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996BA" w14:textId="3F1F3ACF" w:rsidR="00D851BC" w:rsidRPr="00A413F1" w:rsidRDefault="00D851BC" w:rsidP="00D851BC">
      <w:pPr>
        <w:spacing w:line="360" w:lineRule="auto"/>
        <w:rPr>
          <w:b/>
          <w:bCs/>
          <w:sz w:val="28"/>
          <w:szCs w:val="28"/>
          <w:lang w:val="en-US"/>
        </w:rPr>
      </w:pPr>
      <w:proofErr w:type="spellStart"/>
      <w:r>
        <w:rPr>
          <w:b/>
          <w:sz w:val="28"/>
          <w:szCs w:val="28"/>
          <w:lang w:val="en-US" w:bidi="en-US"/>
        </w:rPr>
        <w:t>Citrulline</w:t>
      </w:r>
      <w:proofErr w:type="spellEnd"/>
      <w:r>
        <w:rPr>
          <w:b/>
          <w:sz w:val="28"/>
          <w:szCs w:val="28"/>
          <w:lang w:val="en-US" w:bidi="en-US"/>
        </w:rPr>
        <w:t xml:space="preserve"> in elite sports: </w:t>
      </w:r>
      <w:r w:rsidR="00A413F1">
        <w:rPr>
          <w:b/>
          <w:sz w:val="28"/>
          <w:szCs w:val="28"/>
          <w:lang w:val="en-US" w:bidi="en-US"/>
        </w:rPr>
        <w:t>i</w:t>
      </w:r>
      <w:r>
        <w:rPr>
          <w:b/>
          <w:sz w:val="28"/>
          <w:szCs w:val="28"/>
          <w:lang w:val="en-US" w:bidi="en-US"/>
        </w:rPr>
        <w:t>s the</w:t>
      </w:r>
      <w:r w:rsidR="00A413F1">
        <w:rPr>
          <w:b/>
          <w:sz w:val="28"/>
          <w:szCs w:val="28"/>
          <w:lang w:val="en-US" w:bidi="en-US"/>
        </w:rPr>
        <w:t>re a</w:t>
      </w:r>
      <w:r>
        <w:rPr>
          <w:b/>
          <w:sz w:val="28"/>
          <w:szCs w:val="28"/>
          <w:lang w:val="en-US" w:bidi="en-US"/>
        </w:rPr>
        <w:t xml:space="preserve"> point?</w:t>
      </w:r>
    </w:p>
    <w:p w14:paraId="321848DE" w14:textId="77777777" w:rsidR="00D851BC" w:rsidRPr="00A413F1" w:rsidRDefault="00D851BC" w:rsidP="00D851BC">
      <w:pPr>
        <w:spacing w:line="360" w:lineRule="auto"/>
        <w:rPr>
          <w:b/>
          <w:bCs/>
          <w:sz w:val="28"/>
          <w:szCs w:val="28"/>
          <w:lang w:val="en-US"/>
        </w:rPr>
      </w:pPr>
    </w:p>
    <w:p w14:paraId="4E2DF3D7" w14:textId="2B0DBFAA" w:rsidR="00D851BC" w:rsidRDefault="00D851BC" w:rsidP="00D851BC">
      <w:pPr>
        <w:spacing w:line="360" w:lineRule="auto"/>
        <w:rPr>
          <w:b/>
          <w:bCs/>
          <w:sz w:val="28"/>
          <w:szCs w:val="28"/>
          <w:lang w:val="en-US"/>
        </w:rPr>
      </w:pPr>
      <w:proofErr w:type="spellStart"/>
      <w:r>
        <w:rPr>
          <w:b/>
          <w:sz w:val="28"/>
          <w:szCs w:val="28"/>
          <w:lang w:val="en-US" w:bidi="en-US"/>
        </w:rPr>
        <w:t>Bezuglov</w:t>
      </w:r>
      <w:proofErr w:type="spellEnd"/>
      <w:r>
        <w:rPr>
          <w:b/>
          <w:sz w:val="28"/>
          <w:szCs w:val="28"/>
          <w:lang w:val="en-US" w:bidi="en-US"/>
        </w:rPr>
        <w:t xml:space="preserve"> Eduard</w:t>
      </w:r>
      <w:r w:rsidR="00300720">
        <w:rPr>
          <w:b/>
          <w:sz w:val="28"/>
          <w:szCs w:val="28"/>
          <w:vertAlign w:val="superscript"/>
          <w:lang w:val="en-US" w:bidi="en-US"/>
        </w:rPr>
        <w:t>1</w:t>
      </w:r>
      <w:r w:rsidR="00D11EE5">
        <w:rPr>
          <w:b/>
          <w:sz w:val="28"/>
          <w:szCs w:val="28"/>
          <w:vertAlign w:val="superscript"/>
          <w:lang w:val="en-US" w:bidi="en-US"/>
        </w:rPr>
        <w:t>,2</w:t>
      </w:r>
      <w:r w:rsidR="00300720" w:rsidRPr="004B21A9">
        <w:rPr>
          <w:b/>
          <w:sz w:val="28"/>
          <w:szCs w:val="28"/>
          <w:vertAlign w:val="superscript"/>
          <w:lang w:val="en-US" w:bidi="en-US"/>
        </w:rPr>
        <w:t>,</w:t>
      </w:r>
      <w:r w:rsidR="00300720">
        <w:rPr>
          <w:b/>
          <w:sz w:val="28"/>
          <w:szCs w:val="28"/>
          <w:vertAlign w:val="superscript"/>
          <w:lang w:val="en-US" w:bidi="en-US"/>
        </w:rPr>
        <w:t>5</w:t>
      </w:r>
      <w:r w:rsidR="00300720" w:rsidRPr="004B21A9">
        <w:rPr>
          <w:b/>
          <w:sz w:val="28"/>
          <w:szCs w:val="28"/>
          <w:vertAlign w:val="superscript"/>
          <w:lang w:val="en-US" w:bidi="en-US"/>
        </w:rPr>
        <w:t>,8</w:t>
      </w:r>
      <w:r w:rsidR="004A0EA8" w:rsidRPr="004B21A9">
        <w:rPr>
          <w:b/>
          <w:sz w:val="28"/>
          <w:szCs w:val="28"/>
          <w:vertAlign w:val="superscript"/>
          <w:lang w:val="en-US" w:bidi="en-US"/>
        </w:rPr>
        <w:t>,9</w:t>
      </w:r>
      <w:r>
        <w:rPr>
          <w:b/>
          <w:sz w:val="28"/>
          <w:szCs w:val="28"/>
          <w:lang w:val="en-US" w:bidi="en-US"/>
        </w:rPr>
        <w:t xml:space="preserve">, </w:t>
      </w:r>
      <w:r w:rsidR="007C6FC5">
        <w:rPr>
          <w:b/>
          <w:sz w:val="28"/>
          <w:szCs w:val="28"/>
          <w:lang w:val="en-US"/>
        </w:rPr>
        <w:t>Maria Shoshorina</w:t>
      </w:r>
      <w:r w:rsidR="007C6FC5" w:rsidRPr="005F11DB">
        <w:rPr>
          <w:b/>
          <w:sz w:val="28"/>
          <w:szCs w:val="28"/>
          <w:vertAlign w:val="superscript"/>
          <w:lang w:val="en-US"/>
        </w:rPr>
        <w:t>1</w:t>
      </w:r>
      <w:r w:rsidR="007C6FC5">
        <w:rPr>
          <w:b/>
          <w:sz w:val="28"/>
          <w:szCs w:val="28"/>
          <w:lang w:val="en-US" w:bidi="en-US"/>
        </w:rPr>
        <w:t>,</w:t>
      </w:r>
      <w:r w:rsidR="007C6FC5">
        <w:rPr>
          <w:b/>
          <w:sz w:val="28"/>
          <w:szCs w:val="28"/>
          <w:lang w:val="en-US"/>
        </w:rPr>
        <w:t xml:space="preserve"> </w:t>
      </w:r>
      <w:proofErr w:type="spellStart"/>
      <w:r w:rsidR="007C6FC5">
        <w:rPr>
          <w:b/>
          <w:sz w:val="28"/>
          <w:szCs w:val="28"/>
          <w:lang w:val="en-US"/>
        </w:rPr>
        <w:t>Waśkiewicz</w:t>
      </w:r>
      <w:proofErr w:type="spellEnd"/>
      <w:r w:rsidR="007C6FC5">
        <w:rPr>
          <w:b/>
          <w:sz w:val="28"/>
          <w:szCs w:val="28"/>
          <w:lang w:val="en-US"/>
        </w:rPr>
        <w:t xml:space="preserve"> Zbigniew</w:t>
      </w:r>
      <w:r w:rsidR="006E339F" w:rsidRPr="00A50AE6">
        <w:rPr>
          <w:b/>
          <w:sz w:val="28"/>
          <w:szCs w:val="28"/>
          <w:vertAlign w:val="superscript"/>
          <w:lang w:val="en-US"/>
        </w:rPr>
        <w:t>1,</w:t>
      </w:r>
      <w:proofErr w:type="gramStart"/>
      <w:r w:rsidR="006E339F" w:rsidRPr="00A50AE6">
        <w:rPr>
          <w:b/>
          <w:sz w:val="28"/>
          <w:szCs w:val="28"/>
          <w:vertAlign w:val="superscript"/>
          <w:lang w:val="en-US"/>
        </w:rPr>
        <w:t>12</w:t>
      </w:r>
      <w:r w:rsidR="006E339F" w:rsidRPr="008C7666">
        <w:rPr>
          <w:sz w:val="28"/>
          <w:szCs w:val="28"/>
          <w:vertAlign w:val="superscript"/>
          <w:lang w:val="en-US"/>
        </w:rPr>
        <w:t xml:space="preserve"> </w:t>
      </w:r>
      <w:r w:rsidR="006E339F">
        <w:rPr>
          <w:b/>
          <w:sz w:val="28"/>
          <w:szCs w:val="28"/>
          <w:lang w:val="en-US" w:bidi="en-US"/>
        </w:rPr>
        <w:t>,</w:t>
      </w:r>
      <w:proofErr w:type="spellStart"/>
      <w:r>
        <w:rPr>
          <w:b/>
          <w:sz w:val="28"/>
          <w:szCs w:val="28"/>
          <w:lang w:val="en-US" w:bidi="en-US"/>
        </w:rPr>
        <w:t>Pirmakhanov</w:t>
      </w:r>
      <w:proofErr w:type="spellEnd"/>
      <w:proofErr w:type="gramEnd"/>
      <w:r>
        <w:rPr>
          <w:b/>
          <w:sz w:val="28"/>
          <w:szCs w:val="28"/>
          <w:lang w:val="en-US" w:bidi="en-US"/>
        </w:rPr>
        <w:t xml:space="preserve"> Bekzhan</w:t>
      </w:r>
      <w:r w:rsidR="00300720" w:rsidRPr="004B21A9">
        <w:rPr>
          <w:b/>
          <w:sz w:val="28"/>
          <w:szCs w:val="28"/>
          <w:vertAlign w:val="superscript"/>
          <w:lang w:val="en-US" w:bidi="en-US"/>
        </w:rPr>
        <w:t>6,7</w:t>
      </w:r>
      <w:r>
        <w:rPr>
          <w:b/>
          <w:sz w:val="28"/>
          <w:szCs w:val="28"/>
          <w:lang w:val="en-US" w:bidi="en-US"/>
        </w:rPr>
        <w:t xml:space="preserve">, </w:t>
      </w:r>
      <w:proofErr w:type="spellStart"/>
      <w:r>
        <w:rPr>
          <w:b/>
          <w:sz w:val="28"/>
          <w:szCs w:val="28"/>
          <w:lang w:val="en-US" w:bidi="en-US"/>
        </w:rPr>
        <w:t>Talibov</w:t>
      </w:r>
      <w:proofErr w:type="spellEnd"/>
      <w:r>
        <w:rPr>
          <w:b/>
          <w:sz w:val="28"/>
          <w:szCs w:val="28"/>
          <w:lang w:val="en-US" w:bidi="en-US"/>
        </w:rPr>
        <w:t xml:space="preserve"> Oleg</w:t>
      </w:r>
      <w:r w:rsidR="009D45E4" w:rsidRPr="004B21A9">
        <w:rPr>
          <w:b/>
          <w:sz w:val="28"/>
          <w:szCs w:val="28"/>
          <w:vertAlign w:val="superscript"/>
          <w:lang w:val="en-US" w:bidi="en-US"/>
        </w:rPr>
        <w:t>9,10</w:t>
      </w:r>
      <w:r>
        <w:rPr>
          <w:b/>
          <w:sz w:val="28"/>
          <w:szCs w:val="28"/>
          <w:lang w:val="en-US" w:bidi="en-US"/>
        </w:rPr>
        <w:t>, Ivanov Kirill</w:t>
      </w:r>
      <w:r w:rsidR="009D45E4" w:rsidRPr="004B21A9">
        <w:rPr>
          <w:b/>
          <w:sz w:val="28"/>
          <w:szCs w:val="28"/>
          <w:vertAlign w:val="superscript"/>
          <w:lang w:val="en-US" w:bidi="en-US"/>
        </w:rPr>
        <w:t>11</w:t>
      </w:r>
      <w:r>
        <w:rPr>
          <w:b/>
          <w:sz w:val="28"/>
          <w:szCs w:val="28"/>
          <w:lang w:val="en-US" w:bidi="en-US"/>
        </w:rPr>
        <w:t xml:space="preserve">, </w:t>
      </w:r>
      <w:proofErr w:type="spellStart"/>
      <w:r>
        <w:rPr>
          <w:b/>
          <w:sz w:val="28"/>
          <w:szCs w:val="28"/>
          <w:lang w:val="en-US" w:bidi="en-US"/>
        </w:rPr>
        <w:t>Khaitin</w:t>
      </w:r>
      <w:proofErr w:type="spellEnd"/>
      <w:r>
        <w:rPr>
          <w:b/>
          <w:sz w:val="28"/>
          <w:szCs w:val="28"/>
          <w:lang w:val="en-US" w:bidi="en-US"/>
        </w:rPr>
        <w:t xml:space="preserve"> Vladimir</w:t>
      </w:r>
      <w:r w:rsidR="009D45E4" w:rsidRPr="004B21A9">
        <w:rPr>
          <w:b/>
          <w:sz w:val="28"/>
          <w:szCs w:val="28"/>
          <w:vertAlign w:val="superscript"/>
          <w:lang w:val="en-US" w:bidi="en-US"/>
        </w:rPr>
        <w:t>3,4</w:t>
      </w:r>
      <w:r>
        <w:rPr>
          <w:b/>
          <w:sz w:val="28"/>
          <w:szCs w:val="28"/>
          <w:lang w:val="en-US" w:bidi="en-US"/>
        </w:rPr>
        <w:t xml:space="preserve">, </w:t>
      </w:r>
      <w:proofErr w:type="spellStart"/>
      <w:r>
        <w:rPr>
          <w:b/>
          <w:sz w:val="28"/>
          <w:szCs w:val="28"/>
          <w:lang w:val="en-US" w:bidi="en-US"/>
        </w:rPr>
        <w:t>Ussatayeva</w:t>
      </w:r>
      <w:proofErr w:type="spellEnd"/>
      <w:r>
        <w:rPr>
          <w:b/>
          <w:sz w:val="28"/>
          <w:szCs w:val="28"/>
          <w:lang w:val="en-US" w:bidi="en-US"/>
        </w:rPr>
        <w:t xml:space="preserve"> Gainel</w:t>
      </w:r>
      <w:r w:rsidR="009D45E4" w:rsidRPr="004B21A9">
        <w:rPr>
          <w:b/>
          <w:sz w:val="28"/>
          <w:szCs w:val="28"/>
          <w:vertAlign w:val="superscript"/>
          <w:lang w:val="en-US" w:bidi="en-US"/>
        </w:rPr>
        <w:t>6</w:t>
      </w:r>
      <w:r w:rsidR="00300720" w:rsidRPr="004B21A9">
        <w:rPr>
          <w:b/>
          <w:sz w:val="28"/>
          <w:szCs w:val="28"/>
          <w:lang w:val="en-US" w:bidi="en-US"/>
        </w:rPr>
        <w:t xml:space="preserve">, </w:t>
      </w:r>
      <w:proofErr w:type="spellStart"/>
      <w:r w:rsidR="00300720">
        <w:rPr>
          <w:b/>
          <w:sz w:val="28"/>
          <w:szCs w:val="28"/>
          <w:lang w:val="en-US" w:bidi="en-US"/>
        </w:rPr>
        <w:t>Morgans</w:t>
      </w:r>
      <w:proofErr w:type="spellEnd"/>
      <w:r w:rsidR="00300720">
        <w:rPr>
          <w:b/>
          <w:sz w:val="28"/>
          <w:szCs w:val="28"/>
          <w:lang w:val="en-US" w:bidi="en-US"/>
        </w:rPr>
        <w:t xml:space="preserve"> Ryland</w:t>
      </w:r>
      <w:r w:rsidR="009D45E4" w:rsidRPr="004B21A9">
        <w:rPr>
          <w:b/>
          <w:sz w:val="28"/>
          <w:szCs w:val="28"/>
          <w:vertAlign w:val="superscript"/>
          <w:lang w:val="en-US" w:bidi="en-US"/>
        </w:rPr>
        <w:t>1,5</w:t>
      </w:r>
    </w:p>
    <w:p w14:paraId="53F057E5" w14:textId="33ACB7A1" w:rsidR="00D851BC" w:rsidRPr="00A413F1" w:rsidRDefault="00D851BC" w:rsidP="00D851BC">
      <w:pPr>
        <w:spacing w:line="360" w:lineRule="auto"/>
        <w:rPr>
          <w:sz w:val="28"/>
          <w:szCs w:val="28"/>
          <w:lang w:val="en-US"/>
        </w:rPr>
      </w:pPr>
      <w:r w:rsidRPr="007349A7">
        <w:rPr>
          <w:sz w:val="28"/>
          <w:szCs w:val="28"/>
          <w:lang w:val="en-US" w:bidi="en-US"/>
        </w:rPr>
        <w:t>1</w:t>
      </w:r>
      <w:r w:rsidR="009D45E4" w:rsidRPr="004B21A9">
        <w:rPr>
          <w:sz w:val="28"/>
          <w:szCs w:val="28"/>
          <w:lang w:val="en-US" w:bidi="en-US"/>
        </w:rPr>
        <w:t>.</w:t>
      </w:r>
      <w:r w:rsidRPr="007349A7">
        <w:rPr>
          <w:sz w:val="28"/>
          <w:szCs w:val="28"/>
          <w:lang w:val="en-US" w:bidi="en-US"/>
        </w:rPr>
        <w:t xml:space="preserve"> </w:t>
      </w:r>
      <w:proofErr w:type="spellStart"/>
      <w:r w:rsidR="00A413F1">
        <w:rPr>
          <w:sz w:val="28"/>
          <w:szCs w:val="28"/>
          <w:lang w:val="en-US" w:bidi="en-US"/>
        </w:rPr>
        <w:t>Sechenov</w:t>
      </w:r>
      <w:proofErr w:type="spellEnd"/>
      <w:r w:rsidR="00A413F1">
        <w:rPr>
          <w:sz w:val="28"/>
          <w:szCs w:val="28"/>
          <w:lang w:val="en-US" w:bidi="en-US"/>
        </w:rPr>
        <w:t xml:space="preserve"> </w:t>
      </w:r>
      <w:r w:rsidRPr="007349A7">
        <w:rPr>
          <w:sz w:val="28"/>
          <w:szCs w:val="28"/>
          <w:lang w:val="en-US" w:bidi="en-US"/>
        </w:rPr>
        <w:t>First Moscow State Medical University of the Ministry of Health of the Russian Federation, Department of Sports Medicine and Medical Rehabilitation, Moscow, Russia</w:t>
      </w:r>
      <w:r w:rsidR="00300720">
        <w:rPr>
          <w:sz w:val="28"/>
          <w:szCs w:val="28"/>
          <w:lang w:val="en-US" w:bidi="en-US"/>
        </w:rPr>
        <w:t>n Federation</w:t>
      </w:r>
      <w:r w:rsidRPr="007349A7">
        <w:rPr>
          <w:sz w:val="28"/>
          <w:szCs w:val="28"/>
          <w:lang w:val="en-US" w:bidi="en-US"/>
        </w:rPr>
        <w:t>;</w:t>
      </w:r>
    </w:p>
    <w:p w14:paraId="4668CF65" w14:textId="66B11CDA" w:rsidR="00D851BC" w:rsidRPr="00A413F1" w:rsidRDefault="00D851BC" w:rsidP="00D851BC">
      <w:pPr>
        <w:spacing w:line="360" w:lineRule="auto"/>
        <w:rPr>
          <w:sz w:val="28"/>
          <w:szCs w:val="28"/>
          <w:lang w:val="en-US"/>
        </w:rPr>
      </w:pPr>
      <w:r w:rsidRPr="007349A7">
        <w:rPr>
          <w:sz w:val="28"/>
          <w:szCs w:val="28"/>
          <w:lang w:val="en-US" w:bidi="en-US"/>
        </w:rPr>
        <w:t>2</w:t>
      </w:r>
      <w:r w:rsidR="009D45E4" w:rsidRPr="004B21A9">
        <w:rPr>
          <w:sz w:val="28"/>
          <w:szCs w:val="28"/>
          <w:lang w:val="en-US" w:bidi="en-US"/>
        </w:rPr>
        <w:t>.</w:t>
      </w:r>
      <w:r w:rsidRPr="007349A7">
        <w:rPr>
          <w:sz w:val="28"/>
          <w:szCs w:val="28"/>
          <w:lang w:val="en-US" w:bidi="en-US"/>
        </w:rPr>
        <w:t xml:space="preserve"> «Smart Recovery» Sports Medicine Clinic LLC, Moscow, Russia</w:t>
      </w:r>
      <w:r w:rsidR="00300720">
        <w:rPr>
          <w:sz w:val="28"/>
          <w:szCs w:val="28"/>
          <w:lang w:val="en-US" w:bidi="en-US"/>
        </w:rPr>
        <w:t>n Federation</w:t>
      </w:r>
      <w:r w:rsidRPr="007349A7">
        <w:rPr>
          <w:sz w:val="28"/>
          <w:szCs w:val="28"/>
          <w:lang w:val="en-US" w:bidi="en-US"/>
        </w:rPr>
        <w:t>;</w:t>
      </w:r>
    </w:p>
    <w:p w14:paraId="3DE9426A" w14:textId="1FF720C6" w:rsidR="00D851BC" w:rsidRPr="00A413F1" w:rsidRDefault="00D851BC" w:rsidP="00D851BC">
      <w:pPr>
        <w:spacing w:line="360" w:lineRule="auto"/>
        <w:rPr>
          <w:sz w:val="28"/>
          <w:szCs w:val="28"/>
          <w:lang w:val="en-US"/>
        </w:rPr>
      </w:pPr>
      <w:r w:rsidRPr="007349A7">
        <w:rPr>
          <w:sz w:val="28"/>
          <w:szCs w:val="28"/>
          <w:lang w:val="en-US" w:bidi="en-US"/>
        </w:rPr>
        <w:t>3</w:t>
      </w:r>
      <w:r w:rsidR="009D45E4" w:rsidRPr="004B21A9">
        <w:rPr>
          <w:sz w:val="28"/>
          <w:szCs w:val="28"/>
          <w:lang w:val="en-US" w:bidi="en-US"/>
        </w:rPr>
        <w:t>.</w:t>
      </w:r>
      <w:r w:rsidRPr="007349A7">
        <w:rPr>
          <w:sz w:val="28"/>
          <w:szCs w:val="28"/>
          <w:lang w:val="en-US" w:bidi="en-US"/>
        </w:rPr>
        <w:t xml:space="preserve"> Pavlov First Saint Petersburg State Medical University, Department of Physical Methods of Treatment and Sports Medicine, St. Petersburg, Russia</w:t>
      </w:r>
      <w:r w:rsidR="00300720">
        <w:rPr>
          <w:sz w:val="28"/>
          <w:szCs w:val="28"/>
          <w:lang w:val="en-US" w:bidi="en-US"/>
        </w:rPr>
        <w:t>n Federation</w:t>
      </w:r>
      <w:r w:rsidRPr="007349A7">
        <w:rPr>
          <w:sz w:val="28"/>
          <w:szCs w:val="28"/>
          <w:lang w:val="en-US" w:bidi="en-US"/>
        </w:rPr>
        <w:t>;</w:t>
      </w:r>
    </w:p>
    <w:p w14:paraId="38A5A57D" w14:textId="68DDCC65" w:rsidR="00D851BC" w:rsidRPr="00A413F1" w:rsidRDefault="00D851BC" w:rsidP="00D851BC">
      <w:pPr>
        <w:spacing w:line="360" w:lineRule="auto"/>
        <w:rPr>
          <w:sz w:val="28"/>
          <w:szCs w:val="28"/>
          <w:lang w:val="en-US"/>
        </w:rPr>
      </w:pPr>
      <w:r w:rsidRPr="007349A7">
        <w:rPr>
          <w:sz w:val="28"/>
          <w:szCs w:val="28"/>
          <w:lang w:val="en-US" w:bidi="en-US"/>
        </w:rPr>
        <w:t>4</w:t>
      </w:r>
      <w:r w:rsidR="009D45E4" w:rsidRPr="004B21A9">
        <w:rPr>
          <w:sz w:val="28"/>
          <w:szCs w:val="28"/>
          <w:lang w:val="en-US" w:bidi="en-US"/>
        </w:rPr>
        <w:t>.</w:t>
      </w:r>
      <w:r w:rsidRPr="007349A7">
        <w:rPr>
          <w:sz w:val="28"/>
          <w:szCs w:val="28"/>
          <w:lang w:val="en-US" w:bidi="en-US"/>
        </w:rPr>
        <w:t xml:space="preserve"> FC </w:t>
      </w:r>
      <w:proofErr w:type="spellStart"/>
      <w:r w:rsidRPr="007349A7">
        <w:rPr>
          <w:sz w:val="28"/>
          <w:szCs w:val="28"/>
          <w:lang w:val="en-US" w:bidi="en-US"/>
        </w:rPr>
        <w:t>Zenit</w:t>
      </w:r>
      <w:proofErr w:type="spellEnd"/>
      <w:r w:rsidRPr="007349A7">
        <w:rPr>
          <w:sz w:val="28"/>
          <w:szCs w:val="28"/>
          <w:lang w:val="en-US" w:bidi="en-US"/>
        </w:rPr>
        <w:t>, St. Petersburg, Russia</w:t>
      </w:r>
      <w:r w:rsidR="00300720">
        <w:rPr>
          <w:sz w:val="28"/>
          <w:szCs w:val="28"/>
          <w:lang w:val="en-US" w:bidi="en-US"/>
        </w:rPr>
        <w:t>n Federation</w:t>
      </w:r>
      <w:r w:rsidRPr="007349A7">
        <w:rPr>
          <w:sz w:val="28"/>
          <w:szCs w:val="28"/>
          <w:lang w:val="en-US" w:bidi="en-US"/>
        </w:rPr>
        <w:t>;</w:t>
      </w:r>
    </w:p>
    <w:p w14:paraId="45CA831A" w14:textId="280BD457" w:rsidR="00D851BC" w:rsidRPr="00FE6A70" w:rsidRDefault="00D851BC" w:rsidP="00D851BC">
      <w:pPr>
        <w:spacing w:line="360" w:lineRule="auto"/>
        <w:rPr>
          <w:sz w:val="28"/>
          <w:szCs w:val="28"/>
          <w:lang w:val="en-US"/>
        </w:rPr>
      </w:pPr>
      <w:r w:rsidRPr="00FE6A70">
        <w:rPr>
          <w:sz w:val="28"/>
          <w:szCs w:val="28"/>
          <w:lang w:val="en-US" w:bidi="en-US"/>
        </w:rPr>
        <w:t>5</w:t>
      </w:r>
      <w:r w:rsidR="009D45E4" w:rsidRPr="004B21A9">
        <w:rPr>
          <w:sz w:val="28"/>
          <w:szCs w:val="28"/>
          <w:lang w:val="en-US" w:bidi="en-US"/>
        </w:rPr>
        <w:t>.</w:t>
      </w:r>
      <w:r w:rsidRPr="00FE6A70">
        <w:rPr>
          <w:sz w:val="28"/>
          <w:szCs w:val="28"/>
          <w:lang w:val="en-US" w:bidi="en-US"/>
        </w:rPr>
        <w:t xml:space="preserve"> </w:t>
      </w:r>
      <w:r w:rsidR="00300720">
        <w:rPr>
          <w:sz w:val="28"/>
          <w:szCs w:val="28"/>
          <w:lang w:val="en-US" w:bidi="en-US"/>
        </w:rPr>
        <w:t>P</w:t>
      </w:r>
      <w:r w:rsidRPr="00FE6A70">
        <w:rPr>
          <w:sz w:val="28"/>
          <w:szCs w:val="28"/>
          <w:lang w:val="en-US" w:bidi="en-US"/>
        </w:rPr>
        <w:t>FC CSKA, Moscow, Russia</w:t>
      </w:r>
      <w:r w:rsidR="00300720">
        <w:rPr>
          <w:sz w:val="28"/>
          <w:szCs w:val="28"/>
          <w:lang w:val="en-US" w:bidi="en-US"/>
        </w:rPr>
        <w:t>n Federation</w:t>
      </w:r>
      <w:r w:rsidRPr="00FE6A70">
        <w:rPr>
          <w:sz w:val="28"/>
          <w:szCs w:val="28"/>
          <w:lang w:val="en-US" w:bidi="en-US"/>
        </w:rPr>
        <w:t>;</w:t>
      </w:r>
    </w:p>
    <w:p w14:paraId="05145C5C" w14:textId="76FB8361" w:rsidR="00D851BC" w:rsidRPr="00965AFD" w:rsidRDefault="00D851BC" w:rsidP="00D851BC">
      <w:pPr>
        <w:spacing w:line="360" w:lineRule="auto"/>
        <w:rPr>
          <w:sz w:val="28"/>
          <w:szCs w:val="28"/>
          <w:lang w:val="en-US"/>
        </w:rPr>
      </w:pPr>
      <w:r w:rsidRPr="00965AFD">
        <w:rPr>
          <w:sz w:val="28"/>
          <w:szCs w:val="28"/>
          <w:lang w:val="en-US" w:bidi="en-US"/>
        </w:rPr>
        <w:t>6</w:t>
      </w:r>
      <w:r w:rsidR="009D45E4" w:rsidRPr="004B21A9">
        <w:rPr>
          <w:sz w:val="28"/>
          <w:szCs w:val="28"/>
          <w:lang w:val="en-US" w:bidi="en-US"/>
        </w:rPr>
        <w:t>.</w:t>
      </w:r>
      <w:r w:rsidRPr="00965AFD">
        <w:rPr>
          <w:sz w:val="28"/>
          <w:szCs w:val="28"/>
          <w:lang w:val="en-US" w:bidi="en-US"/>
        </w:rPr>
        <w:t xml:space="preserve"> </w:t>
      </w:r>
      <w:r w:rsidR="004B21A9">
        <w:rPr>
          <w:sz w:val="28"/>
          <w:szCs w:val="28"/>
          <w:lang w:val="en-US" w:bidi="en-US"/>
        </w:rPr>
        <w:t>A</w:t>
      </w:r>
      <w:r w:rsidRPr="00965AFD">
        <w:rPr>
          <w:sz w:val="28"/>
          <w:szCs w:val="28"/>
          <w:lang w:val="en-US" w:bidi="en-US"/>
        </w:rPr>
        <w:t>l-</w:t>
      </w:r>
      <w:proofErr w:type="spellStart"/>
      <w:r w:rsidRPr="00965AFD">
        <w:rPr>
          <w:sz w:val="28"/>
          <w:szCs w:val="28"/>
          <w:lang w:val="en-US" w:bidi="en-US"/>
        </w:rPr>
        <w:t>Farabi</w:t>
      </w:r>
      <w:proofErr w:type="spellEnd"/>
      <w:r w:rsidRPr="00965AFD">
        <w:rPr>
          <w:sz w:val="28"/>
          <w:szCs w:val="28"/>
          <w:lang w:val="en-US" w:bidi="en-US"/>
        </w:rPr>
        <w:t xml:space="preserve"> Kazakh National University, Faculty of Medicine and Health Care, Department of Epidemiology, Biostatistics and Evidence-Based Medicine, Almaty, Kazakhstan; </w:t>
      </w:r>
    </w:p>
    <w:p w14:paraId="7927D5B6" w14:textId="618BAD78" w:rsidR="00D851BC" w:rsidRPr="00A413F1" w:rsidRDefault="00D851BC" w:rsidP="00D851BC">
      <w:pPr>
        <w:spacing w:line="360" w:lineRule="auto"/>
        <w:rPr>
          <w:sz w:val="28"/>
          <w:szCs w:val="28"/>
          <w:lang w:val="en-US"/>
        </w:rPr>
      </w:pPr>
      <w:r>
        <w:rPr>
          <w:sz w:val="28"/>
          <w:szCs w:val="28"/>
          <w:lang w:val="en-US" w:bidi="en-US"/>
        </w:rPr>
        <w:t>7</w:t>
      </w:r>
      <w:r w:rsidR="009D45E4" w:rsidRPr="004B21A9">
        <w:rPr>
          <w:sz w:val="28"/>
          <w:szCs w:val="28"/>
          <w:lang w:val="en-US" w:bidi="en-US"/>
        </w:rPr>
        <w:t>.</w:t>
      </w:r>
      <w:r>
        <w:rPr>
          <w:sz w:val="28"/>
          <w:szCs w:val="28"/>
          <w:lang w:val="en-US" w:bidi="en-US"/>
        </w:rPr>
        <w:t xml:space="preserve"> FC </w:t>
      </w:r>
      <w:proofErr w:type="spellStart"/>
      <w:r>
        <w:rPr>
          <w:sz w:val="28"/>
          <w:szCs w:val="28"/>
          <w:lang w:val="en-US" w:bidi="en-US"/>
        </w:rPr>
        <w:t>Kairat</w:t>
      </w:r>
      <w:proofErr w:type="spellEnd"/>
      <w:r>
        <w:rPr>
          <w:sz w:val="28"/>
          <w:szCs w:val="28"/>
          <w:lang w:val="en-US" w:bidi="en-US"/>
        </w:rPr>
        <w:t>, Almaty, Kazakhstan;</w:t>
      </w:r>
    </w:p>
    <w:p w14:paraId="083EB256" w14:textId="017EAB59" w:rsidR="00D851BC" w:rsidRDefault="00D851BC" w:rsidP="00D851BC">
      <w:pPr>
        <w:spacing w:line="360" w:lineRule="auto"/>
        <w:rPr>
          <w:sz w:val="28"/>
          <w:szCs w:val="28"/>
          <w:lang w:val="en-US" w:bidi="en-US"/>
        </w:rPr>
      </w:pPr>
      <w:r>
        <w:rPr>
          <w:sz w:val="28"/>
          <w:szCs w:val="28"/>
          <w:lang w:val="en-US" w:bidi="en-US"/>
        </w:rPr>
        <w:t>8</w:t>
      </w:r>
      <w:r w:rsidR="009D45E4" w:rsidRPr="004B21A9">
        <w:rPr>
          <w:sz w:val="28"/>
          <w:szCs w:val="28"/>
          <w:lang w:val="en-US" w:bidi="en-US"/>
        </w:rPr>
        <w:t>.</w:t>
      </w:r>
      <w:r>
        <w:rPr>
          <w:sz w:val="28"/>
          <w:szCs w:val="28"/>
          <w:lang w:val="en-US" w:bidi="en-US"/>
        </w:rPr>
        <w:t xml:space="preserve"> Russian Football Union, Moscow, </w:t>
      </w:r>
      <w:bookmarkStart w:id="0" w:name="_Hlk80646943"/>
      <w:r>
        <w:rPr>
          <w:sz w:val="28"/>
          <w:szCs w:val="28"/>
          <w:lang w:val="en-US" w:bidi="en-US"/>
        </w:rPr>
        <w:t>Russia</w:t>
      </w:r>
      <w:r w:rsidR="00300720">
        <w:rPr>
          <w:sz w:val="28"/>
          <w:szCs w:val="28"/>
          <w:lang w:val="en-US" w:bidi="en-US"/>
        </w:rPr>
        <w:t>n Federation</w:t>
      </w:r>
      <w:r w:rsidR="009D45E4" w:rsidRPr="004B21A9">
        <w:rPr>
          <w:sz w:val="28"/>
          <w:szCs w:val="28"/>
          <w:lang w:val="en-US" w:bidi="en-US"/>
        </w:rPr>
        <w:t>;</w:t>
      </w:r>
    </w:p>
    <w:bookmarkEnd w:id="0"/>
    <w:p w14:paraId="651AD5CF" w14:textId="27FC547B" w:rsidR="00300720" w:rsidRDefault="00300720" w:rsidP="00D851BC">
      <w:pPr>
        <w:spacing w:line="360" w:lineRule="auto"/>
        <w:rPr>
          <w:sz w:val="28"/>
          <w:szCs w:val="28"/>
          <w:lang w:val="en-US" w:bidi="en-US"/>
        </w:rPr>
      </w:pPr>
      <w:r w:rsidRPr="004B21A9">
        <w:rPr>
          <w:sz w:val="28"/>
          <w:szCs w:val="28"/>
          <w:lang w:val="en-US" w:bidi="en-US"/>
        </w:rPr>
        <w:t>9</w:t>
      </w:r>
      <w:r w:rsidR="009D45E4" w:rsidRPr="004B21A9">
        <w:rPr>
          <w:sz w:val="28"/>
          <w:szCs w:val="28"/>
          <w:lang w:val="en-US" w:bidi="en-US"/>
        </w:rPr>
        <w:t>.</w:t>
      </w:r>
      <w:r w:rsidR="004A0EA8" w:rsidRPr="004B21A9">
        <w:rPr>
          <w:sz w:val="28"/>
          <w:szCs w:val="28"/>
          <w:lang w:val="en-US" w:bidi="en-US"/>
        </w:rPr>
        <w:t xml:space="preserve"> High    Performance    Sport    Laboratory, Moscow    Witte    University, Moscow, Russian Federation;</w:t>
      </w:r>
    </w:p>
    <w:p w14:paraId="56E5C12C" w14:textId="15497003" w:rsidR="009D45E4" w:rsidRPr="009D45E4" w:rsidRDefault="009D45E4" w:rsidP="00D851BC">
      <w:pPr>
        <w:spacing w:line="360" w:lineRule="auto"/>
        <w:rPr>
          <w:sz w:val="28"/>
          <w:szCs w:val="28"/>
          <w:lang w:val="en-US" w:bidi="en-US"/>
        </w:rPr>
      </w:pPr>
      <w:r w:rsidRPr="004B21A9">
        <w:rPr>
          <w:sz w:val="28"/>
          <w:szCs w:val="28"/>
          <w:lang w:val="en-US" w:bidi="en-US"/>
        </w:rPr>
        <w:t>10. Moscow State University of Medicine and Dentistry, Moscow, Russian Federation;</w:t>
      </w:r>
    </w:p>
    <w:p w14:paraId="120A9852" w14:textId="5554DBD3" w:rsidR="009D45E4" w:rsidRDefault="009D45E4" w:rsidP="00D851BC">
      <w:pPr>
        <w:spacing w:line="360" w:lineRule="auto"/>
        <w:rPr>
          <w:sz w:val="28"/>
          <w:szCs w:val="28"/>
          <w:lang w:val="en-US" w:bidi="en-US"/>
        </w:rPr>
      </w:pPr>
      <w:r w:rsidRPr="004B21A9">
        <w:rPr>
          <w:sz w:val="28"/>
          <w:szCs w:val="28"/>
          <w:lang w:val="en-US" w:bidi="en-US"/>
        </w:rPr>
        <w:t xml:space="preserve">11. </w:t>
      </w:r>
      <w:r>
        <w:rPr>
          <w:sz w:val="28"/>
          <w:szCs w:val="28"/>
          <w:lang w:val="en-US" w:bidi="en-US"/>
        </w:rPr>
        <w:t>FC Rubin</w:t>
      </w:r>
      <w:r w:rsidRPr="004B21A9">
        <w:rPr>
          <w:sz w:val="28"/>
          <w:szCs w:val="28"/>
          <w:lang w:val="en-US" w:bidi="en-US"/>
        </w:rPr>
        <w:t xml:space="preserve">, </w:t>
      </w:r>
      <w:r>
        <w:rPr>
          <w:sz w:val="28"/>
          <w:szCs w:val="28"/>
          <w:lang w:val="en-US" w:bidi="en-US"/>
        </w:rPr>
        <w:t>Kazan</w:t>
      </w:r>
      <w:r w:rsidRPr="004B21A9">
        <w:rPr>
          <w:sz w:val="28"/>
          <w:szCs w:val="28"/>
          <w:lang w:val="en-US" w:bidi="en-US"/>
        </w:rPr>
        <w:t>,</w:t>
      </w:r>
      <w:r w:rsidRPr="004B21A9">
        <w:rPr>
          <w:lang w:val="en-US"/>
        </w:rPr>
        <w:t xml:space="preserve"> </w:t>
      </w:r>
      <w:r w:rsidRPr="004B21A9">
        <w:rPr>
          <w:sz w:val="28"/>
          <w:szCs w:val="28"/>
          <w:lang w:val="en-US" w:bidi="en-US"/>
        </w:rPr>
        <w:t>Russian Federation.</w:t>
      </w:r>
    </w:p>
    <w:p w14:paraId="733455CD" w14:textId="321B872A" w:rsidR="006E339F" w:rsidRPr="009D45E4" w:rsidRDefault="006E339F" w:rsidP="00D851BC">
      <w:pPr>
        <w:spacing w:line="360" w:lineRule="auto"/>
        <w:rPr>
          <w:sz w:val="28"/>
          <w:szCs w:val="28"/>
          <w:lang w:val="en-US"/>
        </w:rPr>
      </w:pPr>
      <w:r>
        <w:rPr>
          <w:sz w:val="28"/>
          <w:szCs w:val="28"/>
          <w:lang w:val="en-US" w:bidi="en-US"/>
        </w:rPr>
        <w:t xml:space="preserve">12. </w:t>
      </w:r>
      <w:r w:rsidRPr="00106069">
        <w:rPr>
          <w:sz w:val="28"/>
          <w:szCs w:val="28"/>
          <w:lang w:val="en-US"/>
        </w:rPr>
        <w:t xml:space="preserve">Institute of Sport Science, Jerzy </w:t>
      </w:r>
      <w:proofErr w:type="spellStart"/>
      <w:r w:rsidRPr="00106069">
        <w:rPr>
          <w:sz w:val="28"/>
          <w:szCs w:val="28"/>
          <w:lang w:val="en-US"/>
        </w:rPr>
        <w:t>Kukuczka</w:t>
      </w:r>
      <w:proofErr w:type="spellEnd"/>
      <w:r w:rsidRPr="00106069">
        <w:rPr>
          <w:sz w:val="28"/>
          <w:szCs w:val="28"/>
          <w:lang w:val="en-US"/>
        </w:rPr>
        <w:t xml:space="preserve"> Academy of Physical Education, Katowice, Poland;</w:t>
      </w:r>
    </w:p>
    <w:p w14:paraId="684C5399" w14:textId="77777777" w:rsidR="00D851BC" w:rsidRPr="00A413F1" w:rsidRDefault="00D851BC" w:rsidP="00D851BC">
      <w:pPr>
        <w:spacing w:line="360" w:lineRule="auto"/>
        <w:rPr>
          <w:b/>
          <w:bCs/>
          <w:sz w:val="28"/>
          <w:szCs w:val="28"/>
          <w:lang w:val="en-US"/>
        </w:rPr>
      </w:pPr>
      <w:r>
        <w:rPr>
          <w:b/>
          <w:sz w:val="28"/>
          <w:szCs w:val="28"/>
          <w:lang w:val="en-US" w:bidi="en-US"/>
        </w:rPr>
        <w:t xml:space="preserve">Corresponding author: </w:t>
      </w:r>
      <w:proofErr w:type="spellStart"/>
      <w:r>
        <w:rPr>
          <w:b/>
          <w:sz w:val="28"/>
          <w:szCs w:val="28"/>
          <w:lang w:val="en-US" w:bidi="en-US"/>
        </w:rPr>
        <w:t>Pirmakhanov</w:t>
      </w:r>
      <w:proofErr w:type="spellEnd"/>
      <w:r>
        <w:rPr>
          <w:b/>
          <w:sz w:val="28"/>
          <w:szCs w:val="28"/>
          <w:lang w:val="en-US" w:bidi="en-US"/>
        </w:rPr>
        <w:t xml:space="preserve"> </w:t>
      </w:r>
      <w:proofErr w:type="spellStart"/>
      <w:r>
        <w:rPr>
          <w:b/>
          <w:sz w:val="28"/>
          <w:szCs w:val="28"/>
          <w:lang w:val="en-US" w:bidi="en-US"/>
        </w:rPr>
        <w:t>Bekzhan</w:t>
      </w:r>
      <w:proofErr w:type="spellEnd"/>
    </w:p>
    <w:p w14:paraId="08CD2CEA" w14:textId="77777777" w:rsidR="00716BF8" w:rsidRDefault="00716BF8" w:rsidP="00D851BC">
      <w:pPr>
        <w:rPr>
          <w:b/>
          <w:sz w:val="28"/>
          <w:szCs w:val="28"/>
          <w:lang w:val="en-US" w:bidi="en-US"/>
        </w:rPr>
      </w:pPr>
    </w:p>
    <w:p w14:paraId="76F48D61" w14:textId="77777777" w:rsidR="00954955" w:rsidRDefault="00954955" w:rsidP="00D851BC">
      <w:pPr>
        <w:rPr>
          <w:b/>
          <w:sz w:val="28"/>
          <w:szCs w:val="28"/>
          <w:lang w:val="en-US" w:bidi="en-US"/>
        </w:rPr>
      </w:pPr>
    </w:p>
    <w:p w14:paraId="71B2F92F" w14:textId="77777777" w:rsidR="00716BF8" w:rsidRDefault="00716BF8" w:rsidP="00D851BC">
      <w:pPr>
        <w:rPr>
          <w:b/>
          <w:sz w:val="28"/>
          <w:szCs w:val="28"/>
          <w:lang w:val="en-US" w:bidi="en-US"/>
        </w:rPr>
      </w:pPr>
    </w:p>
    <w:p w14:paraId="1644CA7E" w14:textId="2823B946" w:rsidR="00D26399" w:rsidRPr="00D26399" w:rsidRDefault="00D26399" w:rsidP="00D851BC">
      <w:pPr>
        <w:rPr>
          <w:b/>
          <w:sz w:val="28"/>
          <w:szCs w:val="28"/>
          <w:lang w:val="en-US" w:bidi="en-US"/>
        </w:rPr>
      </w:pPr>
      <w:r w:rsidRPr="00D26399">
        <w:rPr>
          <w:b/>
          <w:bCs/>
          <w:color w:val="222222"/>
          <w:sz w:val="28"/>
          <w:szCs w:val="28"/>
          <w:shd w:val="clear" w:color="auto" w:fill="FFFFFF"/>
        </w:rPr>
        <w:lastRenderedPageBreak/>
        <w:t>Disclosure of interest:</w:t>
      </w:r>
      <w:r>
        <w:rPr>
          <w:color w:val="222222"/>
          <w:sz w:val="28"/>
          <w:szCs w:val="28"/>
          <w:shd w:val="clear" w:color="auto" w:fill="FFFFFF"/>
        </w:rPr>
        <w:t xml:space="preserve"> </w:t>
      </w:r>
      <w:r w:rsidRPr="00D26399">
        <w:rPr>
          <w:color w:val="222222"/>
          <w:sz w:val="28"/>
          <w:szCs w:val="28"/>
          <w:shd w:val="clear" w:color="auto" w:fill="FFFFFF"/>
        </w:rPr>
        <w:t>Author</w:t>
      </w:r>
      <w:r>
        <w:rPr>
          <w:color w:val="222222"/>
          <w:sz w:val="28"/>
          <w:szCs w:val="28"/>
          <w:shd w:val="clear" w:color="auto" w:fill="FFFFFF"/>
        </w:rPr>
        <w:t xml:space="preserve"> </w:t>
      </w:r>
      <w:proofErr w:type="spellStart"/>
      <w:r>
        <w:rPr>
          <w:b/>
          <w:sz w:val="28"/>
          <w:szCs w:val="28"/>
          <w:lang w:val="en-US" w:bidi="en-US"/>
        </w:rPr>
        <w:t>Bezuglov</w:t>
      </w:r>
      <w:proofErr w:type="spellEnd"/>
      <w:r>
        <w:rPr>
          <w:b/>
          <w:sz w:val="28"/>
          <w:szCs w:val="28"/>
          <w:lang w:val="en-US" w:bidi="en-US"/>
        </w:rPr>
        <w:t xml:space="preserve"> Eduard</w:t>
      </w:r>
      <w:r w:rsidRPr="00D26399">
        <w:rPr>
          <w:color w:val="222222"/>
          <w:sz w:val="28"/>
          <w:szCs w:val="28"/>
          <w:shd w:val="clear" w:color="auto" w:fill="FFFFFF"/>
        </w:rPr>
        <w:t xml:space="preserve"> is employed by</w:t>
      </w:r>
      <w:r>
        <w:rPr>
          <w:color w:val="222222"/>
          <w:sz w:val="28"/>
          <w:szCs w:val="28"/>
          <w:shd w:val="clear" w:color="auto" w:fill="FFFFFF"/>
        </w:rPr>
        <w:t xml:space="preserve"> </w:t>
      </w:r>
      <w:r w:rsidRPr="007349A7">
        <w:rPr>
          <w:sz w:val="28"/>
          <w:szCs w:val="28"/>
          <w:lang w:val="en-US" w:bidi="en-US"/>
        </w:rPr>
        <w:t>«Smart Recovery» Sports Medicine Clinic LLC, Moscow, Russia</w:t>
      </w:r>
      <w:r>
        <w:rPr>
          <w:sz w:val="28"/>
          <w:szCs w:val="28"/>
          <w:lang w:val="en-US" w:bidi="en-US"/>
        </w:rPr>
        <w:t>n Federation</w:t>
      </w:r>
      <w:r w:rsidRPr="00D26399">
        <w:rPr>
          <w:color w:val="222222"/>
          <w:sz w:val="28"/>
          <w:szCs w:val="28"/>
          <w:shd w:val="clear" w:color="auto" w:fill="FFFFFF"/>
        </w:rPr>
        <w:t>. The remaining authors declare that the research was conducted in the absence of any commercial or financial relationships that could be construed as a potential conflict of interest</w:t>
      </w:r>
      <w:r>
        <w:rPr>
          <w:color w:val="222222"/>
          <w:sz w:val="28"/>
          <w:szCs w:val="28"/>
          <w:shd w:val="clear" w:color="auto" w:fill="FFFFFF"/>
        </w:rPr>
        <w:t>.</w:t>
      </w:r>
    </w:p>
    <w:p w14:paraId="24055F11" w14:textId="77777777" w:rsidR="00D26399" w:rsidRDefault="00D26399" w:rsidP="00D26399">
      <w:pPr>
        <w:jc w:val="right"/>
        <w:rPr>
          <w:b/>
          <w:sz w:val="28"/>
          <w:szCs w:val="28"/>
          <w:lang w:val="en-US" w:bidi="en-US"/>
        </w:rPr>
      </w:pPr>
    </w:p>
    <w:p w14:paraId="50824E40" w14:textId="77777777" w:rsidR="00D26399" w:rsidRDefault="00D26399" w:rsidP="00D851BC">
      <w:pPr>
        <w:rPr>
          <w:b/>
          <w:sz w:val="28"/>
          <w:szCs w:val="28"/>
          <w:lang w:val="en-US" w:bidi="en-US"/>
        </w:rPr>
      </w:pPr>
    </w:p>
    <w:p w14:paraId="659A2FBA" w14:textId="77777777" w:rsidR="00D26399" w:rsidRDefault="00D26399" w:rsidP="00D851BC">
      <w:pPr>
        <w:rPr>
          <w:b/>
          <w:sz w:val="28"/>
          <w:szCs w:val="28"/>
          <w:lang w:val="en-US" w:bidi="en-US"/>
        </w:rPr>
      </w:pPr>
    </w:p>
    <w:p w14:paraId="35D3E81F" w14:textId="77777777" w:rsidR="00D26399" w:rsidRDefault="00D26399" w:rsidP="00D851BC">
      <w:pPr>
        <w:rPr>
          <w:b/>
          <w:sz w:val="28"/>
          <w:szCs w:val="28"/>
          <w:lang w:val="en-US" w:bidi="en-US"/>
        </w:rPr>
      </w:pPr>
    </w:p>
    <w:p w14:paraId="539668A8" w14:textId="77777777" w:rsidR="00D26399" w:rsidRDefault="00D26399" w:rsidP="00D851BC">
      <w:pPr>
        <w:rPr>
          <w:b/>
          <w:sz w:val="28"/>
          <w:szCs w:val="28"/>
          <w:lang w:val="en-US" w:bidi="en-US"/>
        </w:rPr>
      </w:pPr>
    </w:p>
    <w:p w14:paraId="60C212AF" w14:textId="77777777" w:rsidR="00D26399" w:rsidRDefault="00D26399" w:rsidP="00D851BC">
      <w:pPr>
        <w:rPr>
          <w:b/>
          <w:sz w:val="28"/>
          <w:szCs w:val="28"/>
          <w:lang w:val="en-US" w:bidi="en-US"/>
        </w:rPr>
      </w:pPr>
    </w:p>
    <w:p w14:paraId="72B97DF4" w14:textId="77777777" w:rsidR="00D26399" w:rsidRDefault="00D26399" w:rsidP="00D851BC">
      <w:pPr>
        <w:rPr>
          <w:b/>
          <w:sz w:val="28"/>
          <w:szCs w:val="28"/>
          <w:lang w:val="en-US" w:bidi="en-US"/>
        </w:rPr>
      </w:pPr>
    </w:p>
    <w:p w14:paraId="1D5E3D88" w14:textId="77777777" w:rsidR="00D26399" w:rsidRDefault="00D26399" w:rsidP="00D851BC">
      <w:pPr>
        <w:rPr>
          <w:b/>
          <w:sz w:val="28"/>
          <w:szCs w:val="28"/>
          <w:lang w:val="en-US" w:bidi="en-US"/>
        </w:rPr>
      </w:pPr>
    </w:p>
    <w:p w14:paraId="064B6098" w14:textId="77777777" w:rsidR="00D26399" w:rsidRDefault="00D26399" w:rsidP="00D851BC">
      <w:pPr>
        <w:rPr>
          <w:b/>
          <w:sz w:val="28"/>
          <w:szCs w:val="28"/>
          <w:lang w:val="en-US" w:bidi="en-US"/>
        </w:rPr>
      </w:pPr>
    </w:p>
    <w:p w14:paraId="71A296EE" w14:textId="77777777" w:rsidR="00D26399" w:rsidRDefault="00D26399" w:rsidP="00D851BC">
      <w:pPr>
        <w:rPr>
          <w:b/>
          <w:sz w:val="28"/>
          <w:szCs w:val="28"/>
          <w:lang w:val="en-US" w:bidi="en-US"/>
        </w:rPr>
      </w:pPr>
    </w:p>
    <w:p w14:paraId="5D6516E2" w14:textId="77777777" w:rsidR="00D26399" w:rsidRDefault="00D26399" w:rsidP="00D851BC">
      <w:pPr>
        <w:rPr>
          <w:b/>
          <w:sz w:val="28"/>
          <w:szCs w:val="28"/>
          <w:lang w:val="en-US" w:bidi="en-US"/>
        </w:rPr>
      </w:pPr>
    </w:p>
    <w:p w14:paraId="4DD52359" w14:textId="77777777" w:rsidR="00D26399" w:rsidRDefault="00D26399" w:rsidP="00D851BC">
      <w:pPr>
        <w:rPr>
          <w:b/>
          <w:sz w:val="28"/>
          <w:szCs w:val="28"/>
          <w:lang w:val="en-US" w:bidi="en-US"/>
        </w:rPr>
      </w:pPr>
    </w:p>
    <w:p w14:paraId="693FC7AA" w14:textId="77777777" w:rsidR="00D26399" w:rsidRDefault="00D26399" w:rsidP="00D851BC">
      <w:pPr>
        <w:rPr>
          <w:b/>
          <w:sz w:val="28"/>
          <w:szCs w:val="28"/>
          <w:lang w:val="en-US" w:bidi="en-US"/>
        </w:rPr>
      </w:pPr>
    </w:p>
    <w:p w14:paraId="5EDB11A7" w14:textId="77777777" w:rsidR="00D26399" w:rsidRDefault="00D26399" w:rsidP="00D851BC">
      <w:pPr>
        <w:rPr>
          <w:b/>
          <w:sz w:val="28"/>
          <w:szCs w:val="28"/>
          <w:lang w:val="en-US" w:bidi="en-US"/>
        </w:rPr>
      </w:pPr>
    </w:p>
    <w:p w14:paraId="7C6ADD7D" w14:textId="77777777" w:rsidR="00D26399" w:rsidRDefault="00D26399" w:rsidP="00D851BC">
      <w:pPr>
        <w:rPr>
          <w:b/>
          <w:sz w:val="28"/>
          <w:szCs w:val="28"/>
          <w:lang w:val="en-US" w:bidi="en-US"/>
        </w:rPr>
      </w:pPr>
    </w:p>
    <w:p w14:paraId="23866C79" w14:textId="77777777" w:rsidR="00D26399" w:rsidRDefault="00D26399" w:rsidP="00D851BC">
      <w:pPr>
        <w:rPr>
          <w:b/>
          <w:sz w:val="28"/>
          <w:szCs w:val="28"/>
          <w:lang w:val="en-US" w:bidi="en-US"/>
        </w:rPr>
      </w:pPr>
    </w:p>
    <w:p w14:paraId="3F60BF0E" w14:textId="77777777" w:rsidR="00D26399" w:rsidRDefault="00D26399" w:rsidP="00D851BC">
      <w:pPr>
        <w:rPr>
          <w:b/>
          <w:sz w:val="28"/>
          <w:szCs w:val="28"/>
          <w:lang w:val="en-US" w:bidi="en-US"/>
        </w:rPr>
      </w:pPr>
    </w:p>
    <w:p w14:paraId="5AB0DDAE" w14:textId="77777777" w:rsidR="00D26399" w:rsidRDefault="00D26399" w:rsidP="00D851BC">
      <w:pPr>
        <w:rPr>
          <w:b/>
          <w:sz w:val="28"/>
          <w:szCs w:val="28"/>
          <w:lang w:val="en-US" w:bidi="en-US"/>
        </w:rPr>
      </w:pPr>
    </w:p>
    <w:p w14:paraId="6B41D890" w14:textId="77777777" w:rsidR="00D26399" w:rsidRDefault="00D26399" w:rsidP="00D851BC">
      <w:pPr>
        <w:rPr>
          <w:b/>
          <w:sz w:val="28"/>
          <w:szCs w:val="28"/>
          <w:lang w:val="en-US" w:bidi="en-US"/>
        </w:rPr>
      </w:pPr>
    </w:p>
    <w:p w14:paraId="12D04158" w14:textId="77777777" w:rsidR="00D26399" w:rsidRDefault="00D26399" w:rsidP="00D851BC">
      <w:pPr>
        <w:rPr>
          <w:b/>
          <w:sz w:val="28"/>
          <w:szCs w:val="28"/>
          <w:lang w:val="en-US" w:bidi="en-US"/>
        </w:rPr>
      </w:pPr>
    </w:p>
    <w:p w14:paraId="4EC8D1D2" w14:textId="77777777" w:rsidR="00D26399" w:rsidRDefault="00D26399" w:rsidP="00D851BC">
      <w:pPr>
        <w:rPr>
          <w:b/>
          <w:sz w:val="28"/>
          <w:szCs w:val="28"/>
          <w:lang w:val="en-US" w:bidi="en-US"/>
        </w:rPr>
      </w:pPr>
    </w:p>
    <w:p w14:paraId="1AC3CD00" w14:textId="77777777" w:rsidR="00D26399" w:rsidRDefault="00D26399" w:rsidP="00D851BC">
      <w:pPr>
        <w:rPr>
          <w:b/>
          <w:sz w:val="28"/>
          <w:szCs w:val="28"/>
          <w:lang w:val="en-US" w:bidi="en-US"/>
        </w:rPr>
      </w:pPr>
    </w:p>
    <w:p w14:paraId="57D5E54F" w14:textId="77777777" w:rsidR="00D26399" w:rsidRDefault="00D26399" w:rsidP="00D851BC">
      <w:pPr>
        <w:rPr>
          <w:b/>
          <w:sz w:val="28"/>
          <w:szCs w:val="28"/>
          <w:lang w:val="en-US" w:bidi="en-US"/>
        </w:rPr>
      </w:pPr>
    </w:p>
    <w:p w14:paraId="59FBD423" w14:textId="77777777" w:rsidR="00D26399" w:rsidRDefault="00D26399" w:rsidP="00D851BC">
      <w:pPr>
        <w:rPr>
          <w:b/>
          <w:sz w:val="28"/>
          <w:szCs w:val="28"/>
          <w:lang w:val="en-US" w:bidi="en-US"/>
        </w:rPr>
      </w:pPr>
    </w:p>
    <w:p w14:paraId="630E70E1" w14:textId="77777777" w:rsidR="00D26399" w:rsidRDefault="00D26399" w:rsidP="00D851BC">
      <w:pPr>
        <w:rPr>
          <w:b/>
          <w:sz w:val="28"/>
          <w:szCs w:val="28"/>
          <w:lang w:val="en-US" w:bidi="en-US"/>
        </w:rPr>
      </w:pPr>
    </w:p>
    <w:p w14:paraId="665F9C7E" w14:textId="77777777" w:rsidR="00D26399" w:rsidRDefault="00D26399" w:rsidP="00D851BC">
      <w:pPr>
        <w:rPr>
          <w:b/>
          <w:sz w:val="28"/>
          <w:szCs w:val="28"/>
          <w:lang w:val="en-US" w:bidi="en-US"/>
        </w:rPr>
      </w:pPr>
    </w:p>
    <w:p w14:paraId="09488594" w14:textId="77777777" w:rsidR="00D26399" w:rsidRDefault="00D26399" w:rsidP="00D851BC">
      <w:pPr>
        <w:rPr>
          <w:b/>
          <w:sz w:val="28"/>
          <w:szCs w:val="28"/>
          <w:lang w:val="en-US" w:bidi="en-US"/>
        </w:rPr>
      </w:pPr>
    </w:p>
    <w:p w14:paraId="330FC8C8" w14:textId="77777777" w:rsidR="00D26399" w:rsidRDefault="00D26399" w:rsidP="00D851BC">
      <w:pPr>
        <w:rPr>
          <w:b/>
          <w:sz w:val="28"/>
          <w:szCs w:val="28"/>
          <w:lang w:val="en-US" w:bidi="en-US"/>
        </w:rPr>
      </w:pPr>
    </w:p>
    <w:p w14:paraId="4BAF62C1" w14:textId="77777777" w:rsidR="00D26399" w:rsidRDefault="00D26399" w:rsidP="00D851BC">
      <w:pPr>
        <w:rPr>
          <w:b/>
          <w:sz w:val="28"/>
          <w:szCs w:val="28"/>
          <w:lang w:val="en-US" w:bidi="en-US"/>
        </w:rPr>
      </w:pPr>
    </w:p>
    <w:p w14:paraId="355BC646" w14:textId="77777777" w:rsidR="00D26399" w:rsidRDefault="00D26399" w:rsidP="00D851BC">
      <w:pPr>
        <w:rPr>
          <w:b/>
          <w:sz w:val="28"/>
          <w:szCs w:val="28"/>
          <w:lang w:val="en-US" w:bidi="en-US"/>
        </w:rPr>
      </w:pPr>
    </w:p>
    <w:p w14:paraId="4AE8EC08" w14:textId="77777777" w:rsidR="00D26399" w:rsidRDefault="00D26399" w:rsidP="00D851BC">
      <w:pPr>
        <w:rPr>
          <w:b/>
          <w:sz w:val="28"/>
          <w:szCs w:val="28"/>
          <w:lang w:val="en-US" w:bidi="en-US"/>
        </w:rPr>
      </w:pPr>
    </w:p>
    <w:p w14:paraId="5DDEB371" w14:textId="77777777" w:rsidR="00D26399" w:rsidRDefault="00D26399" w:rsidP="00D851BC">
      <w:pPr>
        <w:rPr>
          <w:b/>
          <w:sz w:val="28"/>
          <w:szCs w:val="28"/>
          <w:lang w:val="en-US" w:bidi="en-US"/>
        </w:rPr>
      </w:pPr>
    </w:p>
    <w:p w14:paraId="0B2275F8" w14:textId="77777777" w:rsidR="00D26399" w:rsidRDefault="00D26399" w:rsidP="00D851BC">
      <w:pPr>
        <w:rPr>
          <w:b/>
          <w:sz w:val="28"/>
          <w:szCs w:val="28"/>
          <w:lang w:val="en-US" w:bidi="en-US"/>
        </w:rPr>
      </w:pPr>
    </w:p>
    <w:p w14:paraId="5E8DC0EA" w14:textId="77777777" w:rsidR="00D26399" w:rsidRDefault="00D26399" w:rsidP="00D851BC">
      <w:pPr>
        <w:rPr>
          <w:b/>
          <w:sz w:val="28"/>
          <w:szCs w:val="28"/>
          <w:lang w:val="en-US" w:bidi="en-US"/>
        </w:rPr>
      </w:pPr>
    </w:p>
    <w:p w14:paraId="3DA4C9C3" w14:textId="77777777" w:rsidR="00D26399" w:rsidRDefault="00D26399" w:rsidP="00D851BC">
      <w:pPr>
        <w:rPr>
          <w:b/>
          <w:sz w:val="28"/>
          <w:szCs w:val="28"/>
          <w:lang w:val="en-US" w:bidi="en-US"/>
        </w:rPr>
      </w:pPr>
    </w:p>
    <w:p w14:paraId="3C66D0F4" w14:textId="77777777" w:rsidR="00D26399" w:rsidRDefault="00D26399" w:rsidP="00D851BC">
      <w:pPr>
        <w:rPr>
          <w:b/>
          <w:sz w:val="28"/>
          <w:szCs w:val="28"/>
          <w:lang w:val="en-US" w:bidi="en-US"/>
        </w:rPr>
      </w:pPr>
    </w:p>
    <w:p w14:paraId="571506F9" w14:textId="77777777" w:rsidR="00D26399" w:rsidRDefault="00D26399" w:rsidP="00D851BC">
      <w:pPr>
        <w:rPr>
          <w:b/>
          <w:sz w:val="28"/>
          <w:szCs w:val="28"/>
          <w:lang w:val="en-US" w:bidi="en-US"/>
        </w:rPr>
      </w:pPr>
    </w:p>
    <w:p w14:paraId="5090C9D8" w14:textId="77777777" w:rsidR="00D26399" w:rsidRDefault="00D26399" w:rsidP="00D851BC">
      <w:pPr>
        <w:rPr>
          <w:b/>
          <w:sz w:val="28"/>
          <w:szCs w:val="28"/>
          <w:lang w:val="en-US" w:bidi="en-US"/>
        </w:rPr>
      </w:pPr>
    </w:p>
    <w:p w14:paraId="2004ED33" w14:textId="5CB96CD3" w:rsidR="00D851BC" w:rsidRPr="00A413F1" w:rsidRDefault="00D851BC" w:rsidP="00D851BC">
      <w:pPr>
        <w:rPr>
          <w:b/>
          <w:bCs/>
          <w:sz w:val="28"/>
          <w:szCs w:val="28"/>
          <w:lang w:val="en-US"/>
        </w:rPr>
      </w:pPr>
      <w:r w:rsidRPr="00A11F58">
        <w:rPr>
          <w:b/>
          <w:sz w:val="28"/>
          <w:szCs w:val="28"/>
          <w:lang w:val="en-US" w:bidi="en-US"/>
        </w:rPr>
        <w:lastRenderedPageBreak/>
        <w:t xml:space="preserve">Abstract </w:t>
      </w:r>
    </w:p>
    <w:p w14:paraId="00A1857A" w14:textId="77777777" w:rsidR="00954955" w:rsidRPr="00954955" w:rsidRDefault="00954955" w:rsidP="00954955">
      <w:pPr>
        <w:rPr>
          <w:sz w:val="28"/>
          <w:szCs w:val="28"/>
          <w:lang w:val="en-US" w:bidi="en-US"/>
        </w:rPr>
      </w:pPr>
      <w:bookmarkStart w:id="1" w:name="_GoBack"/>
      <w:r w:rsidRPr="00954955">
        <w:rPr>
          <w:sz w:val="28"/>
          <w:szCs w:val="28"/>
          <w:lang w:val="en-US" w:bidi="en-US"/>
        </w:rPr>
        <w:t xml:space="preserve">Despite the contradictory data on the effect </w:t>
      </w:r>
      <w:proofErr w:type="spellStart"/>
      <w:r w:rsidRPr="00954955">
        <w:rPr>
          <w:sz w:val="28"/>
          <w:szCs w:val="28"/>
          <w:lang w:val="en-US" w:bidi="en-US"/>
        </w:rPr>
        <w:t>citrulline</w:t>
      </w:r>
      <w:proofErr w:type="spellEnd"/>
      <w:r w:rsidRPr="00954955">
        <w:rPr>
          <w:sz w:val="28"/>
          <w:szCs w:val="28"/>
          <w:lang w:val="en-US" w:bidi="en-US"/>
        </w:rPr>
        <w:t xml:space="preserve"> has on various aspects of performance and post-exercise recovery, it is commonly used in sports. Most of the available studies have been performed in recent years, which affirms the increased interest in this substance. The inconsistent data on the effectiveness of </w:t>
      </w:r>
      <w:proofErr w:type="spellStart"/>
      <w:r w:rsidRPr="00954955">
        <w:rPr>
          <w:sz w:val="28"/>
          <w:szCs w:val="28"/>
          <w:lang w:val="en-US" w:bidi="en-US"/>
        </w:rPr>
        <w:t>citrulline</w:t>
      </w:r>
      <w:proofErr w:type="spellEnd"/>
      <w:r w:rsidRPr="00954955">
        <w:rPr>
          <w:sz w:val="28"/>
          <w:szCs w:val="28"/>
          <w:lang w:val="en-US" w:bidi="en-US"/>
        </w:rPr>
        <w:t xml:space="preserve"> can be associated with the heterogeneity of both the research protocols and the study samples. Thus, coaches and athletes of various levels may be interested in the results of high methodological quality research that assessed the effect of acute and chronic intake of </w:t>
      </w:r>
      <w:proofErr w:type="spellStart"/>
      <w:r w:rsidRPr="00954955">
        <w:rPr>
          <w:sz w:val="28"/>
          <w:szCs w:val="28"/>
          <w:lang w:val="en-US" w:bidi="en-US"/>
        </w:rPr>
        <w:t>citrulline</w:t>
      </w:r>
      <w:proofErr w:type="spellEnd"/>
      <w:r w:rsidRPr="00954955">
        <w:rPr>
          <w:sz w:val="28"/>
          <w:szCs w:val="28"/>
          <w:lang w:val="en-US" w:bidi="en-US"/>
        </w:rPr>
        <w:t xml:space="preserve"> on various aspects of physical performance.</w:t>
      </w:r>
    </w:p>
    <w:p w14:paraId="4F8A3F15" w14:textId="77777777" w:rsidR="00954955" w:rsidRPr="00954955" w:rsidRDefault="00954955" w:rsidP="00954955">
      <w:pPr>
        <w:rPr>
          <w:sz w:val="28"/>
          <w:szCs w:val="28"/>
          <w:lang w:val="en-US" w:bidi="en-US"/>
        </w:rPr>
      </w:pPr>
      <w:r w:rsidRPr="00954955">
        <w:rPr>
          <w:sz w:val="28"/>
          <w:szCs w:val="28"/>
          <w:lang w:val="en-US" w:bidi="en-US"/>
        </w:rPr>
        <w:t xml:space="preserve">This review included 22 randomized placebo-controlled trials analyzing 427 members of the general population of both sexes, aged 18 to 51 years. The body of research available has examined physically active healthy members of the general population and recreational athletes opposed to elite athletes. Strength and aerobic performance were estimated, along with indicators such as heart rate (HR), rating of perceived exertion (RPE), delayed onset muscle soreness (DOMS) and lactate concentration (La). The analysis provided contradictory results on the effect of </w:t>
      </w:r>
      <w:proofErr w:type="spellStart"/>
      <w:r w:rsidRPr="00954955">
        <w:rPr>
          <w:sz w:val="28"/>
          <w:szCs w:val="28"/>
          <w:lang w:val="en-US" w:bidi="en-US"/>
        </w:rPr>
        <w:t>citrulline</w:t>
      </w:r>
      <w:proofErr w:type="spellEnd"/>
      <w:r w:rsidRPr="00954955">
        <w:rPr>
          <w:sz w:val="28"/>
          <w:szCs w:val="28"/>
          <w:lang w:val="en-US" w:bidi="en-US"/>
        </w:rPr>
        <w:t xml:space="preserve"> on various aspects of physical performance and post-exercise recovery, and the scant research conducted among elite athletes was notably.</w:t>
      </w:r>
    </w:p>
    <w:p w14:paraId="7F79BC88" w14:textId="38594090" w:rsidR="00D851BC" w:rsidRPr="00A413F1" w:rsidRDefault="00954955" w:rsidP="00A50AE6">
      <w:pPr>
        <w:rPr>
          <w:b/>
          <w:bCs/>
          <w:sz w:val="28"/>
          <w:szCs w:val="28"/>
          <w:lang w:val="en-US"/>
        </w:rPr>
      </w:pPr>
      <w:r w:rsidRPr="00954955">
        <w:rPr>
          <w:sz w:val="28"/>
          <w:szCs w:val="28"/>
          <w:lang w:val="en-US" w:bidi="en-US"/>
        </w:rPr>
        <w:t xml:space="preserve">Concurrently, the available literature regarding the effectiveness of </w:t>
      </w:r>
      <w:proofErr w:type="spellStart"/>
      <w:r w:rsidRPr="00954955">
        <w:rPr>
          <w:sz w:val="28"/>
          <w:szCs w:val="28"/>
          <w:lang w:val="en-US" w:bidi="en-US"/>
        </w:rPr>
        <w:t>citrulline</w:t>
      </w:r>
      <w:proofErr w:type="spellEnd"/>
      <w:r w:rsidRPr="00954955">
        <w:rPr>
          <w:sz w:val="28"/>
          <w:szCs w:val="28"/>
          <w:lang w:val="en-US" w:bidi="en-US"/>
        </w:rPr>
        <w:t xml:space="preserve"> was gathered from the general population who performed non-specific exercises, therefore this data cannot be extrapolated to elite sports. Considering these factors, the current environment does not allow the recommendation of </w:t>
      </w:r>
      <w:proofErr w:type="spellStart"/>
      <w:r w:rsidRPr="00954955">
        <w:rPr>
          <w:sz w:val="28"/>
          <w:szCs w:val="28"/>
          <w:lang w:val="en-US" w:bidi="en-US"/>
        </w:rPr>
        <w:t>citrulline</w:t>
      </w:r>
      <w:proofErr w:type="spellEnd"/>
      <w:r w:rsidRPr="00954955">
        <w:rPr>
          <w:sz w:val="28"/>
          <w:szCs w:val="28"/>
          <w:lang w:val="en-US" w:bidi="en-US"/>
        </w:rPr>
        <w:t xml:space="preserve"> use by elite athletes. </w:t>
      </w:r>
      <w:r w:rsidR="00D851BC" w:rsidRPr="00AC3067">
        <w:rPr>
          <w:b/>
          <w:sz w:val="28"/>
          <w:szCs w:val="28"/>
          <w:lang w:val="en-US" w:bidi="en-US"/>
        </w:rPr>
        <w:t>Background:</w:t>
      </w:r>
    </w:p>
    <w:p w14:paraId="7C42BB9E" w14:textId="1F305AD1" w:rsidR="00D851BC" w:rsidRPr="00A413F1" w:rsidRDefault="00286D66" w:rsidP="00D851BC">
      <w:pPr>
        <w:spacing w:line="360" w:lineRule="auto"/>
        <w:rPr>
          <w:sz w:val="28"/>
          <w:szCs w:val="28"/>
          <w:lang w:val="en-US"/>
        </w:rPr>
      </w:pPr>
      <w:r>
        <w:rPr>
          <w:sz w:val="28"/>
          <w:szCs w:val="28"/>
          <w:lang w:val="en-US" w:bidi="en-US"/>
        </w:rPr>
        <w:t>Over</w:t>
      </w:r>
      <w:r w:rsidR="00D851BC">
        <w:rPr>
          <w:sz w:val="28"/>
          <w:szCs w:val="28"/>
          <w:lang w:val="en-US" w:bidi="en-US"/>
        </w:rPr>
        <w:t xml:space="preserve"> the last decade, there has been an increasing interest </w:t>
      </w:r>
      <w:r>
        <w:rPr>
          <w:sz w:val="28"/>
          <w:szCs w:val="28"/>
          <w:lang w:val="en-US" w:bidi="en-US"/>
        </w:rPr>
        <w:t xml:space="preserve">in </w:t>
      </w:r>
      <w:r w:rsidR="00D851BC">
        <w:rPr>
          <w:sz w:val="28"/>
          <w:szCs w:val="28"/>
          <w:lang w:val="en-US" w:bidi="en-US"/>
        </w:rPr>
        <w:t>asses</w:t>
      </w:r>
      <w:r>
        <w:rPr>
          <w:sz w:val="28"/>
          <w:szCs w:val="28"/>
          <w:lang w:val="en-US" w:bidi="en-US"/>
        </w:rPr>
        <w:t>s</w:t>
      </w:r>
      <w:r w:rsidR="004B21A9">
        <w:rPr>
          <w:sz w:val="28"/>
          <w:szCs w:val="28"/>
          <w:lang w:val="en-US" w:bidi="en-US"/>
        </w:rPr>
        <w:t>ing</w:t>
      </w:r>
      <w:r w:rsidR="00D851BC">
        <w:rPr>
          <w:sz w:val="28"/>
          <w:szCs w:val="28"/>
          <w:lang w:val="en-US" w:bidi="en-US"/>
        </w:rPr>
        <w:t xml:space="preserve"> the effectiveness of </w:t>
      </w:r>
      <w:proofErr w:type="spellStart"/>
      <w:r w:rsidR="00D851BC">
        <w:rPr>
          <w:sz w:val="28"/>
          <w:szCs w:val="28"/>
          <w:lang w:val="en-US" w:bidi="en-US"/>
        </w:rPr>
        <w:t>citrulline</w:t>
      </w:r>
      <w:proofErr w:type="spellEnd"/>
      <w:r w:rsidR="00D851BC">
        <w:rPr>
          <w:sz w:val="28"/>
          <w:szCs w:val="28"/>
          <w:lang w:val="en-US" w:bidi="en-US"/>
        </w:rPr>
        <w:t xml:space="preserve"> </w:t>
      </w:r>
      <w:r w:rsidR="004B21A9">
        <w:rPr>
          <w:sz w:val="28"/>
          <w:szCs w:val="28"/>
          <w:lang w:val="en-US" w:bidi="en-US"/>
        </w:rPr>
        <w:t>when aiming to</w:t>
      </w:r>
      <w:r w:rsidR="00D851BC">
        <w:rPr>
          <w:sz w:val="28"/>
          <w:szCs w:val="28"/>
          <w:lang w:val="en-US" w:bidi="en-US"/>
        </w:rPr>
        <w:t xml:space="preserve"> improv</w:t>
      </w:r>
      <w:r w:rsidR="004B21A9">
        <w:rPr>
          <w:sz w:val="28"/>
          <w:szCs w:val="28"/>
          <w:lang w:val="en-US" w:bidi="en-US"/>
        </w:rPr>
        <w:t>e</w:t>
      </w:r>
      <w:r w:rsidR="00D851BC">
        <w:rPr>
          <w:sz w:val="28"/>
          <w:szCs w:val="28"/>
          <w:lang w:val="en-US" w:bidi="en-US"/>
        </w:rPr>
        <w:t xml:space="preserve"> various aspects of athletic performance. </w:t>
      </w:r>
    </w:p>
    <w:p w14:paraId="27249350" w14:textId="59C889CD" w:rsidR="00D851BC" w:rsidRPr="00A413F1" w:rsidRDefault="00286D66" w:rsidP="00D851BC">
      <w:pPr>
        <w:spacing w:line="360" w:lineRule="auto"/>
        <w:rPr>
          <w:sz w:val="28"/>
          <w:szCs w:val="28"/>
          <w:lang w:val="en-US"/>
        </w:rPr>
      </w:pPr>
      <w:r>
        <w:rPr>
          <w:sz w:val="28"/>
          <w:szCs w:val="28"/>
          <w:lang w:val="en-US" w:bidi="en-US"/>
        </w:rPr>
        <w:t>Although</w:t>
      </w:r>
      <w:r w:rsidR="00D851BC">
        <w:rPr>
          <w:sz w:val="28"/>
          <w:szCs w:val="28"/>
          <w:lang w:val="en-US" w:bidi="en-US"/>
        </w:rPr>
        <w:t xml:space="preserve">, there is no published </w:t>
      </w:r>
      <w:r w:rsidR="004B21A9">
        <w:rPr>
          <w:sz w:val="28"/>
          <w:szCs w:val="28"/>
          <w:lang w:val="en-US" w:bidi="en-US"/>
        </w:rPr>
        <w:t>literature</w:t>
      </w:r>
      <w:r w:rsidR="00D851BC">
        <w:rPr>
          <w:sz w:val="28"/>
          <w:szCs w:val="28"/>
          <w:lang w:val="en-US" w:bidi="en-US"/>
        </w:rPr>
        <w:t xml:space="preserve"> on the effectiveness of </w:t>
      </w:r>
      <w:proofErr w:type="spellStart"/>
      <w:r w:rsidR="00D851BC">
        <w:rPr>
          <w:sz w:val="28"/>
          <w:szCs w:val="28"/>
          <w:lang w:val="en-US" w:bidi="en-US"/>
        </w:rPr>
        <w:t>citrulline</w:t>
      </w:r>
      <w:proofErr w:type="spellEnd"/>
      <w:r w:rsidR="00D851BC">
        <w:rPr>
          <w:sz w:val="28"/>
          <w:szCs w:val="28"/>
          <w:lang w:val="en-US" w:bidi="en-US"/>
        </w:rPr>
        <w:t xml:space="preserve"> among elite athletes, which prevents any </w:t>
      </w:r>
      <w:r w:rsidR="004B21A9">
        <w:rPr>
          <w:sz w:val="28"/>
          <w:szCs w:val="28"/>
          <w:lang w:val="en-US" w:bidi="en-US"/>
        </w:rPr>
        <w:t xml:space="preserve">clear </w:t>
      </w:r>
      <w:r w:rsidR="00D851BC">
        <w:rPr>
          <w:sz w:val="28"/>
          <w:szCs w:val="28"/>
          <w:lang w:val="en-US" w:bidi="en-US"/>
        </w:rPr>
        <w:t xml:space="preserve">conclusion </w:t>
      </w:r>
      <w:r w:rsidR="004B21A9">
        <w:rPr>
          <w:sz w:val="28"/>
          <w:szCs w:val="28"/>
          <w:lang w:val="en-US" w:bidi="en-US"/>
        </w:rPr>
        <w:t xml:space="preserve">being established </w:t>
      </w:r>
      <w:r w:rsidR="00D851BC">
        <w:rPr>
          <w:sz w:val="28"/>
          <w:szCs w:val="28"/>
          <w:lang w:val="en-US" w:bidi="en-US"/>
        </w:rPr>
        <w:t>regarding its application in elite sports.</w:t>
      </w:r>
    </w:p>
    <w:p w14:paraId="413421BB" w14:textId="77777777" w:rsidR="00D851BC" w:rsidRPr="00A413F1" w:rsidRDefault="00D851BC" w:rsidP="00D851BC">
      <w:pPr>
        <w:spacing w:line="360" w:lineRule="auto"/>
        <w:rPr>
          <w:b/>
          <w:bCs/>
          <w:sz w:val="28"/>
          <w:szCs w:val="28"/>
          <w:lang w:val="en-US"/>
        </w:rPr>
      </w:pPr>
      <w:r w:rsidRPr="00AC3067">
        <w:rPr>
          <w:b/>
          <w:sz w:val="28"/>
          <w:szCs w:val="28"/>
          <w:lang w:val="en-US" w:bidi="en-US"/>
        </w:rPr>
        <w:t>Hypothesis:</w:t>
      </w:r>
    </w:p>
    <w:p w14:paraId="07FEC938" w14:textId="61AC5540" w:rsidR="00D851BC" w:rsidRPr="00A413F1" w:rsidRDefault="002F5D94" w:rsidP="00D851BC">
      <w:pPr>
        <w:spacing w:line="360" w:lineRule="auto"/>
        <w:rPr>
          <w:sz w:val="28"/>
          <w:szCs w:val="28"/>
          <w:lang w:val="en-US"/>
        </w:rPr>
      </w:pPr>
      <w:r>
        <w:rPr>
          <w:sz w:val="28"/>
          <w:szCs w:val="28"/>
          <w:lang w:val="en-US" w:bidi="en-US"/>
        </w:rPr>
        <w:t>The a</w:t>
      </w:r>
      <w:r w:rsidR="00D851BC">
        <w:rPr>
          <w:sz w:val="28"/>
          <w:szCs w:val="28"/>
          <w:lang w:val="en-US" w:bidi="en-US"/>
        </w:rPr>
        <w:t>nalysis of training protocols, dosing regimens and sampl</w:t>
      </w:r>
      <w:r w:rsidR="004B21A9">
        <w:rPr>
          <w:sz w:val="28"/>
          <w:szCs w:val="28"/>
          <w:lang w:val="en-US" w:bidi="en-US"/>
        </w:rPr>
        <w:t>ing</w:t>
      </w:r>
      <w:r w:rsidR="00D851BC">
        <w:rPr>
          <w:sz w:val="28"/>
          <w:szCs w:val="28"/>
          <w:lang w:val="en-US" w:bidi="en-US"/>
        </w:rPr>
        <w:t xml:space="preserve"> of participants in </w:t>
      </w:r>
      <w:r w:rsidR="004B21A9">
        <w:rPr>
          <w:sz w:val="28"/>
          <w:szCs w:val="28"/>
          <w:lang w:val="en-US" w:bidi="en-US"/>
        </w:rPr>
        <w:t xml:space="preserve">research </w:t>
      </w:r>
      <w:r w:rsidR="00D851BC">
        <w:rPr>
          <w:sz w:val="28"/>
          <w:szCs w:val="28"/>
          <w:lang w:val="en-US" w:bidi="en-US"/>
        </w:rPr>
        <w:t xml:space="preserve">of high methodological quality that assess the effect of </w:t>
      </w:r>
      <w:proofErr w:type="spellStart"/>
      <w:r w:rsidR="00D851BC">
        <w:rPr>
          <w:sz w:val="28"/>
          <w:szCs w:val="28"/>
          <w:lang w:val="en-US" w:bidi="en-US"/>
        </w:rPr>
        <w:t>citrulline</w:t>
      </w:r>
      <w:proofErr w:type="spellEnd"/>
      <w:r w:rsidR="00D851BC">
        <w:rPr>
          <w:sz w:val="28"/>
          <w:szCs w:val="28"/>
          <w:lang w:val="en-US" w:bidi="en-US"/>
        </w:rPr>
        <w:t xml:space="preserve"> on various aspects of performance and post-exercise recovery does not advocate its usage in elite athletes. </w:t>
      </w:r>
    </w:p>
    <w:bookmarkEnd w:id="1"/>
    <w:p w14:paraId="4E6E364B" w14:textId="77777777" w:rsidR="007B0533" w:rsidRDefault="007B0533">
      <w:pPr>
        <w:rPr>
          <w:b/>
          <w:sz w:val="28"/>
          <w:szCs w:val="28"/>
          <w:lang w:val="en-US" w:bidi="en-US"/>
        </w:rPr>
      </w:pPr>
      <w:r>
        <w:rPr>
          <w:b/>
          <w:sz w:val="28"/>
          <w:szCs w:val="28"/>
          <w:lang w:val="en-US" w:bidi="en-US"/>
        </w:rPr>
        <w:br w:type="page"/>
      </w:r>
    </w:p>
    <w:p w14:paraId="4208CEFA" w14:textId="40DAB319" w:rsidR="00D851BC" w:rsidRPr="00A413F1" w:rsidRDefault="007B0533" w:rsidP="00D851BC">
      <w:pPr>
        <w:rPr>
          <w:b/>
          <w:bCs/>
          <w:sz w:val="28"/>
          <w:szCs w:val="28"/>
          <w:lang w:val="en-US"/>
        </w:rPr>
      </w:pPr>
      <w:r>
        <w:rPr>
          <w:b/>
          <w:sz w:val="28"/>
          <w:szCs w:val="28"/>
          <w:lang w:val="en-US" w:bidi="en-US"/>
        </w:rPr>
        <w:lastRenderedPageBreak/>
        <w:t>I</w:t>
      </w:r>
      <w:r w:rsidR="00D851BC" w:rsidRPr="00A11F58">
        <w:rPr>
          <w:b/>
          <w:sz w:val="28"/>
          <w:szCs w:val="28"/>
          <w:lang w:val="en-US" w:bidi="en-US"/>
        </w:rPr>
        <w:t>ntroduction</w:t>
      </w:r>
    </w:p>
    <w:p w14:paraId="7FCB6D5F" w14:textId="44AFFD27" w:rsidR="00D851BC" w:rsidRPr="00737E16" w:rsidRDefault="00D851BC" w:rsidP="00D851BC">
      <w:pPr>
        <w:spacing w:line="360" w:lineRule="auto"/>
        <w:rPr>
          <w:b/>
          <w:bCs/>
          <w:color w:val="FF0000"/>
          <w:sz w:val="28"/>
          <w:szCs w:val="28"/>
          <w:lang w:val="en-US"/>
        </w:rPr>
      </w:pPr>
      <w:proofErr w:type="spellStart"/>
      <w:r>
        <w:rPr>
          <w:sz w:val="28"/>
          <w:szCs w:val="28"/>
          <w:lang w:val="en-US" w:bidi="en-US"/>
        </w:rPr>
        <w:t>Citrulline</w:t>
      </w:r>
      <w:proofErr w:type="spellEnd"/>
      <w:r>
        <w:rPr>
          <w:sz w:val="28"/>
          <w:szCs w:val="28"/>
          <w:lang w:val="en-US" w:bidi="en-US"/>
        </w:rPr>
        <w:t xml:space="preserve"> is an essential amino acid found in the body under natural conditions.</w:t>
      </w:r>
      <w:r w:rsidR="002F5D94">
        <w:rPr>
          <w:sz w:val="28"/>
          <w:szCs w:val="28"/>
          <w:lang w:val="en-US" w:bidi="en-US"/>
        </w:rPr>
        <w:t xml:space="preserve"> </w:t>
      </w:r>
      <w:proofErr w:type="spellStart"/>
      <w:r w:rsidRPr="00737E16">
        <w:rPr>
          <w:sz w:val="28"/>
          <w:szCs w:val="28"/>
          <w:lang w:val="en-US" w:bidi="en-US"/>
        </w:rPr>
        <w:t>Citrulline</w:t>
      </w:r>
      <w:proofErr w:type="spellEnd"/>
      <w:r w:rsidRPr="00737E16">
        <w:rPr>
          <w:sz w:val="28"/>
          <w:szCs w:val="28"/>
          <w:lang w:val="en-US" w:bidi="en-US"/>
        </w:rPr>
        <w:t xml:space="preserve"> is an endogenous precursor of arginine, which is the main substrate for nitric oxide synthase (NO-synthase, NOS) in the NOS pathway. Arginine affects various body functions by regulating vasodilation, blood flow, mitochondrial respiration, and platelet function [</w:t>
      </w:r>
      <w:proofErr w:type="gramStart"/>
      <w:r w:rsidRPr="00737E16">
        <w:rPr>
          <w:sz w:val="28"/>
          <w:szCs w:val="28"/>
          <w:lang w:val="en-US" w:bidi="en-US"/>
        </w:rPr>
        <w:t>3]+</w:t>
      </w:r>
      <w:proofErr w:type="gramEnd"/>
      <w:r w:rsidRPr="00737E16">
        <w:rPr>
          <w:sz w:val="28"/>
          <w:szCs w:val="28"/>
          <w:lang w:val="en-US" w:bidi="en-US"/>
        </w:rPr>
        <w:t>[4].</w:t>
      </w:r>
    </w:p>
    <w:p w14:paraId="3A2FDFC1" w14:textId="31F4E85E" w:rsidR="00D851BC" w:rsidRPr="00A413F1" w:rsidRDefault="00D851BC" w:rsidP="00D851BC">
      <w:pPr>
        <w:spacing w:line="360" w:lineRule="auto"/>
        <w:rPr>
          <w:sz w:val="28"/>
          <w:szCs w:val="28"/>
          <w:lang w:val="en-US"/>
        </w:rPr>
      </w:pPr>
      <w:r w:rsidRPr="00737E16">
        <w:rPr>
          <w:sz w:val="28"/>
          <w:szCs w:val="28"/>
          <w:lang w:val="en-US" w:bidi="en-US"/>
        </w:rPr>
        <w:t xml:space="preserve">Arginine is used as a </w:t>
      </w:r>
      <w:r w:rsidR="00401110">
        <w:rPr>
          <w:sz w:val="28"/>
          <w:szCs w:val="28"/>
          <w:lang w:val="en-US" w:bidi="en-US"/>
        </w:rPr>
        <w:t>supplement</w:t>
      </w:r>
      <w:r w:rsidR="00401110" w:rsidRPr="00737E16">
        <w:rPr>
          <w:sz w:val="28"/>
          <w:szCs w:val="28"/>
          <w:lang w:val="en-US" w:bidi="en-US"/>
        </w:rPr>
        <w:t xml:space="preserve"> </w:t>
      </w:r>
      <w:r w:rsidRPr="00737E16">
        <w:rPr>
          <w:sz w:val="28"/>
          <w:szCs w:val="28"/>
          <w:lang w:val="en-US" w:bidi="en-US"/>
        </w:rPr>
        <w:t xml:space="preserve">with a proven </w:t>
      </w:r>
      <w:proofErr w:type="spellStart"/>
      <w:r w:rsidRPr="00737E16">
        <w:rPr>
          <w:sz w:val="28"/>
          <w:szCs w:val="28"/>
          <w:lang w:val="en-US" w:bidi="en-US"/>
        </w:rPr>
        <w:t>vasodilatory</w:t>
      </w:r>
      <w:proofErr w:type="spellEnd"/>
      <w:r w:rsidRPr="00737E16">
        <w:rPr>
          <w:sz w:val="28"/>
          <w:szCs w:val="28"/>
          <w:lang w:val="en-US" w:bidi="en-US"/>
        </w:rPr>
        <w:t xml:space="preserve"> effect</w:t>
      </w:r>
      <w:r w:rsidR="002F5D94">
        <w:rPr>
          <w:sz w:val="28"/>
          <w:szCs w:val="28"/>
          <w:lang w:val="en-US" w:bidi="en-US"/>
        </w:rPr>
        <w:t>, where o</w:t>
      </w:r>
      <w:r w:rsidRPr="00737E16">
        <w:rPr>
          <w:sz w:val="28"/>
          <w:szCs w:val="28"/>
          <w:lang w:val="en-US" w:bidi="en-US"/>
        </w:rPr>
        <w:t xml:space="preserve">ne of the </w:t>
      </w:r>
      <w:r w:rsidR="002F5D94">
        <w:rPr>
          <w:sz w:val="28"/>
          <w:szCs w:val="28"/>
          <w:lang w:val="en-US" w:bidi="en-US"/>
        </w:rPr>
        <w:t xml:space="preserve">main </w:t>
      </w:r>
      <w:r w:rsidRPr="00737E16">
        <w:rPr>
          <w:sz w:val="28"/>
          <w:szCs w:val="28"/>
          <w:lang w:val="en-US" w:bidi="en-US"/>
        </w:rPr>
        <w:t xml:space="preserve">mechanisms </w:t>
      </w:r>
      <w:r w:rsidRPr="00940173">
        <w:rPr>
          <w:sz w:val="28"/>
          <w:szCs w:val="28"/>
          <w:lang w:val="en-US" w:bidi="en-US"/>
        </w:rPr>
        <w:t>behind its potential performance-</w:t>
      </w:r>
      <w:r w:rsidR="00401110">
        <w:rPr>
          <w:sz w:val="28"/>
          <w:szCs w:val="28"/>
          <w:lang w:val="en-US" w:bidi="en-US"/>
        </w:rPr>
        <w:t>enhancing</w:t>
      </w:r>
      <w:r w:rsidR="00401110" w:rsidRPr="00940173">
        <w:rPr>
          <w:sz w:val="28"/>
          <w:szCs w:val="28"/>
          <w:lang w:val="en-US" w:bidi="en-US"/>
        </w:rPr>
        <w:t xml:space="preserve"> </w:t>
      </w:r>
      <w:r w:rsidRPr="00940173">
        <w:rPr>
          <w:sz w:val="28"/>
          <w:szCs w:val="28"/>
          <w:lang w:val="en-US" w:bidi="en-US"/>
        </w:rPr>
        <w:t>effect is the increase in blood flow to the skeletal muscle due to endothelium-dependent vasodilation [5].</w:t>
      </w:r>
    </w:p>
    <w:p w14:paraId="49796EB8" w14:textId="74CA63D7" w:rsidR="00D851BC" w:rsidRPr="00A413F1" w:rsidRDefault="00D851BC" w:rsidP="00D851BC">
      <w:pPr>
        <w:spacing w:line="360" w:lineRule="auto"/>
        <w:rPr>
          <w:b/>
          <w:bCs/>
          <w:color w:val="C00000"/>
          <w:sz w:val="28"/>
          <w:szCs w:val="28"/>
          <w:lang w:val="en-US"/>
        </w:rPr>
      </w:pPr>
      <w:r w:rsidRPr="002B22A2">
        <w:rPr>
          <w:sz w:val="28"/>
          <w:szCs w:val="28"/>
          <w:lang w:val="en-US" w:bidi="en-US"/>
        </w:rPr>
        <w:t xml:space="preserve">The potential performance improvement produced by </w:t>
      </w:r>
      <w:proofErr w:type="spellStart"/>
      <w:r w:rsidRPr="002B22A2">
        <w:rPr>
          <w:sz w:val="28"/>
          <w:szCs w:val="28"/>
          <w:lang w:val="en-US" w:bidi="en-US"/>
        </w:rPr>
        <w:t>citrulline</w:t>
      </w:r>
      <w:proofErr w:type="spellEnd"/>
      <w:r w:rsidRPr="002B22A2">
        <w:rPr>
          <w:sz w:val="28"/>
          <w:szCs w:val="28"/>
          <w:lang w:val="en-US" w:bidi="en-US"/>
        </w:rPr>
        <w:t xml:space="preserve"> is also mediated by several other mechanisms</w:t>
      </w:r>
      <w:r w:rsidR="00401110">
        <w:rPr>
          <w:sz w:val="28"/>
          <w:szCs w:val="28"/>
          <w:lang w:val="en-US" w:bidi="en-US"/>
        </w:rPr>
        <w:t xml:space="preserve">, namely; 1) an </w:t>
      </w:r>
      <w:r>
        <w:rPr>
          <w:sz w:val="28"/>
          <w:szCs w:val="28"/>
          <w:lang w:val="en-US" w:bidi="en-US"/>
        </w:rPr>
        <w:t>enhanced ammonia and lactic acid metabolism and improved oxygen delivery caused by increased vasodilation [6];</w:t>
      </w:r>
      <w:r w:rsidR="00401110">
        <w:rPr>
          <w:sz w:val="28"/>
          <w:szCs w:val="28"/>
          <w:lang w:val="en-US" w:bidi="en-US"/>
        </w:rPr>
        <w:t xml:space="preserve"> 2) a </w:t>
      </w:r>
      <w:r>
        <w:rPr>
          <w:sz w:val="28"/>
          <w:szCs w:val="28"/>
          <w:lang w:val="en-US" w:bidi="en-US"/>
        </w:rPr>
        <w:t xml:space="preserve">significant increase in the rate of oxidative phosphorylation during exercise (+34%), and in the rate of </w:t>
      </w:r>
      <w:r w:rsidR="00737E16">
        <w:rPr>
          <w:sz w:val="28"/>
          <w:szCs w:val="28"/>
          <w:lang w:val="en-US" w:bidi="en-US"/>
        </w:rPr>
        <w:t xml:space="preserve">post-exercise </w:t>
      </w:r>
      <w:r>
        <w:rPr>
          <w:sz w:val="28"/>
          <w:szCs w:val="28"/>
          <w:lang w:val="en-US" w:bidi="en-US"/>
        </w:rPr>
        <w:t>phosphocreatine recovery (+20%) [7];</w:t>
      </w:r>
      <w:r w:rsidR="00401110">
        <w:rPr>
          <w:sz w:val="28"/>
          <w:szCs w:val="28"/>
          <w:lang w:val="en-US" w:bidi="en-US"/>
        </w:rPr>
        <w:t xml:space="preserve"> </w:t>
      </w:r>
      <w:r>
        <w:rPr>
          <w:sz w:val="28"/>
          <w:szCs w:val="28"/>
          <w:lang w:val="en-US" w:bidi="en-US"/>
        </w:rPr>
        <w:t>3</w:t>
      </w:r>
      <w:r w:rsidR="00401110">
        <w:rPr>
          <w:sz w:val="28"/>
          <w:szCs w:val="28"/>
          <w:lang w:val="en-US" w:bidi="en-US"/>
        </w:rPr>
        <w:t>)</w:t>
      </w:r>
      <w:r>
        <w:rPr>
          <w:sz w:val="28"/>
          <w:szCs w:val="28"/>
          <w:lang w:val="en-US" w:bidi="en-US"/>
        </w:rPr>
        <w:t xml:space="preserve"> </w:t>
      </w:r>
      <w:r w:rsidR="00401110">
        <w:rPr>
          <w:sz w:val="28"/>
          <w:szCs w:val="28"/>
          <w:lang w:val="en-US" w:bidi="en-US"/>
        </w:rPr>
        <w:t xml:space="preserve">an </w:t>
      </w:r>
      <w:r>
        <w:rPr>
          <w:sz w:val="28"/>
          <w:szCs w:val="28"/>
          <w:lang w:val="en-US" w:bidi="en-US"/>
        </w:rPr>
        <w:t>increase in the plasma concentration of L-arginine and enhanced NO-dependent signaling during intense exercise, which can disrupt metabolic homeostasis and lead to amino acid catabolism and limited availability of L-arginine; 4</w:t>
      </w:r>
      <w:r w:rsidR="00401110">
        <w:rPr>
          <w:sz w:val="28"/>
          <w:szCs w:val="28"/>
          <w:lang w:val="en-US" w:bidi="en-US"/>
        </w:rPr>
        <w:t>)</w:t>
      </w:r>
      <w:r>
        <w:rPr>
          <w:sz w:val="28"/>
          <w:szCs w:val="28"/>
          <w:lang w:val="en-US" w:bidi="en-US"/>
        </w:rPr>
        <w:t xml:space="preserve"> ensuring the delivery of nitrogen which is required to maintain sufficient nitrogen balance and as a precursor of arginine, which is synthesized in </w:t>
      </w:r>
      <w:r w:rsidR="00401110">
        <w:rPr>
          <w:sz w:val="28"/>
          <w:szCs w:val="28"/>
          <w:lang w:val="en-US" w:bidi="en-US"/>
        </w:rPr>
        <w:t xml:space="preserve">the </w:t>
      </w:r>
      <w:r>
        <w:rPr>
          <w:sz w:val="28"/>
          <w:szCs w:val="28"/>
          <w:lang w:val="en-US" w:bidi="en-US"/>
        </w:rPr>
        <w:t>kidneys, endothelial and immune cells [8];</w:t>
      </w:r>
      <w:r w:rsidR="00401110">
        <w:rPr>
          <w:sz w:val="28"/>
          <w:szCs w:val="28"/>
          <w:lang w:val="en-US" w:bidi="en-US"/>
        </w:rPr>
        <w:t xml:space="preserve"> </w:t>
      </w:r>
      <w:r w:rsidR="00364163">
        <w:rPr>
          <w:sz w:val="28"/>
          <w:szCs w:val="28"/>
          <w:lang w:val="en-US" w:bidi="en-US"/>
        </w:rPr>
        <w:t xml:space="preserve">and </w:t>
      </w:r>
      <w:r>
        <w:rPr>
          <w:sz w:val="28"/>
          <w:szCs w:val="28"/>
          <w:lang w:val="en-US" w:bidi="en-US"/>
        </w:rPr>
        <w:t>5</w:t>
      </w:r>
      <w:r w:rsidR="00401110">
        <w:rPr>
          <w:sz w:val="28"/>
          <w:szCs w:val="28"/>
          <w:lang w:val="en-US" w:bidi="en-US"/>
        </w:rPr>
        <w:t>)</w:t>
      </w:r>
      <w:r>
        <w:rPr>
          <w:sz w:val="28"/>
          <w:szCs w:val="28"/>
          <w:lang w:val="en-US" w:bidi="en-US"/>
        </w:rPr>
        <w:t xml:space="preserve"> </w:t>
      </w:r>
      <w:r w:rsidR="00401110">
        <w:rPr>
          <w:sz w:val="28"/>
          <w:szCs w:val="28"/>
          <w:lang w:val="en-US" w:bidi="en-US"/>
        </w:rPr>
        <w:t xml:space="preserve">the </w:t>
      </w:r>
      <w:r>
        <w:rPr>
          <w:sz w:val="28"/>
          <w:szCs w:val="28"/>
          <w:lang w:val="en-US" w:bidi="en-US"/>
        </w:rPr>
        <w:t xml:space="preserve">conversion of </w:t>
      </w:r>
      <w:proofErr w:type="spellStart"/>
      <w:r>
        <w:rPr>
          <w:sz w:val="28"/>
          <w:szCs w:val="28"/>
          <w:lang w:val="en-US" w:bidi="en-US"/>
        </w:rPr>
        <w:t>citrulline</w:t>
      </w:r>
      <w:proofErr w:type="spellEnd"/>
      <w:r>
        <w:rPr>
          <w:sz w:val="28"/>
          <w:szCs w:val="28"/>
          <w:lang w:val="en-US" w:bidi="en-US"/>
        </w:rPr>
        <w:t xml:space="preserve"> into arginine is considered the rate-limiting step of the NOS pathway, and adding </w:t>
      </w:r>
      <w:proofErr w:type="spellStart"/>
      <w:r>
        <w:rPr>
          <w:sz w:val="28"/>
          <w:szCs w:val="28"/>
          <w:lang w:val="en-US" w:bidi="en-US"/>
        </w:rPr>
        <w:t>citrulline</w:t>
      </w:r>
      <w:proofErr w:type="spellEnd"/>
      <w:r>
        <w:rPr>
          <w:sz w:val="28"/>
          <w:szCs w:val="28"/>
          <w:lang w:val="en-US" w:bidi="en-US"/>
        </w:rPr>
        <w:t xml:space="preserve"> increases the arginine plasma concentration [9, 10].</w:t>
      </w:r>
    </w:p>
    <w:p w14:paraId="63C1A159" w14:textId="6572C890" w:rsidR="00D851BC" w:rsidRPr="00A413F1" w:rsidRDefault="00D851BC" w:rsidP="00D851BC">
      <w:pPr>
        <w:spacing w:line="360" w:lineRule="auto"/>
        <w:rPr>
          <w:b/>
          <w:bCs/>
          <w:color w:val="FF0000"/>
          <w:sz w:val="28"/>
          <w:szCs w:val="28"/>
          <w:lang w:val="en-US"/>
        </w:rPr>
      </w:pPr>
      <w:r>
        <w:rPr>
          <w:sz w:val="28"/>
          <w:szCs w:val="28"/>
          <w:lang w:val="en-US" w:bidi="en-US"/>
        </w:rPr>
        <w:t xml:space="preserve">Unlike arginine, </w:t>
      </w:r>
      <w:proofErr w:type="spellStart"/>
      <w:r>
        <w:rPr>
          <w:sz w:val="28"/>
          <w:szCs w:val="28"/>
          <w:lang w:val="en-US" w:bidi="en-US"/>
        </w:rPr>
        <w:t>citrulline</w:t>
      </w:r>
      <w:proofErr w:type="spellEnd"/>
      <w:r>
        <w:rPr>
          <w:sz w:val="28"/>
          <w:szCs w:val="28"/>
          <w:lang w:val="en-US" w:bidi="en-US"/>
        </w:rPr>
        <w:t xml:space="preserve"> is not used by the gut and is not absorbed by the liver. It is </w:t>
      </w:r>
      <w:r w:rsidR="00364163">
        <w:rPr>
          <w:sz w:val="28"/>
          <w:szCs w:val="28"/>
          <w:lang w:val="en-US" w:bidi="en-US"/>
        </w:rPr>
        <w:t xml:space="preserve">most </w:t>
      </w:r>
      <w:r>
        <w:rPr>
          <w:sz w:val="28"/>
          <w:szCs w:val="28"/>
          <w:lang w:val="en-US" w:bidi="en-US"/>
        </w:rPr>
        <w:t xml:space="preserve">effectively absorbed when administered </w:t>
      </w:r>
      <w:proofErr w:type="spellStart"/>
      <w:r>
        <w:rPr>
          <w:sz w:val="28"/>
          <w:szCs w:val="28"/>
          <w:lang w:val="en-US" w:bidi="en-US"/>
        </w:rPr>
        <w:t>perorally</w:t>
      </w:r>
      <w:proofErr w:type="spellEnd"/>
      <w:r>
        <w:rPr>
          <w:sz w:val="28"/>
          <w:szCs w:val="28"/>
          <w:lang w:val="en-US" w:bidi="en-US"/>
        </w:rPr>
        <w:t xml:space="preserve">, </w:t>
      </w:r>
      <w:r w:rsidR="00401110">
        <w:rPr>
          <w:sz w:val="28"/>
          <w:szCs w:val="28"/>
          <w:lang w:val="en-US" w:bidi="en-US"/>
        </w:rPr>
        <w:t xml:space="preserve">and </w:t>
      </w:r>
      <w:r>
        <w:rPr>
          <w:sz w:val="28"/>
          <w:szCs w:val="28"/>
          <w:lang w:val="en-US" w:bidi="en-US"/>
        </w:rPr>
        <w:t>is then transported to the kidneys where it is converted into L-arginine [11].</w:t>
      </w:r>
      <w:r w:rsidR="00364163">
        <w:rPr>
          <w:color w:val="000000" w:themeColor="text1"/>
          <w:sz w:val="28"/>
          <w:szCs w:val="28"/>
          <w:lang w:val="en-US" w:bidi="en-US"/>
        </w:rPr>
        <w:t xml:space="preserve"> </w:t>
      </w:r>
      <w:r w:rsidR="00401110">
        <w:rPr>
          <w:color w:val="000000" w:themeColor="text1"/>
          <w:sz w:val="28"/>
          <w:szCs w:val="28"/>
          <w:lang w:val="en-US" w:bidi="en-US"/>
        </w:rPr>
        <w:t>Simultaneously</w:t>
      </w:r>
      <w:r w:rsidRPr="00656B2C">
        <w:rPr>
          <w:color w:val="000000" w:themeColor="text1"/>
          <w:sz w:val="28"/>
          <w:szCs w:val="28"/>
          <w:lang w:val="en-US" w:bidi="en-US"/>
        </w:rPr>
        <w:t xml:space="preserve">, the </w:t>
      </w:r>
      <w:r w:rsidR="00364163">
        <w:rPr>
          <w:color w:val="000000" w:themeColor="text1"/>
          <w:sz w:val="28"/>
          <w:szCs w:val="28"/>
          <w:lang w:val="en-US" w:bidi="en-US"/>
        </w:rPr>
        <w:t xml:space="preserve">research </w:t>
      </w:r>
      <w:r w:rsidRPr="00656B2C">
        <w:rPr>
          <w:color w:val="000000" w:themeColor="text1"/>
          <w:sz w:val="28"/>
          <w:szCs w:val="28"/>
          <w:lang w:val="en-US" w:bidi="en-US"/>
        </w:rPr>
        <w:t xml:space="preserve">confirming that </w:t>
      </w:r>
      <w:proofErr w:type="spellStart"/>
      <w:r w:rsidRPr="00656B2C">
        <w:rPr>
          <w:color w:val="000000" w:themeColor="text1"/>
          <w:sz w:val="28"/>
          <w:szCs w:val="28"/>
          <w:lang w:val="en-US" w:bidi="en-US"/>
        </w:rPr>
        <w:t>citrulline</w:t>
      </w:r>
      <w:proofErr w:type="spellEnd"/>
      <w:r w:rsidRPr="00656B2C">
        <w:rPr>
          <w:color w:val="000000" w:themeColor="text1"/>
          <w:sz w:val="28"/>
          <w:szCs w:val="28"/>
          <w:lang w:val="en-US" w:bidi="en-US"/>
        </w:rPr>
        <w:t xml:space="preserve"> improves vasodilation and skeletal muscle perfusion </w:t>
      </w:r>
      <w:r w:rsidR="002E0B3A">
        <w:rPr>
          <w:color w:val="000000" w:themeColor="text1"/>
          <w:sz w:val="28"/>
          <w:szCs w:val="28"/>
          <w:lang w:val="en-US" w:bidi="en-US"/>
        </w:rPr>
        <w:t xml:space="preserve">is </w:t>
      </w:r>
      <w:r w:rsidR="00BD7796">
        <w:rPr>
          <w:color w:val="000000" w:themeColor="text1"/>
          <w:sz w:val="28"/>
          <w:szCs w:val="28"/>
          <w:lang w:val="en-US" w:bidi="en-US"/>
        </w:rPr>
        <w:t xml:space="preserve">scant </w:t>
      </w:r>
      <w:r w:rsidRPr="00656B2C">
        <w:rPr>
          <w:color w:val="000000" w:themeColor="text1"/>
          <w:sz w:val="28"/>
          <w:szCs w:val="28"/>
          <w:lang w:val="en-US" w:bidi="en-US"/>
        </w:rPr>
        <w:t>and contradictory. However, several studies have reported that L-</w:t>
      </w:r>
      <w:proofErr w:type="spellStart"/>
      <w:r w:rsidRPr="00656B2C">
        <w:rPr>
          <w:color w:val="000000" w:themeColor="text1"/>
          <w:sz w:val="28"/>
          <w:szCs w:val="28"/>
          <w:lang w:val="en-US" w:bidi="en-US"/>
        </w:rPr>
        <w:t>citrulline</w:t>
      </w:r>
      <w:proofErr w:type="spellEnd"/>
      <w:r w:rsidRPr="00656B2C">
        <w:rPr>
          <w:color w:val="000000" w:themeColor="text1"/>
          <w:sz w:val="28"/>
          <w:szCs w:val="28"/>
          <w:lang w:val="en-US" w:bidi="en-US"/>
        </w:rPr>
        <w:t xml:space="preserve"> supplements may improve physical performance and recovery [12].</w:t>
      </w:r>
      <w:r w:rsidRPr="004B60ED">
        <w:rPr>
          <w:b/>
          <w:color w:val="FF0000"/>
          <w:sz w:val="28"/>
          <w:szCs w:val="28"/>
          <w:lang w:val="en-US" w:bidi="en-US"/>
        </w:rPr>
        <w:t xml:space="preserve"> </w:t>
      </w:r>
    </w:p>
    <w:p w14:paraId="1657BCD5" w14:textId="22278240" w:rsidR="00D851BC" w:rsidRPr="00A50AE6" w:rsidRDefault="00D851BC" w:rsidP="00D851BC">
      <w:pPr>
        <w:spacing w:line="360" w:lineRule="auto"/>
        <w:rPr>
          <w:color w:val="000000" w:themeColor="text1"/>
          <w:sz w:val="28"/>
          <w:szCs w:val="28"/>
          <w:lang w:val="en-US"/>
        </w:rPr>
      </w:pPr>
      <w:r w:rsidRPr="008A1716">
        <w:rPr>
          <w:sz w:val="28"/>
          <w:szCs w:val="28"/>
          <w:lang w:val="en-US" w:bidi="en-US"/>
        </w:rPr>
        <w:lastRenderedPageBreak/>
        <w:t xml:space="preserve">In sports, </w:t>
      </w:r>
      <w:proofErr w:type="spellStart"/>
      <w:r w:rsidRPr="008A1716">
        <w:rPr>
          <w:sz w:val="28"/>
          <w:szCs w:val="28"/>
          <w:lang w:val="en-US" w:bidi="en-US"/>
        </w:rPr>
        <w:t>citrulline</w:t>
      </w:r>
      <w:proofErr w:type="spellEnd"/>
      <w:r w:rsidRPr="008A1716">
        <w:rPr>
          <w:sz w:val="28"/>
          <w:szCs w:val="28"/>
          <w:lang w:val="en-US" w:bidi="en-US"/>
        </w:rPr>
        <w:t xml:space="preserve"> malate (CM) is often used</w:t>
      </w:r>
      <w:r w:rsidR="00401110">
        <w:rPr>
          <w:sz w:val="28"/>
          <w:szCs w:val="28"/>
          <w:lang w:val="en-US" w:bidi="en-US"/>
        </w:rPr>
        <w:t xml:space="preserve"> as a performance-enhancing supplement</w:t>
      </w:r>
      <w:r w:rsidRPr="008A1716">
        <w:rPr>
          <w:sz w:val="28"/>
          <w:szCs w:val="28"/>
          <w:lang w:val="en-US" w:bidi="en-US"/>
        </w:rPr>
        <w:t xml:space="preserve">. </w:t>
      </w:r>
      <w:proofErr w:type="spellStart"/>
      <w:r w:rsidRPr="008A1716">
        <w:rPr>
          <w:sz w:val="28"/>
          <w:szCs w:val="28"/>
          <w:lang w:val="en-US" w:bidi="en-US"/>
        </w:rPr>
        <w:t>C</w:t>
      </w:r>
      <w:r w:rsidR="00401110">
        <w:rPr>
          <w:sz w:val="28"/>
          <w:szCs w:val="28"/>
          <w:lang w:val="en-US" w:bidi="en-US"/>
        </w:rPr>
        <w:t>itrulline</w:t>
      </w:r>
      <w:proofErr w:type="spellEnd"/>
      <w:r w:rsidR="00401110">
        <w:rPr>
          <w:sz w:val="28"/>
          <w:szCs w:val="28"/>
          <w:lang w:val="en-US" w:bidi="en-US"/>
        </w:rPr>
        <w:t xml:space="preserve"> malate</w:t>
      </w:r>
      <w:r w:rsidRPr="008A1716">
        <w:rPr>
          <w:sz w:val="28"/>
          <w:szCs w:val="28"/>
          <w:lang w:val="en-US" w:bidi="en-US"/>
        </w:rPr>
        <w:t xml:space="preserve"> is an organic salt of </w:t>
      </w:r>
      <w:proofErr w:type="spellStart"/>
      <w:r w:rsidRPr="008A1716">
        <w:rPr>
          <w:sz w:val="28"/>
          <w:szCs w:val="28"/>
          <w:lang w:val="en-US" w:bidi="en-US"/>
        </w:rPr>
        <w:t>citrulline</w:t>
      </w:r>
      <w:proofErr w:type="spellEnd"/>
      <w:r w:rsidRPr="008A1716">
        <w:rPr>
          <w:sz w:val="28"/>
          <w:szCs w:val="28"/>
          <w:lang w:val="en-US" w:bidi="en-US"/>
        </w:rPr>
        <w:t xml:space="preserve"> that consists of the essential amino acid L-</w:t>
      </w:r>
      <w:proofErr w:type="spellStart"/>
      <w:r w:rsidRPr="008A1716">
        <w:rPr>
          <w:sz w:val="28"/>
          <w:szCs w:val="28"/>
          <w:lang w:val="en-US" w:bidi="en-US"/>
        </w:rPr>
        <w:t>citrulline</w:t>
      </w:r>
      <w:proofErr w:type="spellEnd"/>
      <w:r w:rsidRPr="008A1716">
        <w:rPr>
          <w:sz w:val="28"/>
          <w:szCs w:val="28"/>
          <w:lang w:val="en-US" w:bidi="en-US"/>
        </w:rPr>
        <w:t xml:space="preserve"> and L-malic acid (an intermediate </w:t>
      </w:r>
      <w:r w:rsidR="00401110">
        <w:rPr>
          <w:sz w:val="28"/>
          <w:szCs w:val="28"/>
          <w:lang w:val="en-US" w:bidi="en-US"/>
        </w:rPr>
        <w:t xml:space="preserve">substance </w:t>
      </w:r>
      <w:r w:rsidRPr="008A1716">
        <w:rPr>
          <w:sz w:val="28"/>
          <w:szCs w:val="28"/>
          <w:lang w:val="en-US" w:bidi="en-US"/>
        </w:rPr>
        <w:t xml:space="preserve">in the citric acid </w:t>
      </w:r>
      <w:r w:rsidRPr="002F5D94">
        <w:rPr>
          <w:color w:val="000000" w:themeColor="text1"/>
          <w:sz w:val="28"/>
          <w:szCs w:val="28"/>
          <w:lang w:val="en-US" w:bidi="en-US"/>
        </w:rPr>
        <w:t>cycle).</w:t>
      </w:r>
    </w:p>
    <w:p w14:paraId="3EF407A1" w14:textId="571AEA84" w:rsidR="00D851BC" w:rsidRPr="00A413F1" w:rsidRDefault="00D851BC" w:rsidP="00D851BC">
      <w:pPr>
        <w:spacing w:line="360" w:lineRule="auto"/>
        <w:rPr>
          <w:sz w:val="28"/>
          <w:szCs w:val="28"/>
          <w:lang w:val="en-US"/>
        </w:rPr>
      </w:pPr>
      <w:r w:rsidRPr="00FD3736">
        <w:rPr>
          <w:sz w:val="28"/>
          <w:szCs w:val="28"/>
          <w:lang w:val="en-US" w:bidi="en-US"/>
        </w:rPr>
        <w:t xml:space="preserve">According to </w:t>
      </w:r>
      <w:proofErr w:type="spellStart"/>
      <w:r w:rsidRPr="00FD3736">
        <w:rPr>
          <w:sz w:val="28"/>
          <w:szCs w:val="28"/>
          <w:lang w:val="en-US" w:bidi="en-US"/>
        </w:rPr>
        <w:t>Jagim</w:t>
      </w:r>
      <w:proofErr w:type="spellEnd"/>
      <w:r w:rsidRPr="00FD3736">
        <w:rPr>
          <w:sz w:val="28"/>
          <w:szCs w:val="28"/>
          <w:lang w:val="en-US" w:bidi="en-US"/>
        </w:rPr>
        <w:t xml:space="preserve"> et al., CM is present in more than 70% of the most popular multi-</w:t>
      </w:r>
      <w:r w:rsidR="00921522">
        <w:rPr>
          <w:sz w:val="28"/>
          <w:szCs w:val="28"/>
          <w:lang w:val="en-US" w:bidi="en-US"/>
        </w:rPr>
        <w:t>substance</w:t>
      </w:r>
      <w:r w:rsidR="00921522" w:rsidRPr="00FD3736">
        <w:rPr>
          <w:sz w:val="28"/>
          <w:szCs w:val="28"/>
          <w:lang w:val="en-US" w:bidi="en-US"/>
        </w:rPr>
        <w:t xml:space="preserve"> </w:t>
      </w:r>
      <w:r w:rsidRPr="00FD3736">
        <w:rPr>
          <w:sz w:val="28"/>
          <w:szCs w:val="28"/>
          <w:lang w:val="en-US" w:bidi="en-US"/>
        </w:rPr>
        <w:t>pre-workout supplements. In this regard, it is second</w:t>
      </w:r>
      <w:r w:rsidR="00921522">
        <w:rPr>
          <w:sz w:val="28"/>
          <w:szCs w:val="28"/>
          <w:lang w:val="en-US" w:bidi="en-US"/>
        </w:rPr>
        <w:t>ary</w:t>
      </w:r>
      <w:r w:rsidRPr="00FD3736">
        <w:rPr>
          <w:sz w:val="28"/>
          <w:szCs w:val="28"/>
          <w:lang w:val="en-US" w:bidi="en-US"/>
        </w:rPr>
        <w:t xml:space="preserve"> only to beta</w:t>
      </w:r>
      <w:r w:rsidR="00BD7796">
        <w:rPr>
          <w:sz w:val="28"/>
          <w:szCs w:val="28"/>
          <w:lang w:val="en-US" w:bidi="en-US"/>
        </w:rPr>
        <w:t>-</w:t>
      </w:r>
      <w:r w:rsidRPr="00FD3736">
        <w:rPr>
          <w:sz w:val="28"/>
          <w:szCs w:val="28"/>
          <w:lang w:val="en-US" w:bidi="en-US"/>
        </w:rPr>
        <w:t xml:space="preserve">alanine (87%) and caffeine (86%), and is </w:t>
      </w:r>
      <w:r w:rsidR="00921522">
        <w:rPr>
          <w:sz w:val="28"/>
          <w:szCs w:val="28"/>
          <w:lang w:val="en-US" w:bidi="en-US"/>
        </w:rPr>
        <w:t>combined</w:t>
      </w:r>
      <w:r w:rsidR="00921522" w:rsidRPr="00FD3736">
        <w:rPr>
          <w:sz w:val="28"/>
          <w:szCs w:val="28"/>
          <w:lang w:val="en-US" w:bidi="en-US"/>
        </w:rPr>
        <w:t xml:space="preserve"> </w:t>
      </w:r>
      <w:r w:rsidRPr="00FD3736">
        <w:rPr>
          <w:sz w:val="28"/>
          <w:szCs w:val="28"/>
          <w:lang w:val="en-US" w:bidi="en-US"/>
        </w:rPr>
        <w:t xml:space="preserve">significantly more often than tyrosine, taurine and </w:t>
      </w:r>
      <w:proofErr w:type="spellStart"/>
      <w:r w:rsidRPr="00FD3736">
        <w:rPr>
          <w:sz w:val="28"/>
          <w:szCs w:val="28"/>
          <w:lang w:val="en-US" w:bidi="en-US"/>
        </w:rPr>
        <w:t>creatine</w:t>
      </w:r>
      <w:proofErr w:type="spellEnd"/>
      <w:r w:rsidRPr="00FD3736">
        <w:rPr>
          <w:sz w:val="28"/>
          <w:szCs w:val="28"/>
          <w:lang w:val="en-US" w:bidi="en-US"/>
        </w:rPr>
        <w:t xml:space="preserve"> (63%, 51% and 49%, respectively). </w:t>
      </w:r>
      <w:r w:rsidR="00921522">
        <w:rPr>
          <w:sz w:val="28"/>
          <w:szCs w:val="28"/>
          <w:lang w:val="en-US" w:bidi="en-US"/>
        </w:rPr>
        <w:t>Furthermore, t</w:t>
      </w:r>
      <w:r w:rsidRPr="00FD3736">
        <w:rPr>
          <w:sz w:val="28"/>
          <w:szCs w:val="28"/>
          <w:lang w:val="en-US" w:bidi="en-US"/>
        </w:rPr>
        <w:t>he average dose of CM in these supplements is 4.0 ± 2.5g [13].</w:t>
      </w:r>
    </w:p>
    <w:p w14:paraId="32D57392" w14:textId="3CB09389" w:rsidR="00D851BC" w:rsidRPr="00F405D1" w:rsidRDefault="00D851BC" w:rsidP="00D851BC">
      <w:pPr>
        <w:spacing w:line="360" w:lineRule="auto"/>
        <w:rPr>
          <w:b/>
          <w:bCs/>
          <w:color w:val="C00000"/>
          <w:sz w:val="28"/>
          <w:szCs w:val="28"/>
          <w:lang w:val="en-US"/>
        </w:rPr>
      </w:pPr>
      <w:proofErr w:type="spellStart"/>
      <w:r w:rsidRPr="00F405D1">
        <w:rPr>
          <w:sz w:val="28"/>
          <w:szCs w:val="28"/>
          <w:lang w:val="en-US" w:bidi="en-US"/>
        </w:rPr>
        <w:t>Citrulline</w:t>
      </w:r>
      <w:proofErr w:type="spellEnd"/>
      <w:r w:rsidRPr="00F405D1">
        <w:rPr>
          <w:sz w:val="28"/>
          <w:szCs w:val="28"/>
          <w:lang w:val="en-US" w:bidi="en-US"/>
        </w:rPr>
        <w:t xml:space="preserve"> is not included </w:t>
      </w:r>
      <w:r w:rsidR="00921522">
        <w:rPr>
          <w:sz w:val="28"/>
          <w:szCs w:val="28"/>
          <w:lang w:val="en-US" w:bidi="en-US"/>
        </w:rPr>
        <w:t>on</w:t>
      </w:r>
      <w:r w:rsidRPr="00F405D1">
        <w:rPr>
          <w:sz w:val="28"/>
          <w:szCs w:val="28"/>
          <w:lang w:val="en-US" w:bidi="en-US"/>
        </w:rPr>
        <w:t xml:space="preserve"> the </w:t>
      </w:r>
      <w:r w:rsidR="00921522">
        <w:rPr>
          <w:sz w:val="28"/>
          <w:szCs w:val="28"/>
          <w:lang w:val="en-US" w:bidi="en-US"/>
        </w:rPr>
        <w:t>p</w:t>
      </w:r>
      <w:r w:rsidRPr="00F405D1">
        <w:rPr>
          <w:sz w:val="28"/>
          <w:szCs w:val="28"/>
          <w:lang w:val="en-US" w:bidi="en-US"/>
        </w:rPr>
        <w:t>rohibited list of the World Anti-Doping Agency.</w:t>
      </w:r>
      <w:r w:rsidR="00921522">
        <w:rPr>
          <w:sz w:val="28"/>
          <w:szCs w:val="28"/>
          <w:lang w:val="en-US" w:bidi="en-US"/>
        </w:rPr>
        <w:t xml:space="preserve"> </w:t>
      </w:r>
      <w:r w:rsidRPr="00F405D1">
        <w:rPr>
          <w:sz w:val="28"/>
          <w:szCs w:val="28"/>
          <w:lang w:val="en-US" w:bidi="en-US"/>
        </w:rPr>
        <w:t xml:space="preserve">However, its use, including as part of </w:t>
      </w:r>
      <w:r w:rsidR="00921522">
        <w:rPr>
          <w:sz w:val="28"/>
          <w:szCs w:val="28"/>
          <w:lang w:val="en-US" w:bidi="en-US"/>
        </w:rPr>
        <w:t xml:space="preserve">a </w:t>
      </w:r>
      <w:r w:rsidRPr="00F405D1">
        <w:rPr>
          <w:sz w:val="28"/>
          <w:szCs w:val="28"/>
          <w:lang w:val="en-US" w:bidi="en-US"/>
        </w:rPr>
        <w:t xml:space="preserve">combined pre-workout supplement, may </w:t>
      </w:r>
      <w:r w:rsidR="00921522">
        <w:rPr>
          <w:sz w:val="28"/>
          <w:szCs w:val="28"/>
          <w:lang w:val="en-US" w:bidi="en-US"/>
        </w:rPr>
        <w:t>enhance</w:t>
      </w:r>
      <w:r w:rsidR="00921522" w:rsidRPr="00F405D1">
        <w:rPr>
          <w:sz w:val="28"/>
          <w:szCs w:val="28"/>
          <w:lang w:val="en-US" w:bidi="en-US"/>
        </w:rPr>
        <w:t xml:space="preserve"> </w:t>
      </w:r>
      <w:r w:rsidRPr="00F405D1">
        <w:rPr>
          <w:sz w:val="28"/>
          <w:szCs w:val="28"/>
          <w:lang w:val="en-US" w:bidi="en-US"/>
        </w:rPr>
        <w:t xml:space="preserve">the risk of </w:t>
      </w:r>
      <w:r w:rsidR="00921522">
        <w:rPr>
          <w:sz w:val="28"/>
          <w:szCs w:val="28"/>
          <w:lang w:val="en-US" w:bidi="en-US"/>
        </w:rPr>
        <w:t xml:space="preserve">an </w:t>
      </w:r>
      <w:r w:rsidRPr="00F405D1">
        <w:rPr>
          <w:sz w:val="28"/>
          <w:szCs w:val="28"/>
          <w:lang w:val="en-US" w:bidi="en-US"/>
        </w:rPr>
        <w:t>un</w:t>
      </w:r>
      <w:r w:rsidR="00921522">
        <w:rPr>
          <w:sz w:val="28"/>
          <w:szCs w:val="28"/>
          <w:lang w:val="en-US" w:bidi="en-US"/>
        </w:rPr>
        <w:t>-</w:t>
      </w:r>
      <w:r w:rsidRPr="00F405D1">
        <w:rPr>
          <w:sz w:val="28"/>
          <w:szCs w:val="28"/>
          <w:lang w:val="en-US" w:bidi="en-US"/>
        </w:rPr>
        <w:t>intentional violation of anti-doping r</w:t>
      </w:r>
      <w:r w:rsidR="00921522">
        <w:rPr>
          <w:sz w:val="28"/>
          <w:szCs w:val="28"/>
          <w:lang w:val="en-US" w:bidi="en-US"/>
        </w:rPr>
        <w:t>egulations</w:t>
      </w:r>
      <w:r w:rsidRPr="00F405D1">
        <w:rPr>
          <w:sz w:val="28"/>
          <w:szCs w:val="28"/>
          <w:lang w:val="en-US" w:bidi="en-US"/>
        </w:rPr>
        <w:t xml:space="preserve"> </w:t>
      </w:r>
      <w:r w:rsidR="00921522">
        <w:rPr>
          <w:sz w:val="28"/>
          <w:szCs w:val="28"/>
          <w:lang w:val="en-US" w:bidi="en-US"/>
        </w:rPr>
        <w:t>due to</w:t>
      </w:r>
      <w:r w:rsidRPr="00F405D1">
        <w:rPr>
          <w:sz w:val="28"/>
          <w:szCs w:val="28"/>
          <w:lang w:val="en-US" w:bidi="en-US"/>
        </w:rPr>
        <w:t xml:space="preserve"> the widespread contamination of various legal dietary supplements and sports nutrition </w:t>
      </w:r>
      <w:r w:rsidR="00921522">
        <w:rPr>
          <w:sz w:val="28"/>
          <w:szCs w:val="28"/>
          <w:lang w:val="en-US" w:bidi="en-US"/>
        </w:rPr>
        <w:t>aids</w:t>
      </w:r>
      <w:r w:rsidR="00921522" w:rsidRPr="00F405D1">
        <w:rPr>
          <w:sz w:val="28"/>
          <w:szCs w:val="28"/>
          <w:lang w:val="en-US" w:bidi="en-US"/>
        </w:rPr>
        <w:t xml:space="preserve"> </w:t>
      </w:r>
      <w:r w:rsidRPr="00F405D1">
        <w:rPr>
          <w:sz w:val="28"/>
          <w:szCs w:val="28"/>
          <w:lang w:val="en-US" w:bidi="en-US"/>
        </w:rPr>
        <w:t>with prohibited substances [14].</w:t>
      </w:r>
    </w:p>
    <w:p w14:paraId="696537BD" w14:textId="3E3CBF52" w:rsidR="00D851BC" w:rsidRPr="00F405D1" w:rsidRDefault="00D851BC" w:rsidP="00D851BC">
      <w:pPr>
        <w:spacing w:line="360" w:lineRule="auto"/>
        <w:rPr>
          <w:b/>
          <w:bCs/>
          <w:color w:val="FF0000"/>
          <w:sz w:val="28"/>
          <w:szCs w:val="28"/>
          <w:u w:val="single"/>
          <w:lang w:val="en-US"/>
        </w:rPr>
      </w:pPr>
      <w:r w:rsidRPr="00F405D1">
        <w:rPr>
          <w:sz w:val="28"/>
          <w:szCs w:val="28"/>
          <w:lang w:val="en-US" w:bidi="en-US"/>
        </w:rPr>
        <w:t xml:space="preserve">According to unpublished data obtained by the authors of this article when conducting an anonymous survey of elite Russian endurance athletes, more than 40% of these athletes used </w:t>
      </w:r>
      <w:proofErr w:type="spellStart"/>
      <w:r w:rsidRPr="00F405D1">
        <w:rPr>
          <w:sz w:val="28"/>
          <w:szCs w:val="28"/>
          <w:lang w:val="en-US" w:bidi="en-US"/>
        </w:rPr>
        <w:t>citrulline</w:t>
      </w:r>
      <w:proofErr w:type="spellEnd"/>
      <w:r w:rsidRPr="00F405D1">
        <w:rPr>
          <w:sz w:val="28"/>
          <w:szCs w:val="28"/>
          <w:lang w:val="en-US" w:bidi="en-US"/>
        </w:rPr>
        <w:t xml:space="preserve"> and considered it effective </w:t>
      </w:r>
      <w:r w:rsidR="00BD7796">
        <w:rPr>
          <w:sz w:val="28"/>
          <w:szCs w:val="28"/>
          <w:lang w:val="en-US" w:bidi="en-US"/>
        </w:rPr>
        <w:t>during</w:t>
      </w:r>
      <w:r w:rsidR="00BD7796" w:rsidRPr="00F405D1">
        <w:rPr>
          <w:sz w:val="28"/>
          <w:szCs w:val="28"/>
          <w:lang w:val="en-US" w:bidi="en-US"/>
        </w:rPr>
        <w:t xml:space="preserve"> </w:t>
      </w:r>
      <w:r w:rsidRPr="00F405D1">
        <w:rPr>
          <w:sz w:val="28"/>
          <w:szCs w:val="28"/>
          <w:lang w:val="en-US" w:bidi="en-US"/>
        </w:rPr>
        <w:t>recovery</w:t>
      </w:r>
      <w:r w:rsidR="00921522">
        <w:rPr>
          <w:sz w:val="28"/>
          <w:szCs w:val="28"/>
          <w:lang w:val="en-US" w:bidi="en-US"/>
        </w:rPr>
        <w:t xml:space="preserve"> </w:t>
      </w:r>
      <w:r w:rsidR="00921522" w:rsidRPr="002F5D94">
        <w:rPr>
          <w:color w:val="000000" w:themeColor="text1"/>
          <w:sz w:val="28"/>
          <w:szCs w:val="28"/>
          <w:lang w:val="en-US" w:bidi="en-US"/>
        </w:rPr>
        <w:t>(</w:t>
      </w:r>
      <w:r w:rsidR="009D45E4" w:rsidRPr="002F5D94">
        <w:rPr>
          <w:color w:val="000000" w:themeColor="text1"/>
          <w:sz w:val="28"/>
          <w:szCs w:val="28"/>
          <w:lang w:val="en-US" w:bidi="en-US"/>
        </w:rPr>
        <w:t>own unpublished data</w:t>
      </w:r>
      <w:r w:rsidR="00921522" w:rsidRPr="002F5D94">
        <w:rPr>
          <w:color w:val="000000" w:themeColor="text1"/>
          <w:sz w:val="28"/>
          <w:szCs w:val="28"/>
          <w:lang w:val="en-US" w:bidi="en-US"/>
        </w:rPr>
        <w:t>)</w:t>
      </w:r>
      <w:r w:rsidRPr="002F5D94">
        <w:rPr>
          <w:color w:val="000000" w:themeColor="text1"/>
          <w:sz w:val="28"/>
          <w:szCs w:val="28"/>
          <w:lang w:val="en-US" w:bidi="en-US"/>
        </w:rPr>
        <w:t>.</w:t>
      </w:r>
      <w:r w:rsidR="00921522" w:rsidRPr="002F5D94">
        <w:rPr>
          <w:color w:val="000000" w:themeColor="text1"/>
          <w:sz w:val="28"/>
          <w:szCs w:val="28"/>
          <w:lang w:val="en-US" w:bidi="en-US"/>
        </w:rPr>
        <w:t xml:space="preserve"> </w:t>
      </w:r>
      <w:r w:rsidRPr="002F5D94">
        <w:rPr>
          <w:color w:val="000000" w:themeColor="text1"/>
          <w:sz w:val="28"/>
          <w:szCs w:val="28"/>
          <w:lang w:val="en-US" w:bidi="en-US"/>
        </w:rPr>
        <w:t xml:space="preserve">Thus, </w:t>
      </w:r>
      <w:proofErr w:type="spellStart"/>
      <w:r w:rsidRPr="002F5D94">
        <w:rPr>
          <w:color w:val="000000" w:themeColor="text1"/>
          <w:sz w:val="28"/>
          <w:szCs w:val="28"/>
          <w:lang w:val="en-US" w:bidi="en-US"/>
        </w:rPr>
        <w:t>c</w:t>
      </w:r>
      <w:r w:rsidRPr="00F405D1">
        <w:rPr>
          <w:sz w:val="28"/>
          <w:szCs w:val="28"/>
          <w:lang w:val="en-US" w:bidi="en-US"/>
        </w:rPr>
        <w:t>itrulline</w:t>
      </w:r>
      <w:proofErr w:type="spellEnd"/>
      <w:r w:rsidRPr="00F405D1">
        <w:rPr>
          <w:sz w:val="28"/>
          <w:szCs w:val="28"/>
          <w:lang w:val="en-US" w:bidi="en-US"/>
        </w:rPr>
        <w:t xml:space="preserve"> is among the most commonly used substances in athletes of </w:t>
      </w:r>
      <w:r w:rsidR="00921522">
        <w:rPr>
          <w:sz w:val="28"/>
          <w:szCs w:val="28"/>
          <w:lang w:val="en-US" w:bidi="en-US"/>
        </w:rPr>
        <w:t>varying</w:t>
      </w:r>
      <w:r w:rsidR="00E41AC8">
        <w:rPr>
          <w:sz w:val="28"/>
          <w:szCs w:val="28"/>
          <w:lang w:val="en-US" w:bidi="en-US"/>
        </w:rPr>
        <w:t xml:space="preserve"> competitive</w:t>
      </w:r>
      <w:r w:rsidR="00921522" w:rsidRPr="00F405D1">
        <w:rPr>
          <w:sz w:val="28"/>
          <w:szCs w:val="28"/>
          <w:lang w:val="en-US" w:bidi="en-US"/>
        </w:rPr>
        <w:t xml:space="preserve"> </w:t>
      </w:r>
      <w:r w:rsidRPr="00F405D1">
        <w:rPr>
          <w:sz w:val="28"/>
          <w:szCs w:val="28"/>
          <w:lang w:val="en-US" w:bidi="en-US"/>
        </w:rPr>
        <w:t xml:space="preserve">levels, despite the fact that there is still no </w:t>
      </w:r>
      <w:r w:rsidR="00E41AC8">
        <w:rPr>
          <w:sz w:val="28"/>
          <w:szCs w:val="28"/>
          <w:lang w:val="en-US" w:bidi="en-US"/>
        </w:rPr>
        <w:t>scientifically proven</w:t>
      </w:r>
      <w:r w:rsidR="00E41AC8" w:rsidRPr="00F405D1">
        <w:rPr>
          <w:sz w:val="28"/>
          <w:szCs w:val="28"/>
          <w:lang w:val="en-US" w:bidi="en-US"/>
        </w:rPr>
        <w:t xml:space="preserve"> </w:t>
      </w:r>
      <w:r w:rsidRPr="00F405D1">
        <w:rPr>
          <w:sz w:val="28"/>
          <w:szCs w:val="28"/>
          <w:lang w:val="en-US" w:bidi="en-US"/>
        </w:rPr>
        <w:t xml:space="preserve">evidence </w:t>
      </w:r>
      <w:r w:rsidR="00E41AC8">
        <w:rPr>
          <w:sz w:val="28"/>
          <w:szCs w:val="28"/>
          <w:lang w:val="en-US" w:bidi="en-US"/>
        </w:rPr>
        <w:t>to suggest that</w:t>
      </w:r>
      <w:r w:rsidRPr="00F405D1">
        <w:rPr>
          <w:sz w:val="28"/>
          <w:szCs w:val="28"/>
          <w:lang w:val="en-US" w:bidi="en-US"/>
        </w:rPr>
        <w:t>, as well as a number of other substances (branched chain amino acids, adenosine triphosphate, β-</w:t>
      </w:r>
      <w:proofErr w:type="spellStart"/>
      <w:r w:rsidRPr="00F405D1">
        <w:rPr>
          <w:sz w:val="28"/>
          <w:szCs w:val="28"/>
          <w:lang w:val="en-US" w:bidi="en-US"/>
        </w:rPr>
        <w:t>hydroxy</w:t>
      </w:r>
      <w:proofErr w:type="spellEnd"/>
      <w:r w:rsidRPr="00F405D1">
        <w:rPr>
          <w:sz w:val="28"/>
          <w:szCs w:val="28"/>
          <w:lang w:val="en-US" w:bidi="en-US"/>
        </w:rPr>
        <w:t>-β-</w:t>
      </w:r>
      <w:proofErr w:type="spellStart"/>
      <w:r w:rsidRPr="00F405D1">
        <w:rPr>
          <w:sz w:val="28"/>
          <w:szCs w:val="28"/>
          <w:lang w:val="en-US" w:bidi="en-US"/>
        </w:rPr>
        <w:t>methylbutyrate</w:t>
      </w:r>
      <w:proofErr w:type="spellEnd"/>
      <w:r w:rsidRPr="00F405D1">
        <w:rPr>
          <w:sz w:val="28"/>
          <w:szCs w:val="28"/>
          <w:lang w:val="en-US" w:bidi="en-US"/>
        </w:rPr>
        <w:t>, minerals, most vitamins and arginine), are indeed effective [15].</w:t>
      </w:r>
    </w:p>
    <w:p w14:paraId="1AE391D4" w14:textId="7FE2B85F" w:rsidR="00D851BC" w:rsidRPr="00A413F1" w:rsidRDefault="00D851BC" w:rsidP="00D851BC">
      <w:pPr>
        <w:spacing w:line="360" w:lineRule="auto"/>
        <w:rPr>
          <w:sz w:val="28"/>
          <w:szCs w:val="28"/>
          <w:lang w:val="en-US"/>
        </w:rPr>
      </w:pPr>
      <w:r w:rsidRPr="00F405D1">
        <w:rPr>
          <w:sz w:val="28"/>
          <w:szCs w:val="28"/>
          <w:lang w:val="en-US" w:bidi="en-US"/>
        </w:rPr>
        <w:t xml:space="preserve">What </w:t>
      </w:r>
      <w:r w:rsidR="00E41AC8">
        <w:rPr>
          <w:sz w:val="28"/>
          <w:szCs w:val="28"/>
          <w:lang w:val="en-US" w:bidi="en-US"/>
        </w:rPr>
        <w:t xml:space="preserve">are the </w:t>
      </w:r>
      <w:r w:rsidRPr="00F405D1">
        <w:rPr>
          <w:sz w:val="28"/>
          <w:szCs w:val="28"/>
          <w:lang w:val="en-US" w:bidi="en-US"/>
        </w:rPr>
        <w:t xml:space="preserve">potential </w:t>
      </w:r>
      <w:r w:rsidR="002F5D94">
        <w:rPr>
          <w:sz w:val="28"/>
          <w:szCs w:val="28"/>
          <w:lang w:val="en-US" w:bidi="en-US"/>
        </w:rPr>
        <w:t xml:space="preserve">positive </w:t>
      </w:r>
      <w:r w:rsidRPr="00F405D1">
        <w:rPr>
          <w:sz w:val="28"/>
          <w:szCs w:val="28"/>
          <w:lang w:val="en-US" w:bidi="en-US"/>
        </w:rPr>
        <w:t xml:space="preserve">effects of </w:t>
      </w:r>
      <w:proofErr w:type="spellStart"/>
      <w:r w:rsidRPr="00F405D1">
        <w:rPr>
          <w:sz w:val="28"/>
          <w:szCs w:val="28"/>
          <w:lang w:val="en-US" w:bidi="en-US"/>
        </w:rPr>
        <w:t>citrulline</w:t>
      </w:r>
      <w:proofErr w:type="spellEnd"/>
      <w:r w:rsidRPr="00F405D1">
        <w:rPr>
          <w:sz w:val="28"/>
          <w:szCs w:val="28"/>
          <w:lang w:val="en-US" w:bidi="en-US"/>
        </w:rPr>
        <w:t xml:space="preserve"> </w:t>
      </w:r>
      <w:r w:rsidR="00E41AC8">
        <w:rPr>
          <w:sz w:val="28"/>
          <w:szCs w:val="28"/>
          <w:lang w:val="en-US" w:bidi="en-US"/>
        </w:rPr>
        <w:t xml:space="preserve">that </w:t>
      </w:r>
      <w:r w:rsidRPr="00F405D1">
        <w:rPr>
          <w:sz w:val="28"/>
          <w:szCs w:val="28"/>
          <w:lang w:val="en-US" w:bidi="en-US"/>
        </w:rPr>
        <w:t xml:space="preserve">cause its active use by professional athletes? According to currently available scientific </w:t>
      </w:r>
      <w:r w:rsidR="002F5D94">
        <w:rPr>
          <w:sz w:val="28"/>
          <w:szCs w:val="28"/>
          <w:lang w:val="en-US" w:bidi="en-US"/>
        </w:rPr>
        <w:t>literature</w:t>
      </w:r>
      <w:r w:rsidRPr="00F405D1">
        <w:rPr>
          <w:sz w:val="28"/>
          <w:szCs w:val="28"/>
          <w:lang w:val="en-US" w:bidi="en-US"/>
        </w:rPr>
        <w:t xml:space="preserve">, the range of applications of </w:t>
      </w:r>
      <w:proofErr w:type="spellStart"/>
      <w:r w:rsidRPr="00F405D1">
        <w:rPr>
          <w:sz w:val="28"/>
          <w:szCs w:val="28"/>
          <w:lang w:val="en-US" w:bidi="en-US"/>
        </w:rPr>
        <w:t>citrulline</w:t>
      </w:r>
      <w:proofErr w:type="spellEnd"/>
      <w:r w:rsidRPr="00F405D1">
        <w:rPr>
          <w:sz w:val="28"/>
          <w:szCs w:val="28"/>
          <w:lang w:val="en-US" w:bidi="en-US"/>
        </w:rPr>
        <w:t xml:space="preserve"> is </w:t>
      </w:r>
      <w:r w:rsidR="0026166C">
        <w:rPr>
          <w:sz w:val="28"/>
          <w:szCs w:val="28"/>
          <w:lang w:val="en-US" w:bidi="en-US"/>
        </w:rPr>
        <w:t>vast</w:t>
      </w:r>
      <w:r w:rsidRPr="00F405D1">
        <w:rPr>
          <w:sz w:val="28"/>
          <w:szCs w:val="28"/>
          <w:lang w:val="en-US" w:bidi="en-US"/>
        </w:rPr>
        <w:t xml:space="preserve">.  There is evidence </w:t>
      </w:r>
      <w:r w:rsidR="00E41AC8">
        <w:rPr>
          <w:sz w:val="28"/>
          <w:szCs w:val="28"/>
          <w:lang w:val="en-US" w:bidi="en-US"/>
        </w:rPr>
        <w:t>to suggest</w:t>
      </w:r>
      <w:r w:rsidRPr="00F405D1">
        <w:rPr>
          <w:sz w:val="28"/>
          <w:szCs w:val="28"/>
          <w:lang w:val="en-US" w:bidi="en-US"/>
        </w:rPr>
        <w:t xml:space="preserve"> its effectiveness in the treatment of asthenic syndromes and erectile dysfunction, </w:t>
      </w:r>
      <w:proofErr w:type="spellStart"/>
      <w:r w:rsidRPr="00F405D1">
        <w:rPr>
          <w:sz w:val="28"/>
          <w:szCs w:val="28"/>
          <w:lang w:val="en-US" w:bidi="en-US"/>
        </w:rPr>
        <w:t>sarcopenia</w:t>
      </w:r>
      <w:proofErr w:type="spellEnd"/>
      <w:r w:rsidRPr="00F405D1">
        <w:rPr>
          <w:sz w:val="28"/>
          <w:szCs w:val="28"/>
          <w:lang w:val="en-US" w:bidi="en-US"/>
        </w:rPr>
        <w:t xml:space="preserve"> in elderly, pulmonary hypertension in newborns, carbamoyl phosphate </w:t>
      </w:r>
      <w:proofErr w:type="spellStart"/>
      <w:r w:rsidRPr="00F405D1">
        <w:rPr>
          <w:sz w:val="28"/>
          <w:szCs w:val="28"/>
          <w:lang w:val="en-US" w:bidi="en-US"/>
        </w:rPr>
        <w:t>synthetase</w:t>
      </w:r>
      <w:proofErr w:type="spellEnd"/>
      <w:r w:rsidRPr="00F405D1">
        <w:rPr>
          <w:sz w:val="28"/>
          <w:szCs w:val="28"/>
          <w:lang w:val="en-US" w:bidi="en-US"/>
        </w:rPr>
        <w:t xml:space="preserve"> deficiency and ornithine </w:t>
      </w:r>
      <w:proofErr w:type="spellStart"/>
      <w:r w:rsidRPr="00F405D1">
        <w:rPr>
          <w:sz w:val="28"/>
          <w:szCs w:val="28"/>
          <w:lang w:val="en-US" w:bidi="en-US"/>
        </w:rPr>
        <w:t>transcarbamylase</w:t>
      </w:r>
      <w:proofErr w:type="spellEnd"/>
      <w:r w:rsidRPr="00F405D1">
        <w:rPr>
          <w:sz w:val="28"/>
          <w:szCs w:val="28"/>
          <w:lang w:val="en-US" w:bidi="en-US"/>
        </w:rPr>
        <w:t xml:space="preserve"> deficiency. It has </w:t>
      </w:r>
      <w:r w:rsidR="00E41AC8">
        <w:rPr>
          <w:sz w:val="28"/>
          <w:szCs w:val="28"/>
          <w:lang w:val="en-US" w:bidi="en-US"/>
        </w:rPr>
        <w:t xml:space="preserve">also </w:t>
      </w:r>
      <w:r w:rsidRPr="00F405D1">
        <w:rPr>
          <w:sz w:val="28"/>
          <w:szCs w:val="28"/>
          <w:lang w:val="en-US" w:bidi="en-US"/>
        </w:rPr>
        <w:t xml:space="preserve">been shown to effectively lower </w:t>
      </w:r>
      <w:r w:rsidRPr="00F405D1">
        <w:rPr>
          <w:sz w:val="28"/>
          <w:szCs w:val="28"/>
          <w:lang w:val="en-US" w:bidi="en-US"/>
        </w:rPr>
        <w:lastRenderedPageBreak/>
        <w:t xml:space="preserve">blood pressure in </w:t>
      </w:r>
      <w:r>
        <w:rPr>
          <w:sz w:val="28"/>
          <w:szCs w:val="28"/>
          <w:lang w:val="en-US" w:bidi="en-US"/>
        </w:rPr>
        <w:t xml:space="preserve">hypertension patients, as well as </w:t>
      </w:r>
      <w:r w:rsidR="00E41AC8">
        <w:rPr>
          <w:sz w:val="28"/>
          <w:szCs w:val="28"/>
          <w:lang w:val="en-US" w:bidi="en-US"/>
        </w:rPr>
        <w:t xml:space="preserve">an </w:t>
      </w:r>
      <w:r>
        <w:rPr>
          <w:sz w:val="28"/>
          <w:szCs w:val="28"/>
          <w:lang w:val="en-US" w:bidi="en-US"/>
        </w:rPr>
        <w:t xml:space="preserve">increase </w:t>
      </w:r>
      <w:r w:rsidR="00E41AC8">
        <w:rPr>
          <w:sz w:val="28"/>
          <w:szCs w:val="28"/>
          <w:lang w:val="en-US" w:bidi="en-US"/>
        </w:rPr>
        <w:t xml:space="preserve">in </w:t>
      </w:r>
      <w:r>
        <w:rPr>
          <w:sz w:val="28"/>
          <w:szCs w:val="28"/>
          <w:lang w:val="en-US" w:bidi="en-US"/>
        </w:rPr>
        <w:t xml:space="preserve">strength and aerobic performance and </w:t>
      </w:r>
      <w:r w:rsidR="00364163">
        <w:rPr>
          <w:sz w:val="28"/>
          <w:szCs w:val="28"/>
          <w:lang w:val="en-US" w:bidi="en-US"/>
        </w:rPr>
        <w:t>enhance</w:t>
      </w:r>
      <w:r>
        <w:rPr>
          <w:sz w:val="28"/>
          <w:szCs w:val="28"/>
          <w:lang w:val="en-US" w:bidi="en-US"/>
        </w:rPr>
        <w:t xml:space="preserve"> post-exercise recovery [8, 16, 17, 18, 19, 20, 21, 22, 23, 24, 25].</w:t>
      </w:r>
      <w:r w:rsidR="00527973">
        <w:rPr>
          <w:sz w:val="28"/>
          <w:szCs w:val="28"/>
          <w:lang w:val="en-US" w:bidi="en-US"/>
        </w:rPr>
        <w:t xml:space="preserve"> Therefore,</w:t>
      </w:r>
      <w:r>
        <w:rPr>
          <w:sz w:val="28"/>
          <w:szCs w:val="28"/>
          <w:lang w:val="en-US" w:bidi="en-US"/>
        </w:rPr>
        <w:t xml:space="preserve"> a real-world assessment </w:t>
      </w:r>
      <w:r w:rsidR="00527973">
        <w:rPr>
          <w:sz w:val="28"/>
          <w:szCs w:val="28"/>
          <w:lang w:val="en-US" w:bidi="en-US"/>
        </w:rPr>
        <w:t>into</w:t>
      </w:r>
      <w:r>
        <w:rPr>
          <w:sz w:val="28"/>
          <w:szCs w:val="28"/>
          <w:lang w:val="en-US" w:bidi="en-US"/>
        </w:rPr>
        <w:t xml:space="preserve"> the effectiveness of </w:t>
      </w:r>
      <w:proofErr w:type="spellStart"/>
      <w:r>
        <w:rPr>
          <w:sz w:val="28"/>
          <w:szCs w:val="28"/>
          <w:lang w:val="en-US" w:bidi="en-US"/>
        </w:rPr>
        <w:t>citrulline</w:t>
      </w:r>
      <w:proofErr w:type="spellEnd"/>
      <w:r>
        <w:rPr>
          <w:sz w:val="28"/>
          <w:szCs w:val="28"/>
          <w:lang w:val="en-US" w:bidi="en-US"/>
        </w:rPr>
        <w:t xml:space="preserve"> and</w:t>
      </w:r>
      <w:r w:rsidR="00527973">
        <w:rPr>
          <w:sz w:val="28"/>
          <w:szCs w:val="28"/>
          <w:lang w:val="en-US" w:bidi="en-US"/>
        </w:rPr>
        <w:t xml:space="preserve"> </w:t>
      </w:r>
      <w:r>
        <w:rPr>
          <w:sz w:val="28"/>
          <w:szCs w:val="28"/>
          <w:lang w:val="en-US" w:bidi="en-US"/>
        </w:rPr>
        <w:t xml:space="preserve">the implementation of </w:t>
      </w:r>
      <w:r w:rsidR="00527973">
        <w:rPr>
          <w:sz w:val="28"/>
          <w:szCs w:val="28"/>
          <w:lang w:val="en-US" w:bidi="en-US"/>
        </w:rPr>
        <w:t xml:space="preserve">proven </w:t>
      </w:r>
      <w:r>
        <w:rPr>
          <w:sz w:val="28"/>
          <w:szCs w:val="28"/>
          <w:lang w:val="en-US" w:bidi="en-US"/>
        </w:rPr>
        <w:t xml:space="preserve">protocols for its usage that </w:t>
      </w:r>
      <w:r w:rsidR="00527973">
        <w:rPr>
          <w:sz w:val="28"/>
          <w:szCs w:val="28"/>
          <w:lang w:val="en-US" w:bidi="en-US"/>
        </w:rPr>
        <w:t xml:space="preserve">consider </w:t>
      </w:r>
      <w:r>
        <w:rPr>
          <w:sz w:val="28"/>
          <w:szCs w:val="28"/>
          <w:lang w:val="en-US" w:bidi="en-US"/>
        </w:rPr>
        <w:t xml:space="preserve">the specifics of the sporting discipline and the </w:t>
      </w:r>
      <w:r w:rsidR="00527973">
        <w:rPr>
          <w:sz w:val="28"/>
          <w:szCs w:val="28"/>
          <w:lang w:val="en-US" w:bidi="en-US"/>
        </w:rPr>
        <w:t xml:space="preserve">daily </w:t>
      </w:r>
      <w:r>
        <w:rPr>
          <w:sz w:val="28"/>
          <w:szCs w:val="28"/>
          <w:lang w:val="en-US" w:bidi="en-US"/>
        </w:rPr>
        <w:t xml:space="preserve">training process of professional athletes </w:t>
      </w:r>
      <w:r w:rsidR="0026166C">
        <w:rPr>
          <w:sz w:val="28"/>
          <w:szCs w:val="28"/>
          <w:lang w:val="en-US" w:bidi="en-US"/>
        </w:rPr>
        <w:t>is</w:t>
      </w:r>
      <w:r>
        <w:rPr>
          <w:sz w:val="28"/>
          <w:szCs w:val="28"/>
          <w:lang w:val="en-US" w:bidi="en-US"/>
        </w:rPr>
        <w:t xml:space="preserve"> of great practical interest.</w:t>
      </w:r>
    </w:p>
    <w:p w14:paraId="275E2318" w14:textId="037C90CC" w:rsidR="00D851BC" w:rsidRPr="00A413F1" w:rsidRDefault="00D851BC" w:rsidP="00F26648">
      <w:pPr>
        <w:spacing w:line="360" w:lineRule="auto"/>
        <w:rPr>
          <w:b/>
          <w:bCs/>
          <w:sz w:val="28"/>
          <w:szCs w:val="28"/>
          <w:lang w:val="en-US"/>
        </w:rPr>
      </w:pPr>
      <w:r>
        <w:rPr>
          <w:sz w:val="28"/>
          <w:szCs w:val="28"/>
          <w:lang w:val="en-US" w:bidi="en-US"/>
        </w:rPr>
        <w:t xml:space="preserve">Thus, the purpose of this study was to analyze the results of </w:t>
      </w:r>
      <w:r w:rsidR="00527973">
        <w:rPr>
          <w:sz w:val="28"/>
          <w:szCs w:val="28"/>
          <w:lang w:val="en-US" w:bidi="en-US"/>
        </w:rPr>
        <w:t xml:space="preserve">existing research </w:t>
      </w:r>
      <w:r>
        <w:rPr>
          <w:sz w:val="28"/>
          <w:szCs w:val="28"/>
          <w:lang w:val="en-US" w:bidi="en-US"/>
        </w:rPr>
        <w:t>of high</w:t>
      </w:r>
      <w:r w:rsidR="00F26648">
        <w:rPr>
          <w:sz w:val="28"/>
          <w:szCs w:val="28"/>
          <w:lang w:val="en-US" w:bidi="en-US"/>
        </w:rPr>
        <w:t xml:space="preserve"> </w:t>
      </w:r>
      <w:r>
        <w:rPr>
          <w:sz w:val="28"/>
          <w:szCs w:val="28"/>
          <w:lang w:val="en-US" w:bidi="en-US"/>
        </w:rPr>
        <w:t xml:space="preserve">methodological quality which assessed the </w:t>
      </w:r>
      <w:r w:rsidR="00364163">
        <w:rPr>
          <w:sz w:val="28"/>
          <w:szCs w:val="28"/>
          <w:lang w:val="en-US" w:bidi="en-US"/>
        </w:rPr>
        <w:t xml:space="preserve">standardized </w:t>
      </w:r>
      <w:r>
        <w:rPr>
          <w:sz w:val="28"/>
          <w:szCs w:val="28"/>
          <w:lang w:val="en-US" w:bidi="en-US"/>
        </w:rPr>
        <w:t xml:space="preserve">and single isolated </w:t>
      </w:r>
      <w:r w:rsidR="0026166C">
        <w:rPr>
          <w:sz w:val="28"/>
          <w:szCs w:val="28"/>
          <w:lang w:val="en-US" w:bidi="en-US"/>
        </w:rPr>
        <w:t xml:space="preserve">ingestion </w:t>
      </w:r>
      <w:r>
        <w:rPr>
          <w:sz w:val="28"/>
          <w:szCs w:val="28"/>
          <w:lang w:val="en-US" w:bidi="en-US"/>
        </w:rPr>
        <w:t xml:space="preserve">of </w:t>
      </w:r>
      <w:proofErr w:type="spellStart"/>
      <w:r>
        <w:rPr>
          <w:sz w:val="28"/>
          <w:szCs w:val="28"/>
          <w:lang w:val="en-US" w:bidi="en-US"/>
        </w:rPr>
        <w:t>citrulline</w:t>
      </w:r>
      <w:proofErr w:type="spellEnd"/>
      <w:r>
        <w:rPr>
          <w:sz w:val="28"/>
          <w:szCs w:val="28"/>
          <w:lang w:val="en-US" w:bidi="en-US"/>
        </w:rPr>
        <w:t xml:space="preserve"> on various parameters of physical performance and post-exercise recovery. </w:t>
      </w:r>
    </w:p>
    <w:p w14:paraId="61752895" w14:textId="77777777" w:rsidR="00D851BC" w:rsidRPr="00A413F1" w:rsidRDefault="00D851BC" w:rsidP="00D851BC">
      <w:pPr>
        <w:spacing w:line="360" w:lineRule="auto"/>
        <w:rPr>
          <w:b/>
          <w:bCs/>
          <w:sz w:val="28"/>
          <w:szCs w:val="28"/>
          <w:lang w:val="en-US"/>
        </w:rPr>
      </w:pPr>
      <w:r w:rsidRPr="002A67D8">
        <w:rPr>
          <w:b/>
          <w:sz w:val="28"/>
          <w:szCs w:val="28"/>
          <w:lang w:val="en-US" w:bidi="en-US"/>
        </w:rPr>
        <w:t>Materials and methods</w:t>
      </w:r>
    </w:p>
    <w:p w14:paraId="66A2C64D" w14:textId="1E91FF5D" w:rsidR="00D851BC" w:rsidRPr="00F26648" w:rsidRDefault="00D851BC" w:rsidP="00D851BC">
      <w:pPr>
        <w:spacing w:line="360" w:lineRule="auto"/>
        <w:rPr>
          <w:sz w:val="28"/>
          <w:szCs w:val="28"/>
          <w:lang w:val="en-US" w:bidi="en-US"/>
        </w:rPr>
      </w:pPr>
      <w:r w:rsidRPr="00F26648">
        <w:rPr>
          <w:sz w:val="28"/>
          <w:szCs w:val="28"/>
          <w:lang w:val="en-US" w:bidi="en-US"/>
        </w:rPr>
        <w:t xml:space="preserve">The </w:t>
      </w:r>
      <w:proofErr w:type="spellStart"/>
      <w:r w:rsidRPr="00F26648">
        <w:rPr>
          <w:sz w:val="28"/>
          <w:szCs w:val="28"/>
          <w:lang w:val="en-US" w:bidi="en-US"/>
        </w:rPr>
        <w:t>Pubmed</w:t>
      </w:r>
      <w:proofErr w:type="spellEnd"/>
      <w:r w:rsidRPr="00F26648">
        <w:rPr>
          <w:sz w:val="28"/>
          <w:szCs w:val="28"/>
          <w:lang w:val="en-US" w:bidi="en-US"/>
        </w:rPr>
        <w:t xml:space="preserve"> database was searched for randomized controlled trials in </w:t>
      </w:r>
      <w:r w:rsidR="00E447DA">
        <w:rPr>
          <w:sz w:val="28"/>
          <w:szCs w:val="28"/>
          <w:lang w:val="en-US" w:bidi="en-US"/>
        </w:rPr>
        <w:t xml:space="preserve">the </w:t>
      </w:r>
      <w:r w:rsidR="00286DC9">
        <w:rPr>
          <w:sz w:val="28"/>
          <w:szCs w:val="28"/>
          <w:lang w:val="en-US" w:bidi="en-US"/>
        </w:rPr>
        <w:t xml:space="preserve">language of </w:t>
      </w:r>
      <w:r w:rsidRPr="00F26648">
        <w:rPr>
          <w:sz w:val="28"/>
          <w:szCs w:val="28"/>
          <w:lang w:val="en-US" w:bidi="en-US"/>
        </w:rPr>
        <w:t>English</w:t>
      </w:r>
      <w:r w:rsidR="00E447DA" w:rsidRPr="00F26648">
        <w:rPr>
          <w:sz w:val="28"/>
          <w:szCs w:val="28"/>
          <w:lang w:val="en-US" w:bidi="en-US"/>
        </w:rPr>
        <w:t xml:space="preserve"> </w:t>
      </w:r>
      <w:r w:rsidRPr="00F26648">
        <w:rPr>
          <w:sz w:val="28"/>
          <w:szCs w:val="28"/>
          <w:lang w:val="en-US" w:bidi="en-US"/>
        </w:rPr>
        <w:t xml:space="preserve">conducted from 2000 to 2021 in healthy subjects of different levels of physical fitness to assess the effect of </w:t>
      </w:r>
      <w:r w:rsidR="00E447DA">
        <w:rPr>
          <w:sz w:val="28"/>
          <w:szCs w:val="28"/>
          <w:lang w:val="en-US" w:bidi="en-US"/>
        </w:rPr>
        <w:t xml:space="preserve">a </w:t>
      </w:r>
      <w:r w:rsidRPr="00F26648">
        <w:rPr>
          <w:sz w:val="28"/>
          <w:szCs w:val="28"/>
          <w:lang w:val="en-US" w:bidi="en-US"/>
        </w:rPr>
        <w:t>single</w:t>
      </w:r>
      <w:r w:rsidR="00E447DA">
        <w:rPr>
          <w:sz w:val="28"/>
          <w:szCs w:val="28"/>
          <w:lang w:val="en-US" w:bidi="en-US"/>
        </w:rPr>
        <w:t>,</w:t>
      </w:r>
      <w:r w:rsidRPr="00F26648">
        <w:rPr>
          <w:sz w:val="28"/>
          <w:szCs w:val="28"/>
          <w:lang w:val="en-US" w:bidi="en-US"/>
        </w:rPr>
        <w:t xml:space="preserve"> </w:t>
      </w:r>
      <w:r w:rsidR="00E447DA">
        <w:rPr>
          <w:sz w:val="28"/>
          <w:szCs w:val="28"/>
          <w:lang w:val="en-US" w:bidi="en-US"/>
        </w:rPr>
        <w:t>standardi</w:t>
      </w:r>
      <w:r w:rsidR="00286DC9">
        <w:rPr>
          <w:sz w:val="28"/>
          <w:szCs w:val="28"/>
          <w:lang w:val="en-US" w:bidi="en-US"/>
        </w:rPr>
        <w:t>z</w:t>
      </w:r>
      <w:r w:rsidR="00E447DA">
        <w:rPr>
          <w:sz w:val="28"/>
          <w:szCs w:val="28"/>
          <w:lang w:val="en-US" w:bidi="en-US"/>
        </w:rPr>
        <w:t>ed</w:t>
      </w:r>
      <w:r w:rsidRPr="00F26648">
        <w:rPr>
          <w:sz w:val="28"/>
          <w:szCs w:val="28"/>
          <w:lang w:val="en-US" w:bidi="en-US"/>
        </w:rPr>
        <w:t xml:space="preserve"> administration of </w:t>
      </w:r>
      <w:proofErr w:type="spellStart"/>
      <w:r w:rsidRPr="00F26648">
        <w:rPr>
          <w:sz w:val="28"/>
          <w:szCs w:val="28"/>
          <w:lang w:val="en-US" w:bidi="en-US"/>
        </w:rPr>
        <w:t>citrulline</w:t>
      </w:r>
      <w:proofErr w:type="spellEnd"/>
      <w:r w:rsidRPr="00F26648">
        <w:rPr>
          <w:sz w:val="28"/>
          <w:szCs w:val="28"/>
          <w:lang w:val="en-US" w:bidi="en-US"/>
        </w:rPr>
        <w:t xml:space="preserve"> or </w:t>
      </w:r>
      <w:proofErr w:type="spellStart"/>
      <w:r w:rsidRPr="00F26648">
        <w:rPr>
          <w:sz w:val="28"/>
          <w:szCs w:val="28"/>
          <w:lang w:val="en-US" w:bidi="en-US"/>
        </w:rPr>
        <w:t>citrulline</w:t>
      </w:r>
      <w:proofErr w:type="spellEnd"/>
      <w:r w:rsidRPr="00F26648">
        <w:rPr>
          <w:sz w:val="28"/>
          <w:szCs w:val="28"/>
          <w:lang w:val="en-US" w:bidi="en-US"/>
        </w:rPr>
        <w:t xml:space="preserve"> malate on the following parameters of physical performance and post-exercise recovery: rating of perceived exertion</w:t>
      </w:r>
      <w:r w:rsidR="003C4B2A">
        <w:rPr>
          <w:sz w:val="28"/>
          <w:szCs w:val="28"/>
          <w:lang w:val="en-US" w:bidi="en-US"/>
        </w:rPr>
        <w:t xml:space="preserve"> (RPE)</w:t>
      </w:r>
      <w:r w:rsidRPr="00F26648">
        <w:rPr>
          <w:sz w:val="28"/>
          <w:szCs w:val="28"/>
          <w:lang w:val="en-US" w:bidi="en-US"/>
        </w:rPr>
        <w:t>, the severity of delayed onset muscle soreness</w:t>
      </w:r>
      <w:r w:rsidR="003C4B2A">
        <w:rPr>
          <w:sz w:val="28"/>
          <w:szCs w:val="28"/>
          <w:lang w:val="en-US" w:bidi="en-US"/>
        </w:rPr>
        <w:t xml:space="preserve"> (DOMS)</w:t>
      </w:r>
      <w:r w:rsidRPr="00F26648">
        <w:rPr>
          <w:sz w:val="28"/>
          <w:szCs w:val="28"/>
          <w:lang w:val="en-US" w:bidi="en-US"/>
        </w:rPr>
        <w:t xml:space="preserve">, concentrations of lactate </w:t>
      </w:r>
      <w:r w:rsidR="00E447DA">
        <w:rPr>
          <w:sz w:val="28"/>
          <w:szCs w:val="28"/>
          <w:lang w:val="en-US" w:bidi="en-US"/>
        </w:rPr>
        <w:t>(La)</w:t>
      </w:r>
      <w:r w:rsidR="00286DC9">
        <w:rPr>
          <w:sz w:val="28"/>
          <w:szCs w:val="28"/>
          <w:lang w:val="en-US" w:bidi="en-US"/>
        </w:rPr>
        <w:t>,</w:t>
      </w:r>
      <w:r w:rsidRPr="00F26648">
        <w:rPr>
          <w:sz w:val="28"/>
          <w:szCs w:val="28"/>
          <w:lang w:val="en-US" w:bidi="en-US"/>
        </w:rPr>
        <w:t xml:space="preserve"> </w:t>
      </w:r>
      <w:proofErr w:type="spellStart"/>
      <w:r w:rsidRPr="00F26648">
        <w:rPr>
          <w:sz w:val="28"/>
          <w:szCs w:val="28"/>
          <w:lang w:val="en-US" w:bidi="en-US"/>
        </w:rPr>
        <w:t>creatine</w:t>
      </w:r>
      <w:proofErr w:type="spellEnd"/>
      <w:r w:rsidRPr="00F26648">
        <w:rPr>
          <w:sz w:val="28"/>
          <w:szCs w:val="28"/>
          <w:lang w:val="en-US" w:bidi="en-US"/>
        </w:rPr>
        <w:t xml:space="preserve"> phosphokinase</w:t>
      </w:r>
      <w:r w:rsidR="00E447DA">
        <w:rPr>
          <w:sz w:val="28"/>
          <w:szCs w:val="28"/>
          <w:lang w:val="en-US" w:bidi="en-US"/>
        </w:rPr>
        <w:t xml:space="preserve"> (CK)</w:t>
      </w:r>
      <w:r w:rsidRPr="00F26648">
        <w:rPr>
          <w:sz w:val="28"/>
          <w:szCs w:val="28"/>
          <w:lang w:val="en-US" w:bidi="en-US"/>
        </w:rPr>
        <w:t xml:space="preserve">, strength, power, endurance, speed, heart rate </w:t>
      </w:r>
      <w:r w:rsidR="00E447DA">
        <w:rPr>
          <w:sz w:val="28"/>
          <w:szCs w:val="28"/>
          <w:lang w:val="en-US" w:bidi="en-US"/>
        </w:rPr>
        <w:t xml:space="preserve">(HR) </w:t>
      </w:r>
      <w:r w:rsidRPr="00F26648">
        <w:rPr>
          <w:sz w:val="28"/>
          <w:szCs w:val="28"/>
          <w:lang w:val="en-US" w:bidi="en-US"/>
        </w:rPr>
        <w:t>and blood pressure.</w:t>
      </w:r>
    </w:p>
    <w:p w14:paraId="0D9E6093" w14:textId="77777777" w:rsidR="00D851BC" w:rsidRPr="00F26648" w:rsidRDefault="00D851BC" w:rsidP="00D851BC">
      <w:pPr>
        <w:spacing w:line="360" w:lineRule="auto"/>
        <w:rPr>
          <w:sz w:val="28"/>
          <w:szCs w:val="28"/>
          <w:lang w:val="en-US"/>
        </w:rPr>
      </w:pPr>
      <w:r w:rsidRPr="00F26648">
        <w:rPr>
          <w:sz w:val="28"/>
          <w:szCs w:val="28"/>
          <w:lang w:val="en-US" w:bidi="en-US"/>
        </w:rPr>
        <w:t>The words ‘</w:t>
      </w:r>
      <w:proofErr w:type="spellStart"/>
      <w:r w:rsidRPr="00F26648">
        <w:rPr>
          <w:sz w:val="28"/>
          <w:szCs w:val="28"/>
          <w:lang w:val="en-US" w:bidi="en-US"/>
        </w:rPr>
        <w:t>citrulline</w:t>
      </w:r>
      <w:proofErr w:type="spellEnd"/>
      <w:r w:rsidRPr="00F26648">
        <w:rPr>
          <w:sz w:val="28"/>
          <w:szCs w:val="28"/>
          <w:lang w:val="en-US" w:bidi="en-US"/>
        </w:rPr>
        <w:t xml:space="preserve"> malate’ and ‘</w:t>
      </w:r>
      <w:proofErr w:type="spellStart"/>
      <w:r w:rsidRPr="00F26648">
        <w:rPr>
          <w:sz w:val="28"/>
          <w:szCs w:val="28"/>
          <w:lang w:val="en-US" w:bidi="en-US"/>
        </w:rPr>
        <w:t>citrulline</w:t>
      </w:r>
      <w:proofErr w:type="spellEnd"/>
      <w:r w:rsidRPr="00F26648">
        <w:rPr>
          <w:sz w:val="28"/>
          <w:szCs w:val="28"/>
          <w:lang w:val="en-US" w:bidi="en-US"/>
        </w:rPr>
        <w:t>’, as well as their combinations with words and phrases ‘rating of perceived exertion’, ‘delayed onset muscle soreness’, ‘lactate’, ‘strength’, ‘power’, ‘endurance’, ‘speed’, ‘physical performance’, ‘heart rate’, ‘</w:t>
      </w:r>
      <w:proofErr w:type="spellStart"/>
      <w:r w:rsidRPr="00F26648">
        <w:rPr>
          <w:sz w:val="28"/>
          <w:szCs w:val="28"/>
          <w:lang w:val="en-US" w:bidi="en-US"/>
        </w:rPr>
        <w:t>creatine</w:t>
      </w:r>
      <w:proofErr w:type="spellEnd"/>
      <w:r w:rsidRPr="00F26648">
        <w:rPr>
          <w:sz w:val="28"/>
          <w:szCs w:val="28"/>
          <w:lang w:val="en-US" w:bidi="en-US"/>
        </w:rPr>
        <w:t xml:space="preserve"> phosphokinase’ and ‘blood pressure’ were used as search queries.</w:t>
      </w:r>
    </w:p>
    <w:p w14:paraId="0FEBB0C3" w14:textId="689FE42D" w:rsidR="00D851BC" w:rsidRPr="00F26648" w:rsidRDefault="00D851BC" w:rsidP="00D851BC">
      <w:pPr>
        <w:spacing w:line="360" w:lineRule="auto"/>
        <w:rPr>
          <w:sz w:val="28"/>
          <w:szCs w:val="28"/>
          <w:lang w:val="en-US"/>
        </w:rPr>
      </w:pPr>
      <w:r w:rsidRPr="00F26648">
        <w:rPr>
          <w:sz w:val="28"/>
          <w:szCs w:val="28"/>
          <w:lang w:val="en-US" w:bidi="en-US"/>
        </w:rPr>
        <w:t>The term "elite athletes" referred to athletes who had cons</w:t>
      </w:r>
      <w:r w:rsidR="00286DC9">
        <w:rPr>
          <w:sz w:val="28"/>
          <w:szCs w:val="28"/>
          <w:lang w:val="en-US" w:bidi="en-US"/>
        </w:rPr>
        <w:t>is</w:t>
      </w:r>
      <w:r w:rsidRPr="00F26648">
        <w:rPr>
          <w:sz w:val="28"/>
          <w:szCs w:val="28"/>
          <w:lang w:val="en-US" w:bidi="en-US"/>
        </w:rPr>
        <w:t>t</w:t>
      </w:r>
      <w:r w:rsidR="00286DC9">
        <w:rPr>
          <w:sz w:val="28"/>
          <w:szCs w:val="28"/>
          <w:lang w:val="en-US" w:bidi="en-US"/>
        </w:rPr>
        <w:t>e</w:t>
      </w:r>
      <w:r w:rsidRPr="00F26648">
        <w:rPr>
          <w:sz w:val="28"/>
          <w:szCs w:val="28"/>
          <w:lang w:val="en-US" w:bidi="en-US"/>
        </w:rPr>
        <w:t xml:space="preserve">ntly </w:t>
      </w:r>
      <w:r w:rsidR="00286DC9">
        <w:rPr>
          <w:sz w:val="28"/>
          <w:szCs w:val="28"/>
          <w:lang w:val="en-US" w:bidi="en-US"/>
        </w:rPr>
        <w:t xml:space="preserve">performed </w:t>
      </w:r>
      <w:r w:rsidRPr="00F26648">
        <w:rPr>
          <w:sz w:val="28"/>
          <w:szCs w:val="28"/>
          <w:lang w:val="en-US" w:bidi="en-US"/>
        </w:rPr>
        <w:t xml:space="preserve">in </w:t>
      </w:r>
      <w:r w:rsidR="00286DC9">
        <w:rPr>
          <w:sz w:val="28"/>
          <w:szCs w:val="28"/>
          <w:lang w:val="en-US" w:bidi="en-US"/>
        </w:rPr>
        <w:t xml:space="preserve">their chosen </w:t>
      </w:r>
      <w:r w:rsidRPr="00F26648">
        <w:rPr>
          <w:sz w:val="28"/>
          <w:szCs w:val="28"/>
          <w:lang w:val="en-US" w:bidi="en-US"/>
        </w:rPr>
        <w:t xml:space="preserve">sport for at least two years and had </w:t>
      </w:r>
      <w:r w:rsidR="00286DC9">
        <w:rPr>
          <w:sz w:val="28"/>
          <w:szCs w:val="28"/>
          <w:lang w:val="en-US" w:bidi="en-US"/>
        </w:rPr>
        <w:t>competed</w:t>
      </w:r>
      <w:r w:rsidR="00286DC9" w:rsidRPr="00F26648">
        <w:rPr>
          <w:sz w:val="28"/>
          <w:szCs w:val="28"/>
          <w:lang w:val="en-US" w:bidi="en-US"/>
        </w:rPr>
        <w:t xml:space="preserve"> </w:t>
      </w:r>
      <w:r w:rsidRPr="00F26648">
        <w:rPr>
          <w:sz w:val="28"/>
          <w:szCs w:val="28"/>
          <w:lang w:val="en-US" w:bidi="en-US"/>
        </w:rPr>
        <w:t>in adult national championships (for individual sports) or had played for</w:t>
      </w:r>
      <w:r w:rsidR="00286DC9">
        <w:rPr>
          <w:sz w:val="28"/>
          <w:szCs w:val="28"/>
          <w:lang w:val="en-US" w:bidi="en-US"/>
        </w:rPr>
        <w:t xml:space="preserve"> </w:t>
      </w:r>
      <w:r w:rsidRPr="00F26648">
        <w:rPr>
          <w:sz w:val="28"/>
          <w:szCs w:val="28"/>
          <w:lang w:val="en-US" w:bidi="en-US"/>
        </w:rPr>
        <w:t>teams of the highest division in the championship of their countr</w:t>
      </w:r>
      <w:r w:rsidR="00286DC9">
        <w:rPr>
          <w:sz w:val="28"/>
          <w:szCs w:val="28"/>
          <w:lang w:val="en-US" w:bidi="en-US"/>
        </w:rPr>
        <w:t>y</w:t>
      </w:r>
      <w:r w:rsidRPr="00F26648">
        <w:rPr>
          <w:sz w:val="28"/>
          <w:szCs w:val="28"/>
          <w:lang w:val="en-US" w:bidi="en-US"/>
        </w:rPr>
        <w:t>.</w:t>
      </w:r>
    </w:p>
    <w:p w14:paraId="5FE8D5A5" w14:textId="45A105BE" w:rsidR="00D851BC" w:rsidRPr="00A413F1" w:rsidRDefault="00D851BC" w:rsidP="00D851BC">
      <w:pPr>
        <w:spacing w:line="360" w:lineRule="auto"/>
        <w:rPr>
          <w:sz w:val="28"/>
          <w:szCs w:val="28"/>
          <w:lang w:val="en-US"/>
        </w:rPr>
      </w:pPr>
      <w:r w:rsidRPr="00F26648">
        <w:rPr>
          <w:sz w:val="28"/>
          <w:szCs w:val="28"/>
          <w:lang w:val="en-US" w:bidi="en-US"/>
        </w:rPr>
        <w:lastRenderedPageBreak/>
        <w:t xml:space="preserve">To ensure a </w:t>
      </w:r>
      <w:r w:rsidR="00B1149F">
        <w:rPr>
          <w:sz w:val="28"/>
          <w:szCs w:val="28"/>
          <w:lang w:val="en-US" w:bidi="en-US"/>
        </w:rPr>
        <w:t>thorough</w:t>
      </w:r>
      <w:r w:rsidR="00B1149F" w:rsidRPr="00F26648">
        <w:rPr>
          <w:sz w:val="28"/>
          <w:szCs w:val="28"/>
          <w:lang w:val="en-US" w:bidi="en-US"/>
        </w:rPr>
        <w:t xml:space="preserve"> </w:t>
      </w:r>
      <w:r w:rsidRPr="00F26648">
        <w:rPr>
          <w:sz w:val="28"/>
          <w:szCs w:val="28"/>
          <w:lang w:val="en-US" w:bidi="en-US"/>
        </w:rPr>
        <w:t xml:space="preserve">search of publications met the acceptance criteria, the </w:t>
      </w:r>
      <w:r>
        <w:rPr>
          <w:sz w:val="28"/>
          <w:szCs w:val="28"/>
          <w:lang w:val="en-US" w:bidi="en-US"/>
        </w:rPr>
        <w:t xml:space="preserve">references and recommended articles of each of the </w:t>
      </w:r>
      <w:proofErr w:type="spellStart"/>
      <w:r>
        <w:rPr>
          <w:sz w:val="28"/>
          <w:szCs w:val="28"/>
          <w:lang w:val="en-US" w:bidi="en-US"/>
        </w:rPr>
        <w:t>f</w:t>
      </w:r>
      <w:r w:rsidR="00B1149F">
        <w:rPr>
          <w:sz w:val="28"/>
          <w:szCs w:val="28"/>
          <w:lang w:val="en-US" w:bidi="en-US"/>
        </w:rPr>
        <w:t>orementioned</w:t>
      </w:r>
      <w:proofErr w:type="spellEnd"/>
      <w:r>
        <w:rPr>
          <w:sz w:val="28"/>
          <w:szCs w:val="28"/>
          <w:lang w:val="en-US" w:bidi="en-US"/>
        </w:rPr>
        <w:t xml:space="preserve"> studies were also analyzed.</w:t>
      </w:r>
    </w:p>
    <w:p w14:paraId="5F13EF23" w14:textId="5064A634" w:rsidR="00D851BC" w:rsidRPr="00A413F1" w:rsidRDefault="00D851BC" w:rsidP="00D851BC">
      <w:pPr>
        <w:spacing w:line="360" w:lineRule="auto"/>
        <w:rPr>
          <w:sz w:val="28"/>
          <w:szCs w:val="28"/>
          <w:lang w:val="en-US"/>
        </w:rPr>
      </w:pPr>
      <w:r>
        <w:rPr>
          <w:sz w:val="28"/>
          <w:szCs w:val="28"/>
          <w:lang w:val="en-US" w:bidi="en-US"/>
        </w:rPr>
        <w:t>The search was carried out by two independent experts</w:t>
      </w:r>
      <w:r w:rsidR="00286DC9">
        <w:rPr>
          <w:sz w:val="28"/>
          <w:szCs w:val="28"/>
          <w:lang w:val="en-US" w:bidi="en-US"/>
        </w:rPr>
        <w:t xml:space="preserve"> where any d</w:t>
      </w:r>
      <w:r>
        <w:rPr>
          <w:sz w:val="28"/>
          <w:szCs w:val="28"/>
          <w:lang w:val="en-US" w:bidi="en-US"/>
        </w:rPr>
        <w:t>isputes were resolved by the opinion of the main author of the study.</w:t>
      </w:r>
      <w:r w:rsidR="00B1149F">
        <w:rPr>
          <w:sz w:val="28"/>
          <w:szCs w:val="28"/>
          <w:lang w:val="en-US" w:bidi="en-US"/>
        </w:rPr>
        <w:t xml:space="preserve"> </w:t>
      </w:r>
      <w:r>
        <w:rPr>
          <w:sz w:val="28"/>
          <w:szCs w:val="28"/>
          <w:lang w:val="en-US" w:bidi="en-US"/>
        </w:rPr>
        <w:t>The exclusion criteria were as follows:</w:t>
      </w:r>
    </w:p>
    <w:p w14:paraId="1AC9FAFE" w14:textId="6258D9AC" w:rsidR="00D851BC" w:rsidRPr="00A413F1" w:rsidRDefault="00D851BC" w:rsidP="00D851BC">
      <w:pPr>
        <w:spacing w:line="360" w:lineRule="auto"/>
        <w:rPr>
          <w:sz w:val="28"/>
          <w:szCs w:val="28"/>
          <w:lang w:val="en-US"/>
        </w:rPr>
      </w:pPr>
      <w:r>
        <w:rPr>
          <w:sz w:val="28"/>
          <w:szCs w:val="28"/>
          <w:lang w:val="en-US" w:bidi="en-US"/>
        </w:rPr>
        <w:t>- age of participants less than 18 years</w:t>
      </w:r>
      <w:r w:rsidR="00F26648">
        <w:rPr>
          <w:sz w:val="28"/>
          <w:szCs w:val="28"/>
          <w:lang w:val="en-US" w:bidi="en-US"/>
        </w:rPr>
        <w:t>;</w:t>
      </w:r>
    </w:p>
    <w:p w14:paraId="51AE9D9E" w14:textId="702FEBF3" w:rsidR="00D851BC" w:rsidRPr="00A413F1" w:rsidRDefault="00D851BC" w:rsidP="00D851BC">
      <w:pPr>
        <w:spacing w:line="360" w:lineRule="auto"/>
        <w:rPr>
          <w:sz w:val="28"/>
          <w:szCs w:val="28"/>
          <w:lang w:val="en-US"/>
        </w:rPr>
      </w:pPr>
      <w:r>
        <w:rPr>
          <w:sz w:val="28"/>
          <w:szCs w:val="28"/>
          <w:lang w:val="en-US" w:bidi="en-US"/>
        </w:rPr>
        <w:t xml:space="preserve">- </w:t>
      </w:r>
      <w:r w:rsidR="00F26648">
        <w:rPr>
          <w:sz w:val="28"/>
          <w:szCs w:val="28"/>
          <w:lang w:val="en-US" w:bidi="en-US"/>
        </w:rPr>
        <w:t xml:space="preserve">participants </w:t>
      </w:r>
      <w:r>
        <w:rPr>
          <w:sz w:val="28"/>
          <w:szCs w:val="28"/>
          <w:lang w:val="en-US" w:bidi="en-US"/>
        </w:rPr>
        <w:t>with any somatic pathology</w:t>
      </w:r>
      <w:r w:rsidR="00F26648">
        <w:rPr>
          <w:sz w:val="28"/>
          <w:szCs w:val="28"/>
          <w:lang w:val="en-US" w:bidi="en-US"/>
        </w:rPr>
        <w:t>;</w:t>
      </w:r>
    </w:p>
    <w:p w14:paraId="32E18AD8" w14:textId="77777777" w:rsidR="00D851BC" w:rsidRPr="00A413F1" w:rsidRDefault="00D851BC" w:rsidP="00D851BC">
      <w:pPr>
        <w:spacing w:line="360" w:lineRule="auto"/>
        <w:rPr>
          <w:sz w:val="28"/>
          <w:szCs w:val="28"/>
          <w:lang w:val="en-US"/>
        </w:rPr>
      </w:pPr>
      <w:r>
        <w:rPr>
          <w:sz w:val="28"/>
          <w:szCs w:val="28"/>
          <w:lang w:val="en-US" w:bidi="en-US"/>
        </w:rPr>
        <w:t xml:space="preserve">- use of </w:t>
      </w:r>
      <w:proofErr w:type="spellStart"/>
      <w:r>
        <w:rPr>
          <w:sz w:val="28"/>
          <w:szCs w:val="28"/>
          <w:lang w:val="en-US" w:bidi="en-US"/>
        </w:rPr>
        <w:t>citrulline</w:t>
      </w:r>
      <w:proofErr w:type="spellEnd"/>
      <w:r>
        <w:rPr>
          <w:sz w:val="28"/>
          <w:szCs w:val="28"/>
          <w:lang w:val="en-US" w:bidi="en-US"/>
        </w:rPr>
        <w:t xml:space="preserve"> or </w:t>
      </w:r>
      <w:proofErr w:type="spellStart"/>
      <w:r>
        <w:rPr>
          <w:sz w:val="28"/>
          <w:szCs w:val="28"/>
          <w:lang w:val="en-US" w:bidi="en-US"/>
        </w:rPr>
        <w:t>citrulline</w:t>
      </w:r>
      <w:proofErr w:type="spellEnd"/>
      <w:r>
        <w:rPr>
          <w:sz w:val="28"/>
          <w:szCs w:val="28"/>
          <w:lang w:val="en-US" w:bidi="en-US"/>
        </w:rPr>
        <w:t xml:space="preserve"> malate in combination with other substances.</w:t>
      </w:r>
    </w:p>
    <w:p w14:paraId="11984F26" w14:textId="18F30886" w:rsidR="00D851BC" w:rsidRPr="00A413F1" w:rsidRDefault="00D851BC" w:rsidP="00D851BC">
      <w:pPr>
        <w:spacing w:line="360" w:lineRule="auto"/>
        <w:rPr>
          <w:sz w:val="28"/>
          <w:szCs w:val="28"/>
          <w:lang w:val="en-US"/>
        </w:rPr>
      </w:pPr>
      <w:r>
        <w:rPr>
          <w:sz w:val="28"/>
          <w:szCs w:val="28"/>
          <w:lang w:val="en-US" w:bidi="en-US"/>
        </w:rPr>
        <w:t xml:space="preserve">Since all </w:t>
      </w:r>
      <w:r w:rsidR="00F26648">
        <w:rPr>
          <w:sz w:val="28"/>
          <w:szCs w:val="28"/>
          <w:lang w:val="en-US" w:bidi="en-US"/>
        </w:rPr>
        <w:t xml:space="preserve">the </w:t>
      </w:r>
      <w:r w:rsidR="00B1149F">
        <w:rPr>
          <w:sz w:val="28"/>
          <w:szCs w:val="28"/>
          <w:lang w:val="en-US" w:bidi="en-US"/>
        </w:rPr>
        <w:t xml:space="preserve">collated </w:t>
      </w:r>
      <w:r>
        <w:rPr>
          <w:sz w:val="28"/>
          <w:szCs w:val="28"/>
          <w:lang w:val="en-US" w:bidi="en-US"/>
        </w:rPr>
        <w:t xml:space="preserve">data </w:t>
      </w:r>
      <w:r w:rsidR="00F26648">
        <w:rPr>
          <w:sz w:val="28"/>
          <w:szCs w:val="28"/>
          <w:lang w:val="en-US" w:bidi="en-US"/>
        </w:rPr>
        <w:t xml:space="preserve">were </w:t>
      </w:r>
      <w:r>
        <w:rPr>
          <w:sz w:val="28"/>
          <w:szCs w:val="28"/>
          <w:lang w:val="en-US" w:bidi="en-US"/>
        </w:rPr>
        <w:t>in the public domain, local ethics committee approval was not required.</w:t>
      </w:r>
    </w:p>
    <w:p w14:paraId="78703D9C" w14:textId="77777777" w:rsidR="00364163" w:rsidRDefault="00364163" w:rsidP="00D851BC">
      <w:pPr>
        <w:rPr>
          <w:b/>
          <w:sz w:val="28"/>
          <w:szCs w:val="28"/>
          <w:lang w:val="en-US" w:bidi="en-US"/>
        </w:rPr>
      </w:pPr>
    </w:p>
    <w:p w14:paraId="1B210DA5" w14:textId="52894D88" w:rsidR="00D851BC" w:rsidRPr="00A413F1" w:rsidRDefault="00D851BC" w:rsidP="00D851BC">
      <w:pPr>
        <w:rPr>
          <w:b/>
          <w:bCs/>
          <w:sz w:val="28"/>
          <w:szCs w:val="28"/>
          <w:lang w:val="en-US"/>
        </w:rPr>
      </w:pPr>
      <w:r w:rsidRPr="00B5139A">
        <w:rPr>
          <w:b/>
          <w:sz w:val="28"/>
          <w:szCs w:val="28"/>
          <w:lang w:val="en-US" w:bidi="en-US"/>
        </w:rPr>
        <w:t>Results</w:t>
      </w:r>
    </w:p>
    <w:p w14:paraId="6910F2AF" w14:textId="63A37E71" w:rsidR="00D851BC" w:rsidRPr="00A413F1" w:rsidRDefault="00D851BC" w:rsidP="00D851BC">
      <w:pPr>
        <w:spacing w:line="360" w:lineRule="auto"/>
        <w:rPr>
          <w:sz w:val="28"/>
          <w:szCs w:val="28"/>
          <w:lang w:val="en-US"/>
        </w:rPr>
      </w:pPr>
      <w:r w:rsidRPr="003C6FBB">
        <w:rPr>
          <w:sz w:val="28"/>
          <w:szCs w:val="28"/>
          <w:lang w:val="en-US" w:bidi="en-US"/>
        </w:rPr>
        <w:t>A total of 1286 studies were found, of which 22 (427 participants) were randomized controlled trials</w:t>
      </w:r>
      <w:r w:rsidR="000E490F">
        <w:rPr>
          <w:sz w:val="28"/>
          <w:szCs w:val="28"/>
          <w:lang w:val="en-US" w:bidi="en-US"/>
        </w:rPr>
        <w:t xml:space="preserve"> (RCT)</w:t>
      </w:r>
      <w:r w:rsidRPr="003C6FBB">
        <w:rPr>
          <w:sz w:val="28"/>
          <w:szCs w:val="28"/>
          <w:lang w:val="en-US" w:bidi="en-US"/>
        </w:rPr>
        <w:t xml:space="preserve"> </w:t>
      </w:r>
      <w:r w:rsidR="00180910">
        <w:rPr>
          <w:sz w:val="28"/>
          <w:szCs w:val="28"/>
          <w:lang w:val="en-US" w:bidi="en-US"/>
        </w:rPr>
        <w:t xml:space="preserve">that </w:t>
      </w:r>
      <w:r w:rsidRPr="003C6FBB">
        <w:rPr>
          <w:sz w:val="28"/>
          <w:szCs w:val="28"/>
          <w:lang w:val="en-US" w:bidi="en-US"/>
        </w:rPr>
        <w:t>met the inclusion criteria.</w:t>
      </w:r>
      <w:r w:rsidR="00BD7796">
        <w:rPr>
          <w:sz w:val="28"/>
          <w:szCs w:val="28"/>
          <w:lang w:val="en-US" w:bidi="en-US"/>
        </w:rPr>
        <w:t xml:space="preserve"> </w:t>
      </w:r>
      <w:r w:rsidR="00286DC9">
        <w:rPr>
          <w:sz w:val="28"/>
          <w:szCs w:val="28"/>
          <w:lang w:val="en-US" w:bidi="en-US"/>
        </w:rPr>
        <w:t>The majority of research was conducted in</w:t>
      </w:r>
      <w:r>
        <w:rPr>
          <w:sz w:val="28"/>
          <w:szCs w:val="28"/>
          <w:lang w:val="en-US" w:bidi="en-US"/>
        </w:rPr>
        <w:t xml:space="preserve"> amateur-level athletes or physically active healthy people from the general population aged 18 to 51 years.</w:t>
      </w:r>
      <w:r w:rsidR="00BD7796">
        <w:rPr>
          <w:color w:val="000000" w:themeColor="text1"/>
          <w:sz w:val="28"/>
          <w:szCs w:val="28"/>
          <w:lang w:val="en-US" w:bidi="en-US"/>
        </w:rPr>
        <w:t xml:space="preserve"> </w:t>
      </w:r>
      <w:r w:rsidRPr="00BC1A55">
        <w:rPr>
          <w:color w:val="000000" w:themeColor="text1"/>
          <w:sz w:val="28"/>
          <w:szCs w:val="28"/>
          <w:lang w:val="en-US" w:bidi="en-US"/>
        </w:rPr>
        <w:t xml:space="preserve">Six studies analyzed the effect of </w:t>
      </w:r>
      <w:r w:rsidR="00B1149F">
        <w:rPr>
          <w:color w:val="000000" w:themeColor="text1"/>
          <w:sz w:val="28"/>
          <w:szCs w:val="28"/>
          <w:lang w:val="en-US" w:bidi="en-US"/>
        </w:rPr>
        <w:t>a</w:t>
      </w:r>
      <w:r w:rsidRPr="00BC1A55">
        <w:rPr>
          <w:color w:val="000000" w:themeColor="text1"/>
          <w:sz w:val="28"/>
          <w:szCs w:val="28"/>
          <w:lang w:val="en-US" w:bidi="en-US"/>
        </w:rPr>
        <w:t xml:space="preserve"> </w:t>
      </w:r>
      <w:r w:rsidR="00B1149F">
        <w:rPr>
          <w:color w:val="000000" w:themeColor="text1"/>
          <w:sz w:val="28"/>
          <w:szCs w:val="28"/>
          <w:lang w:val="en-US" w:bidi="en-US"/>
        </w:rPr>
        <w:t>standardized</w:t>
      </w:r>
      <w:r w:rsidR="00B1149F" w:rsidRPr="00BC1A55">
        <w:rPr>
          <w:color w:val="000000" w:themeColor="text1"/>
          <w:sz w:val="28"/>
          <w:szCs w:val="28"/>
          <w:lang w:val="en-US" w:bidi="en-US"/>
        </w:rPr>
        <w:t xml:space="preserve"> </w:t>
      </w:r>
      <w:r w:rsidR="00286DC9">
        <w:rPr>
          <w:color w:val="000000" w:themeColor="text1"/>
          <w:sz w:val="28"/>
          <w:szCs w:val="28"/>
          <w:lang w:val="en-US" w:bidi="en-US"/>
        </w:rPr>
        <w:t>ingestion</w:t>
      </w:r>
      <w:r w:rsidRPr="00BC1A55">
        <w:rPr>
          <w:color w:val="000000" w:themeColor="text1"/>
          <w:sz w:val="28"/>
          <w:szCs w:val="28"/>
          <w:lang w:val="en-US" w:bidi="en-US"/>
        </w:rPr>
        <w:t xml:space="preserve">, </w:t>
      </w:r>
      <w:r w:rsidR="00B1149F">
        <w:rPr>
          <w:color w:val="000000" w:themeColor="text1"/>
          <w:sz w:val="28"/>
          <w:szCs w:val="28"/>
          <w:lang w:val="en-US" w:bidi="en-US"/>
        </w:rPr>
        <w:t>while</w:t>
      </w:r>
      <w:r w:rsidRPr="00BC1A55">
        <w:rPr>
          <w:color w:val="000000" w:themeColor="text1"/>
          <w:sz w:val="28"/>
          <w:szCs w:val="28"/>
          <w:lang w:val="en-US" w:bidi="en-US"/>
        </w:rPr>
        <w:t xml:space="preserve"> </w:t>
      </w:r>
      <w:r w:rsidR="00F54552">
        <w:rPr>
          <w:color w:val="000000" w:themeColor="text1"/>
          <w:sz w:val="28"/>
          <w:szCs w:val="28"/>
          <w:lang w:val="en-US" w:bidi="en-US"/>
        </w:rPr>
        <w:t>16</w:t>
      </w:r>
      <w:r w:rsidRPr="00BC1A55">
        <w:rPr>
          <w:color w:val="000000" w:themeColor="text1"/>
          <w:sz w:val="28"/>
          <w:szCs w:val="28"/>
          <w:lang w:val="en-US" w:bidi="en-US"/>
        </w:rPr>
        <w:t xml:space="preserve"> </w:t>
      </w:r>
      <w:r w:rsidR="00B1149F">
        <w:rPr>
          <w:color w:val="000000" w:themeColor="text1"/>
          <w:sz w:val="28"/>
          <w:szCs w:val="28"/>
          <w:lang w:val="en-US" w:bidi="en-US"/>
        </w:rPr>
        <w:t xml:space="preserve">analyzed the effect </w:t>
      </w:r>
      <w:r w:rsidRPr="00BC1A55">
        <w:rPr>
          <w:color w:val="000000" w:themeColor="text1"/>
          <w:sz w:val="28"/>
          <w:szCs w:val="28"/>
          <w:lang w:val="en-US" w:bidi="en-US"/>
        </w:rPr>
        <w:t xml:space="preserve">of </w:t>
      </w:r>
      <w:r w:rsidR="00B1149F">
        <w:rPr>
          <w:color w:val="000000" w:themeColor="text1"/>
          <w:sz w:val="28"/>
          <w:szCs w:val="28"/>
          <w:lang w:val="en-US" w:bidi="en-US"/>
        </w:rPr>
        <w:t>a</w:t>
      </w:r>
      <w:r w:rsidRPr="00BC1A55">
        <w:rPr>
          <w:color w:val="000000" w:themeColor="text1"/>
          <w:sz w:val="28"/>
          <w:szCs w:val="28"/>
          <w:lang w:val="en-US" w:bidi="en-US"/>
        </w:rPr>
        <w:t xml:space="preserve"> single dose of </w:t>
      </w:r>
      <w:proofErr w:type="spellStart"/>
      <w:r w:rsidRPr="00BC1A55">
        <w:rPr>
          <w:color w:val="000000" w:themeColor="text1"/>
          <w:sz w:val="28"/>
          <w:szCs w:val="28"/>
          <w:lang w:val="en-US" w:bidi="en-US"/>
        </w:rPr>
        <w:t>citrulline</w:t>
      </w:r>
      <w:proofErr w:type="spellEnd"/>
      <w:r w:rsidRPr="00BC1A55">
        <w:rPr>
          <w:color w:val="000000" w:themeColor="text1"/>
          <w:sz w:val="28"/>
          <w:szCs w:val="28"/>
          <w:lang w:val="en-US" w:bidi="en-US"/>
        </w:rPr>
        <w:t xml:space="preserve"> on various aspects of physical performance, cardiovascular performance and post-exercise recovery.</w:t>
      </w:r>
      <w:r w:rsidR="00BD7796">
        <w:rPr>
          <w:sz w:val="28"/>
          <w:szCs w:val="28"/>
          <w:lang w:val="en-US" w:bidi="en-US"/>
        </w:rPr>
        <w:t xml:space="preserve"> </w:t>
      </w:r>
      <w:r w:rsidR="00B1149F">
        <w:rPr>
          <w:sz w:val="28"/>
          <w:szCs w:val="28"/>
          <w:lang w:val="en-US" w:bidi="en-US"/>
        </w:rPr>
        <w:t>Commonly</w:t>
      </w:r>
      <w:r>
        <w:rPr>
          <w:sz w:val="28"/>
          <w:szCs w:val="28"/>
          <w:lang w:val="en-US" w:bidi="en-US"/>
        </w:rPr>
        <w:t xml:space="preserve">, </w:t>
      </w:r>
      <w:r w:rsidR="00B1149F">
        <w:rPr>
          <w:sz w:val="28"/>
          <w:szCs w:val="28"/>
          <w:lang w:val="en-US" w:bidi="en-US"/>
        </w:rPr>
        <w:t>RPE</w:t>
      </w:r>
      <w:r>
        <w:rPr>
          <w:sz w:val="28"/>
          <w:szCs w:val="28"/>
          <w:lang w:val="en-US" w:bidi="en-US"/>
        </w:rPr>
        <w:t xml:space="preserve">, </w:t>
      </w:r>
      <w:r w:rsidR="00B1149F">
        <w:rPr>
          <w:sz w:val="28"/>
          <w:szCs w:val="28"/>
          <w:lang w:val="en-US" w:bidi="en-US"/>
        </w:rPr>
        <w:t>La</w:t>
      </w:r>
      <w:r>
        <w:rPr>
          <w:sz w:val="28"/>
          <w:szCs w:val="28"/>
          <w:lang w:val="en-US" w:bidi="en-US"/>
        </w:rPr>
        <w:t xml:space="preserve">, </w:t>
      </w:r>
      <w:r w:rsidR="00B1149F">
        <w:rPr>
          <w:sz w:val="28"/>
          <w:szCs w:val="28"/>
          <w:lang w:val="en-US" w:bidi="en-US"/>
        </w:rPr>
        <w:t>DOMS</w:t>
      </w:r>
      <w:r>
        <w:rPr>
          <w:sz w:val="28"/>
          <w:szCs w:val="28"/>
          <w:lang w:val="en-US" w:bidi="en-US"/>
        </w:rPr>
        <w:t xml:space="preserve">, dynamic changes in strength and aerobic performance and </w:t>
      </w:r>
      <w:r w:rsidR="00B1149F">
        <w:rPr>
          <w:sz w:val="28"/>
          <w:szCs w:val="28"/>
          <w:lang w:val="en-US" w:bidi="en-US"/>
        </w:rPr>
        <w:t>HR</w:t>
      </w:r>
      <w:r>
        <w:rPr>
          <w:sz w:val="28"/>
          <w:szCs w:val="28"/>
          <w:lang w:val="en-US" w:bidi="en-US"/>
        </w:rPr>
        <w:t xml:space="preserve"> were estimated.</w:t>
      </w:r>
    </w:p>
    <w:p w14:paraId="09AB0A24" w14:textId="2ED1C0BB" w:rsidR="00D851BC" w:rsidRDefault="00D851BC" w:rsidP="00D851BC">
      <w:pPr>
        <w:spacing w:line="360" w:lineRule="auto"/>
        <w:rPr>
          <w:sz w:val="28"/>
          <w:szCs w:val="28"/>
          <w:lang w:val="en-US" w:bidi="en-US"/>
        </w:rPr>
      </w:pPr>
      <w:r>
        <w:rPr>
          <w:sz w:val="28"/>
          <w:szCs w:val="28"/>
          <w:lang w:val="en-US" w:bidi="en-US"/>
        </w:rPr>
        <w:t xml:space="preserve">In studies that examined the effect of </w:t>
      </w:r>
      <w:r w:rsidR="00364163">
        <w:rPr>
          <w:sz w:val="28"/>
          <w:szCs w:val="28"/>
          <w:lang w:val="en-US" w:bidi="en-US"/>
        </w:rPr>
        <w:t xml:space="preserve">various </w:t>
      </w:r>
      <w:proofErr w:type="spellStart"/>
      <w:r>
        <w:rPr>
          <w:sz w:val="28"/>
          <w:szCs w:val="28"/>
          <w:lang w:val="en-US" w:bidi="en-US"/>
        </w:rPr>
        <w:t>citrulline</w:t>
      </w:r>
      <w:proofErr w:type="spellEnd"/>
      <w:r>
        <w:rPr>
          <w:sz w:val="28"/>
          <w:szCs w:val="28"/>
          <w:lang w:val="en-US" w:bidi="en-US"/>
        </w:rPr>
        <w:t xml:space="preserve"> </w:t>
      </w:r>
      <w:r w:rsidR="00364163">
        <w:rPr>
          <w:sz w:val="28"/>
          <w:szCs w:val="28"/>
          <w:lang w:val="en-US" w:bidi="en-US"/>
        </w:rPr>
        <w:t>protocol</w:t>
      </w:r>
      <w:r>
        <w:rPr>
          <w:sz w:val="28"/>
          <w:szCs w:val="28"/>
          <w:lang w:val="en-US" w:bidi="en-US"/>
        </w:rPr>
        <w:t xml:space="preserve">s, </w:t>
      </w:r>
      <w:r w:rsidR="00B1149F">
        <w:rPr>
          <w:sz w:val="28"/>
          <w:szCs w:val="28"/>
          <w:lang w:val="en-US" w:bidi="en-US"/>
        </w:rPr>
        <w:t>the</w:t>
      </w:r>
      <w:r>
        <w:rPr>
          <w:sz w:val="28"/>
          <w:szCs w:val="28"/>
          <w:lang w:val="en-US" w:bidi="en-US"/>
        </w:rPr>
        <w:t xml:space="preserve"> </w:t>
      </w:r>
      <w:r w:rsidR="00364163">
        <w:rPr>
          <w:sz w:val="28"/>
          <w:szCs w:val="28"/>
          <w:lang w:val="en-US" w:bidi="en-US"/>
        </w:rPr>
        <w:t xml:space="preserve">standardized </w:t>
      </w:r>
      <w:r>
        <w:rPr>
          <w:sz w:val="28"/>
          <w:szCs w:val="28"/>
          <w:lang w:val="en-US" w:bidi="en-US"/>
        </w:rPr>
        <w:t>dose</w:t>
      </w:r>
      <w:r w:rsidR="00B1149F">
        <w:rPr>
          <w:sz w:val="28"/>
          <w:szCs w:val="28"/>
          <w:lang w:val="en-US" w:bidi="en-US"/>
        </w:rPr>
        <w:t xml:space="preserve"> was </w:t>
      </w:r>
      <w:r>
        <w:rPr>
          <w:sz w:val="28"/>
          <w:szCs w:val="28"/>
          <w:lang w:val="en-US" w:bidi="en-US"/>
        </w:rPr>
        <w:t>2.4-6g daily for 1-4 weeks.</w:t>
      </w:r>
      <w:r w:rsidR="00BD7796">
        <w:rPr>
          <w:sz w:val="28"/>
          <w:szCs w:val="28"/>
          <w:lang w:val="en-US" w:bidi="en-US"/>
        </w:rPr>
        <w:t xml:space="preserve"> </w:t>
      </w:r>
      <w:r w:rsidRPr="00400508">
        <w:rPr>
          <w:sz w:val="28"/>
          <w:szCs w:val="28"/>
          <w:lang w:val="en-US" w:bidi="en-US"/>
        </w:rPr>
        <w:t xml:space="preserve">Only </w:t>
      </w:r>
      <w:r w:rsidR="00F54552">
        <w:rPr>
          <w:sz w:val="28"/>
          <w:szCs w:val="28"/>
          <w:lang w:val="en-US" w:bidi="en-US"/>
        </w:rPr>
        <w:t>1</w:t>
      </w:r>
      <w:r w:rsidRPr="00400508">
        <w:rPr>
          <w:sz w:val="28"/>
          <w:szCs w:val="28"/>
          <w:lang w:val="en-US" w:bidi="en-US"/>
        </w:rPr>
        <w:t xml:space="preserve"> study analyzed the effect of a </w:t>
      </w:r>
      <w:proofErr w:type="spellStart"/>
      <w:r w:rsidRPr="00400508">
        <w:rPr>
          <w:sz w:val="28"/>
          <w:szCs w:val="28"/>
          <w:lang w:val="en-US" w:bidi="en-US"/>
        </w:rPr>
        <w:t>citrulline</w:t>
      </w:r>
      <w:proofErr w:type="spellEnd"/>
      <w:r w:rsidRPr="00400508">
        <w:rPr>
          <w:sz w:val="28"/>
          <w:szCs w:val="28"/>
          <w:lang w:val="en-US" w:bidi="en-US"/>
        </w:rPr>
        <w:t xml:space="preserve"> </w:t>
      </w:r>
      <w:r w:rsidR="00B1149F">
        <w:rPr>
          <w:sz w:val="28"/>
          <w:szCs w:val="28"/>
          <w:lang w:val="en-US" w:bidi="en-US"/>
        </w:rPr>
        <w:t>protocol</w:t>
      </w:r>
      <w:r w:rsidR="00B1149F" w:rsidRPr="00400508">
        <w:rPr>
          <w:sz w:val="28"/>
          <w:szCs w:val="28"/>
          <w:lang w:val="en-US" w:bidi="en-US"/>
        </w:rPr>
        <w:t xml:space="preserve"> </w:t>
      </w:r>
      <w:r w:rsidRPr="00400508">
        <w:rPr>
          <w:sz w:val="28"/>
          <w:szCs w:val="28"/>
          <w:lang w:val="en-US" w:bidi="en-US"/>
        </w:rPr>
        <w:t xml:space="preserve">on the concentration of </w:t>
      </w:r>
      <w:r w:rsidR="00F54552">
        <w:rPr>
          <w:sz w:val="28"/>
          <w:szCs w:val="28"/>
          <w:lang w:val="en-US" w:bidi="en-US"/>
        </w:rPr>
        <w:t>La</w:t>
      </w:r>
      <w:r w:rsidR="00F54552" w:rsidRPr="00400508">
        <w:rPr>
          <w:sz w:val="28"/>
          <w:szCs w:val="28"/>
          <w:lang w:val="en-US" w:bidi="en-US"/>
        </w:rPr>
        <w:t xml:space="preserve"> </w:t>
      </w:r>
      <w:r w:rsidRPr="00400508">
        <w:rPr>
          <w:sz w:val="28"/>
          <w:szCs w:val="28"/>
          <w:lang w:val="en-US" w:bidi="en-US"/>
        </w:rPr>
        <w:t>in Turkish handball players from</w:t>
      </w:r>
      <w:r w:rsidR="00B1149F">
        <w:rPr>
          <w:sz w:val="28"/>
          <w:szCs w:val="28"/>
          <w:lang w:val="en-US" w:bidi="en-US"/>
        </w:rPr>
        <w:t xml:space="preserve"> </w:t>
      </w:r>
      <w:proofErr w:type="gramStart"/>
      <w:r w:rsidRPr="00400508">
        <w:rPr>
          <w:sz w:val="28"/>
          <w:szCs w:val="28"/>
          <w:lang w:val="en-US" w:bidi="en-US"/>
        </w:rPr>
        <w:t>1.Lig</w:t>
      </w:r>
      <w:proofErr w:type="gramEnd"/>
      <w:r w:rsidRPr="00400508">
        <w:rPr>
          <w:sz w:val="28"/>
          <w:szCs w:val="28"/>
          <w:lang w:val="en-US" w:bidi="en-US"/>
        </w:rPr>
        <w:t xml:space="preserve"> (1g 3 times a day for 4 weeks), but these players could not be considered elite athletes.</w:t>
      </w:r>
      <w:r w:rsidR="00F54552">
        <w:rPr>
          <w:sz w:val="28"/>
          <w:szCs w:val="28"/>
          <w:lang w:val="en-US" w:bidi="en-US"/>
        </w:rPr>
        <w:t xml:space="preserve"> While</w:t>
      </w:r>
      <w:r>
        <w:rPr>
          <w:sz w:val="28"/>
          <w:szCs w:val="28"/>
          <w:lang w:val="en-US" w:bidi="en-US"/>
        </w:rPr>
        <w:t xml:space="preserve"> </w:t>
      </w:r>
      <w:r w:rsidR="00F54552">
        <w:rPr>
          <w:sz w:val="28"/>
          <w:szCs w:val="28"/>
          <w:lang w:val="en-US" w:bidi="en-US"/>
        </w:rPr>
        <w:t>2</w:t>
      </w:r>
      <w:r>
        <w:rPr>
          <w:sz w:val="28"/>
          <w:szCs w:val="28"/>
          <w:lang w:val="en-US" w:bidi="en-US"/>
        </w:rPr>
        <w:t xml:space="preserve"> studies analyzed the effects of </w:t>
      </w:r>
      <w:proofErr w:type="spellStart"/>
      <w:r>
        <w:rPr>
          <w:sz w:val="28"/>
          <w:szCs w:val="28"/>
          <w:lang w:val="en-US" w:bidi="en-US"/>
        </w:rPr>
        <w:t>citrulline</w:t>
      </w:r>
      <w:proofErr w:type="spellEnd"/>
      <w:r>
        <w:rPr>
          <w:sz w:val="28"/>
          <w:szCs w:val="28"/>
          <w:lang w:val="en-US" w:bidi="en-US"/>
        </w:rPr>
        <w:t xml:space="preserve"> in </w:t>
      </w:r>
      <w:r w:rsidR="00371465">
        <w:rPr>
          <w:sz w:val="28"/>
          <w:szCs w:val="28"/>
          <w:lang w:val="en-US" w:bidi="en-US"/>
        </w:rPr>
        <w:t xml:space="preserve">team </w:t>
      </w:r>
      <w:r>
        <w:rPr>
          <w:sz w:val="28"/>
          <w:szCs w:val="28"/>
          <w:lang w:val="en-US" w:bidi="en-US"/>
        </w:rPr>
        <w:t>sports</w:t>
      </w:r>
      <w:r w:rsidR="00364163">
        <w:rPr>
          <w:sz w:val="28"/>
          <w:szCs w:val="28"/>
          <w:lang w:val="en-US" w:bidi="en-US"/>
        </w:rPr>
        <w:t>,</w:t>
      </w:r>
      <w:r>
        <w:rPr>
          <w:sz w:val="28"/>
          <w:szCs w:val="28"/>
          <w:lang w:val="en-US" w:bidi="en-US"/>
        </w:rPr>
        <w:t xml:space="preserve"> the participants were the aforementioned handball players of the Turkish </w:t>
      </w:r>
      <w:proofErr w:type="gramStart"/>
      <w:r>
        <w:rPr>
          <w:sz w:val="28"/>
          <w:szCs w:val="28"/>
          <w:lang w:val="en-US" w:bidi="en-US"/>
        </w:rPr>
        <w:t>1.Lig</w:t>
      </w:r>
      <w:proofErr w:type="gramEnd"/>
      <w:r>
        <w:rPr>
          <w:sz w:val="28"/>
          <w:szCs w:val="28"/>
          <w:lang w:val="en-US" w:bidi="en-US"/>
        </w:rPr>
        <w:t xml:space="preserve"> and members of varsity basketball and football teams [26], [27].</w:t>
      </w:r>
      <w:r w:rsidR="00F54552">
        <w:rPr>
          <w:sz w:val="28"/>
          <w:szCs w:val="28"/>
          <w:lang w:val="en-US" w:bidi="en-US"/>
        </w:rPr>
        <w:t xml:space="preserve"> </w:t>
      </w:r>
      <w:r>
        <w:rPr>
          <w:sz w:val="28"/>
          <w:szCs w:val="28"/>
          <w:lang w:val="en-US" w:bidi="en-US"/>
        </w:rPr>
        <w:t xml:space="preserve">When the effect of </w:t>
      </w:r>
      <w:r w:rsidR="00371465">
        <w:rPr>
          <w:sz w:val="28"/>
          <w:szCs w:val="28"/>
          <w:lang w:val="en-US" w:bidi="en-US"/>
        </w:rPr>
        <w:t xml:space="preserve">a </w:t>
      </w:r>
      <w:r>
        <w:rPr>
          <w:sz w:val="28"/>
          <w:szCs w:val="28"/>
          <w:lang w:val="en-US" w:bidi="en-US"/>
        </w:rPr>
        <w:t xml:space="preserve">single dose of </w:t>
      </w:r>
      <w:proofErr w:type="spellStart"/>
      <w:r>
        <w:rPr>
          <w:sz w:val="28"/>
          <w:szCs w:val="28"/>
          <w:lang w:val="en-US" w:bidi="en-US"/>
        </w:rPr>
        <w:t>citrulline</w:t>
      </w:r>
      <w:proofErr w:type="spellEnd"/>
      <w:r>
        <w:rPr>
          <w:sz w:val="28"/>
          <w:szCs w:val="28"/>
          <w:lang w:val="en-US" w:bidi="en-US"/>
        </w:rPr>
        <w:t xml:space="preserve"> was analyzed, doses of 1.17 to 12g were administered 40-120 minutes before exercise. Most often, 6-8g of </w:t>
      </w:r>
      <w:proofErr w:type="spellStart"/>
      <w:r>
        <w:rPr>
          <w:sz w:val="28"/>
          <w:szCs w:val="28"/>
          <w:lang w:val="en-US" w:bidi="en-US"/>
        </w:rPr>
        <w:t>citrulline</w:t>
      </w:r>
      <w:proofErr w:type="spellEnd"/>
      <w:r>
        <w:rPr>
          <w:sz w:val="28"/>
          <w:szCs w:val="28"/>
          <w:lang w:val="en-US" w:bidi="en-US"/>
        </w:rPr>
        <w:t xml:space="preserve"> w</w:t>
      </w:r>
      <w:r w:rsidR="000E490F">
        <w:rPr>
          <w:sz w:val="28"/>
          <w:szCs w:val="28"/>
          <w:lang w:val="en-US" w:bidi="en-US"/>
        </w:rPr>
        <w:t>ere</w:t>
      </w:r>
      <w:r>
        <w:rPr>
          <w:sz w:val="28"/>
          <w:szCs w:val="28"/>
          <w:lang w:val="en-US" w:bidi="en-US"/>
        </w:rPr>
        <w:t xml:space="preserve"> used in single-dose experiments. </w:t>
      </w:r>
    </w:p>
    <w:p w14:paraId="40B15C2A" w14:textId="77777777" w:rsidR="00364163" w:rsidRPr="00A413F1" w:rsidRDefault="00364163" w:rsidP="00D851BC">
      <w:pPr>
        <w:spacing w:line="360" w:lineRule="auto"/>
        <w:rPr>
          <w:sz w:val="28"/>
          <w:szCs w:val="28"/>
          <w:lang w:val="en-US"/>
        </w:rPr>
      </w:pPr>
    </w:p>
    <w:tbl>
      <w:tblPr>
        <w:tblStyle w:val="a4"/>
        <w:tblW w:w="0" w:type="auto"/>
        <w:tblLook w:val="04A0" w:firstRow="1" w:lastRow="0" w:firstColumn="1" w:lastColumn="0" w:noHBand="0" w:noVBand="1"/>
      </w:tblPr>
      <w:tblGrid>
        <w:gridCol w:w="1027"/>
        <w:gridCol w:w="1139"/>
        <w:gridCol w:w="1229"/>
        <w:gridCol w:w="1184"/>
        <w:gridCol w:w="1686"/>
        <w:gridCol w:w="1190"/>
        <w:gridCol w:w="1230"/>
        <w:gridCol w:w="1220"/>
      </w:tblGrid>
      <w:tr w:rsidR="00261451" w:rsidRPr="004665E8" w14:paraId="0385376D" w14:textId="77777777" w:rsidTr="0081685C">
        <w:tc>
          <w:tcPr>
            <w:tcW w:w="888" w:type="dxa"/>
          </w:tcPr>
          <w:p w14:paraId="2EBBE610" w14:textId="68C3079E" w:rsidR="00C16B49" w:rsidRPr="00C16B49" w:rsidRDefault="00C16B49" w:rsidP="00F87A98">
            <w:pPr>
              <w:spacing w:after="160" w:line="259" w:lineRule="auto"/>
              <w:rPr>
                <w:b/>
                <w:bCs/>
                <w:sz w:val="20"/>
                <w:szCs w:val="20"/>
                <w:lang w:val="en-US"/>
              </w:rPr>
            </w:pPr>
            <w:r>
              <w:rPr>
                <w:b/>
                <w:bCs/>
                <w:sz w:val="20"/>
                <w:szCs w:val="20"/>
                <w:lang w:val="en-US"/>
              </w:rPr>
              <w:t>Authors</w:t>
            </w:r>
          </w:p>
        </w:tc>
        <w:tc>
          <w:tcPr>
            <w:tcW w:w="980" w:type="dxa"/>
          </w:tcPr>
          <w:p w14:paraId="7975BC1E" w14:textId="0E86D47F" w:rsidR="00C16B49" w:rsidRPr="00C16B49" w:rsidRDefault="00C16B49" w:rsidP="00F87A98">
            <w:pPr>
              <w:rPr>
                <w:b/>
                <w:bCs/>
                <w:sz w:val="20"/>
                <w:szCs w:val="20"/>
                <w:lang w:val="en-US"/>
              </w:rPr>
            </w:pPr>
            <w:r>
              <w:rPr>
                <w:b/>
                <w:bCs/>
                <w:sz w:val="20"/>
                <w:szCs w:val="20"/>
                <w:lang w:val="en-US"/>
              </w:rPr>
              <w:t>Design</w:t>
            </w:r>
          </w:p>
        </w:tc>
        <w:tc>
          <w:tcPr>
            <w:tcW w:w="1763" w:type="dxa"/>
          </w:tcPr>
          <w:p w14:paraId="34BEC69B" w14:textId="3E72C43B" w:rsidR="00C16B49" w:rsidRPr="00C16B49" w:rsidRDefault="00C16B49" w:rsidP="00F87A98">
            <w:pPr>
              <w:spacing w:after="160" w:line="259" w:lineRule="auto"/>
              <w:rPr>
                <w:b/>
                <w:bCs/>
                <w:sz w:val="20"/>
                <w:szCs w:val="20"/>
                <w:lang w:val="en-US"/>
              </w:rPr>
            </w:pPr>
            <w:r>
              <w:rPr>
                <w:b/>
                <w:bCs/>
                <w:sz w:val="20"/>
                <w:szCs w:val="20"/>
                <w:lang w:val="en-US"/>
              </w:rPr>
              <w:t>Participants</w:t>
            </w:r>
          </w:p>
        </w:tc>
        <w:tc>
          <w:tcPr>
            <w:tcW w:w="1252" w:type="dxa"/>
          </w:tcPr>
          <w:p w14:paraId="15D5FDF4" w14:textId="5C755443" w:rsidR="00C16B49" w:rsidRPr="00C16B49" w:rsidRDefault="00C16B49" w:rsidP="00F87A98">
            <w:pPr>
              <w:spacing w:after="160" w:line="259" w:lineRule="auto"/>
              <w:rPr>
                <w:b/>
                <w:bCs/>
                <w:sz w:val="20"/>
                <w:szCs w:val="20"/>
                <w:lang w:val="en-US"/>
              </w:rPr>
            </w:pPr>
            <w:r>
              <w:rPr>
                <w:b/>
                <w:bCs/>
                <w:sz w:val="20"/>
                <w:szCs w:val="20"/>
                <w:lang w:val="en-US"/>
              </w:rPr>
              <w:t>Dosing</w:t>
            </w:r>
          </w:p>
        </w:tc>
        <w:tc>
          <w:tcPr>
            <w:tcW w:w="1434" w:type="dxa"/>
          </w:tcPr>
          <w:p w14:paraId="4D7C44B8" w14:textId="6FFA8411" w:rsidR="00C16B49" w:rsidRPr="00C16B49" w:rsidRDefault="00C16B49" w:rsidP="00F87A98">
            <w:pPr>
              <w:spacing w:after="160" w:line="259" w:lineRule="auto"/>
              <w:rPr>
                <w:b/>
                <w:bCs/>
                <w:sz w:val="20"/>
                <w:szCs w:val="20"/>
                <w:lang w:val="en-US"/>
              </w:rPr>
            </w:pPr>
            <w:r>
              <w:rPr>
                <w:b/>
                <w:bCs/>
                <w:sz w:val="20"/>
                <w:szCs w:val="20"/>
                <w:lang w:val="en-US"/>
              </w:rPr>
              <w:t>Analyzed parameters</w:t>
            </w:r>
          </w:p>
        </w:tc>
        <w:tc>
          <w:tcPr>
            <w:tcW w:w="1258" w:type="dxa"/>
          </w:tcPr>
          <w:p w14:paraId="336520D5" w14:textId="30EF2C48" w:rsidR="00C16B49" w:rsidRPr="00C16B49" w:rsidRDefault="00C16B49" w:rsidP="00F87A98">
            <w:pPr>
              <w:spacing w:after="160" w:line="259" w:lineRule="auto"/>
              <w:rPr>
                <w:b/>
                <w:bCs/>
                <w:sz w:val="20"/>
                <w:szCs w:val="20"/>
                <w:lang w:val="en-US"/>
              </w:rPr>
            </w:pPr>
            <w:r>
              <w:rPr>
                <w:b/>
                <w:bCs/>
                <w:sz w:val="20"/>
                <w:szCs w:val="20"/>
                <w:lang w:val="en-US"/>
              </w:rPr>
              <w:t>Participant level</w:t>
            </w:r>
          </w:p>
        </w:tc>
        <w:tc>
          <w:tcPr>
            <w:tcW w:w="1056" w:type="dxa"/>
          </w:tcPr>
          <w:p w14:paraId="49A96AFD" w14:textId="389C8BAE" w:rsidR="00C16B49" w:rsidRPr="00C16B49" w:rsidRDefault="00C16B49" w:rsidP="00F87A98">
            <w:pPr>
              <w:spacing w:after="160" w:line="259" w:lineRule="auto"/>
              <w:rPr>
                <w:b/>
                <w:bCs/>
                <w:sz w:val="20"/>
                <w:szCs w:val="20"/>
                <w:lang w:val="en-US"/>
              </w:rPr>
            </w:pPr>
            <w:r>
              <w:rPr>
                <w:b/>
                <w:bCs/>
                <w:sz w:val="20"/>
                <w:szCs w:val="20"/>
                <w:lang w:val="en-US"/>
              </w:rPr>
              <w:t>Effectiveness</w:t>
            </w:r>
          </w:p>
        </w:tc>
        <w:tc>
          <w:tcPr>
            <w:tcW w:w="1048" w:type="dxa"/>
          </w:tcPr>
          <w:p w14:paraId="037A3D10" w14:textId="497F0BA9" w:rsidR="00C16B49" w:rsidRPr="00C16B49" w:rsidRDefault="00C16B49" w:rsidP="00F87A98">
            <w:pPr>
              <w:rPr>
                <w:b/>
                <w:bCs/>
                <w:sz w:val="20"/>
                <w:szCs w:val="20"/>
                <w:lang w:val="en-US"/>
              </w:rPr>
            </w:pPr>
            <w:r>
              <w:rPr>
                <w:b/>
                <w:bCs/>
                <w:sz w:val="20"/>
                <w:szCs w:val="20"/>
                <w:lang w:val="en-US"/>
              </w:rPr>
              <w:t>Adverse effects</w:t>
            </w:r>
          </w:p>
        </w:tc>
      </w:tr>
      <w:tr w:rsidR="00261451" w:rsidRPr="004665E8" w14:paraId="092114C9" w14:textId="77777777" w:rsidTr="0081685C">
        <w:tc>
          <w:tcPr>
            <w:tcW w:w="888" w:type="dxa"/>
          </w:tcPr>
          <w:p w14:paraId="28AC154F" w14:textId="77777777" w:rsidR="00C16B49" w:rsidRPr="004665E8" w:rsidRDefault="00C16B49" w:rsidP="00F87A98">
            <w:pPr>
              <w:spacing w:after="160" w:line="259" w:lineRule="auto"/>
              <w:rPr>
                <w:b/>
                <w:bCs/>
                <w:sz w:val="20"/>
                <w:szCs w:val="20"/>
                <w:lang w:val="en-US"/>
              </w:rPr>
            </w:pPr>
            <w:r w:rsidRPr="004665E8">
              <w:rPr>
                <w:b/>
                <w:bCs/>
                <w:sz w:val="20"/>
                <w:szCs w:val="20"/>
                <w:lang w:val="en-US"/>
              </w:rPr>
              <w:t>1.</w:t>
            </w:r>
            <w:r w:rsidRPr="004665E8">
              <w:rPr>
                <w:sz w:val="20"/>
                <w:szCs w:val="20"/>
                <w:lang w:val="en-US"/>
              </w:rPr>
              <w:t xml:space="preserve"> </w:t>
            </w:r>
            <w:bookmarkStart w:id="2" w:name="_Hlk77159499"/>
            <w:proofErr w:type="spellStart"/>
            <w:r w:rsidRPr="004665E8">
              <w:rPr>
                <w:b/>
                <w:bCs/>
                <w:sz w:val="20"/>
                <w:szCs w:val="20"/>
                <w:lang w:val="en-US"/>
              </w:rPr>
              <w:t>Cunniffe</w:t>
            </w:r>
            <w:proofErr w:type="spellEnd"/>
            <w:r w:rsidRPr="004665E8">
              <w:rPr>
                <w:b/>
                <w:bCs/>
                <w:sz w:val="20"/>
                <w:szCs w:val="20"/>
                <w:lang w:val="en-US"/>
              </w:rPr>
              <w:t xml:space="preserve"> B, 2016 </w:t>
            </w:r>
            <w:bookmarkEnd w:id="2"/>
          </w:p>
        </w:tc>
        <w:tc>
          <w:tcPr>
            <w:tcW w:w="980" w:type="dxa"/>
          </w:tcPr>
          <w:p w14:paraId="6CBA40D4" w14:textId="77777777" w:rsidR="00C16B49" w:rsidRPr="004665E8" w:rsidRDefault="00C16B49" w:rsidP="00F87A98">
            <w:pPr>
              <w:rPr>
                <w:sz w:val="20"/>
                <w:szCs w:val="20"/>
                <w:lang w:val="en-US"/>
              </w:rPr>
            </w:pPr>
            <w:r w:rsidRPr="004665E8">
              <w:rPr>
                <w:sz w:val="20"/>
                <w:szCs w:val="20"/>
                <w:lang w:val="en-US"/>
              </w:rPr>
              <w:t>RDB</w:t>
            </w:r>
          </w:p>
        </w:tc>
        <w:tc>
          <w:tcPr>
            <w:tcW w:w="1763" w:type="dxa"/>
          </w:tcPr>
          <w:p w14:paraId="4055E9A5" w14:textId="75683ED1" w:rsidR="00C16B49" w:rsidRPr="00C16B49" w:rsidRDefault="00C16B49" w:rsidP="00F87A98">
            <w:pPr>
              <w:spacing w:after="160" w:line="259" w:lineRule="auto"/>
              <w:rPr>
                <w:sz w:val="20"/>
                <w:szCs w:val="20"/>
                <w:lang w:val="en-US"/>
              </w:rPr>
            </w:pPr>
            <w:r w:rsidRPr="004665E8">
              <w:rPr>
                <w:sz w:val="20"/>
                <w:szCs w:val="20"/>
              </w:rPr>
              <w:t xml:space="preserve">10 </w:t>
            </w:r>
            <w:r>
              <w:rPr>
                <w:sz w:val="20"/>
                <w:szCs w:val="20"/>
                <w:lang w:val="en-US"/>
              </w:rPr>
              <w:t>well-trained men</w:t>
            </w:r>
          </w:p>
        </w:tc>
        <w:tc>
          <w:tcPr>
            <w:tcW w:w="1252" w:type="dxa"/>
          </w:tcPr>
          <w:p w14:paraId="3AF136AF" w14:textId="0AA20B7B" w:rsidR="00C16B49" w:rsidRPr="00C16B49" w:rsidRDefault="00C16B49" w:rsidP="00F87A98">
            <w:pPr>
              <w:spacing w:after="160" w:line="259" w:lineRule="auto"/>
              <w:rPr>
                <w:sz w:val="20"/>
                <w:szCs w:val="20"/>
                <w:lang w:val="en-US"/>
              </w:rPr>
            </w:pPr>
            <w:r w:rsidRPr="00C16B49">
              <w:rPr>
                <w:sz w:val="20"/>
                <w:szCs w:val="20"/>
                <w:lang w:val="en-US"/>
              </w:rPr>
              <w:t xml:space="preserve">12 </w:t>
            </w:r>
            <w:r>
              <w:rPr>
                <w:sz w:val="20"/>
                <w:szCs w:val="20"/>
                <w:lang w:val="en-US"/>
              </w:rPr>
              <w:t>g</w:t>
            </w:r>
            <w:r w:rsidRPr="00C16B49">
              <w:rPr>
                <w:sz w:val="20"/>
                <w:szCs w:val="20"/>
                <w:lang w:val="en-US"/>
              </w:rPr>
              <w:t xml:space="preserve"> </w:t>
            </w:r>
            <w:r>
              <w:rPr>
                <w:sz w:val="20"/>
                <w:szCs w:val="20"/>
                <w:lang w:val="en-US"/>
              </w:rPr>
              <w:t>of</w:t>
            </w:r>
            <w:r w:rsidRPr="00C16B49">
              <w:rPr>
                <w:sz w:val="20"/>
                <w:szCs w:val="20"/>
                <w:lang w:val="en-US"/>
              </w:rPr>
              <w:t xml:space="preserve"> </w:t>
            </w:r>
            <w:r>
              <w:rPr>
                <w:sz w:val="20"/>
                <w:szCs w:val="20"/>
                <w:lang w:val="en-US"/>
              </w:rPr>
              <w:t>CM</w:t>
            </w:r>
            <w:r w:rsidRPr="00C16B49">
              <w:rPr>
                <w:sz w:val="20"/>
                <w:szCs w:val="20"/>
                <w:lang w:val="en-US"/>
              </w:rPr>
              <w:t xml:space="preserve">, </w:t>
            </w:r>
            <w:r w:rsidRPr="00C16B49">
              <w:rPr>
                <w:b/>
                <w:bCs/>
                <w:sz w:val="20"/>
                <w:szCs w:val="20"/>
                <w:lang w:val="en-US"/>
              </w:rPr>
              <w:t>single dose</w:t>
            </w:r>
            <w:r w:rsidRPr="00C16B49">
              <w:rPr>
                <w:sz w:val="20"/>
                <w:szCs w:val="20"/>
                <w:lang w:val="en-US"/>
              </w:rPr>
              <w:t xml:space="preserve">, 60 </w:t>
            </w:r>
            <w:r>
              <w:rPr>
                <w:sz w:val="20"/>
                <w:szCs w:val="20"/>
                <w:lang w:val="en-US"/>
              </w:rPr>
              <w:t>minutes before a repeated cycling sprint</w:t>
            </w:r>
          </w:p>
        </w:tc>
        <w:tc>
          <w:tcPr>
            <w:tcW w:w="1434" w:type="dxa"/>
          </w:tcPr>
          <w:p w14:paraId="52CBA5F3" w14:textId="5B0C9567" w:rsidR="00C16B49" w:rsidRPr="00C16B49" w:rsidRDefault="00C16B49" w:rsidP="00F87A98">
            <w:pPr>
              <w:spacing w:after="160" w:line="259" w:lineRule="auto"/>
              <w:rPr>
                <w:sz w:val="20"/>
                <w:szCs w:val="20"/>
                <w:lang w:val="en-US"/>
              </w:rPr>
            </w:pPr>
            <w:r>
              <w:rPr>
                <w:sz w:val="20"/>
                <w:szCs w:val="20"/>
                <w:lang w:val="en-US"/>
              </w:rPr>
              <w:t>HR</w:t>
            </w:r>
            <w:r w:rsidRPr="00C16B49">
              <w:rPr>
                <w:sz w:val="20"/>
                <w:szCs w:val="20"/>
                <w:lang w:val="en-US"/>
              </w:rPr>
              <w:t xml:space="preserve"> (-), </w:t>
            </w:r>
            <w:r>
              <w:rPr>
                <w:sz w:val="20"/>
                <w:szCs w:val="20"/>
                <w:lang w:val="en-US"/>
              </w:rPr>
              <w:t xml:space="preserve">time to exhaustion </w:t>
            </w:r>
            <w:r w:rsidRPr="00C16B49">
              <w:rPr>
                <w:sz w:val="20"/>
                <w:szCs w:val="20"/>
                <w:lang w:val="en-US"/>
              </w:rPr>
              <w:t xml:space="preserve">(0), </w:t>
            </w:r>
            <w:r>
              <w:rPr>
                <w:sz w:val="20"/>
                <w:szCs w:val="20"/>
                <w:lang w:val="en-US"/>
              </w:rPr>
              <w:t xml:space="preserve">power </w:t>
            </w:r>
            <w:r w:rsidRPr="00C16B49">
              <w:rPr>
                <w:sz w:val="20"/>
                <w:szCs w:val="20"/>
                <w:lang w:val="en-US"/>
              </w:rPr>
              <w:t xml:space="preserve">(0), </w:t>
            </w:r>
            <w:r w:rsidRPr="004665E8">
              <w:rPr>
                <w:sz w:val="20"/>
                <w:szCs w:val="20"/>
                <w:lang w:val="en-US"/>
              </w:rPr>
              <w:t>RPE</w:t>
            </w:r>
            <w:r w:rsidRPr="00C16B49">
              <w:rPr>
                <w:sz w:val="20"/>
                <w:szCs w:val="20"/>
                <w:lang w:val="en-US"/>
              </w:rPr>
              <w:t xml:space="preserve"> (0)</w:t>
            </w:r>
          </w:p>
        </w:tc>
        <w:tc>
          <w:tcPr>
            <w:tcW w:w="1258" w:type="dxa"/>
          </w:tcPr>
          <w:p w14:paraId="69AA34F7" w14:textId="4E2BE2EE" w:rsidR="00C16B49" w:rsidRPr="00C16B49" w:rsidRDefault="00C16B49" w:rsidP="00F87A98">
            <w:pPr>
              <w:spacing w:after="160" w:line="259" w:lineRule="auto"/>
              <w:rPr>
                <w:sz w:val="20"/>
                <w:szCs w:val="20"/>
                <w:lang w:val="en-US"/>
              </w:rPr>
            </w:pPr>
            <w:r>
              <w:rPr>
                <w:sz w:val="20"/>
                <w:szCs w:val="20"/>
                <w:lang w:val="en-US"/>
              </w:rPr>
              <w:t>Amateurs</w:t>
            </w:r>
          </w:p>
        </w:tc>
        <w:tc>
          <w:tcPr>
            <w:tcW w:w="1056" w:type="dxa"/>
          </w:tcPr>
          <w:p w14:paraId="41BED1D4" w14:textId="77777777" w:rsidR="00C16B49" w:rsidRPr="004665E8" w:rsidRDefault="00C16B49" w:rsidP="00F87A98">
            <w:pPr>
              <w:spacing w:after="160" w:line="259" w:lineRule="auto"/>
              <w:rPr>
                <w:sz w:val="20"/>
                <w:szCs w:val="20"/>
              </w:rPr>
            </w:pPr>
          </w:p>
        </w:tc>
        <w:tc>
          <w:tcPr>
            <w:tcW w:w="1048" w:type="dxa"/>
          </w:tcPr>
          <w:p w14:paraId="508493A6" w14:textId="77777777" w:rsidR="00C16B49" w:rsidRPr="004665E8" w:rsidRDefault="00C16B49" w:rsidP="00F87A98">
            <w:pPr>
              <w:rPr>
                <w:sz w:val="20"/>
                <w:szCs w:val="20"/>
                <w:lang w:val="en-US"/>
              </w:rPr>
            </w:pPr>
            <w:r w:rsidRPr="004665E8">
              <w:rPr>
                <w:sz w:val="20"/>
                <w:szCs w:val="20"/>
                <w:lang w:val="en-US"/>
              </w:rPr>
              <w:t>No</w:t>
            </w:r>
          </w:p>
        </w:tc>
      </w:tr>
      <w:tr w:rsidR="00261451" w:rsidRPr="004665E8" w14:paraId="6A9563D0" w14:textId="77777777" w:rsidTr="0081685C">
        <w:tc>
          <w:tcPr>
            <w:tcW w:w="888" w:type="dxa"/>
          </w:tcPr>
          <w:p w14:paraId="55270F73" w14:textId="77777777" w:rsidR="00C16B49" w:rsidRPr="004665E8" w:rsidRDefault="00C16B49" w:rsidP="00F87A98">
            <w:pPr>
              <w:spacing w:after="160" w:line="259" w:lineRule="auto"/>
              <w:rPr>
                <w:sz w:val="20"/>
                <w:szCs w:val="20"/>
              </w:rPr>
            </w:pPr>
            <w:r w:rsidRPr="004665E8">
              <w:rPr>
                <w:b/>
                <w:bCs/>
                <w:sz w:val="20"/>
                <w:szCs w:val="20"/>
                <w:lang w:val="en-US"/>
              </w:rPr>
              <w:t>2.</w:t>
            </w:r>
            <w:r w:rsidRPr="004665E8">
              <w:rPr>
                <w:sz w:val="20"/>
                <w:szCs w:val="20"/>
                <w:lang w:val="en-US"/>
              </w:rPr>
              <w:t xml:space="preserve"> </w:t>
            </w:r>
            <w:bookmarkStart w:id="3" w:name="_Hlk77159511"/>
            <w:proofErr w:type="spellStart"/>
            <w:r w:rsidRPr="004665E8">
              <w:rPr>
                <w:b/>
                <w:bCs/>
                <w:sz w:val="20"/>
                <w:szCs w:val="20"/>
                <w:lang w:val="en-US"/>
              </w:rPr>
              <w:t>Farney</w:t>
            </w:r>
            <w:proofErr w:type="spellEnd"/>
            <w:r w:rsidRPr="004665E8">
              <w:rPr>
                <w:b/>
                <w:bCs/>
                <w:sz w:val="20"/>
                <w:szCs w:val="20"/>
                <w:lang w:val="en-US"/>
              </w:rPr>
              <w:t xml:space="preserve"> TM, </w:t>
            </w:r>
            <w:r w:rsidRPr="004665E8">
              <w:rPr>
                <w:b/>
                <w:bCs/>
                <w:sz w:val="20"/>
                <w:szCs w:val="20"/>
              </w:rPr>
              <w:t xml:space="preserve">2019 </w:t>
            </w:r>
            <w:bookmarkEnd w:id="3"/>
          </w:p>
        </w:tc>
        <w:tc>
          <w:tcPr>
            <w:tcW w:w="980" w:type="dxa"/>
          </w:tcPr>
          <w:p w14:paraId="5688A3F7" w14:textId="77777777" w:rsidR="00C16B49" w:rsidRPr="004665E8" w:rsidRDefault="00C16B49" w:rsidP="00F87A98">
            <w:pPr>
              <w:rPr>
                <w:sz w:val="20"/>
                <w:szCs w:val="20"/>
              </w:rPr>
            </w:pPr>
            <w:r w:rsidRPr="004665E8">
              <w:rPr>
                <w:sz w:val="20"/>
                <w:szCs w:val="20"/>
                <w:lang w:val="en-US"/>
              </w:rPr>
              <w:t>RSB</w:t>
            </w:r>
            <w:r w:rsidRPr="004665E8">
              <w:rPr>
                <w:sz w:val="20"/>
                <w:szCs w:val="20"/>
              </w:rPr>
              <w:t xml:space="preserve"> (randomized single-blind)</w:t>
            </w:r>
          </w:p>
        </w:tc>
        <w:tc>
          <w:tcPr>
            <w:tcW w:w="1763" w:type="dxa"/>
          </w:tcPr>
          <w:p w14:paraId="522B7105" w14:textId="69C22145" w:rsidR="00C16B49" w:rsidRPr="00C16B49" w:rsidRDefault="00C16B49" w:rsidP="00F87A98">
            <w:pPr>
              <w:spacing w:after="160" w:line="259" w:lineRule="auto"/>
              <w:rPr>
                <w:sz w:val="20"/>
                <w:szCs w:val="20"/>
                <w:lang w:val="en-US"/>
              </w:rPr>
            </w:pPr>
            <w:r w:rsidRPr="00C16B49">
              <w:rPr>
                <w:sz w:val="20"/>
                <w:szCs w:val="20"/>
                <w:lang w:val="en-US"/>
              </w:rPr>
              <w:t xml:space="preserve">12 </w:t>
            </w:r>
            <w:r>
              <w:rPr>
                <w:sz w:val="20"/>
                <w:szCs w:val="20"/>
                <w:lang w:val="en-US"/>
              </w:rPr>
              <w:t>healthy</w:t>
            </w:r>
            <w:r w:rsidRPr="00C16B49">
              <w:rPr>
                <w:sz w:val="20"/>
                <w:szCs w:val="20"/>
                <w:lang w:val="en-US"/>
              </w:rPr>
              <w:t xml:space="preserve"> </w:t>
            </w:r>
            <w:r>
              <w:rPr>
                <w:sz w:val="20"/>
                <w:szCs w:val="20"/>
                <w:lang w:val="en-US"/>
              </w:rPr>
              <w:t>participants</w:t>
            </w:r>
            <w:r w:rsidRPr="00C16B49">
              <w:rPr>
                <w:sz w:val="20"/>
                <w:szCs w:val="20"/>
                <w:lang w:val="en-US"/>
              </w:rPr>
              <w:t xml:space="preserve"> (6 </w:t>
            </w:r>
            <w:r>
              <w:rPr>
                <w:sz w:val="20"/>
                <w:szCs w:val="20"/>
                <w:lang w:val="en-US"/>
              </w:rPr>
              <w:t>men, 6 women</w:t>
            </w:r>
            <w:r w:rsidRPr="00C16B49">
              <w:rPr>
                <w:sz w:val="20"/>
                <w:szCs w:val="20"/>
                <w:lang w:val="en-US"/>
              </w:rPr>
              <w:t>)</w:t>
            </w:r>
            <w:r>
              <w:rPr>
                <w:sz w:val="20"/>
                <w:szCs w:val="20"/>
                <w:lang w:val="en-US"/>
              </w:rPr>
              <w:t xml:space="preserve">, mean age </w:t>
            </w:r>
            <w:r w:rsidRPr="00C16B49">
              <w:rPr>
                <w:sz w:val="20"/>
                <w:szCs w:val="20"/>
                <w:lang w:val="en-US"/>
              </w:rPr>
              <w:t>24</w:t>
            </w:r>
            <w:r>
              <w:rPr>
                <w:sz w:val="20"/>
                <w:szCs w:val="20"/>
                <w:lang w:val="en-US"/>
              </w:rPr>
              <w:t>.</w:t>
            </w:r>
            <w:r w:rsidRPr="00C16B49">
              <w:rPr>
                <w:sz w:val="20"/>
                <w:szCs w:val="20"/>
                <w:lang w:val="en-US"/>
              </w:rPr>
              <w:t>1±3</w:t>
            </w:r>
            <w:r>
              <w:rPr>
                <w:sz w:val="20"/>
                <w:szCs w:val="20"/>
                <w:lang w:val="en-US"/>
              </w:rPr>
              <w:t>.</w:t>
            </w:r>
            <w:r w:rsidRPr="00C16B49">
              <w:rPr>
                <w:sz w:val="20"/>
                <w:szCs w:val="20"/>
                <w:lang w:val="en-US"/>
              </w:rPr>
              <w:t xml:space="preserve">9 </w:t>
            </w:r>
            <w:r>
              <w:rPr>
                <w:sz w:val="20"/>
                <w:szCs w:val="20"/>
                <w:lang w:val="en-US"/>
              </w:rPr>
              <w:t>years</w:t>
            </w:r>
          </w:p>
        </w:tc>
        <w:tc>
          <w:tcPr>
            <w:tcW w:w="1252" w:type="dxa"/>
          </w:tcPr>
          <w:p w14:paraId="679BB0B2" w14:textId="2DB8E035" w:rsidR="00C16B49" w:rsidRPr="00C16B49" w:rsidRDefault="00C16B49" w:rsidP="00F87A98">
            <w:pPr>
              <w:spacing w:after="160" w:line="259" w:lineRule="auto"/>
              <w:rPr>
                <w:sz w:val="20"/>
                <w:szCs w:val="20"/>
                <w:lang w:val="en-US"/>
              </w:rPr>
            </w:pPr>
            <w:r w:rsidRPr="00C16B49">
              <w:rPr>
                <w:sz w:val="20"/>
                <w:szCs w:val="20"/>
                <w:lang w:val="en-US"/>
              </w:rPr>
              <w:t xml:space="preserve">8 </w:t>
            </w:r>
            <w:r>
              <w:rPr>
                <w:sz w:val="20"/>
                <w:szCs w:val="20"/>
                <w:lang w:val="en-US"/>
              </w:rPr>
              <w:t>g</w:t>
            </w:r>
            <w:r w:rsidRPr="00C16B49">
              <w:rPr>
                <w:sz w:val="20"/>
                <w:szCs w:val="20"/>
                <w:lang w:val="en-US"/>
              </w:rPr>
              <w:t xml:space="preserve"> </w:t>
            </w:r>
            <w:r>
              <w:rPr>
                <w:sz w:val="20"/>
                <w:szCs w:val="20"/>
                <w:lang w:val="en-US"/>
              </w:rPr>
              <w:t>of</w:t>
            </w:r>
            <w:r w:rsidRPr="00C16B49">
              <w:rPr>
                <w:sz w:val="20"/>
                <w:szCs w:val="20"/>
                <w:lang w:val="en-US"/>
              </w:rPr>
              <w:t xml:space="preserve"> </w:t>
            </w:r>
            <w:r>
              <w:rPr>
                <w:sz w:val="20"/>
                <w:szCs w:val="20"/>
                <w:lang w:val="en-US"/>
              </w:rPr>
              <w:t>CM</w:t>
            </w:r>
            <w:r w:rsidRPr="00C16B49">
              <w:rPr>
                <w:sz w:val="20"/>
                <w:szCs w:val="20"/>
                <w:lang w:val="en-US"/>
              </w:rPr>
              <w:t xml:space="preserve">, </w:t>
            </w:r>
            <w:r w:rsidRPr="00C16B49">
              <w:rPr>
                <w:b/>
                <w:bCs/>
                <w:sz w:val="20"/>
                <w:szCs w:val="20"/>
                <w:lang w:val="en-US"/>
              </w:rPr>
              <w:t>single dose</w:t>
            </w:r>
            <w:r w:rsidRPr="00C16B49">
              <w:rPr>
                <w:sz w:val="20"/>
                <w:szCs w:val="20"/>
                <w:lang w:val="en-US"/>
              </w:rPr>
              <w:t xml:space="preserve">, before </w:t>
            </w:r>
            <w:r>
              <w:rPr>
                <w:sz w:val="20"/>
                <w:szCs w:val="20"/>
                <w:lang w:val="en-US"/>
              </w:rPr>
              <w:t>a high-intensity strength workout</w:t>
            </w:r>
          </w:p>
        </w:tc>
        <w:tc>
          <w:tcPr>
            <w:tcW w:w="1434" w:type="dxa"/>
          </w:tcPr>
          <w:p w14:paraId="5AD67B5F" w14:textId="0A238684" w:rsidR="00C16B49" w:rsidRPr="00C16B49" w:rsidRDefault="00C16B49" w:rsidP="00F87A98">
            <w:pPr>
              <w:spacing w:after="160" w:line="259" w:lineRule="auto"/>
              <w:rPr>
                <w:sz w:val="20"/>
                <w:szCs w:val="20"/>
                <w:lang w:val="en-US"/>
              </w:rPr>
            </w:pPr>
            <w:r>
              <w:rPr>
                <w:sz w:val="20"/>
                <w:szCs w:val="20"/>
                <w:lang w:val="en-US"/>
              </w:rPr>
              <w:t>Isokinetic</w:t>
            </w:r>
            <w:r w:rsidRPr="00C16B49">
              <w:rPr>
                <w:sz w:val="20"/>
                <w:szCs w:val="20"/>
                <w:lang w:val="en-US"/>
              </w:rPr>
              <w:t xml:space="preserve"> </w:t>
            </w:r>
            <w:r>
              <w:rPr>
                <w:sz w:val="20"/>
                <w:szCs w:val="20"/>
                <w:lang w:val="en-US"/>
              </w:rPr>
              <w:t>leg</w:t>
            </w:r>
            <w:r w:rsidRPr="00C16B49">
              <w:rPr>
                <w:sz w:val="20"/>
                <w:szCs w:val="20"/>
                <w:lang w:val="en-US"/>
              </w:rPr>
              <w:t xml:space="preserve"> </w:t>
            </w:r>
            <w:r>
              <w:rPr>
                <w:sz w:val="20"/>
                <w:szCs w:val="20"/>
                <w:lang w:val="en-US"/>
              </w:rPr>
              <w:t>extension</w:t>
            </w:r>
            <w:r w:rsidRPr="00C16B49">
              <w:rPr>
                <w:sz w:val="20"/>
                <w:szCs w:val="20"/>
                <w:lang w:val="en-US"/>
              </w:rPr>
              <w:t xml:space="preserve"> </w:t>
            </w:r>
            <w:r>
              <w:rPr>
                <w:sz w:val="20"/>
                <w:szCs w:val="20"/>
                <w:lang w:val="en-US"/>
              </w:rPr>
              <w:t>pre</w:t>
            </w:r>
            <w:r w:rsidRPr="00C16B49">
              <w:rPr>
                <w:sz w:val="20"/>
                <w:szCs w:val="20"/>
                <w:lang w:val="en-US"/>
              </w:rPr>
              <w:t xml:space="preserve">- </w:t>
            </w:r>
            <w:r>
              <w:rPr>
                <w:sz w:val="20"/>
                <w:szCs w:val="20"/>
                <w:lang w:val="en-US"/>
              </w:rPr>
              <w:t>and</w:t>
            </w:r>
            <w:r w:rsidRPr="00C16B49">
              <w:rPr>
                <w:sz w:val="20"/>
                <w:szCs w:val="20"/>
                <w:lang w:val="en-US"/>
              </w:rPr>
              <w:t xml:space="preserve"> </w:t>
            </w:r>
            <w:r>
              <w:rPr>
                <w:sz w:val="20"/>
                <w:szCs w:val="20"/>
                <w:lang w:val="en-US"/>
              </w:rPr>
              <w:t>post</w:t>
            </w:r>
            <w:r w:rsidRPr="00C16B49">
              <w:rPr>
                <w:sz w:val="20"/>
                <w:szCs w:val="20"/>
                <w:lang w:val="en-US"/>
              </w:rPr>
              <w:t>-</w:t>
            </w:r>
            <w:r>
              <w:rPr>
                <w:sz w:val="20"/>
                <w:szCs w:val="20"/>
                <w:lang w:val="en-US"/>
              </w:rPr>
              <w:t>exercise</w:t>
            </w:r>
            <w:r w:rsidRPr="00C16B49">
              <w:rPr>
                <w:sz w:val="20"/>
                <w:szCs w:val="20"/>
                <w:lang w:val="en-US"/>
              </w:rPr>
              <w:t xml:space="preserve"> (</w:t>
            </w:r>
            <w:r>
              <w:rPr>
                <w:sz w:val="20"/>
                <w:szCs w:val="20"/>
                <w:lang w:val="en-US"/>
              </w:rPr>
              <w:t>peak</w:t>
            </w:r>
            <w:r w:rsidRPr="00C16B49">
              <w:rPr>
                <w:sz w:val="20"/>
                <w:szCs w:val="20"/>
                <w:lang w:val="en-US"/>
              </w:rPr>
              <w:t xml:space="preserve"> </w:t>
            </w:r>
            <w:r>
              <w:rPr>
                <w:sz w:val="20"/>
                <w:szCs w:val="20"/>
                <w:lang w:val="en-US"/>
              </w:rPr>
              <w:t>power, maximum torque</w:t>
            </w:r>
            <w:r w:rsidRPr="00C16B49">
              <w:rPr>
                <w:sz w:val="20"/>
                <w:szCs w:val="20"/>
                <w:lang w:val="en-US"/>
              </w:rPr>
              <w:t>)</w:t>
            </w:r>
            <w:r>
              <w:rPr>
                <w:sz w:val="20"/>
                <w:szCs w:val="20"/>
                <w:lang w:val="en-US"/>
              </w:rPr>
              <w:t xml:space="preserve"> (0), </w:t>
            </w:r>
            <w:r w:rsidR="00F54552">
              <w:rPr>
                <w:sz w:val="20"/>
                <w:szCs w:val="20"/>
                <w:lang w:val="en-US"/>
              </w:rPr>
              <w:t xml:space="preserve">RPE </w:t>
            </w:r>
            <w:r>
              <w:rPr>
                <w:sz w:val="20"/>
                <w:szCs w:val="20"/>
                <w:lang w:val="en-US"/>
              </w:rPr>
              <w:t xml:space="preserve">(0), </w:t>
            </w:r>
            <w:r w:rsidR="00F54552">
              <w:rPr>
                <w:sz w:val="20"/>
                <w:szCs w:val="20"/>
                <w:lang w:val="en-US"/>
              </w:rPr>
              <w:t xml:space="preserve">La </w:t>
            </w:r>
            <w:r>
              <w:rPr>
                <w:sz w:val="20"/>
                <w:szCs w:val="20"/>
                <w:lang w:val="en-US"/>
              </w:rPr>
              <w:t>(0)</w:t>
            </w:r>
          </w:p>
        </w:tc>
        <w:tc>
          <w:tcPr>
            <w:tcW w:w="1258" w:type="dxa"/>
          </w:tcPr>
          <w:p w14:paraId="7147DC20" w14:textId="767B4E5E" w:rsidR="00C16B49" w:rsidRPr="00C16B49" w:rsidRDefault="00F54552" w:rsidP="00F87A98">
            <w:pPr>
              <w:spacing w:after="160" w:line="259" w:lineRule="auto"/>
              <w:rPr>
                <w:sz w:val="20"/>
                <w:szCs w:val="20"/>
                <w:lang w:val="en-US"/>
              </w:rPr>
            </w:pPr>
            <w:r>
              <w:rPr>
                <w:sz w:val="20"/>
                <w:szCs w:val="20"/>
                <w:lang w:val="en-US"/>
              </w:rPr>
              <w:t>A</w:t>
            </w:r>
            <w:r w:rsidR="00C16B49">
              <w:rPr>
                <w:sz w:val="20"/>
                <w:szCs w:val="20"/>
                <w:lang w:val="en-US"/>
              </w:rPr>
              <w:t>mateurs</w:t>
            </w:r>
          </w:p>
        </w:tc>
        <w:tc>
          <w:tcPr>
            <w:tcW w:w="1056" w:type="dxa"/>
          </w:tcPr>
          <w:p w14:paraId="6CD4B80D" w14:textId="77777777" w:rsidR="00C16B49" w:rsidRPr="004665E8" w:rsidRDefault="00C16B49" w:rsidP="00F87A98">
            <w:pPr>
              <w:spacing w:after="160" w:line="259" w:lineRule="auto"/>
              <w:rPr>
                <w:sz w:val="20"/>
                <w:szCs w:val="20"/>
              </w:rPr>
            </w:pPr>
          </w:p>
        </w:tc>
        <w:tc>
          <w:tcPr>
            <w:tcW w:w="1048" w:type="dxa"/>
          </w:tcPr>
          <w:p w14:paraId="37A5B173" w14:textId="0EE831A0" w:rsidR="00C16B49" w:rsidRPr="004665E8" w:rsidRDefault="00C16B49" w:rsidP="00F87A98">
            <w:pPr>
              <w:rPr>
                <w:sz w:val="20"/>
                <w:szCs w:val="20"/>
              </w:rPr>
            </w:pPr>
            <w:r w:rsidRPr="004665E8">
              <w:rPr>
                <w:sz w:val="20"/>
                <w:szCs w:val="20"/>
                <w:lang w:val="en-US"/>
              </w:rPr>
              <w:t xml:space="preserve">N/A </w:t>
            </w:r>
            <w:r w:rsidRPr="004665E8">
              <w:rPr>
                <w:sz w:val="20"/>
                <w:szCs w:val="20"/>
              </w:rPr>
              <w:t>(</w:t>
            </w:r>
            <w:r>
              <w:rPr>
                <w:sz w:val="20"/>
                <w:szCs w:val="20"/>
                <w:lang w:val="en-US"/>
              </w:rPr>
              <w:t>not assessed</w:t>
            </w:r>
            <w:r w:rsidRPr="004665E8">
              <w:rPr>
                <w:sz w:val="20"/>
                <w:szCs w:val="20"/>
              </w:rPr>
              <w:t>)</w:t>
            </w:r>
          </w:p>
        </w:tc>
      </w:tr>
      <w:tr w:rsidR="00261451" w:rsidRPr="004665E8" w14:paraId="14AFFF5D" w14:textId="77777777" w:rsidTr="0081685C">
        <w:tc>
          <w:tcPr>
            <w:tcW w:w="888" w:type="dxa"/>
          </w:tcPr>
          <w:p w14:paraId="00231701" w14:textId="77777777" w:rsidR="00C16B49" w:rsidRPr="004665E8" w:rsidRDefault="00C16B49" w:rsidP="00F87A98">
            <w:pPr>
              <w:spacing w:after="160" w:line="259" w:lineRule="auto"/>
              <w:rPr>
                <w:b/>
                <w:bCs/>
                <w:sz w:val="20"/>
                <w:szCs w:val="20"/>
                <w:lang w:val="en-US"/>
              </w:rPr>
            </w:pPr>
            <w:r w:rsidRPr="004665E8">
              <w:rPr>
                <w:b/>
                <w:bCs/>
                <w:sz w:val="20"/>
                <w:szCs w:val="20"/>
                <w:lang w:val="en-US"/>
              </w:rPr>
              <w:t xml:space="preserve">3. Gonzalez AM, 2018 </w:t>
            </w:r>
          </w:p>
        </w:tc>
        <w:tc>
          <w:tcPr>
            <w:tcW w:w="980" w:type="dxa"/>
          </w:tcPr>
          <w:p w14:paraId="5D363F2D" w14:textId="77777777" w:rsidR="00C16B49" w:rsidRPr="004665E8" w:rsidRDefault="00C16B49" w:rsidP="00F87A98">
            <w:pPr>
              <w:rPr>
                <w:sz w:val="20"/>
                <w:szCs w:val="20"/>
              </w:rPr>
            </w:pPr>
            <w:r w:rsidRPr="004665E8">
              <w:rPr>
                <w:sz w:val="20"/>
                <w:szCs w:val="20"/>
                <w:lang w:val="en-US"/>
              </w:rPr>
              <w:t>RDB</w:t>
            </w:r>
          </w:p>
        </w:tc>
        <w:tc>
          <w:tcPr>
            <w:tcW w:w="1763" w:type="dxa"/>
          </w:tcPr>
          <w:p w14:paraId="05229BF0" w14:textId="0C2B2165" w:rsidR="00C16B49" w:rsidRPr="00C16B49" w:rsidRDefault="00C16B49" w:rsidP="00F87A98">
            <w:pPr>
              <w:spacing w:after="160" w:line="259" w:lineRule="auto"/>
              <w:rPr>
                <w:sz w:val="20"/>
                <w:szCs w:val="20"/>
                <w:lang w:val="en-US"/>
              </w:rPr>
            </w:pPr>
            <w:r w:rsidRPr="004665E8">
              <w:rPr>
                <w:sz w:val="20"/>
                <w:szCs w:val="20"/>
              </w:rPr>
              <w:t xml:space="preserve">12 </w:t>
            </w:r>
            <w:r>
              <w:rPr>
                <w:sz w:val="20"/>
                <w:szCs w:val="20"/>
                <w:lang w:val="en-US"/>
              </w:rPr>
              <w:t>amateur men</w:t>
            </w:r>
          </w:p>
        </w:tc>
        <w:tc>
          <w:tcPr>
            <w:tcW w:w="1252" w:type="dxa"/>
          </w:tcPr>
          <w:p w14:paraId="6C045EF3" w14:textId="22C6B226" w:rsidR="00C16B49" w:rsidRPr="00C16B49" w:rsidRDefault="00C16B49" w:rsidP="00F87A98">
            <w:pPr>
              <w:spacing w:after="160" w:line="259" w:lineRule="auto"/>
              <w:rPr>
                <w:sz w:val="20"/>
                <w:szCs w:val="20"/>
                <w:lang w:val="en-US"/>
              </w:rPr>
            </w:pPr>
            <w:r w:rsidRPr="00C16B49">
              <w:rPr>
                <w:sz w:val="20"/>
                <w:szCs w:val="20"/>
                <w:lang w:val="en-US"/>
              </w:rPr>
              <w:t xml:space="preserve">8 </w:t>
            </w:r>
            <w:r>
              <w:rPr>
                <w:sz w:val="20"/>
                <w:szCs w:val="20"/>
                <w:lang w:val="en-US"/>
              </w:rPr>
              <w:t>g</w:t>
            </w:r>
            <w:r w:rsidRPr="00C16B49">
              <w:rPr>
                <w:sz w:val="20"/>
                <w:szCs w:val="20"/>
                <w:lang w:val="en-US"/>
              </w:rPr>
              <w:t xml:space="preserve"> </w:t>
            </w:r>
            <w:r>
              <w:rPr>
                <w:sz w:val="20"/>
                <w:szCs w:val="20"/>
                <w:lang w:val="en-US"/>
              </w:rPr>
              <w:t>of</w:t>
            </w:r>
            <w:r w:rsidRPr="00C16B49">
              <w:rPr>
                <w:sz w:val="20"/>
                <w:szCs w:val="20"/>
                <w:lang w:val="en-US"/>
              </w:rPr>
              <w:t xml:space="preserve"> </w:t>
            </w:r>
            <w:r>
              <w:rPr>
                <w:sz w:val="20"/>
                <w:szCs w:val="20"/>
                <w:lang w:val="en-US"/>
              </w:rPr>
              <w:t>CM</w:t>
            </w:r>
            <w:r w:rsidRPr="00C16B49">
              <w:rPr>
                <w:sz w:val="20"/>
                <w:szCs w:val="20"/>
                <w:lang w:val="en-US"/>
              </w:rPr>
              <w:t xml:space="preserve">, </w:t>
            </w:r>
            <w:r w:rsidRPr="00C16B49">
              <w:rPr>
                <w:b/>
                <w:bCs/>
                <w:sz w:val="20"/>
                <w:szCs w:val="20"/>
                <w:lang w:val="en-US"/>
              </w:rPr>
              <w:t>single dose</w:t>
            </w:r>
            <w:r w:rsidRPr="00C16B49">
              <w:rPr>
                <w:sz w:val="20"/>
                <w:szCs w:val="20"/>
                <w:lang w:val="en-US"/>
              </w:rPr>
              <w:t xml:space="preserve">, </w:t>
            </w:r>
            <w:r>
              <w:rPr>
                <w:sz w:val="20"/>
                <w:szCs w:val="20"/>
                <w:lang w:val="en-US"/>
              </w:rPr>
              <w:t xml:space="preserve">40 minutes </w:t>
            </w:r>
            <w:r w:rsidRPr="00C16B49">
              <w:rPr>
                <w:sz w:val="20"/>
                <w:szCs w:val="20"/>
                <w:lang w:val="en-US"/>
              </w:rPr>
              <w:t xml:space="preserve">before </w:t>
            </w:r>
            <w:r>
              <w:rPr>
                <w:sz w:val="20"/>
                <w:szCs w:val="20"/>
                <w:lang w:val="en-US"/>
              </w:rPr>
              <w:t xml:space="preserve">a high-intensity strength </w:t>
            </w:r>
            <w:r w:rsidR="008D78DF">
              <w:rPr>
                <w:sz w:val="20"/>
                <w:szCs w:val="20"/>
                <w:lang w:val="en-US"/>
              </w:rPr>
              <w:t>workout</w:t>
            </w:r>
          </w:p>
        </w:tc>
        <w:tc>
          <w:tcPr>
            <w:tcW w:w="1434" w:type="dxa"/>
          </w:tcPr>
          <w:p w14:paraId="7EBB7727" w14:textId="6E5F483E" w:rsidR="00C16B49" w:rsidRPr="00C16B49" w:rsidRDefault="00C16B49" w:rsidP="00F87A98">
            <w:pPr>
              <w:spacing w:after="160" w:line="259" w:lineRule="auto"/>
              <w:rPr>
                <w:sz w:val="20"/>
                <w:szCs w:val="20"/>
                <w:lang w:val="en-US"/>
              </w:rPr>
            </w:pPr>
            <w:r>
              <w:rPr>
                <w:sz w:val="20"/>
                <w:szCs w:val="20"/>
                <w:lang w:val="en-US"/>
              </w:rPr>
              <w:t>Strength</w:t>
            </w:r>
            <w:r w:rsidRPr="00C16B49">
              <w:rPr>
                <w:sz w:val="20"/>
                <w:szCs w:val="20"/>
                <w:lang w:val="en-US"/>
              </w:rPr>
              <w:t xml:space="preserve"> </w:t>
            </w:r>
            <w:r>
              <w:rPr>
                <w:sz w:val="20"/>
                <w:szCs w:val="20"/>
                <w:lang w:val="en-US"/>
              </w:rPr>
              <w:t>endurance</w:t>
            </w:r>
            <w:r w:rsidRPr="00C16B49">
              <w:rPr>
                <w:sz w:val="20"/>
                <w:szCs w:val="20"/>
                <w:lang w:val="en-US"/>
              </w:rPr>
              <w:t xml:space="preserve"> (0), </w:t>
            </w:r>
            <w:r>
              <w:rPr>
                <w:sz w:val="20"/>
                <w:szCs w:val="20"/>
                <w:lang w:val="en-US"/>
              </w:rPr>
              <w:t>exercise</w:t>
            </w:r>
            <w:r w:rsidRPr="00C16B49">
              <w:rPr>
                <w:sz w:val="20"/>
                <w:szCs w:val="20"/>
                <w:lang w:val="en-US"/>
              </w:rPr>
              <w:t xml:space="preserve"> </w:t>
            </w:r>
            <w:r>
              <w:rPr>
                <w:sz w:val="20"/>
                <w:szCs w:val="20"/>
                <w:lang w:val="en-US"/>
              </w:rPr>
              <w:t>effectiveness (0), fatigue (0), RPE (0)</w:t>
            </w:r>
          </w:p>
        </w:tc>
        <w:tc>
          <w:tcPr>
            <w:tcW w:w="1258" w:type="dxa"/>
          </w:tcPr>
          <w:p w14:paraId="78D6FC24" w14:textId="737A556B" w:rsidR="00C16B49" w:rsidRPr="00C16B49" w:rsidRDefault="00F54552" w:rsidP="00F87A98">
            <w:pPr>
              <w:spacing w:after="160" w:line="259" w:lineRule="auto"/>
              <w:rPr>
                <w:sz w:val="20"/>
                <w:szCs w:val="20"/>
                <w:lang w:val="en-US"/>
              </w:rPr>
            </w:pPr>
            <w:r>
              <w:rPr>
                <w:sz w:val="20"/>
                <w:szCs w:val="20"/>
                <w:lang w:val="en-US"/>
              </w:rPr>
              <w:t>A</w:t>
            </w:r>
            <w:r w:rsidR="00C16B49">
              <w:rPr>
                <w:sz w:val="20"/>
                <w:szCs w:val="20"/>
                <w:lang w:val="en-US"/>
              </w:rPr>
              <w:t>mateurs</w:t>
            </w:r>
          </w:p>
        </w:tc>
        <w:tc>
          <w:tcPr>
            <w:tcW w:w="1056" w:type="dxa"/>
          </w:tcPr>
          <w:p w14:paraId="6A93DD59" w14:textId="77777777" w:rsidR="00C16B49" w:rsidRPr="004665E8" w:rsidRDefault="00C16B49" w:rsidP="00F87A98">
            <w:pPr>
              <w:spacing w:after="160" w:line="259" w:lineRule="auto"/>
              <w:rPr>
                <w:sz w:val="20"/>
                <w:szCs w:val="20"/>
              </w:rPr>
            </w:pPr>
          </w:p>
        </w:tc>
        <w:tc>
          <w:tcPr>
            <w:tcW w:w="1048" w:type="dxa"/>
          </w:tcPr>
          <w:p w14:paraId="459F8B4E" w14:textId="77777777" w:rsidR="00C16B49" w:rsidRPr="004665E8" w:rsidRDefault="00C16B49" w:rsidP="00F87A98">
            <w:pPr>
              <w:rPr>
                <w:sz w:val="20"/>
                <w:szCs w:val="20"/>
              </w:rPr>
            </w:pPr>
            <w:r w:rsidRPr="004665E8">
              <w:rPr>
                <w:sz w:val="20"/>
                <w:szCs w:val="20"/>
                <w:lang w:val="en-US"/>
              </w:rPr>
              <w:t>N/A</w:t>
            </w:r>
          </w:p>
        </w:tc>
      </w:tr>
      <w:tr w:rsidR="00261451" w:rsidRPr="004665E8" w14:paraId="3FBAE55F" w14:textId="77777777" w:rsidTr="0081685C">
        <w:tc>
          <w:tcPr>
            <w:tcW w:w="888" w:type="dxa"/>
          </w:tcPr>
          <w:p w14:paraId="3EE445F6" w14:textId="77777777" w:rsidR="00C16B49" w:rsidRPr="004665E8" w:rsidRDefault="00C16B49" w:rsidP="00F87A98">
            <w:pPr>
              <w:spacing w:after="160" w:line="259" w:lineRule="auto"/>
              <w:rPr>
                <w:sz w:val="20"/>
                <w:szCs w:val="20"/>
                <w:lang w:val="en-US"/>
              </w:rPr>
            </w:pPr>
            <w:r w:rsidRPr="004665E8">
              <w:rPr>
                <w:b/>
                <w:bCs/>
                <w:sz w:val="20"/>
                <w:szCs w:val="20"/>
                <w:lang w:val="en-US"/>
              </w:rPr>
              <w:t xml:space="preserve">4. </w:t>
            </w:r>
            <w:bookmarkStart w:id="4" w:name="_Hlk77027533"/>
            <w:r w:rsidRPr="004665E8">
              <w:rPr>
                <w:b/>
                <w:bCs/>
                <w:sz w:val="20"/>
                <w:szCs w:val="20"/>
                <w:lang w:val="en-US"/>
              </w:rPr>
              <w:t>Wax B, 2016</w:t>
            </w:r>
            <w:bookmarkEnd w:id="4"/>
          </w:p>
        </w:tc>
        <w:tc>
          <w:tcPr>
            <w:tcW w:w="980" w:type="dxa"/>
          </w:tcPr>
          <w:p w14:paraId="565CCA87" w14:textId="77777777" w:rsidR="00C16B49" w:rsidRPr="004665E8" w:rsidRDefault="00C16B49" w:rsidP="00F87A98">
            <w:pPr>
              <w:rPr>
                <w:sz w:val="20"/>
                <w:szCs w:val="20"/>
                <w:lang w:val="en-US"/>
              </w:rPr>
            </w:pPr>
            <w:r w:rsidRPr="004665E8">
              <w:rPr>
                <w:sz w:val="20"/>
                <w:szCs w:val="20"/>
                <w:lang w:val="en-US"/>
              </w:rPr>
              <w:t>RDB</w:t>
            </w:r>
          </w:p>
        </w:tc>
        <w:tc>
          <w:tcPr>
            <w:tcW w:w="1763" w:type="dxa"/>
          </w:tcPr>
          <w:p w14:paraId="40D286EB" w14:textId="311685C1" w:rsidR="00C16B49" w:rsidRPr="00C16B49" w:rsidRDefault="00C16B49" w:rsidP="00F87A98">
            <w:pPr>
              <w:spacing w:after="160" w:line="259" w:lineRule="auto"/>
              <w:rPr>
                <w:sz w:val="20"/>
                <w:szCs w:val="20"/>
                <w:lang w:val="en-US"/>
              </w:rPr>
            </w:pPr>
            <w:r w:rsidRPr="00C16B49">
              <w:rPr>
                <w:sz w:val="20"/>
                <w:szCs w:val="20"/>
                <w:lang w:val="en-US"/>
              </w:rPr>
              <w:t xml:space="preserve">14 </w:t>
            </w:r>
            <w:r>
              <w:rPr>
                <w:sz w:val="20"/>
                <w:szCs w:val="20"/>
                <w:lang w:val="en-US"/>
              </w:rPr>
              <w:t>well</w:t>
            </w:r>
            <w:r w:rsidRPr="00C16B49">
              <w:rPr>
                <w:sz w:val="20"/>
                <w:szCs w:val="20"/>
                <w:lang w:val="en-US"/>
              </w:rPr>
              <w:t>-</w:t>
            </w:r>
            <w:r>
              <w:rPr>
                <w:sz w:val="20"/>
                <w:szCs w:val="20"/>
                <w:lang w:val="en-US"/>
              </w:rPr>
              <w:t>trained</w:t>
            </w:r>
            <w:r w:rsidRPr="00C16B49">
              <w:rPr>
                <w:sz w:val="20"/>
                <w:szCs w:val="20"/>
                <w:lang w:val="en-US"/>
              </w:rPr>
              <w:t xml:space="preserve"> </w:t>
            </w:r>
            <w:r>
              <w:rPr>
                <w:sz w:val="20"/>
                <w:szCs w:val="20"/>
                <w:lang w:val="en-US"/>
              </w:rPr>
              <w:t>men</w:t>
            </w:r>
            <w:r w:rsidRPr="00C16B49">
              <w:rPr>
                <w:sz w:val="20"/>
                <w:szCs w:val="20"/>
                <w:lang w:val="en-US"/>
              </w:rPr>
              <w:t xml:space="preserve">, </w:t>
            </w:r>
            <w:r>
              <w:rPr>
                <w:sz w:val="20"/>
                <w:szCs w:val="20"/>
                <w:lang w:val="en-US"/>
              </w:rPr>
              <w:t>mean</w:t>
            </w:r>
            <w:r w:rsidRPr="00C16B49">
              <w:rPr>
                <w:sz w:val="20"/>
                <w:szCs w:val="20"/>
                <w:lang w:val="en-US"/>
              </w:rPr>
              <w:t xml:space="preserve"> </w:t>
            </w:r>
            <w:r>
              <w:rPr>
                <w:sz w:val="20"/>
                <w:szCs w:val="20"/>
                <w:lang w:val="en-US"/>
              </w:rPr>
              <w:t xml:space="preserve">age </w:t>
            </w:r>
            <w:r w:rsidRPr="00C16B49">
              <w:rPr>
                <w:sz w:val="20"/>
                <w:szCs w:val="20"/>
                <w:lang w:val="en-US"/>
              </w:rPr>
              <w:t>23</w:t>
            </w:r>
            <w:r>
              <w:rPr>
                <w:sz w:val="20"/>
                <w:szCs w:val="20"/>
                <w:lang w:val="en-US"/>
              </w:rPr>
              <w:t>.</w:t>
            </w:r>
            <w:r w:rsidRPr="00C16B49">
              <w:rPr>
                <w:sz w:val="20"/>
                <w:szCs w:val="20"/>
                <w:lang w:val="en-US"/>
              </w:rPr>
              <w:t>3±1</w:t>
            </w:r>
            <w:r>
              <w:rPr>
                <w:sz w:val="20"/>
                <w:szCs w:val="20"/>
                <w:lang w:val="en-US"/>
              </w:rPr>
              <w:t>.</w:t>
            </w:r>
            <w:r w:rsidRPr="00C16B49">
              <w:rPr>
                <w:sz w:val="20"/>
                <w:szCs w:val="20"/>
                <w:lang w:val="en-US"/>
              </w:rPr>
              <w:t xml:space="preserve">5 </w:t>
            </w:r>
            <w:r>
              <w:rPr>
                <w:sz w:val="20"/>
                <w:szCs w:val="20"/>
                <w:lang w:val="en-US"/>
              </w:rPr>
              <w:t>years</w:t>
            </w:r>
            <w:r w:rsidRPr="00C16B49">
              <w:rPr>
                <w:sz w:val="20"/>
                <w:szCs w:val="20"/>
                <w:lang w:val="en-US"/>
              </w:rPr>
              <w:t xml:space="preserve">, </w:t>
            </w:r>
            <w:r>
              <w:rPr>
                <w:sz w:val="20"/>
                <w:szCs w:val="20"/>
                <w:lang w:val="en-US"/>
              </w:rPr>
              <w:t xml:space="preserve">mean height </w:t>
            </w:r>
            <w:r w:rsidRPr="00C16B49">
              <w:rPr>
                <w:sz w:val="20"/>
                <w:szCs w:val="20"/>
                <w:lang w:val="en-US"/>
              </w:rPr>
              <w:t>1</w:t>
            </w:r>
            <w:r>
              <w:rPr>
                <w:sz w:val="20"/>
                <w:szCs w:val="20"/>
                <w:lang w:val="en-US"/>
              </w:rPr>
              <w:t>.</w:t>
            </w:r>
            <w:r w:rsidRPr="00C16B49">
              <w:rPr>
                <w:sz w:val="20"/>
                <w:szCs w:val="20"/>
                <w:lang w:val="en-US"/>
              </w:rPr>
              <w:t>79±0</w:t>
            </w:r>
            <w:r>
              <w:rPr>
                <w:sz w:val="20"/>
                <w:szCs w:val="20"/>
                <w:lang w:val="en-US"/>
              </w:rPr>
              <w:t>.</w:t>
            </w:r>
            <w:r w:rsidRPr="00C16B49">
              <w:rPr>
                <w:sz w:val="20"/>
                <w:szCs w:val="20"/>
                <w:lang w:val="en-US"/>
              </w:rPr>
              <w:t xml:space="preserve">07 </w:t>
            </w:r>
            <w:r>
              <w:rPr>
                <w:sz w:val="20"/>
                <w:szCs w:val="20"/>
                <w:lang w:val="en-US"/>
              </w:rPr>
              <w:t xml:space="preserve">m, mean weight </w:t>
            </w:r>
            <w:r w:rsidRPr="00C16B49">
              <w:rPr>
                <w:sz w:val="20"/>
                <w:szCs w:val="20"/>
                <w:lang w:val="en-US"/>
              </w:rPr>
              <w:t>87</w:t>
            </w:r>
            <w:r>
              <w:rPr>
                <w:sz w:val="20"/>
                <w:szCs w:val="20"/>
                <w:lang w:val="en-US"/>
              </w:rPr>
              <w:t>.</w:t>
            </w:r>
            <w:r w:rsidRPr="00C16B49">
              <w:rPr>
                <w:sz w:val="20"/>
                <w:szCs w:val="20"/>
                <w:lang w:val="en-US"/>
              </w:rPr>
              <w:t>8±9</w:t>
            </w:r>
            <w:r>
              <w:rPr>
                <w:sz w:val="20"/>
                <w:szCs w:val="20"/>
                <w:lang w:val="en-US"/>
              </w:rPr>
              <w:t>.</w:t>
            </w:r>
            <w:r w:rsidRPr="00C16B49">
              <w:rPr>
                <w:sz w:val="20"/>
                <w:szCs w:val="20"/>
                <w:lang w:val="en-US"/>
              </w:rPr>
              <w:t xml:space="preserve">1 </w:t>
            </w:r>
            <w:r>
              <w:rPr>
                <w:sz w:val="20"/>
                <w:szCs w:val="20"/>
                <w:lang w:val="en-US"/>
              </w:rPr>
              <w:t>kg</w:t>
            </w:r>
          </w:p>
        </w:tc>
        <w:tc>
          <w:tcPr>
            <w:tcW w:w="1252" w:type="dxa"/>
          </w:tcPr>
          <w:p w14:paraId="678EB218" w14:textId="68C13242" w:rsidR="00C16B49" w:rsidRPr="008D78DF" w:rsidRDefault="008D78DF" w:rsidP="00F87A98">
            <w:pPr>
              <w:spacing w:after="160" w:line="259" w:lineRule="auto"/>
              <w:rPr>
                <w:sz w:val="20"/>
                <w:szCs w:val="20"/>
                <w:lang w:val="en-US"/>
              </w:rPr>
            </w:pPr>
            <w:r w:rsidRPr="00C16B49">
              <w:rPr>
                <w:sz w:val="20"/>
                <w:szCs w:val="20"/>
                <w:lang w:val="en-US"/>
              </w:rPr>
              <w:t xml:space="preserve">8 </w:t>
            </w:r>
            <w:r>
              <w:rPr>
                <w:sz w:val="20"/>
                <w:szCs w:val="20"/>
                <w:lang w:val="en-US"/>
              </w:rPr>
              <w:t>g</w:t>
            </w:r>
            <w:r w:rsidRPr="00C16B49">
              <w:rPr>
                <w:sz w:val="20"/>
                <w:szCs w:val="20"/>
                <w:lang w:val="en-US"/>
              </w:rPr>
              <w:t xml:space="preserve"> </w:t>
            </w:r>
            <w:r>
              <w:rPr>
                <w:sz w:val="20"/>
                <w:szCs w:val="20"/>
                <w:lang w:val="en-US"/>
              </w:rPr>
              <w:t>of</w:t>
            </w:r>
            <w:r w:rsidRPr="00C16B49">
              <w:rPr>
                <w:sz w:val="20"/>
                <w:szCs w:val="20"/>
                <w:lang w:val="en-US"/>
              </w:rPr>
              <w:t xml:space="preserve"> </w:t>
            </w:r>
            <w:r>
              <w:rPr>
                <w:sz w:val="20"/>
                <w:szCs w:val="20"/>
                <w:lang w:val="en-US"/>
              </w:rPr>
              <w:t>CM</w:t>
            </w:r>
            <w:r w:rsidRPr="00C16B49">
              <w:rPr>
                <w:sz w:val="20"/>
                <w:szCs w:val="20"/>
                <w:lang w:val="en-US"/>
              </w:rPr>
              <w:t xml:space="preserve">, </w:t>
            </w:r>
            <w:r w:rsidRPr="00C16B49">
              <w:rPr>
                <w:b/>
                <w:bCs/>
                <w:sz w:val="20"/>
                <w:szCs w:val="20"/>
                <w:lang w:val="en-US"/>
              </w:rPr>
              <w:t>single dose</w:t>
            </w:r>
            <w:r w:rsidRPr="00C16B49">
              <w:rPr>
                <w:sz w:val="20"/>
                <w:szCs w:val="20"/>
                <w:lang w:val="en-US"/>
              </w:rPr>
              <w:t xml:space="preserve">, </w:t>
            </w:r>
            <w:r>
              <w:rPr>
                <w:sz w:val="20"/>
                <w:szCs w:val="20"/>
                <w:lang w:val="en-US"/>
              </w:rPr>
              <w:t xml:space="preserve">60 minutes </w:t>
            </w:r>
            <w:r w:rsidRPr="00C16B49">
              <w:rPr>
                <w:sz w:val="20"/>
                <w:szCs w:val="20"/>
                <w:lang w:val="en-US"/>
              </w:rPr>
              <w:t xml:space="preserve">before </w:t>
            </w:r>
            <w:r>
              <w:rPr>
                <w:sz w:val="20"/>
                <w:szCs w:val="20"/>
                <w:lang w:val="en-US"/>
              </w:rPr>
              <w:t>a high-intensity strength workout</w:t>
            </w:r>
          </w:p>
        </w:tc>
        <w:tc>
          <w:tcPr>
            <w:tcW w:w="1434" w:type="dxa"/>
          </w:tcPr>
          <w:p w14:paraId="685342EB" w14:textId="372BF204" w:rsidR="00C16B49" w:rsidRPr="008D78DF" w:rsidRDefault="008D78DF" w:rsidP="00F87A98">
            <w:pPr>
              <w:spacing w:after="160" w:line="259" w:lineRule="auto"/>
              <w:rPr>
                <w:sz w:val="20"/>
                <w:szCs w:val="20"/>
                <w:lang w:val="en-US"/>
              </w:rPr>
            </w:pPr>
            <w:r>
              <w:rPr>
                <w:sz w:val="20"/>
                <w:szCs w:val="20"/>
                <w:lang w:val="en-US"/>
              </w:rPr>
              <w:t>Strength endurance</w:t>
            </w:r>
            <w:r w:rsidR="00C16B49" w:rsidRPr="008D78DF">
              <w:rPr>
                <w:sz w:val="20"/>
                <w:szCs w:val="20"/>
                <w:lang w:val="en-US"/>
              </w:rPr>
              <w:t xml:space="preserve"> (+), </w:t>
            </w:r>
            <w:r>
              <w:rPr>
                <w:sz w:val="20"/>
                <w:szCs w:val="20"/>
                <w:lang w:val="en-US"/>
              </w:rPr>
              <w:t xml:space="preserve">blood </w:t>
            </w:r>
            <w:r w:rsidR="00F54552">
              <w:rPr>
                <w:sz w:val="20"/>
                <w:szCs w:val="20"/>
                <w:lang w:val="en-US"/>
              </w:rPr>
              <w:t xml:space="preserve">La </w:t>
            </w:r>
            <w:r w:rsidR="00C16B49" w:rsidRPr="008D78DF">
              <w:rPr>
                <w:sz w:val="20"/>
                <w:szCs w:val="20"/>
                <w:lang w:val="en-US"/>
              </w:rPr>
              <w:t xml:space="preserve">(0), </w:t>
            </w:r>
            <w:r>
              <w:rPr>
                <w:sz w:val="20"/>
                <w:szCs w:val="20"/>
                <w:lang w:val="en-US"/>
              </w:rPr>
              <w:t xml:space="preserve">arterial blood pressure </w:t>
            </w:r>
            <w:r w:rsidR="00C16B49" w:rsidRPr="008D78DF">
              <w:rPr>
                <w:sz w:val="20"/>
                <w:szCs w:val="20"/>
                <w:lang w:val="en-US"/>
              </w:rPr>
              <w:t>(0)</w:t>
            </w:r>
          </w:p>
        </w:tc>
        <w:tc>
          <w:tcPr>
            <w:tcW w:w="1258" w:type="dxa"/>
          </w:tcPr>
          <w:p w14:paraId="5D3B2968" w14:textId="2BF05EF1" w:rsidR="00C16B49" w:rsidRPr="008D78DF" w:rsidRDefault="00F54552" w:rsidP="00F87A98">
            <w:pPr>
              <w:spacing w:after="160" w:line="259" w:lineRule="auto"/>
              <w:rPr>
                <w:sz w:val="20"/>
                <w:szCs w:val="20"/>
                <w:lang w:val="en-US"/>
              </w:rPr>
            </w:pPr>
            <w:r>
              <w:rPr>
                <w:sz w:val="20"/>
                <w:szCs w:val="20"/>
                <w:lang w:val="en-US"/>
              </w:rPr>
              <w:t>A</w:t>
            </w:r>
            <w:r w:rsidR="008D78DF">
              <w:rPr>
                <w:sz w:val="20"/>
                <w:szCs w:val="20"/>
                <w:lang w:val="en-US"/>
              </w:rPr>
              <w:t>mateurs</w:t>
            </w:r>
          </w:p>
        </w:tc>
        <w:tc>
          <w:tcPr>
            <w:tcW w:w="1056" w:type="dxa"/>
          </w:tcPr>
          <w:p w14:paraId="41B0542C" w14:textId="77777777" w:rsidR="00C16B49" w:rsidRPr="004665E8" w:rsidRDefault="00C16B49" w:rsidP="00F87A98">
            <w:pPr>
              <w:spacing w:after="160" w:line="259" w:lineRule="auto"/>
              <w:rPr>
                <w:sz w:val="20"/>
                <w:szCs w:val="20"/>
              </w:rPr>
            </w:pPr>
          </w:p>
        </w:tc>
        <w:tc>
          <w:tcPr>
            <w:tcW w:w="1048" w:type="dxa"/>
          </w:tcPr>
          <w:p w14:paraId="2499EA36" w14:textId="77777777" w:rsidR="00C16B49" w:rsidRPr="004665E8" w:rsidRDefault="00C16B49" w:rsidP="00F87A98">
            <w:pPr>
              <w:rPr>
                <w:sz w:val="20"/>
                <w:szCs w:val="20"/>
              </w:rPr>
            </w:pPr>
            <w:r w:rsidRPr="004665E8">
              <w:rPr>
                <w:sz w:val="20"/>
                <w:szCs w:val="20"/>
                <w:lang w:val="en-US"/>
              </w:rPr>
              <w:t>N/A</w:t>
            </w:r>
          </w:p>
        </w:tc>
      </w:tr>
      <w:tr w:rsidR="00261451" w:rsidRPr="004665E8" w14:paraId="273B84AC" w14:textId="77777777" w:rsidTr="0081685C">
        <w:tc>
          <w:tcPr>
            <w:tcW w:w="888" w:type="dxa"/>
          </w:tcPr>
          <w:p w14:paraId="7FFE397C" w14:textId="77777777" w:rsidR="00C16B49" w:rsidRPr="004665E8" w:rsidRDefault="00C16B49" w:rsidP="00F87A98">
            <w:pPr>
              <w:spacing w:after="160" w:line="259" w:lineRule="auto"/>
              <w:rPr>
                <w:sz w:val="20"/>
                <w:szCs w:val="20"/>
                <w:lang w:val="en-US"/>
              </w:rPr>
            </w:pPr>
            <w:r w:rsidRPr="004665E8">
              <w:rPr>
                <w:b/>
                <w:bCs/>
                <w:sz w:val="20"/>
                <w:szCs w:val="20"/>
                <w:lang w:val="en-US"/>
              </w:rPr>
              <w:t>5.</w:t>
            </w:r>
            <w:r w:rsidRPr="004665E8">
              <w:rPr>
                <w:sz w:val="20"/>
                <w:szCs w:val="20"/>
                <w:lang w:val="en-US"/>
              </w:rPr>
              <w:t xml:space="preserve"> </w:t>
            </w:r>
            <w:r w:rsidRPr="004665E8">
              <w:rPr>
                <w:b/>
                <w:bCs/>
                <w:sz w:val="20"/>
                <w:szCs w:val="20"/>
                <w:lang w:val="en-US"/>
              </w:rPr>
              <w:t xml:space="preserve">Glenn JM, 2017 </w:t>
            </w:r>
          </w:p>
          <w:p w14:paraId="56F0514B" w14:textId="77777777" w:rsidR="00C16B49" w:rsidRPr="004665E8" w:rsidRDefault="00C16B49" w:rsidP="00F87A98">
            <w:pPr>
              <w:spacing w:after="160" w:line="259" w:lineRule="auto"/>
              <w:rPr>
                <w:sz w:val="20"/>
                <w:szCs w:val="20"/>
                <w:lang w:val="en-US"/>
              </w:rPr>
            </w:pPr>
          </w:p>
        </w:tc>
        <w:tc>
          <w:tcPr>
            <w:tcW w:w="980" w:type="dxa"/>
          </w:tcPr>
          <w:p w14:paraId="5C6B7ED7" w14:textId="77777777" w:rsidR="00C16B49" w:rsidRPr="004665E8" w:rsidRDefault="00C16B49" w:rsidP="00F87A98">
            <w:pPr>
              <w:rPr>
                <w:sz w:val="20"/>
                <w:szCs w:val="20"/>
              </w:rPr>
            </w:pPr>
            <w:r w:rsidRPr="004665E8">
              <w:rPr>
                <w:sz w:val="20"/>
                <w:szCs w:val="20"/>
                <w:lang w:val="en-US"/>
              </w:rPr>
              <w:t>RDB</w:t>
            </w:r>
          </w:p>
        </w:tc>
        <w:tc>
          <w:tcPr>
            <w:tcW w:w="1763" w:type="dxa"/>
          </w:tcPr>
          <w:p w14:paraId="22EDDAB8" w14:textId="3E8E86D4" w:rsidR="00C16B49" w:rsidRPr="00916132" w:rsidRDefault="00C16B49" w:rsidP="00F87A98">
            <w:pPr>
              <w:spacing w:after="160" w:line="259" w:lineRule="auto"/>
              <w:rPr>
                <w:sz w:val="20"/>
                <w:szCs w:val="20"/>
                <w:lang w:val="en-US"/>
              </w:rPr>
            </w:pPr>
            <w:r w:rsidRPr="00916132">
              <w:rPr>
                <w:sz w:val="20"/>
                <w:szCs w:val="20"/>
                <w:lang w:val="en-US"/>
              </w:rPr>
              <w:t xml:space="preserve">15 </w:t>
            </w:r>
            <w:r w:rsidR="00916132">
              <w:rPr>
                <w:sz w:val="20"/>
                <w:szCs w:val="20"/>
                <w:lang w:val="en-US"/>
              </w:rPr>
              <w:t>women</w:t>
            </w:r>
            <w:r w:rsidR="00916132" w:rsidRPr="00916132">
              <w:rPr>
                <w:sz w:val="20"/>
                <w:szCs w:val="20"/>
                <w:lang w:val="en-US"/>
              </w:rPr>
              <w:t xml:space="preserve">, </w:t>
            </w:r>
            <w:r w:rsidR="00916132">
              <w:rPr>
                <w:sz w:val="20"/>
                <w:szCs w:val="20"/>
                <w:lang w:val="en-US"/>
              </w:rPr>
              <w:t>mean</w:t>
            </w:r>
            <w:r w:rsidR="00916132" w:rsidRPr="00916132">
              <w:rPr>
                <w:sz w:val="20"/>
                <w:szCs w:val="20"/>
                <w:lang w:val="en-US"/>
              </w:rPr>
              <w:t xml:space="preserve"> </w:t>
            </w:r>
            <w:r w:rsidR="00916132">
              <w:rPr>
                <w:sz w:val="20"/>
                <w:szCs w:val="20"/>
                <w:lang w:val="en-US"/>
              </w:rPr>
              <w:t>age</w:t>
            </w:r>
            <w:r w:rsidR="00916132" w:rsidRPr="00916132">
              <w:rPr>
                <w:sz w:val="20"/>
                <w:szCs w:val="20"/>
                <w:lang w:val="en-US"/>
              </w:rPr>
              <w:t xml:space="preserve"> </w:t>
            </w:r>
            <w:r w:rsidRPr="00916132">
              <w:rPr>
                <w:sz w:val="20"/>
                <w:szCs w:val="20"/>
                <w:lang w:val="en-US"/>
              </w:rPr>
              <w:t xml:space="preserve">23±3 </w:t>
            </w:r>
            <w:r w:rsidR="00916132">
              <w:rPr>
                <w:sz w:val="20"/>
                <w:szCs w:val="20"/>
                <w:lang w:val="en-US"/>
              </w:rPr>
              <w:t>years</w:t>
            </w:r>
            <w:r w:rsidRPr="00916132">
              <w:rPr>
                <w:sz w:val="20"/>
                <w:szCs w:val="20"/>
                <w:lang w:val="en-US"/>
              </w:rPr>
              <w:t xml:space="preserve">, </w:t>
            </w:r>
            <w:r w:rsidR="00916132">
              <w:rPr>
                <w:sz w:val="20"/>
                <w:szCs w:val="20"/>
                <w:lang w:val="en-US"/>
              </w:rPr>
              <w:t xml:space="preserve">mean height </w:t>
            </w:r>
            <w:r w:rsidRPr="00916132">
              <w:rPr>
                <w:sz w:val="20"/>
                <w:szCs w:val="20"/>
                <w:lang w:val="en-US"/>
              </w:rPr>
              <w:t>162</w:t>
            </w:r>
            <w:r w:rsidR="003F0637">
              <w:rPr>
                <w:sz w:val="20"/>
                <w:szCs w:val="20"/>
                <w:lang w:val="en-US"/>
              </w:rPr>
              <w:t>.</w:t>
            </w:r>
            <w:r w:rsidRPr="00916132">
              <w:rPr>
                <w:sz w:val="20"/>
                <w:szCs w:val="20"/>
                <w:lang w:val="en-US"/>
              </w:rPr>
              <w:t xml:space="preserve">6 </w:t>
            </w:r>
            <w:r w:rsidR="00916132">
              <w:rPr>
                <w:sz w:val="20"/>
                <w:szCs w:val="20"/>
                <w:lang w:val="en-US"/>
              </w:rPr>
              <w:t>cm, mean weight</w:t>
            </w:r>
            <w:r w:rsidRPr="00916132">
              <w:rPr>
                <w:sz w:val="20"/>
                <w:szCs w:val="20"/>
                <w:lang w:val="en-US"/>
              </w:rPr>
              <w:t xml:space="preserve"> 67</w:t>
            </w:r>
            <w:r w:rsidR="003F0637">
              <w:rPr>
                <w:sz w:val="20"/>
                <w:szCs w:val="20"/>
                <w:lang w:val="en-US"/>
              </w:rPr>
              <w:t>.</w:t>
            </w:r>
            <w:r w:rsidRPr="00916132">
              <w:rPr>
                <w:sz w:val="20"/>
                <w:szCs w:val="20"/>
                <w:lang w:val="en-US"/>
              </w:rPr>
              <w:t>1</w:t>
            </w:r>
            <w:r w:rsidR="00916132">
              <w:rPr>
                <w:sz w:val="20"/>
                <w:szCs w:val="20"/>
                <w:lang w:val="en-US"/>
              </w:rPr>
              <w:t xml:space="preserve"> kg</w:t>
            </w:r>
          </w:p>
        </w:tc>
        <w:tc>
          <w:tcPr>
            <w:tcW w:w="1252" w:type="dxa"/>
          </w:tcPr>
          <w:p w14:paraId="19EC8BCE" w14:textId="01511050" w:rsidR="00C16B49" w:rsidRPr="00916132" w:rsidRDefault="00916132" w:rsidP="00F87A98">
            <w:pPr>
              <w:spacing w:after="160" w:line="259" w:lineRule="auto"/>
              <w:rPr>
                <w:sz w:val="20"/>
                <w:szCs w:val="20"/>
                <w:lang w:val="en-US"/>
              </w:rPr>
            </w:pPr>
            <w:r w:rsidRPr="00C16B49">
              <w:rPr>
                <w:sz w:val="20"/>
                <w:szCs w:val="20"/>
                <w:lang w:val="en-US"/>
              </w:rPr>
              <w:t xml:space="preserve">8 </w:t>
            </w:r>
            <w:r>
              <w:rPr>
                <w:sz w:val="20"/>
                <w:szCs w:val="20"/>
                <w:lang w:val="en-US"/>
              </w:rPr>
              <w:t>g</w:t>
            </w:r>
            <w:r w:rsidRPr="00C16B49">
              <w:rPr>
                <w:sz w:val="20"/>
                <w:szCs w:val="20"/>
                <w:lang w:val="en-US"/>
              </w:rPr>
              <w:t xml:space="preserve"> </w:t>
            </w:r>
            <w:r>
              <w:rPr>
                <w:sz w:val="20"/>
                <w:szCs w:val="20"/>
                <w:lang w:val="en-US"/>
              </w:rPr>
              <w:t>of</w:t>
            </w:r>
            <w:r w:rsidRPr="00C16B49">
              <w:rPr>
                <w:sz w:val="20"/>
                <w:szCs w:val="20"/>
                <w:lang w:val="en-US"/>
              </w:rPr>
              <w:t xml:space="preserve"> </w:t>
            </w:r>
            <w:r>
              <w:rPr>
                <w:sz w:val="20"/>
                <w:szCs w:val="20"/>
                <w:lang w:val="en-US"/>
              </w:rPr>
              <w:t>CM</w:t>
            </w:r>
            <w:r w:rsidRPr="00C16B49">
              <w:rPr>
                <w:sz w:val="20"/>
                <w:szCs w:val="20"/>
                <w:lang w:val="en-US"/>
              </w:rPr>
              <w:t xml:space="preserve">, </w:t>
            </w:r>
            <w:r w:rsidRPr="00C16B49">
              <w:rPr>
                <w:b/>
                <w:bCs/>
                <w:sz w:val="20"/>
                <w:szCs w:val="20"/>
                <w:lang w:val="en-US"/>
              </w:rPr>
              <w:t>single dose</w:t>
            </w:r>
            <w:r w:rsidRPr="00C16B49">
              <w:rPr>
                <w:sz w:val="20"/>
                <w:szCs w:val="20"/>
                <w:lang w:val="en-US"/>
              </w:rPr>
              <w:t xml:space="preserve">, </w:t>
            </w:r>
            <w:r>
              <w:rPr>
                <w:sz w:val="20"/>
                <w:szCs w:val="20"/>
                <w:lang w:val="en-US"/>
              </w:rPr>
              <w:t xml:space="preserve">60 minutes </w:t>
            </w:r>
            <w:r w:rsidRPr="00C16B49">
              <w:rPr>
                <w:sz w:val="20"/>
                <w:szCs w:val="20"/>
                <w:lang w:val="en-US"/>
              </w:rPr>
              <w:t xml:space="preserve">before </w:t>
            </w:r>
            <w:r>
              <w:rPr>
                <w:sz w:val="20"/>
                <w:szCs w:val="20"/>
                <w:lang w:val="en-US"/>
              </w:rPr>
              <w:t>a high-intensity strength workout</w:t>
            </w:r>
          </w:p>
        </w:tc>
        <w:tc>
          <w:tcPr>
            <w:tcW w:w="1434" w:type="dxa"/>
          </w:tcPr>
          <w:p w14:paraId="22BC11D7" w14:textId="14BB65FF" w:rsidR="00C16B49" w:rsidRPr="00916132" w:rsidRDefault="00916132" w:rsidP="00F87A98">
            <w:pPr>
              <w:spacing w:after="160" w:line="259" w:lineRule="auto"/>
              <w:rPr>
                <w:sz w:val="20"/>
                <w:szCs w:val="20"/>
                <w:lang w:val="en-US"/>
              </w:rPr>
            </w:pPr>
            <w:r>
              <w:rPr>
                <w:sz w:val="20"/>
                <w:szCs w:val="20"/>
                <w:lang w:val="en-US"/>
              </w:rPr>
              <w:t>Strength endurance</w:t>
            </w:r>
            <w:r w:rsidR="00C16B49" w:rsidRPr="00916132">
              <w:rPr>
                <w:sz w:val="20"/>
                <w:szCs w:val="20"/>
                <w:lang w:val="en-US"/>
              </w:rPr>
              <w:t xml:space="preserve"> (+), </w:t>
            </w:r>
            <w:r>
              <w:rPr>
                <w:sz w:val="20"/>
                <w:szCs w:val="20"/>
                <w:lang w:val="en-US"/>
              </w:rPr>
              <w:t xml:space="preserve">HR </w:t>
            </w:r>
            <w:r w:rsidR="00C16B49" w:rsidRPr="00916132">
              <w:rPr>
                <w:sz w:val="20"/>
                <w:szCs w:val="20"/>
                <w:lang w:val="en-US"/>
              </w:rPr>
              <w:t>(0)</w:t>
            </w:r>
            <w:r>
              <w:rPr>
                <w:sz w:val="20"/>
                <w:szCs w:val="20"/>
                <w:lang w:val="en-US"/>
              </w:rPr>
              <w:t xml:space="preserve"> and</w:t>
            </w:r>
            <w:r w:rsidR="00C16B49" w:rsidRPr="00916132">
              <w:rPr>
                <w:sz w:val="20"/>
                <w:szCs w:val="20"/>
                <w:lang w:val="en-US"/>
              </w:rPr>
              <w:t xml:space="preserve"> </w:t>
            </w:r>
            <w:r w:rsidR="00C16B49" w:rsidRPr="004665E8">
              <w:rPr>
                <w:sz w:val="20"/>
                <w:szCs w:val="20"/>
                <w:lang w:val="en-US"/>
              </w:rPr>
              <w:t>RPE</w:t>
            </w:r>
            <w:r w:rsidR="00C16B49" w:rsidRPr="00916132">
              <w:rPr>
                <w:sz w:val="20"/>
                <w:szCs w:val="20"/>
                <w:lang w:val="en-US"/>
              </w:rPr>
              <w:t xml:space="preserve"> (+)</w:t>
            </w:r>
          </w:p>
        </w:tc>
        <w:tc>
          <w:tcPr>
            <w:tcW w:w="1258" w:type="dxa"/>
          </w:tcPr>
          <w:p w14:paraId="24051AD5" w14:textId="3F771513" w:rsidR="00C16B49" w:rsidRPr="00916132" w:rsidRDefault="00F54552" w:rsidP="00F87A98">
            <w:pPr>
              <w:spacing w:after="160" w:line="259" w:lineRule="auto"/>
              <w:rPr>
                <w:sz w:val="20"/>
                <w:szCs w:val="20"/>
                <w:lang w:val="en-US"/>
              </w:rPr>
            </w:pPr>
            <w:r>
              <w:rPr>
                <w:sz w:val="20"/>
                <w:szCs w:val="20"/>
                <w:lang w:val="en-US"/>
              </w:rPr>
              <w:t>A</w:t>
            </w:r>
            <w:r w:rsidR="00916132">
              <w:rPr>
                <w:sz w:val="20"/>
                <w:szCs w:val="20"/>
                <w:lang w:val="en-US"/>
              </w:rPr>
              <w:t>mateurs</w:t>
            </w:r>
          </w:p>
        </w:tc>
        <w:tc>
          <w:tcPr>
            <w:tcW w:w="1056" w:type="dxa"/>
          </w:tcPr>
          <w:p w14:paraId="72E319EB" w14:textId="77777777" w:rsidR="00C16B49" w:rsidRPr="004665E8" w:rsidRDefault="00C16B49" w:rsidP="00F87A98">
            <w:pPr>
              <w:spacing w:after="160" w:line="259" w:lineRule="auto"/>
              <w:rPr>
                <w:sz w:val="20"/>
                <w:szCs w:val="20"/>
              </w:rPr>
            </w:pPr>
          </w:p>
        </w:tc>
        <w:tc>
          <w:tcPr>
            <w:tcW w:w="1048" w:type="dxa"/>
          </w:tcPr>
          <w:p w14:paraId="0D664396" w14:textId="77777777" w:rsidR="00C16B49" w:rsidRPr="004665E8" w:rsidRDefault="00C16B49" w:rsidP="00F87A98">
            <w:pPr>
              <w:rPr>
                <w:sz w:val="20"/>
                <w:szCs w:val="20"/>
              </w:rPr>
            </w:pPr>
            <w:r w:rsidRPr="004665E8">
              <w:rPr>
                <w:sz w:val="20"/>
                <w:szCs w:val="20"/>
                <w:lang w:val="en-US"/>
              </w:rPr>
              <w:t>No</w:t>
            </w:r>
          </w:p>
        </w:tc>
      </w:tr>
      <w:tr w:rsidR="00261451" w:rsidRPr="004665E8" w14:paraId="465A4FF1" w14:textId="77777777" w:rsidTr="0081685C">
        <w:tc>
          <w:tcPr>
            <w:tcW w:w="888" w:type="dxa"/>
          </w:tcPr>
          <w:p w14:paraId="315D7049" w14:textId="77777777" w:rsidR="00C16B49" w:rsidRPr="004665E8" w:rsidRDefault="00C16B49" w:rsidP="00F87A98">
            <w:pPr>
              <w:spacing w:after="160" w:line="259" w:lineRule="auto"/>
              <w:rPr>
                <w:b/>
                <w:bCs/>
                <w:sz w:val="20"/>
                <w:szCs w:val="20"/>
                <w:lang w:val="en-US"/>
              </w:rPr>
            </w:pPr>
            <w:r w:rsidRPr="004665E8">
              <w:rPr>
                <w:b/>
                <w:bCs/>
                <w:sz w:val="20"/>
                <w:szCs w:val="20"/>
                <w:lang w:val="en-US"/>
              </w:rPr>
              <w:t>6.</w:t>
            </w:r>
            <w:r w:rsidRPr="004665E8">
              <w:rPr>
                <w:sz w:val="20"/>
                <w:szCs w:val="20"/>
                <w:lang w:val="en-US"/>
              </w:rPr>
              <w:t xml:space="preserve"> </w:t>
            </w:r>
            <w:bookmarkStart w:id="5" w:name="_Hlk77027559"/>
            <w:r w:rsidRPr="004665E8">
              <w:rPr>
                <w:b/>
                <w:bCs/>
                <w:sz w:val="20"/>
                <w:szCs w:val="20"/>
                <w:lang w:val="en-US"/>
              </w:rPr>
              <w:t xml:space="preserve">Glenn JM,2016 </w:t>
            </w:r>
            <w:bookmarkEnd w:id="5"/>
          </w:p>
        </w:tc>
        <w:tc>
          <w:tcPr>
            <w:tcW w:w="980" w:type="dxa"/>
          </w:tcPr>
          <w:p w14:paraId="68A96407" w14:textId="77777777" w:rsidR="00C16B49" w:rsidRPr="004665E8" w:rsidRDefault="00C16B49" w:rsidP="00F87A98">
            <w:pPr>
              <w:rPr>
                <w:sz w:val="20"/>
                <w:szCs w:val="20"/>
              </w:rPr>
            </w:pPr>
            <w:r w:rsidRPr="004665E8">
              <w:rPr>
                <w:sz w:val="20"/>
                <w:szCs w:val="20"/>
                <w:lang w:val="en-US"/>
              </w:rPr>
              <w:t>RDB</w:t>
            </w:r>
          </w:p>
        </w:tc>
        <w:tc>
          <w:tcPr>
            <w:tcW w:w="1763" w:type="dxa"/>
          </w:tcPr>
          <w:p w14:paraId="456F53A2" w14:textId="4D394891" w:rsidR="00C16B49" w:rsidRPr="00916132" w:rsidRDefault="00C16B49" w:rsidP="00F87A98">
            <w:pPr>
              <w:spacing w:after="160" w:line="259" w:lineRule="auto"/>
              <w:rPr>
                <w:sz w:val="20"/>
                <w:szCs w:val="20"/>
                <w:lang w:val="en-US"/>
              </w:rPr>
            </w:pPr>
            <w:r w:rsidRPr="004665E8">
              <w:rPr>
                <w:sz w:val="20"/>
                <w:szCs w:val="20"/>
              </w:rPr>
              <w:t xml:space="preserve">17 </w:t>
            </w:r>
            <w:r w:rsidR="00916132">
              <w:rPr>
                <w:sz w:val="20"/>
                <w:szCs w:val="20"/>
                <w:lang w:val="en-US"/>
              </w:rPr>
              <w:t xml:space="preserve">women </w:t>
            </w:r>
            <w:r w:rsidRPr="004665E8">
              <w:rPr>
                <w:sz w:val="20"/>
                <w:szCs w:val="20"/>
              </w:rPr>
              <w:t xml:space="preserve">(51±9 </w:t>
            </w:r>
            <w:r w:rsidR="00916132">
              <w:rPr>
                <w:sz w:val="20"/>
                <w:szCs w:val="20"/>
                <w:lang w:val="en-US"/>
              </w:rPr>
              <w:t>years</w:t>
            </w:r>
            <w:r w:rsidRPr="004665E8">
              <w:rPr>
                <w:sz w:val="20"/>
                <w:szCs w:val="20"/>
              </w:rPr>
              <w:t xml:space="preserve">), </w:t>
            </w:r>
            <w:r w:rsidR="00916132">
              <w:rPr>
                <w:sz w:val="20"/>
                <w:szCs w:val="20"/>
                <w:lang w:val="en-US"/>
              </w:rPr>
              <w:t xml:space="preserve">tennis </w:t>
            </w:r>
            <w:r w:rsidR="00916132">
              <w:rPr>
                <w:sz w:val="20"/>
                <w:szCs w:val="20"/>
                <w:lang w:val="en-US"/>
              </w:rPr>
              <w:lastRenderedPageBreak/>
              <w:t>players</w:t>
            </w:r>
          </w:p>
        </w:tc>
        <w:tc>
          <w:tcPr>
            <w:tcW w:w="1252" w:type="dxa"/>
          </w:tcPr>
          <w:p w14:paraId="5AE847B0" w14:textId="0131F40A" w:rsidR="00C16B49" w:rsidRPr="00916132" w:rsidRDefault="00916132" w:rsidP="00F87A98">
            <w:pPr>
              <w:spacing w:after="160" w:line="259" w:lineRule="auto"/>
              <w:rPr>
                <w:sz w:val="20"/>
                <w:szCs w:val="20"/>
                <w:lang w:val="en-US"/>
              </w:rPr>
            </w:pPr>
            <w:r w:rsidRPr="00C16B49">
              <w:rPr>
                <w:sz w:val="20"/>
                <w:szCs w:val="20"/>
                <w:lang w:val="en-US"/>
              </w:rPr>
              <w:lastRenderedPageBreak/>
              <w:t xml:space="preserve">8 </w:t>
            </w:r>
            <w:r>
              <w:rPr>
                <w:sz w:val="20"/>
                <w:szCs w:val="20"/>
                <w:lang w:val="en-US"/>
              </w:rPr>
              <w:t>g</w:t>
            </w:r>
            <w:r w:rsidRPr="00C16B49">
              <w:rPr>
                <w:sz w:val="20"/>
                <w:szCs w:val="20"/>
                <w:lang w:val="en-US"/>
              </w:rPr>
              <w:t xml:space="preserve"> </w:t>
            </w:r>
            <w:r>
              <w:rPr>
                <w:sz w:val="20"/>
                <w:szCs w:val="20"/>
                <w:lang w:val="en-US"/>
              </w:rPr>
              <w:t>of</w:t>
            </w:r>
            <w:r w:rsidRPr="00C16B49">
              <w:rPr>
                <w:sz w:val="20"/>
                <w:szCs w:val="20"/>
                <w:lang w:val="en-US"/>
              </w:rPr>
              <w:t xml:space="preserve"> </w:t>
            </w:r>
            <w:r>
              <w:rPr>
                <w:sz w:val="20"/>
                <w:szCs w:val="20"/>
                <w:lang w:val="en-US"/>
              </w:rPr>
              <w:t>CM</w:t>
            </w:r>
            <w:r w:rsidRPr="00C16B49">
              <w:rPr>
                <w:sz w:val="20"/>
                <w:szCs w:val="20"/>
                <w:lang w:val="en-US"/>
              </w:rPr>
              <w:t xml:space="preserve">, </w:t>
            </w:r>
            <w:r w:rsidRPr="00C16B49">
              <w:rPr>
                <w:b/>
                <w:bCs/>
                <w:sz w:val="20"/>
                <w:szCs w:val="20"/>
                <w:lang w:val="en-US"/>
              </w:rPr>
              <w:t>single dose</w:t>
            </w:r>
            <w:r w:rsidRPr="00C16B49">
              <w:rPr>
                <w:sz w:val="20"/>
                <w:szCs w:val="20"/>
                <w:lang w:val="en-US"/>
              </w:rPr>
              <w:t xml:space="preserve">, </w:t>
            </w:r>
            <w:r>
              <w:rPr>
                <w:sz w:val="20"/>
                <w:szCs w:val="20"/>
                <w:lang w:val="en-US"/>
              </w:rPr>
              <w:t xml:space="preserve">60 minutes </w:t>
            </w:r>
            <w:r w:rsidRPr="00C16B49">
              <w:rPr>
                <w:sz w:val="20"/>
                <w:szCs w:val="20"/>
                <w:lang w:val="en-US"/>
              </w:rPr>
              <w:t xml:space="preserve">before </w:t>
            </w:r>
            <w:r>
              <w:rPr>
                <w:sz w:val="20"/>
                <w:szCs w:val="20"/>
                <w:lang w:val="en-US"/>
              </w:rPr>
              <w:lastRenderedPageBreak/>
              <w:t>testing</w:t>
            </w:r>
          </w:p>
        </w:tc>
        <w:tc>
          <w:tcPr>
            <w:tcW w:w="1434" w:type="dxa"/>
          </w:tcPr>
          <w:p w14:paraId="1C1322FA" w14:textId="5670455B" w:rsidR="00C16B49" w:rsidRPr="004665E8" w:rsidRDefault="00F54552" w:rsidP="00F87A98">
            <w:pPr>
              <w:spacing w:after="160" w:line="259" w:lineRule="auto"/>
              <w:rPr>
                <w:sz w:val="20"/>
                <w:szCs w:val="20"/>
              </w:rPr>
            </w:pPr>
            <w:r>
              <w:rPr>
                <w:sz w:val="20"/>
                <w:szCs w:val="20"/>
                <w:lang w:val="en-US"/>
              </w:rPr>
              <w:lastRenderedPageBreak/>
              <w:t>S</w:t>
            </w:r>
            <w:r w:rsidR="00916132">
              <w:rPr>
                <w:sz w:val="20"/>
                <w:szCs w:val="20"/>
                <w:lang w:val="en-US"/>
              </w:rPr>
              <w:t>trength</w:t>
            </w:r>
            <w:r w:rsidR="00C16B49" w:rsidRPr="004665E8">
              <w:rPr>
                <w:sz w:val="20"/>
                <w:szCs w:val="20"/>
              </w:rPr>
              <w:t xml:space="preserve"> (+), </w:t>
            </w:r>
            <w:r w:rsidR="00916132">
              <w:rPr>
                <w:sz w:val="20"/>
                <w:szCs w:val="20"/>
                <w:lang w:val="en-US"/>
              </w:rPr>
              <w:t>power</w:t>
            </w:r>
            <w:r w:rsidR="00C16B49" w:rsidRPr="004665E8">
              <w:rPr>
                <w:sz w:val="20"/>
                <w:szCs w:val="20"/>
              </w:rPr>
              <w:t xml:space="preserve">(0), </w:t>
            </w:r>
            <w:r w:rsidR="00916132">
              <w:rPr>
                <w:sz w:val="20"/>
                <w:szCs w:val="20"/>
                <w:lang w:val="en-US"/>
              </w:rPr>
              <w:t xml:space="preserve">anaerobic endurance </w:t>
            </w:r>
            <w:r w:rsidR="00C16B49" w:rsidRPr="004665E8">
              <w:rPr>
                <w:sz w:val="20"/>
                <w:szCs w:val="20"/>
              </w:rPr>
              <w:t>(+)</w:t>
            </w:r>
          </w:p>
        </w:tc>
        <w:tc>
          <w:tcPr>
            <w:tcW w:w="1258" w:type="dxa"/>
          </w:tcPr>
          <w:p w14:paraId="253183D9" w14:textId="2C218A87" w:rsidR="00C16B49" w:rsidRPr="00916132" w:rsidRDefault="00F54552" w:rsidP="00F87A98">
            <w:pPr>
              <w:spacing w:after="160" w:line="259" w:lineRule="auto"/>
              <w:rPr>
                <w:sz w:val="20"/>
                <w:szCs w:val="20"/>
                <w:lang w:val="en-US"/>
              </w:rPr>
            </w:pPr>
            <w:r>
              <w:rPr>
                <w:sz w:val="20"/>
                <w:szCs w:val="20"/>
                <w:lang w:val="en-US"/>
              </w:rPr>
              <w:t>A</w:t>
            </w:r>
            <w:r w:rsidR="00916132">
              <w:rPr>
                <w:sz w:val="20"/>
                <w:szCs w:val="20"/>
                <w:lang w:val="en-US"/>
              </w:rPr>
              <w:t>mateurs</w:t>
            </w:r>
          </w:p>
        </w:tc>
        <w:tc>
          <w:tcPr>
            <w:tcW w:w="1056" w:type="dxa"/>
          </w:tcPr>
          <w:p w14:paraId="779BEA0E" w14:textId="77777777" w:rsidR="00C16B49" w:rsidRPr="004665E8" w:rsidRDefault="00C16B49" w:rsidP="00F87A98">
            <w:pPr>
              <w:rPr>
                <w:sz w:val="20"/>
                <w:szCs w:val="20"/>
              </w:rPr>
            </w:pPr>
          </w:p>
        </w:tc>
        <w:tc>
          <w:tcPr>
            <w:tcW w:w="1048" w:type="dxa"/>
          </w:tcPr>
          <w:p w14:paraId="336F0D34" w14:textId="77777777" w:rsidR="00C16B49" w:rsidRPr="004665E8" w:rsidRDefault="00C16B49" w:rsidP="00F87A98">
            <w:pPr>
              <w:rPr>
                <w:sz w:val="20"/>
                <w:szCs w:val="20"/>
                <w:lang w:val="en-US"/>
              </w:rPr>
            </w:pPr>
            <w:r w:rsidRPr="004665E8">
              <w:rPr>
                <w:sz w:val="20"/>
                <w:szCs w:val="20"/>
                <w:lang w:val="en-US"/>
              </w:rPr>
              <w:t>No</w:t>
            </w:r>
          </w:p>
        </w:tc>
      </w:tr>
      <w:tr w:rsidR="00261451" w:rsidRPr="004665E8" w14:paraId="6A46792C" w14:textId="77777777" w:rsidTr="0081685C">
        <w:tc>
          <w:tcPr>
            <w:tcW w:w="888" w:type="dxa"/>
          </w:tcPr>
          <w:p w14:paraId="11B9B868" w14:textId="77777777" w:rsidR="00916132" w:rsidRPr="004665E8" w:rsidRDefault="00916132" w:rsidP="00916132">
            <w:pPr>
              <w:spacing w:after="160" w:line="259" w:lineRule="auto"/>
              <w:rPr>
                <w:b/>
                <w:bCs/>
                <w:sz w:val="20"/>
                <w:szCs w:val="20"/>
                <w:lang w:val="en-US"/>
              </w:rPr>
            </w:pPr>
            <w:r w:rsidRPr="004665E8">
              <w:rPr>
                <w:b/>
                <w:bCs/>
                <w:sz w:val="20"/>
                <w:szCs w:val="20"/>
                <w:lang w:val="en-US"/>
              </w:rPr>
              <w:lastRenderedPageBreak/>
              <w:t>7</w:t>
            </w:r>
            <w:bookmarkStart w:id="6" w:name="_Hlk77027571"/>
            <w:r w:rsidRPr="004665E8">
              <w:rPr>
                <w:b/>
                <w:bCs/>
                <w:sz w:val="20"/>
                <w:szCs w:val="20"/>
                <w:lang w:val="en-US"/>
              </w:rPr>
              <w:t>.</w:t>
            </w:r>
            <w:r w:rsidRPr="004665E8">
              <w:rPr>
                <w:sz w:val="20"/>
                <w:szCs w:val="20"/>
                <w:lang w:val="en-US"/>
              </w:rPr>
              <w:t xml:space="preserve"> </w:t>
            </w:r>
            <w:r w:rsidRPr="004665E8">
              <w:rPr>
                <w:b/>
                <w:bCs/>
                <w:sz w:val="20"/>
                <w:szCs w:val="20"/>
                <w:lang w:val="en-US"/>
              </w:rPr>
              <w:t xml:space="preserve">Gills JL, Glenn 2021 </w:t>
            </w:r>
            <w:bookmarkEnd w:id="6"/>
          </w:p>
        </w:tc>
        <w:tc>
          <w:tcPr>
            <w:tcW w:w="980" w:type="dxa"/>
          </w:tcPr>
          <w:p w14:paraId="1CE417D2" w14:textId="77777777" w:rsidR="00916132" w:rsidRPr="004665E8" w:rsidRDefault="00916132" w:rsidP="00916132">
            <w:pPr>
              <w:rPr>
                <w:sz w:val="20"/>
                <w:szCs w:val="20"/>
                <w:lang w:val="en-US"/>
              </w:rPr>
            </w:pPr>
            <w:r w:rsidRPr="004665E8">
              <w:rPr>
                <w:sz w:val="20"/>
                <w:szCs w:val="20"/>
                <w:lang w:val="en-US"/>
              </w:rPr>
              <w:t>RDB</w:t>
            </w:r>
          </w:p>
        </w:tc>
        <w:tc>
          <w:tcPr>
            <w:tcW w:w="1763" w:type="dxa"/>
          </w:tcPr>
          <w:p w14:paraId="757282F1" w14:textId="7CB68AEA" w:rsidR="00916132" w:rsidRPr="00916132" w:rsidRDefault="00916132" w:rsidP="00916132">
            <w:pPr>
              <w:spacing w:after="160" w:line="259" w:lineRule="auto"/>
              <w:rPr>
                <w:sz w:val="20"/>
                <w:szCs w:val="20"/>
                <w:lang w:val="en-US"/>
              </w:rPr>
            </w:pPr>
            <w:r w:rsidRPr="00916132">
              <w:rPr>
                <w:sz w:val="20"/>
                <w:szCs w:val="20"/>
                <w:lang w:val="en-US"/>
              </w:rPr>
              <w:t xml:space="preserve">28 </w:t>
            </w:r>
            <w:r>
              <w:rPr>
                <w:sz w:val="20"/>
                <w:szCs w:val="20"/>
                <w:lang w:val="en-US"/>
              </w:rPr>
              <w:t>young men</w:t>
            </w:r>
            <w:r w:rsidRPr="00916132">
              <w:rPr>
                <w:sz w:val="20"/>
                <w:szCs w:val="20"/>
                <w:lang w:val="en-US"/>
              </w:rPr>
              <w:t xml:space="preserve"> (20</w:t>
            </w:r>
            <w:r w:rsidR="003F0637">
              <w:rPr>
                <w:sz w:val="20"/>
                <w:szCs w:val="20"/>
                <w:lang w:val="en-US"/>
              </w:rPr>
              <w:t>.</w:t>
            </w:r>
            <w:r w:rsidRPr="00916132">
              <w:rPr>
                <w:sz w:val="20"/>
                <w:szCs w:val="20"/>
                <w:lang w:val="en-US"/>
              </w:rPr>
              <w:t>9±2</w:t>
            </w:r>
            <w:r w:rsidR="003F0637">
              <w:rPr>
                <w:sz w:val="20"/>
                <w:szCs w:val="20"/>
                <w:lang w:val="en-US"/>
              </w:rPr>
              <w:t>.</w:t>
            </w:r>
            <w:r w:rsidRPr="00916132">
              <w:rPr>
                <w:sz w:val="20"/>
                <w:szCs w:val="20"/>
                <w:lang w:val="en-US"/>
              </w:rPr>
              <w:t xml:space="preserve">8 </w:t>
            </w:r>
            <w:r>
              <w:rPr>
                <w:sz w:val="20"/>
                <w:szCs w:val="20"/>
                <w:lang w:val="en-US"/>
              </w:rPr>
              <w:t>years</w:t>
            </w:r>
            <w:r w:rsidRPr="00916132">
              <w:rPr>
                <w:sz w:val="20"/>
                <w:szCs w:val="20"/>
                <w:lang w:val="en-US"/>
              </w:rPr>
              <w:t>)</w:t>
            </w:r>
            <w:r>
              <w:rPr>
                <w:sz w:val="20"/>
                <w:szCs w:val="20"/>
                <w:lang w:val="en-US"/>
              </w:rPr>
              <w:t>, amateur cyclists</w:t>
            </w:r>
          </w:p>
        </w:tc>
        <w:tc>
          <w:tcPr>
            <w:tcW w:w="1252" w:type="dxa"/>
          </w:tcPr>
          <w:p w14:paraId="45164578" w14:textId="1DE25120" w:rsidR="00916132" w:rsidRPr="00916132" w:rsidRDefault="00916132" w:rsidP="00916132">
            <w:pPr>
              <w:spacing w:after="160" w:line="259" w:lineRule="auto"/>
              <w:rPr>
                <w:sz w:val="20"/>
                <w:szCs w:val="20"/>
                <w:lang w:val="en-US"/>
              </w:rPr>
            </w:pPr>
            <w:r w:rsidRPr="00C16B49">
              <w:rPr>
                <w:sz w:val="20"/>
                <w:szCs w:val="20"/>
                <w:lang w:val="en-US"/>
              </w:rPr>
              <w:t xml:space="preserve">8 </w:t>
            </w:r>
            <w:r>
              <w:rPr>
                <w:sz w:val="20"/>
                <w:szCs w:val="20"/>
                <w:lang w:val="en-US"/>
              </w:rPr>
              <w:t>g</w:t>
            </w:r>
            <w:r w:rsidRPr="00C16B49">
              <w:rPr>
                <w:sz w:val="20"/>
                <w:szCs w:val="20"/>
                <w:lang w:val="en-US"/>
              </w:rPr>
              <w:t xml:space="preserve"> </w:t>
            </w:r>
            <w:r>
              <w:rPr>
                <w:sz w:val="20"/>
                <w:szCs w:val="20"/>
                <w:lang w:val="en-US"/>
              </w:rPr>
              <w:t>of</w:t>
            </w:r>
            <w:r w:rsidRPr="00C16B49">
              <w:rPr>
                <w:sz w:val="20"/>
                <w:szCs w:val="20"/>
                <w:lang w:val="en-US"/>
              </w:rPr>
              <w:t xml:space="preserve"> </w:t>
            </w:r>
            <w:r>
              <w:rPr>
                <w:sz w:val="20"/>
                <w:szCs w:val="20"/>
                <w:lang w:val="en-US"/>
              </w:rPr>
              <w:t>CM</w:t>
            </w:r>
            <w:r w:rsidRPr="00C16B49">
              <w:rPr>
                <w:sz w:val="20"/>
                <w:szCs w:val="20"/>
                <w:lang w:val="en-US"/>
              </w:rPr>
              <w:t xml:space="preserve">, </w:t>
            </w:r>
            <w:r w:rsidRPr="00C16B49">
              <w:rPr>
                <w:b/>
                <w:bCs/>
                <w:sz w:val="20"/>
                <w:szCs w:val="20"/>
                <w:lang w:val="en-US"/>
              </w:rPr>
              <w:t>single dose</w:t>
            </w:r>
            <w:r w:rsidRPr="00C16B49">
              <w:rPr>
                <w:sz w:val="20"/>
                <w:szCs w:val="20"/>
                <w:lang w:val="en-US"/>
              </w:rPr>
              <w:t xml:space="preserve">, </w:t>
            </w:r>
            <w:r>
              <w:rPr>
                <w:sz w:val="20"/>
                <w:szCs w:val="20"/>
                <w:lang w:val="en-US"/>
              </w:rPr>
              <w:t xml:space="preserve">60 minutes </w:t>
            </w:r>
            <w:r w:rsidRPr="00C16B49">
              <w:rPr>
                <w:sz w:val="20"/>
                <w:szCs w:val="20"/>
                <w:lang w:val="en-US"/>
              </w:rPr>
              <w:t xml:space="preserve">before </w:t>
            </w:r>
            <w:r>
              <w:rPr>
                <w:sz w:val="20"/>
                <w:szCs w:val="20"/>
                <w:lang w:val="en-US"/>
              </w:rPr>
              <w:t>testing</w:t>
            </w:r>
          </w:p>
        </w:tc>
        <w:tc>
          <w:tcPr>
            <w:tcW w:w="1434" w:type="dxa"/>
          </w:tcPr>
          <w:p w14:paraId="0273F86B" w14:textId="53DF0548" w:rsidR="00916132" w:rsidRPr="00916132" w:rsidRDefault="00916132" w:rsidP="00916132">
            <w:pPr>
              <w:spacing w:after="160" w:line="259" w:lineRule="auto"/>
              <w:rPr>
                <w:sz w:val="20"/>
                <w:szCs w:val="20"/>
                <w:lang w:val="en-US"/>
              </w:rPr>
            </w:pPr>
            <w:r>
              <w:rPr>
                <w:sz w:val="20"/>
                <w:szCs w:val="20"/>
                <w:lang w:val="en-US"/>
              </w:rPr>
              <w:t>Aerobic endurance (0), anaerobic endurance (0)</w:t>
            </w:r>
          </w:p>
        </w:tc>
        <w:tc>
          <w:tcPr>
            <w:tcW w:w="1258" w:type="dxa"/>
          </w:tcPr>
          <w:p w14:paraId="360DE2F5" w14:textId="1DCC280C" w:rsidR="00916132" w:rsidRPr="00916132" w:rsidRDefault="00F54552" w:rsidP="00916132">
            <w:pPr>
              <w:spacing w:after="160" w:line="259" w:lineRule="auto"/>
              <w:rPr>
                <w:sz w:val="20"/>
                <w:szCs w:val="20"/>
                <w:lang w:val="en-US"/>
              </w:rPr>
            </w:pPr>
            <w:r>
              <w:rPr>
                <w:sz w:val="20"/>
                <w:szCs w:val="20"/>
                <w:lang w:val="en-US"/>
              </w:rPr>
              <w:t>A</w:t>
            </w:r>
            <w:r w:rsidR="00916132">
              <w:rPr>
                <w:sz w:val="20"/>
                <w:szCs w:val="20"/>
                <w:lang w:val="en-US"/>
              </w:rPr>
              <w:t>mateurs</w:t>
            </w:r>
          </w:p>
        </w:tc>
        <w:tc>
          <w:tcPr>
            <w:tcW w:w="1056" w:type="dxa"/>
          </w:tcPr>
          <w:p w14:paraId="4DC8B2CA" w14:textId="77777777" w:rsidR="00916132" w:rsidRPr="004665E8" w:rsidRDefault="00916132" w:rsidP="00916132">
            <w:pPr>
              <w:spacing w:after="160" w:line="259" w:lineRule="auto"/>
              <w:rPr>
                <w:sz w:val="20"/>
                <w:szCs w:val="20"/>
              </w:rPr>
            </w:pPr>
          </w:p>
        </w:tc>
        <w:tc>
          <w:tcPr>
            <w:tcW w:w="1048" w:type="dxa"/>
          </w:tcPr>
          <w:p w14:paraId="277FBB70" w14:textId="77777777" w:rsidR="00916132" w:rsidRPr="004665E8" w:rsidRDefault="00916132" w:rsidP="00916132">
            <w:pPr>
              <w:rPr>
                <w:sz w:val="20"/>
                <w:szCs w:val="20"/>
              </w:rPr>
            </w:pPr>
            <w:r w:rsidRPr="004665E8">
              <w:rPr>
                <w:sz w:val="20"/>
                <w:szCs w:val="20"/>
                <w:lang w:val="en-US"/>
              </w:rPr>
              <w:t>N/A</w:t>
            </w:r>
          </w:p>
        </w:tc>
      </w:tr>
      <w:tr w:rsidR="00261451" w:rsidRPr="004665E8" w14:paraId="10653EC8" w14:textId="77777777" w:rsidTr="0081685C">
        <w:tc>
          <w:tcPr>
            <w:tcW w:w="888" w:type="dxa"/>
          </w:tcPr>
          <w:p w14:paraId="2CA383BF" w14:textId="77777777" w:rsidR="00916132" w:rsidRPr="004665E8" w:rsidRDefault="00916132" w:rsidP="00916132">
            <w:pPr>
              <w:spacing w:after="160" w:line="259" w:lineRule="auto"/>
              <w:rPr>
                <w:sz w:val="20"/>
                <w:szCs w:val="20"/>
                <w:lang w:val="en-US"/>
              </w:rPr>
            </w:pPr>
            <w:r w:rsidRPr="004665E8">
              <w:rPr>
                <w:b/>
                <w:bCs/>
                <w:sz w:val="20"/>
                <w:szCs w:val="20"/>
                <w:lang w:val="en-US"/>
              </w:rPr>
              <w:t>8.</w:t>
            </w:r>
            <w:r w:rsidRPr="004665E8">
              <w:rPr>
                <w:sz w:val="20"/>
                <w:szCs w:val="20"/>
                <w:lang w:val="en-US"/>
              </w:rPr>
              <w:t xml:space="preserve"> </w:t>
            </w:r>
            <w:bookmarkStart w:id="7" w:name="_Hlk77028747"/>
            <w:proofErr w:type="spellStart"/>
            <w:r w:rsidRPr="004665E8">
              <w:rPr>
                <w:b/>
                <w:bCs/>
                <w:sz w:val="20"/>
                <w:szCs w:val="20"/>
                <w:lang w:val="en-US"/>
              </w:rPr>
              <w:t>Stanelle</w:t>
            </w:r>
            <w:proofErr w:type="spellEnd"/>
            <w:r w:rsidRPr="004665E8">
              <w:rPr>
                <w:b/>
                <w:bCs/>
                <w:sz w:val="20"/>
                <w:szCs w:val="20"/>
                <w:lang w:val="en-US"/>
              </w:rPr>
              <w:t xml:space="preserve"> ST, 2020 </w:t>
            </w:r>
            <w:bookmarkEnd w:id="7"/>
          </w:p>
        </w:tc>
        <w:tc>
          <w:tcPr>
            <w:tcW w:w="980" w:type="dxa"/>
          </w:tcPr>
          <w:p w14:paraId="18020C68" w14:textId="77777777" w:rsidR="00916132" w:rsidRPr="004665E8" w:rsidRDefault="00916132" w:rsidP="00916132">
            <w:pPr>
              <w:rPr>
                <w:sz w:val="20"/>
                <w:szCs w:val="20"/>
              </w:rPr>
            </w:pPr>
            <w:r w:rsidRPr="004665E8">
              <w:rPr>
                <w:sz w:val="20"/>
                <w:szCs w:val="20"/>
                <w:lang w:val="en-US"/>
              </w:rPr>
              <w:t>RDB</w:t>
            </w:r>
          </w:p>
        </w:tc>
        <w:tc>
          <w:tcPr>
            <w:tcW w:w="1763" w:type="dxa"/>
          </w:tcPr>
          <w:p w14:paraId="21A2B957" w14:textId="7BB067A6" w:rsidR="00916132" w:rsidRPr="004665E8" w:rsidRDefault="00916132" w:rsidP="00916132">
            <w:pPr>
              <w:spacing w:after="160" w:line="259" w:lineRule="auto"/>
              <w:rPr>
                <w:sz w:val="20"/>
                <w:szCs w:val="20"/>
                <w:lang w:val="en-US"/>
              </w:rPr>
            </w:pPr>
            <w:r w:rsidRPr="00CB34FF">
              <w:rPr>
                <w:sz w:val="20"/>
                <w:szCs w:val="20"/>
                <w:lang w:val="en-US"/>
              </w:rPr>
              <w:t xml:space="preserve">9 </w:t>
            </w:r>
            <w:r w:rsidR="00CB34FF">
              <w:rPr>
                <w:sz w:val="20"/>
                <w:szCs w:val="20"/>
                <w:lang w:val="en-US"/>
              </w:rPr>
              <w:t xml:space="preserve">well-trained men </w:t>
            </w:r>
            <w:r w:rsidRPr="00CB34FF">
              <w:rPr>
                <w:sz w:val="20"/>
                <w:szCs w:val="20"/>
                <w:lang w:val="en-US"/>
              </w:rPr>
              <w:t xml:space="preserve">(24±3 </w:t>
            </w:r>
            <w:r w:rsidR="00CB34FF">
              <w:rPr>
                <w:sz w:val="20"/>
                <w:szCs w:val="20"/>
                <w:lang w:val="en-US"/>
              </w:rPr>
              <w:t>years</w:t>
            </w:r>
            <w:r w:rsidRPr="004665E8">
              <w:rPr>
                <w:sz w:val="20"/>
                <w:szCs w:val="20"/>
                <w:lang w:val="en-US"/>
              </w:rPr>
              <w:t>)</w:t>
            </w:r>
            <w:r w:rsidR="00CB34FF">
              <w:rPr>
                <w:sz w:val="20"/>
                <w:szCs w:val="20"/>
                <w:lang w:val="en-US"/>
              </w:rPr>
              <w:t>, cyclists</w:t>
            </w:r>
          </w:p>
        </w:tc>
        <w:tc>
          <w:tcPr>
            <w:tcW w:w="1252" w:type="dxa"/>
          </w:tcPr>
          <w:p w14:paraId="7AAD03FC" w14:textId="610BCAED" w:rsidR="00916132" w:rsidRPr="00CB34FF" w:rsidRDefault="00916132" w:rsidP="00916132">
            <w:pPr>
              <w:spacing w:after="160" w:line="259" w:lineRule="auto"/>
              <w:rPr>
                <w:sz w:val="20"/>
                <w:szCs w:val="20"/>
                <w:lang w:val="en-US"/>
              </w:rPr>
            </w:pPr>
            <w:r w:rsidRPr="00CB34FF">
              <w:rPr>
                <w:sz w:val="20"/>
                <w:szCs w:val="20"/>
                <w:lang w:val="en-US"/>
              </w:rPr>
              <w:t xml:space="preserve">7 </w:t>
            </w:r>
            <w:r w:rsidR="00CB34FF">
              <w:rPr>
                <w:sz w:val="20"/>
                <w:szCs w:val="20"/>
                <w:lang w:val="en-US"/>
              </w:rPr>
              <w:t>days</w:t>
            </w:r>
            <w:r w:rsidR="00CB34FF" w:rsidRPr="00CB34FF">
              <w:rPr>
                <w:sz w:val="20"/>
                <w:szCs w:val="20"/>
                <w:lang w:val="en-US"/>
              </w:rPr>
              <w:t xml:space="preserve"> </w:t>
            </w:r>
            <w:r w:rsidR="00CB34FF" w:rsidRPr="00CB34FF">
              <w:rPr>
                <w:b/>
                <w:bCs/>
                <w:sz w:val="20"/>
                <w:szCs w:val="20"/>
                <w:lang w:val="en-US"/>
              </w:rPr>
              <w:t>regimen</w:t>
            </w:r>
            <w:r w:rsidR="00CB34FF" w:rsidRPr="00CB34FF">
              <w:rPr>
                <w:sz w:val="20"/>
                <w:szCs w:val="20"/>
                <w:lang w:val="en-US"/>
              </w:rPr>
              <w:t xml:space="preserve"> of 6 g </w:t>
            </w:r>
            <w:r w:rsidR="00CB34FF">
              <w:rPr>
                <w:sz w:val="20"/>
                <w:szCs w:val="20"/>
                <w:lang w:val="en-US"/>
              </w:rPr>
              <w:t>CM</w:t>
            </w:r>
            <w:r w:rsidR="00CB34FF" w:rsidRPr="00CB34FF">
              <w:rPr>
                <w:sz w:val="20"/>
                <w:szCs w:val="20"/>
                <w:lang w:val="en-US"/>
              </w:rPr>
              <w:t xml:space="preserve"> </w:t>
            </w:r>
            <w:r w:rsidR="00CB34FF">
              <w:rPr>
                <w:sz w:val="20"/>
                <w:szCs w:val="20"/>
                <w:lang w:val="en-US"/>
              </w:rPr>
              <w:t>daily</w:t>
            </w:r>
            <w:r w:rsidR="00CB34FF" w:rsidRPr="00CB34FF">
              <w:rPr>
                <w:sz w:val="20"/>
                <w:szCs w:val="20"/>
                <w:lang w:val="en-US"/>
              </w:rPr>
              <w:t xml:space="preserve"> </w:t>
            </w:r>
            <w:r w:rsidRPr="00CB34FF">
              <w:rPr>
                <w:sz w:val="20"/>
                <w:szCs w:val="20"/>
                <w:lang w:val="en-US"/>
              </w:rPr>
              <w:t>(</w:t>
            </w:r>
            <w:r w:rsidR="00CB34FF">
              <w:rPr>
                <w:sz w:val="20"/>
                <w:szCs w:val="20"/>
                <w:lang w:val="en-US"/>
              </w:rPr>
              <w:t>last</w:t>
            </w:r>
            <w:r w:rsidR="00CB34FF" w:rsidRPr="00CB34FF">
              <w:rPr>
                <w:sz w:val="20"/>
                <w:szCs w:val="20"/>
                <w:lang w:val="en-US"/>
              </w:rPr>
              <w:t xml:space="preserve"> </w:t>
            </w:r>
            <w:r w:rsidR="00CB34FF">
              <w:rPr>
                <w:sz w:val="20"/>
                <w:szCs w:val="20"/>
                <w:lang w:val="en-US"/>
              </w:rPr>
              <w:t>dose</w:t>
            </w:r>
            <w:r w:rsidR="00CB34FF" w:rsidRPr="00CB34FF">
              <w:rPr>
                <w:sz w:val="20"/>
                <w:szCs w:val="20"/>
                <w:lang w:val="en-US"/>
              </w:rPr>
              <w:t xml:space="preserve"> </w:t>
            </w:r>
            <w:r w:rsidR="00CB34FF">
              <w:rPr>
                <w:sz w:val="20"/>
                <w:szCs w:val="20"/>
                <w:lang w:val="en-US"/>
              </w:rPr>
              <w:t>taken</w:t>
            </w:r>
            <w:r w:rsidR="00CB34FF" w:rsidRPr="00CB34FF">
              <w:rPr>
                <w:sz w:val="20"/>
                <w:szCs w:val="20"/>
                <w:lang w:val="en-US"/>
              </w:rPr>
              <w:t xml:space="preserve"> 120 </w:t>
            </w:r>
            <w:r w:rsidR="00CB34FF">
              <w:rPr>
                <w:sz w:val="20"/>
                <w:szCs w:val="20"/>
                <w:lang w:val="en-US"/>
              </w:rPr>
              <w:t>minutes before the test, a 40-km cycle with a following repeated sprint</w:t>
            </w:r>
            <w:r w:rsidRPr="00CB34FF">
              <w:rPr>
                <w:sz w:val="20"/>
                <w:szCs w:val="20"/>
                <w:lang w:val="en-US"/>
              </w:rPr>
              <w:t>)</w:t>
            </w:r>
          </w:p>
        </w:tc>
        <w:tc>
          <w:tcPr>
            <w:tcW w:w="1434" w:type="dxa"/>
          </w:tcPr>
          <w:p w14:paraId="47A35876" w14:textId="42F465F6" w:rsidR="00CB34FF" w:rsidRDefault="00CB34FF" w:rsidP="00916132">
            <w:pPr>
              <w:spacing w:after="160" w:line="259" w:lineRule="auto"/>
              <w:rPr>
                <w:sz w:val="20"/>
                <w:szCs w:val="20"/>
                <w:lang w:val="en-US"/>
              </w:rPr>
            </w:pPr>
            <w:r>
              <w:rPr>
                <w:sz w:val="20"/>
                <w:szCs w:val="20"/>
                <w:lang w:val="en-US"/>
              </w:rPr>
              <w:t>Aerobic endurance (+)</w:t>
            </w:r>
          </w:p>
          <w:p w14:paraId="6B4A455C" w14:textId="7E1D7EF9" w:rsidR="00916132" w:rsidRPr="00CB34FF" w:rsidRDefault="00CB34FF" w:rsidP="00CB34FF">
            <w:pPr>
              <w:rPr>
                <w:i/>
                <w:iCs/>
                <w:color w:val="FF0000"/>
                <w:sz w:val="20"/>
                <w:szCs w:val="20"/>
                <w:lang w:val="en-US"/>
              </w:rPr>
            </w:pPr>
            <w:r>
              <w:rPr>
                <w:sz w:val="20"/>
                <w:szCs w:val="20"/>
                <w:lang w:val="en-US"/>
              </w:rPr>
              <w:t>HR</w:t>
            </w:r>
            <w:r w:rsidRPr="00CB34FF">
              <w:rPr>
                <w:sz w:val="20"/>
                <w:szCs w:val="20"/>
                <w:lang w:val="en-US"/>
              </w:rPr>
              <w:t xml:space="preserve"> (-), </w:t>
            </w:r>
            <w:r>
              <w:rPr>
                <w:sz w:val="20"/>
                <w:szCs w:val="20"/>
                <w:lang w:val="en-US"/>
              </w:rPr>
              <w:t>RPE</w:t>
            </w:r>
            <w:r w:rsidRPr="00CB34FF">
              <w:rPr>
                <w:sz w:val="20"/>
                <w:szCs w:val="20"/>
                <w:lang w:val="en-US"/>
              </w:rPr>
              <w:t xml:space="preserve"> (+), </w:t>
            </w:r>
            <w:r>
              <w:rPr>
                <w:sz w:val="20"/>
                <w:szCs w:val="20"/>
                <w:lang w:val="en-US"/>
              </w:rPr>
              <w:t>mean power output during exercise (+)</w:t>
            </w:r>
          </w:p>
        </w:tc>
        <w:tc>
          <w:tcPr>
            <w:tcW w:w="1258" w:type="dxa"/>
          </w:tcPr>
          <w:p w14:paraId="1B53D874" w14:textId="3C292761" w:rsidR="00916132" w:rsidRPr="00CB34FF" w:rsidRDefault="00F54552" w:rsidP="00916132">
            <w:pPr>
              <w:spacing w:after="160" w:line="259" w:lineRule="auto"/>
              <w:rPr>
                <w:sz w:val="20"/>
                <w:szCs w:val="20"/>
                <w:lang w:val="en-US"/>
              </w:rPr>
            </w:pPr>
            <w:r>
              <w:rPr>
                <w:sz w:val="20"/>
                <w:szCs w:val="20"/>
                <w:lang w:val="en-US"/>
              </w:rPr>
              <w:t>A</w:t>
            </w:r>
            <w:r w:rsidR="00CB34FF">
              <w:rPr>
                <w:sz w:val="20"/>
                <w:szCs w:val="20"/>
                <w:lang w:val="en-US"/>
              </w:rPr>
              <w:t>mateurs</w:t>
            </w:r>
          </w:p>
        </w:tc>
        <w:tc>
          <w:tcPr>
            <w:tcW w:w="1056" w:type="dxa"/>
          </w:tcPr>
          <w:p w14:paraId="7AA3A1B2" w14:textId="77777777" w:rsidR="00916132" w:rsidRPr="004665E8" w:rsidRDefault="00916132" w:rsidP="00916132">
            <w:pPr>
              <w:spacing w:after="160" w:line="259" w:lineRule="auto"/>
              <w:rPr>
                <w:sz w:val="20"/>
                <w:szCs w:val="20"/>
              </w:rPr>
            </w:pPr>
          </w:p>
        </w:tc>
        <w:tc>
          <w:tcPr>
            <w:tcW w:w="1048" w:type="dxa"/>
          </w:tcPr>
          <w:p w14:paraId="727F1569" w14:textId="77777777" w:rsidR="00916132" w:rsidRPr="004665E8" w:rsidRDefault="00916132" w:rsidP="00916132">
            <w:pPr>
              <w:rPr>
                <w:sz w:val="20"/>
                <w:szCs w:val="20"/>
              </w:rPr>
            </w:pPr>
            <w:r w:rsidRPr="004665E8">
              <w:rPr>
                <w:sz w:val="20"/>
                <w:szCs w:val="20"/>
                <w:lang w:val="en-US"/>
              </w:rPr>
              <w:t>N/A</w:t>
            </w:r>
          </w:p>
        </w:tc>
      </w:tr>
      <w:tr w:rsidR="00261451" w:rsidRPr="004665E8" w14:paraId="0A50D8AF" w14:textId="77777777" w:rsidTr="0081685C">
        <w:tc>
          <w:tcPr>
            <w:tcW w:w="888" w:type="dxa"/>
          </w:tcPr>
          <w:p w14:paraId="172625D9" w14:textId="77777777" w:rsidR="00916132" w:rsidRPr="004665E8" w:rsidRDefault="00916132" w:rsidP="00916132">
            <w:pPr>
              <w:spacing w:after="160" w:line="259" w:lineRule="auto"/>
              <w:rPr>
                <w:b/>
                <w:bCs/>
                <w:sz w:val="20"/>
                <w:szCs w:val="20"/>
                <w:lang w:val="en-US"/>
              </w:rPr>
            </w:pPr>
            <w:r w:rsidRPr="004665E8">
              <w:rPr>
                <w:b/>
                <w:bCs/>
                <w:sz w:val="20"/>
                <w:szCs w:val="20"/>
                <w:lang w:val="en-US"/>
              </w:rPr>
              <w:t>9.</w:t>
            </w:r>
            <w:r w:rsidRPr="004665E8">
              <w:rPr>
                <w:sz w:val="20"/>
                <w:szCs w:val="20"/>
                <w:lang w:val="en-US"/>
              </w:rPr>
              <w:t xml:space="preserve"> </w:t>
            </w:r>
            <w:bookmarkStart w:id="8" w:name="_Hlk77028795"/>
            <w:r w:rsidRPr="004665E8">
              <w:rPr>
                <w:b/>
                <w:bCs/>
                <w:sz w:val="20"/>
                <w:szCs w:val="20"/>
                <w:lang w:val="en-US"/>
              </w:rPr>
              <w:t xml:space="preserve">Suzuki T, 2016 </w:t>
            </w:r>
            <w:bookmarkEnd w:id="8"/>
          </w:p>
        </w:tc>
        <w:tc>
          <w:tcPr>
            <w:tcW w:w="980" w:type="dxa"/>
          </w:tcPr>
          <w:p w14:paraId="2D86A93C" w14:textId="77777777" w:rsidR="00916132" w:rsidRPr="004665E8" w:rsidRDefault="00916132" w:rsidP="00916132">
            <w:pPr>
              <w:rPr>
                <w:sz w:val="20"/>
                <w:szCs w:val="20"/>
                <w:lang w:val="en-US"/>
              </w:rPr>
            </w:pPr>
            <w:r w:rsidRPr="004665E8">
              <w:rPr>
                <w:sz w:val="20"/>
                <w:szCs w:val="20"/>
                <w:lang w:val="en-US"/>
              </w:rPr>
              <w:t>RDB</w:t>
            </w:r>
          </w:p>
        </w:tc>
        <w:tc>
          <w:tcPr>
            <w:tcW w:w="1763" w:type="dxa"/>
          </w:tcPr>
          <w:p w14:paraId="22172D81" w14:textId="20514BDF" w:rsidR="00916132" w:rsidRPr="00860C90" w:rsidRDefault="00916132" w:rsidP="00916132">
            <w:pPr>
              <w:spacing w:after="160" w:line="259" w:lineRule="auto"/>
              <w:rPr>
                <w:sz w:val="20"/>
                <w:szCs w:val="20"/>
                <w:lang w:val="en-US"/>
              </w:rPr>
            </w:pPr>
            <w:r w:rsidRPr="004665E8">
              <w:rPr>
                <w:sz w:val="20"/>
                <w:szCs w:val="20"/>
              </w:rPr>
              <w:t xml:space="preserve">22 </w:t>
            </w:r>
            <w:r w:rsidR="00860C90">
              <w:rPr>
                <w:sz w:val="20"/>
                <w:szCs w:val="20"/>
                <w:lang w:val="en-US"/>
              </w:rPr>
              <w:t>well-trained men</w:t>
            </w:r>
          </w:p>
        </w:tc>
        <w:tc>
          <w:tcPr>
            <w:tcW w:w="1252" w:type="dxa"/>
          </w:tcPr>
          <w:p w14:paraId="6E396502" w14:textId="7DF2F4A3" w:rsidR="00916132" w:rsidRPr="00860C90" w:rsidRDefault="0081538D" w:rsidP="00916132">
            <w:pPr>
              <w:spacing w:after="160" w:line="259" w:lineRule="auto"/>
              <w:rPr>
                <w:sz w:val="20"/>
                <w:szCs w:val="20"/>
                <w:lang w:val="en-US"/>
              </w:rPr>
            </w:pPr>
            <w:r>
              <w:rPr>
                <w:sz w:val="20"/>
                <w:szCs w:val="20"/>
                <w:lang w:val="en-US"/>
              </w:rPr>
              <w:t>A 7-day</w:t>
            </w:r>
            <w:r w:rsidR="00860C90" w:rsidRPr="00860C90">
              <w:rPr>
                <w:sz w:val="20"/>
                <w:szCs w:val="20"/>
                <w:lang w:val="en-US"/>
              </w:rPr>
              <w:t xml:space="preserve"> </w:t>
            </w:r>
            <w:r w:rsidR="00860C90" w:rsidRPr="00860C90">
              <w:rPr>
                <w:b/>
                <w:bCs/>
                <w:sz w:val="20"/>
                <w:szCs w:val="20"/>
                <w:lang w:val="en-US"/>
              </w:rPr>
              <w:t>regimen</w:t>
            </w:r>
            <w:r w:rsidR="00860C90" w:rsidRPr="00860C90">
              <w:rPr>
                <w:sz w:val="20"/>
                <w:szCs w:val="20"/>
                <w:lang w:val="en-US"/>
              </w:rPr>
              <w:t xml:space="preserve"> </w:t>
            </w:r>
            <w:r w:rsidR="00860C90">
              <w:rPr>
                <w:sz w:val="20"/>
                <w:szCs w:val="20"/>
                <w:lang w:val="en-US"/>
              </w:rPr>
              <w:t>of</w:t>
            </w:r>
            <w:r w:rsidR="00860C90" w:rsidRPr="00860C90">
              <w:rPr>
                <w:sz w:val="20"/>
                <w:szCs w:val="20"/>
                <w:lang w:val="en-US"/>
              </w:rPr>
              <w:t xml:space="preserve"> </w:t>
            </w:r>
            <w:r w:rsidR="00916132" w:rsidRPr="00860C90">
              <w:rPr>
                <w:sz w:val="20"/>
                <w:szCs w:val="20"/>
                <w:lang w:val="en-US"/>
              </w:rPr>
              <w:t xml:space="preserve">2,4 </w:t>
            </w:r>
            <w:r w:rsidR="00860C90">
              <w:rPr>
                <w:sz w:val="20"/>
                <w:szCs w:val="20"/>
                <w:lang w:val="en-US"/>
              </w:rPr>
              <w:t>g</w:t>
            </w:r>
            <w:r w:rsidR="00860C90" w:rsidRPr="00860C90">
              <w:rPr>
                <w:sz w:val="20"/>
                <w:szCs w:val="20"/>
                <w:lang w:val="en-US"/>
              </w:rPr>
              <w:t xml:space="preserve"> </w:t>
            </w:r>
            <w:r w:rsidR="00916132" w:rsidRPr="004665E8">
              <w:rPr>
                <w:sz w:val="20"/>
                <w:szCs w:val="20"/>
                <w:lang w:val="en-US"/>
              </w:rPr>
              <w:t>L</w:t>
            </w:r>
            <w:r w:rsidR="00916132" w:rsidRPr="00860C90">
              <w:rPr>
                <w:sz w:val="20"/>
                <w:szCs w:val="20"/>
                <w:lang w:val="en-US"/>
              </w:rPr>
              <w:t>-</w:t>
            </w:r>
            <w:proofErr w:type="spellStart"/>
            <w:r w:rsidR="00860C90">
              <w:rPr>
                <w:sz w:val="20"/>
                <w:szCs w:val="20"/>
                <w:lang w:val="en-US"/>
              </w:rPr>
              <w:t>citrulline</w:t>
            </w:r>
            <w:proofErr w:type="spellEnd"/>
            <w:r w:rsidR="00860C90" w:rsidRPr="00860C90">
              <w:rPr>
                <w:sz w:val="20"/>
                <w:szCs w:val="20"/>
                <w:lang w:val="en-US"/>
              </w:rPr>
              <w:t xml:space="preserve"> </w:t>
            </w:r>
            <w:r w:rsidR="00860C90">
              <w:rPr>
                <w:sz w:val="20"/>
                <w:szCs w:val="20"/>
                <w:lang w:val="en-US"/>
              </w:rPr>
              <w:t>daily</w:t>
            </w:r>
            <w:r w:rsidR="00860C90" w:rsidRPr="00860C90">
              <w:rPr>
                <w:sz w:val="20"/>
                <w:szCs w:val="20"/>
                <w:lang w:val="en-US"/>
              </w:rPr>
              <w:t xml:space="preserve">, </w:t>
            </w:r>
            <w:r w:rsidR="00916132" w:rsidRPr="00860C90">
              <w:rPr>
                <w:sz w:val="20"/>
                <w:szCs w:val="20"/>
                <w:lang w:val="en-US"/>
              </w:rPr>
              <w:t>2,4</w:t>
            </w:r>
            <w:r w:rsidR="00860C90" w:rsidRPr="00860C90">
              <w:rPr>
                <w:sz w:val="20"/>
                <w:szCs w:val="20"/>
                <w:lang w:val="en-US"/>
              </w:rPr>
              <w:t xml:space="preserve"> </w:t>
            </w:r>
            <w:r w:rsidR="00860C90">
              <w:rPr>
                <w:sz w:val="20"/>
                <w:szCs w:val="20"/>
                <w:lang w:val="en-US"/>
              </w:rPr>
              <w:t>g</w:t>
            </w:r>
            <w:r w:rsidR="00916132" w:rsidRPr="00860C90">
              <w:rPr>
                <w:sz w:val="20"/>
                <w:szCs w:val="20"/>
                <w:lang w:val="en-US"/>
              </w:rPr>
              <w:t xml:space="preserve"> </w:t>
            </w:r>
            <w:r w:rsidR="00860C90">
              <w:rPr>
                <w:sz w:val="20"/>
                <w:szCs w:val="20"/>
                <w:lang w:val="en-US"/>
              </w:rPr>
              <w:t>of</w:t>
            </w:r>
            <w:r w:rsidR="00860C90" w:rsidRPr="00860C90">
              <w:rPr>
                <w:sz w:val="20"/>
                <w:szCs w:val="20"/>
                <w:lang w:val="en-US"/>
              </w:rPr>
              <w:t xml:space="preserve"> </w:t>
            </w:r>
            <w:r w:rsidR="00860C90">
              <w:rPr>
                <w:sz w:val="20"/>
                <w:szCs w:val="20"/>
                <w:lang w:val="en-US"/>
              </w:rPr>
              <w:t>L</w:t>
            </w:r>
            <w:r w:rsidR="00860C90" w:rsidRPr="00860C90">
              <w:rPr>
                <w:sz w:val="20"/>
                <w:szCs w:val="20"/>
                <w:lang w:val="en-US"/>
              </w:rPr>
              <w:t>-</w:t>
            </w:r>
            <w:proofErr w:type="spellStart"/>
            <w:r w:rsidR="00860C90">
              <w:rPr>
                <w:sz w:val="20"/>
                <w:szCs w:val="20"/>
                <w:lang w:val="en-US"/>
              </w:rPr>
              <w:t>citrulline</w:t>
            </w:r>
            <w:proofErr w:type="spellEnd"/>
            <w:r w:rsidR="00860C90">
              <w:rPr>
                <w:sz w:val="20"/>
                <w:szCs w:val="20"/>
                <w:lang w:val="en-US"/>
              </w:rPr>
              <w:t xml:space="preserve"> administered on the 8</w:t>
            </w:r>
            <w:r w:rsidR="00860C90" w:rsidRPr="00860C90">
              <w:rPr>
                <w:sz w:val="20"/>
                <w:szCs w:val="20"/>
                <w:vertAlign w:val="superscript"/>
                <w:lang w:val="en-US"/>
              </w:rPr>
              <w:t>th</w:t>
            </w:r>
            <w:r w:rsidR="00860C90">
              <w:rPr>
                <w:sz w:val="20"/>
                <w:szCs w:val="20"/>
                <w:lang w:val="en-US"/>
              </w:rPr>
              <w:t xml:space="preserve"> day 60 minutes before a 60-minute exercise cycle ride</w:t>
            </w:r>
          </w:p>
        </w:tc>
        <w:tc>
          <w:tcPr>
            <w:tcW w:w="1434" w:type="dxa"/>
          </w:tcPr>
          <w:p w14:paraId="2C2279E7" w14:textId="09FD5985" w:rsidR="00916132" w:rsidRPr="004665E8" w:rsidRDefault="00860C90" w:rsidP="00860C90">
            <w:pPr>
              <w:rPr>
                <w:sz w:val="20"/>
                <w:szCs w:val="20"/>
              </w:rPr>
            </w:pPr>
            <w:r>
              <w:rPr>
                <w:sz w:val="20"/>
                <w:szCs w:val="20"/>
                <w:lang w:val="en-US"/>
              </w:rPr>
              <w:t>Endurance (+), RPE (+)</w:t>
            </w:r>
          </w:p>
        </w:tc>
        <w:tc>
          <w:tcPr>
            <w:tcW w:w="1258" w:type="dxa"/>
          </w:tcPr>
          <w:p w14:paraId="41AB541B" w14:textId="11D897F9" w:rsidR="00916132" w:rsidRPr="00860C90" w:rsidRDefault="00F54552" w:rsidP="00916132">
            <w:pPr>
              <w:spacing w:after="160" w:line="259" w:lineRule="auto"/>
              <w:rPr>
                <w:sz w:val="20"/>
                <w:szCs w:val="20"/>
                <w:lang w:val="en-US"/>
              </w:rPr>
            </w:pPr>
            <w:r>
              <w:rPr>
                <w:sz w:val="20"/>
                <w:szCs w:val="20"/>
                <w:lang w:val="en-US"/>
              </w:rPr>
              <w:t>A</w:t>
            </w:r>
            <w:r w:rsidR="00860C90">
              <w:rPr>
                <w:sz w:val="20"/>
                <w:szCs w:val="20"/>
                <w:lang w:val="en-US"/>
              </w:rPr>
              <w:t>mateurs</w:t>
            </w:r>
          </w:p>
        </w:tc>
        <w:tc>
          <w:tcPr>
            <w:tcW w:w="1056" w:type="dxa"/>
          </w:tcPr>
          <w:p w14:paraId="64C66AB2" w14:textId="77777777" w:rsidR="00916132" w:rsidRPr="004665E8" w:rsidRDefault="00916132" w:rsidP="00916132">
            <w:pPr>
              <w:spacing w:after="160" w:line="259" w:lineRule="auto"/>
              <w:rPr>
                <w:sz w:val="20"/>
                <w:szCs w:val="20"/>
              </w:rPr>
            </w:pPr>
          </w:p>
        </w:tc>
        <w:tc>
          <w:tcPr>
            <w:tcW w:w="1048" w:type="dxa"/>
          </w:tcPr>
          <w:p w14:paraId="2AF8152B" w14:textId="77777777" w:rsidR="00916132" w:rsidRPr="004665E8" w:rsidRDefault="00916132" w:rsidP="00916132">
            <w:pPr>
              <w:rPr>
                <w:sz w:val="20"/>
                <w:szCs w:val="20"/>
              </w:rPr>
            </w:pPr>
            <w:r w:rsidRPr="004665E8">
              <w:rPr>
                <w:sz w:val="20"/>
                <w:szCs w:val="20"/>
                <w:lang w:val="en-US"/>
              </w:rPr>
              <w:t>N/A</w:t>
            </w:r>
          </w:p>
        </w:tc>
      </w:tr>
      <w:tr w:rsidR="00261451" w:rsidRPr="004665E8" w14:paraId="10EEFCCA" w14:textId="77777777" w:rsidTr="0081685C">
        <w:tc>
          <w:tcPr>
            <w:tcW w:w="888" w:type="dxa"/>
          </w:tcPr>
          <w:p w14:paraId="5A955EAE" w14:textId="77777777" w:rsidR="003F0637" w:rsidRPr="004665E8" w:rsidRDefault="003F0637" w:rsidP="003F0637">
            <w:pPr>
              <w:spacing w:after="160" w:line="259" w:lineRule="auto"/>
              <w:rPr>
                <w:b/>
                <w:bCs/>
                <w:sz w:val="20"/>
                <w:szCs w:val="20"/>
              </w:rPr>
            </w:pPr>
            <w:r w:rsidRPr="004665E8">
              <w:rPr>
                <w:b/>
                <w:bCs/>
                <w:sz w:val="20"/>
                <w:szCs w:val="20"/>
                <w:lang w:val="en-US"/>
              </w:rPr>
              <w:t>10.</w:t>
            </w:r>
            <w:r w:rsidRPr="004665E8">
              <w:rPr>
                <w:sz w:val="20"/>
                <w:szCs w:val="20"/>
                <w:lang w:val="en-US"/>
              </w:rPr>
              <w:t xml:space="preserve"> </w:t>
            </w:r>
            <w:bookmarkStart w:id="9" w:name="_Hlk77029226"/>
            <w:r w:rsidRPr="004665E8">
              <w:rPr>
                <w:b/>
                <w:bCs/>
                <w:sz w:val="20"/>
                <w:szCs w:val="20"/>
                <w:lang w:val="en-US"/>
              </w:rPr>
              <w:t>Chappell AJ, 2020</w:t>
            </w:r>
            <w:bookmarkEnd w:id="9"/>
          </w:p>
        </w:tc>
        <w:tc>
          <w:tcPr>
            <w:tcW w:w="980" w:type="dxa"/>
          </w:tcPr>
          <w:p w14:paraId="2F5E2063" w14:textId="77777777" w:rsidR="003F0637" w:rsidRPr="004665E8" w:rsidRDefault="003F0637" w:rsidP="003F0637">
            <w:pPr>
              <w:rPr>
                <w:sz w:val="20"/>
                <w:szCs w:val="20"/>
                <w:lang w:val="en-US"/>
              </w:rPr>
            </w:pPr>
            <w:r w:rsidRPr="004665E8">
              <w:rPr>
                <w:sz w:val="20"/>
                <w:szCs w:val="20"/>
                <w:lang w:val="en-US"/>
              </w:rPr>
              <w:t>RDB</w:t>
            </w:r>
          </w:p>
        </w:tc>
        <w:tc>
          <w:tcPr>
            <w:tcW w:w="1763" w:type="dxa"/>
          </w:tcPr>
          <w:p w14:paraId="490D5460" w14:textId="54085DC9" w:rsidR="003F0637" w:rsidRPr="003F0637" w:rsidRDefault="003F0637" w:rsidP="003F0637">
            <w:pPr>
              <w:spacing w:after="160" w:line="259" w:lineRule="auto"/>
              <w:rPr>
                <w:sz w:val="20"/>
                <w:szCs w:val="20"/>
                <w:lang w:val="en-US"/>
              </w:rPr>
            </w:pPr>
            <w:r w:rsidRPr="003F0637">
              <w:rPr>
                <w:sz w:val="20"/>
                <w:szCs w:val="20"/>
                <w:lang w:val="en-US"/>
              </w:rPr>
              <w:t xml:space="preserve">19 </w:t>
            </w:r>
            <w:r>
              <w:rPr>
                <w:sz w:val="20"/>
                <w:szCs w:val="20"/>
                <w:lang w:val="en-US"/>
              </w:rPr>
              <w:t>participants</w:t>
            </w:r>
            <w:r w:rsidRPr="003F0637">
              <w:rPr>
                <w:sz w:val="20"/>
                <w:szCs w:val="20"/>
                <w:lang w:val="en-US"/>
              </w:rPr>
              <w:t xml:space="preserve"> (</w:t>
            </w:r>
            <w:r>
              <w:rPr>
                <w:sz w:val="20"/>
                <w:szCs w:val="20"/>
                <w:lang w:val="en-US"/>
              </w:rPr>
              <w:t>8 women</w:t>
            </w:r>
            <w:r w:rsidRPr="003F0637">
              <w:rPr>
                <w:sz w:val="20"/>
                <w:szCs w:val="20"/>
                <w:lang w:val="en-US"/>
              </w:rPr>
              <w:t>)</w:t>
            </w:r>
            <w:r>
              <w:rPr>
                <w:sz w:val="20"/>
                <w:szCs w:val="20"/>
                <w:lang w:val="en-US"/>
              </w:rPr>
              <w:t>, mean age</w:t>
            </w:r>
            <w:r w:rsidRPr="003F0637">
              <w:rPr>
                <w:sz w:val="20"/>
                <w:szCs w:val="20"/>
                <w:lang w:val="en-US"/>
              </w:rPr>
              <w:t xml:space="preserve"> 25</w:t>
            </w:r>
            <w:r>
              <w:rPr>
                <w:sz w:val="20"/>
                <w:szCs w:val="20"/>
                <w:lang w:val="en-US"/>
              </w:rPr>
              <w:t>.</w:t>
            </w:r>
            <w:r w:rsidRPr="003F0637">
              <w:rPr>
                <w:sz w:val="20"/>
                <w:szCs w:val="20"/>
                <w:lang w:val="en-US"/>
              </w:rPr>
              <w:t>7±7</w:t>
            </w:r>
            <w:r>
              <w:rPr>
                <w:sz w:val="20"/>
                <w:szCs w:val="20"/>
                <w:lang w:val="en-US"/>
              </w:rPr>
              <w:t>.</w:t>
            </w:r>
            <w:r w:rsidRPr="003F0637">
              <w:rPr>
                <w:sz w:val="20"/>
                <w:szCs w:val="20"/>
                <w:lang w:val="en-US"/>
              </w:rPr>
              <w:t xml:space="preserve">7 </w:t>
            </w:r>
            <w:r>
              <w:rPr>
                <w:sz w:val="20"/>
                <w:szCs w:val="20"/>
                <w:lang w:val="en-US"/>
              </w:rPr>
              <w:t>years</w:t>
            </w:r>
          </w:p>
        </w:tc>
        <w:tc>
          <w:tcPr>
            <w:tcW w:w="1252" w:type="dxa"/>
          </w:tcPr>
          <w:p w14:paraId="1F6ABB9F" w14:textId="3991D6AC" w:rsidR="003F0637" w:rsidRPr="003F0637" w:rsidRDefault="003F0637" w:rsidP="003F0637">
            <w:pPr>
              <w:spacing w:after="160" w:line="259" w:lineRule="auto"/>
              <w:rPr>
                <w:sz w:val="20"/>
                <w:szCs w:val="20"/>
                <w:lang w:val="en-US"/>
              </w:rPr>
            </w:pPr>
            <w:r w:rsidRPr="00C16B49">
              <w:rPr>
                <w:sz w:val="20"/>
                <w:szCs w:val="20"/>
                <w:lang w:val="en-US"/>
              </w:rPr>
              <w:t xml:space="preserve">8 </w:t>
            </w:r>
            <w:r>
              <w:rPr>
                <w:sz w:val="20"/>
                <w:szCs w:val="20"/>
                <w:lang w:val="en-US"/>
              </w:rPr>
              <w:t>g</w:t>
            </w:r>
            <w:r w:rsidRPr="00C16B49">
              <w:rPr>
                <w:sz w:val="20"/>
                <w:szCs w:val="20"/>
                <w:lang w:val="en-US"/>
              </w:rPr>
              <w:t xml:space="preserve"> </w:t>
            </w:r>
            <w:r>
              <w:rPr>
                <w:sz w:val="20"/>
                <w:szCs w:val="20"/>
                <w:lang w:val="en-US"/>
              </w:rPr>
              <w:t>of</w:t>
            </w:r>
            <w:r w:rsidRPr="00C16B49">
              <w:rPr>
                <w:sz w:val="20"/>
                <w:szCs w:val="20"/>
                <w:lang w:val="en-US"/>
              </w:rPr>
              <w:t xml:space="preserve"> </w:t>
            </w:r>
            <w:r>
              <w:rPr>
                <w:sz w:val="20"/>
                <w:szCs w:val="20"/>
                <w:lang w:val="en-US"/>
              </w:rPr>
              <w:t>CM</w:t>
            </w:r>
            <w:r w:rsidRPr="00C16B49">
              <w:rPr>
                <w:sz w:val="20"/>
                <w:szCs w:val="20"/>
                <w:lang w:val="en-US"/>
              </w:rPr>
              <w:t xml:space="preserve">, </w:t>
            </w:r>
            <w:r w:rsidRPr="00C16B49">
              <w:rPr>
                <w:b/>
                <w:bCs/>
                <w:sz w:val="20"/>
                <w:szCs w:val="20"/>
                <w:lang w:val="en-US"/>
              </w:rPr>
              <w:t>single dose</w:t>
            </w:r>
            <w:r>
              <w:rPr>
                <w:sz w:val="20"/>
                <w:szCs w:val="20"/>
                <w:lang w:val="en-US"/>
              </w:rPr>
              <w:t xml:space="preserve"> </w:t>
            </w:r>
            <w:r w:rsidRPr="00C16B49">
              <w:rPr>
                <w:sz w:val="20"/>
                <w:szCs w:val="20"/>
                <w:lang w:val="en-US"/>
              </w:rPr>
              <w:t xml:space="preserve">before </w:t>
            </w:r>
            <w:r>
              <w:rPr>
                <w:sz w:val="20"/>
                <w:szCs w:val="20"/>
                <w:lang w:val="en-US"/>
              </w:rPr>
              <w:t>a strength workout</w:t>
            </w:r>
          </w:p>
        </w:tc>
        <w:tc>
          <w:tcPr>
            <w:tcW w:w="1434" w:type="dxa"/>
          </w:tcPr>
          <w:p w14:paraId="5CAC86F2" w14:textId="3D4AD5DE" w:rsidR="003F0637" w:rsidRPr="00EA5EB0" w:rsidRDefault="00EA5EB0" w:rsidP="003F0637">
            <w:pPr>
              <w:spacing w:after="160" w:line="259" w:lineRule="auto"/>
              <w:rPr>
                <w:sz w:val="20"/>
                <w:szCs w:val="20"/>
                <w:lang w:val="en-US"/>
              </w:rPr>
            </w:pPr>
            <w:r>
              <w:rPr>
                <w:sz w:val="20"/>
                <w:szCs w:val="20"/>
                <w:lang w:val="en-US"/>
              </w:rPr>
              <w:t>Number</w:t>
            </w:r>
            <w:r w:rsidRPr="00EA5EB0">
              <w:rPr>
                <w:sz w:val="20"/>
                <w:szCs w:val="20"/>
                <w:lang w:val="en-US"/>
              </w:rPr>
              <w:t xml:space="preserve"> </w:t>
            </w:r>
            <w:r>
              <w:rPr>
                <w:sz w:val="20"/>
                <w:szCs w:val="20"/>
                <w:lang w:val="en-US"/>
              </w:rPr>
              <w:t>of</w:t>
            </w:r>
            <w:r w:rsidRPr="00EA5EB0">
              <w:rPr>
                <w:sz w:val="20"/>
                <w:szCs w:val="20"/>
                <w:lang w:val="en-US"/>
              </w:rPr>
              <w:t xml:space="preserve"> </w:t>
            </w:r>
            <w:r>
              <w:rPr>
                <w:sz w:val="20"/>
                <w:szCs w:val="20"/>
                <w:lang w:val="en-US"/>
              </w:rPr>
              <w:t>reps (0)</w:t>
            </w:r>
            <w:r w:rsidRPr="00EA5EB0">
              <w:rPr>
                <w:sz w:val="20"/>
                <w:szCs w:val="20"/>
                <w:lang w:val="en-US"/>
              </w:rPr>
              <w:t xml:space="preserve">, </w:t>
            </w:r>
            <w:r w:rsidR="00F54552">
              <w:rPr>
                <w:sz w:val="20"/>
                <w:szCs w:val="20"/>
                <w:lang w:val="en-US"/>
              </w:rPr>
              <w:t>La</w:t>
            </w:r>
            <w:r>
              <w:rPr>
                <w:sz w:val="20"/>
                <w:szCs w:val="20"/>
                <w:lang w:val="en-US"/>
              </w:rPr>
              <w:t xml:space="preserve"> level (0)</w:t>
            </w:r>
            <w:r w:rsidRPr="00EA5EB0">
              <w:rPr>
                <w:sz w:val="20"/>
                <w:szCs w:val="20"/>
                <w:lang w:val="en-US"/>
              </w:rPr>
              <w:t xml:space="preserve">, </w:t>
            </w:r>
            <w:proofErr w:type="spellStart"/>
            <w:r>
              <w:rPr>
                <w:sz w:val="20"/>
                <w:szCs w:val="20"/>
                <w:lang w:val="en-US"/>
              </w:rPr>
              <w:t>creatine</w:t>
            </w:r>
            <w:proofErr w:type="spellEnd"/>
            <w:r>
              <w:rPr>
                <w:sz w:val="20"/>
                <w:szCs w:val="20"/>
                <w:lang w:val="en-US"/>
              </w:rPr>
              <w:t xml:space="preserve"> phosphokinase level (0), DOMS (+)</w:t>
            </w:r>
          </w:p>
        </w:tc>
        <w:tc>
          <w:tcPr>
            <w:tcW w:w="1258" w:type="dxa"/>
          </w:tcPr>
          <w:p w14:paraId="61C1D6FE" w14:textId="7AFB7824" w:rsidR="003F0637" w:rsidRPr="00EA5EB0" w:rsidRDefault="00F54552" w:rsidP="003F0637">
            <w:pPr>
              <w:spacing w:after="160" w:line="259" w:lineRule="auto"/>
              <w:rPr>
                <w:sz w:val="20"/>
                <w:szCs w:val="20"/>
                <w:lang w:val="en-US"/>
              </w:rPr>
            </w:pPr>
            <w:r>
              <w:rPr>
                <w:sz w:val="20"/>
                <w:szCs w:val="20"/>
                <w:lang w:val="en-US"/>
              </w:rPr>
              <w:t>A</w:t>
            </w:r>
            <w:r w:rsidR="00EA5EB0">
              <w:rPr>
                <w:sz w:val="20"/>
                <w:szCs w:val="20"/>
                <w:lang w:val="en-US"/>
              </w:rPr>
              <w:t>mateurs</w:t>
            </w:r>
          </w:p>
        </w:tc>
        <w:tc>
          <w:tcPr>
            <w:tcW w:w="1056" w:type="dxa"/>
          </w:tcPr>
          <w:p w14:paraId="6461A962" w14:textId="77777777" w:rsidR="003F0637" w:rsidRPr="004665E8" w:rsidRDefault="003F0637" w:rsidP="003F0637">
            <w:pPr>
              <w:spacing w:after="160" w:line="259" w:lineRule="auto"/>
              <w:rPr>
                <w:sz w:val="20"/>
                <w:szCs w:val="20"/>
              </w:rPr>
            </w:pPr>
          </w:p>
        </w:tc>
        <w:tc>
          <w:tcPr>
            <w:tcW w:w="1048" w:type="dxa"/>
          </w:tcPr>
          <w:p w14:paraId="11AC1003" w14:textId="77777777" w:rsidR="003F0637" w:rsidRPr="004665E8" w:rsidRDefault="003F0637" w:rsidP="003F0637">
            <w:pPr>
              <w:rPr>
                <w:sz w:val="20"/>
                <w:szCs w:val="20"/>
              </w:rPr>
            </w:pPr>
            <w:r w:rsidRPr="004665E8">
              <w:rPr>
                <w:sz w:val="20"/>
                <w:szCs w:val="20"/>
                <w:lang w:val="en-US"/>
              </w:rPr>
              <w:t>No</w:t>
            </w:r>
          </w:p>
        </w:tc>
      </w:tr>
      <w:tr w:rsidR="00261451" w:rsidRPr="004665E8" w14:paraId="7826F916" w14:textId="77777777" w:rsidTr="0081685C">
        <w:tc>
          <w:tcPr>
            <w:tcW w:w="888" w:type="dxa"/>
          </w:tcPr>
          <w:p w14:paraId="3B647F9D" w14:textId="77777777" w:rsidR="003F0637" w:rsidRPr="004665E8" w:rsidRDefault="003F0637" w:rsidP="003F0637">
            <w:pPr>
              <w:spacing w:after="160" w:line="259" w:lineRule="auto"/>
              <w:rPr>
                <w:sz w:val="20"/>
                <w:szCs w:val="20"/>
                <w:lang w:val="en-US"/>
              </w:rPr>
            </w:pPr>
            <w:bookmarkStart w:id="10" w:name="_Hlk77029809"/>
            <w:r w:rsidRPr="004665E8">
              <w:rPr>
                <w:b/>
                <w:bCs/>
                <w:sz w:val="20"/>
                <w:szCs w:val="20"/>
                <w:lang w:val="en-US"/>
              </w:rPr>
              <w:t>11.</w:t>
            </w:r>
            <w:r w:rsidRPr="004665E8">
              <w:rPr>
                <w:sz w:val="20"/>
                <w:szCs w:val="20"/>
                <w:lang w:val="en-US"/>
              </w:rPr>
              <w:t xml:space="preserve"> </w:t>
            </w:r>
            <w:proofErr w:type="spellStart"/>
            <w:r w:rsidRPr="004665E8">
              <w:rPr>
                <w:b/>
                <w:bCs/>
                <w:sz w:val="20"/>
                <w:szCs w:val="20"/>
                <w:lang w:val="en-US"/>
              </w:rPr>
              <w:t>Martínez</w:t>
            </w:r>
            <w:proofErr w:type="spellEnd"/>
            <w:r w:rsidRPr="004665E8">
              <w:rPr>
                <w:b/>
                <w:bCs/>
                <w:sz w:val="20"/>
                <w:szCs w:val="20"/>
                <w:lang w:val="en-US"/>
              </w:rPr>
              <w:t xml:space="preserve">-Sánchez A, 2017 </w:t>
            </w:r>
            <w:bookmarkEnd w:id="10"/>
          </w:p>
        </w:tc>
        <w:tc>
          <w:tcPr>
            <w:tcW w:w="980" w:type="dxa"/>
          </w:tcPr>
          <w:p w14:paraId="198086A6" w14:textId="77777777" w:rsidR="003F0637" w:rsidRPr="004665E8" w:rsidRDefault="003F0637" w:rsidP="003F0637">
            <w:pPr>
              <w:rPr>
                <w:sz w:val="20"/>
                <w:szCs w:val="20"/>
                <w:lang w:val="en-US"/>
              </w:rPr>
            </w:pPr>
            <w:r w:rsidRPr="004665E8">
              <w:rPr>
                <w:sz w:val="20"/>
                <w:szCs w:val="20"/>
                <w:lang w:val="en-US"/>
              </w:rPr>
              <w:t>RDB</w:t>
            </w:r>
          </w:p>
        </w:tc>
        <w:tc>
          <w:tcPr>
            <w:tcW w:w="1763" w:type="dxa"/>
          </w:tcPr>
          <w:p w14:paraId="7165C5B3" w14:textId="05F56B79" w:rsidR="003F0637" w:rsidRPr="00DC7BBA" w:rsidRDefault="003F0637" w:rsidP="003F0637">
            <w:pPr>
              <w:spacing w:after="160" w:line="259" w:lineRule="auto"/>
              <w:rPr>
                <w:sz w:val="20"/>
                <w:szCs w:val="20"/>
                <w:lang w:val="en-US"/>
              </w:rPr>
            </w:pPr>
            <w:r w:rsidRPr="00DC7BBA">
              <w:rPr>
                <w:sz w:val="20"/>
                <w:szCs w:val="20"/>
                <w:lang w:val="en-US"/>
              </w:rPr>
              <w:t>21</w:t>
            </w:r>
            <w:r w:rsidR="00DC7BBA" w:rsidRPr="00DC7BBA">
              <w:rPr>
                <w:sz w:val="20"/>
                <w:szCs w:val="20"/>
                <w:lang w:val="en-US"/>
              </w:rPr>
              <w:t xml:space="preserve"> </w:t>
            </w:r>
            <w:r w:rsidR="00DC7BBA">
              <w:rPr>
                <w:sz w:val="20"/>
                <w:szCs w:val="20"/>
                <w:lang w:val="en-US"/>
              </w:rPr>
              <w:t>healthy</w:t>
            </w:r>
            <w:r w:rsidR="00DC7BBA" w:rsidRPr="00DC7BBA">
              <w:rPr>
                <w:sz w:val="20"/>
                <w:szCs w:val="20"/>
                <w:lang w:val="en-US"/>
              </w:rPr>
              <w:t xml:space="preserve"> </w:t>
            </w:r>
            <w:r w:rsidR="00DC7BBA">
              <w:rPr>
                <w:sz w:val="20"/>
                <w:szCs w:val="20"/>
                <w:lang w:val="en-US"/>
              </w:rPr>
              <w:t>men</w:t>
            </w:r>
            <w:r w:rsidR="00DC7BBA" w:rsidRPr="00DC7BBA">
              <w:rPr>
                <w:sz w:val="20"/>
                <w:szCs w:val="20"/>
                <w:lang w:val="en-US"/>
              </w:rPr>
              <w:t xml:space="preserve">, </w:t>
            </w:r>
            <w:r w:rsidR="00DC7BBA">
              <w:rPr>
                <w:sz w:val="20"/>
                <w:szCs w:val="20"/>
                <w:lang w:val="en-US"/>
              </w:rPr>
              <w:t>mean</w:t>
            </w:r>
            <w:r w:rsidR="00DC7BBA" w:rsidRPr="00DC7BBA">
              <w:rPr>
                <w:sz w:val="20"/>
                <w:szCs w:val="20"/>
                <w:lang w:val="en-US"/>
              </w:rPr>
              <w:t xml:space="preserve"> </w:t>
            </w:r>
            <w:r w:rsidR="00DC7BBA">
              <w:rPr>
                <w:sz w:val="20"/>
                <w:szCs w:val="20"/>
                <w:lang w:val="en-US"/>
              </w:rPr>
              <w:t>age</w:t>
            </w:r>
            <w:r w:rsidR="00DC7BBA" w:rsidRPr="00DC7BBA">
              <w:rPr>
                <w:sz w:val="20"/>
                <w:szCs w:val="20"/>
                <w:lang w:val="en-US"/>
              </w:rPr>
              <w:t xml:space="preserve"> </w:t>
            </w:r>
            <w:r w:rsidRPr="00DC7BBA">
              <w:rPr>
                <w:sz w:val="20"/>
                <w:szCs w:val="20"/>
                <w:lang w:val="en-US"/>
              </w:rPr>
              <w:t>35</w:t>
            </w:r>
            <w:r w:rsidR="00DC7BBA" w:rsidRPr="00DC7BBA">
              <w:rPr>
                <w:sz w:val="20"/>
                <w:szCs w:val="20"/>
                <w:lang w:val="en-US"/>
              </w:rPr>
              <w:t>.</w:t>
            </w:r>
            <w:r w:rsidRPr="00DC7BBA">
              <w:rPr>
                <w:sz w:val="20"/>
                <w:szCs w:val="20"/>
                <w:lang w:val="en-US"/>
              </w:rPr>
              <w:t>3±11</w:t>
            </w:r>
            <w:r w:rsidR="00DC7BBA" w:rsidRPr="00DC7BBA">
              <w:rPr>
                <w:sz w:val="20"/>
                <w:szCs w:val="20"/>
                <w:lang w:val="en-US"/>
              </w:rPr>
              <w:t>.</w:t>
            </w:r>
            <w:r w:rsidRPr="00DC7BBA">
              <w:rPr>
                <w:sz w:val="20"/>
                <w:szCs w:val="20"/>
                <w:lang w:val="en-US"/>
              </w:rPr>
              <w:t xml:space="preserve">4 </w:t>
            </w:r>
            <w:r w:rsidR="00DC7BBA">
              <w:rPr>
                <w:sz w:val="20"/>
                <w:szCs w:val="20"/>
                <w:lang w:val="en-US"/>
              </w:rPr>
              <w:t>years</w:t>
            </w:r>
            <w:r w:rsidRPr="00DC7BBA">
              <w:rPr>
                <w:sz w:val="20"/>
                <w:szCs w:val="20"/>
                <w:lang w:val="en-US"/>
              </w:rPr>
              <w:t xml:space="preserve">, </w:t>
            </w:r>
            <w:r w:rsidR="00DC7BBA">
              <w:rPr>
                <w:sz w:val="20"/>
                <w:szCs w:val="20"/>
                <w:lang w:val="en-US"/>
              </w:rPr>
              <w:t xml:space="preserve">mean height </w:t>
            </w:r>
            <w:r w:rsidRPr="00DC7BBA">
              <w:rPr>
                <w:sz w:val="20"/>
                <w:szCs w:val="20"/>
                <w:lang w:val="en-US"/>
              </w:rPr>
              <w:t>175</w:t>
            </w:r>
            <w:r w:rsidR="00DC7BBA">
              <w:rPr>
                <w:sz w:val="20"/>
                <w:szCs w:val="20"/>
                <w:lang w:val="en-US"/>
              </w:rPr>
              <w:t>.</w:t>
            </w:r>
            <w:r w:rsidRPr="00DC7BBA">
              <w:rPr>
                <w:sz w:val="20"/>
                <w:szCs w:val="20"/>
                <w:lang w:val="en-US"/>
              </w:rPr>
              <w:t>5±7</w:t>
            </w:r>
            <w:r w:rsidR="00DC7BBA">
              <w:rPr>
                <w:sz w:val="20"/>
                <w:szCs w:val="20"/>
                <w:lang w:val="en-US"/>
              </w:rPr>
              <w:t>.</w:t>
            </w:r>
            <w:r w:rsidRPr="00DC7BBA">
              <w:rPr>
                <w:sz w:val="20"/>
                <w:szCs w:val="20"/>
                <w:lang w:val="en-US"/>
              </w:rPr>
              <w:t>6</w:t>
            </w:r>
            <w:r w:rsidR="00DC7BBA">
              <w:rPr>
                <w:sz w:val="20"/>
                <w:szCs w:val="20"/>
                <w:lang w:val="en-US"/>
              </w:rPr>
              <w:t xml:space="preserve"> cm, mean age </w:t>
            </w:r>
            <w:r w:rsidRPr="00DC7BBA">
              <w:rPr>
                <w:sz w:val="20"/>
                <w:szCs w:val="20"/>
                <w:lang w:val="en-US"/>
              </w:rPr>
              <w:lastRenderedPageBreak/>
              <w:t>73</w:t>
            </w:r>
            <w:r w:rsidR="00DC7BBA">
              <w:rPr>
                <w:sz w:val="20"/>
                <w:szCs w:val="20"/>
                <w:lang w:val="en-US"/>
              </w:rPr>
              <w:t>.</w:t>
            </w:r>
            <w:r w:rsidRPr="00DC7BBA">
              <w:rPr>
                <w:sz w:val="20"/>
                <w:szCs w:val="20"/>
                <w:lang w:val="en-US"/>
              </w:rPr>
              <w:t>6±9</w:t>
            </w:r>
            <w:r w:rsidR="00DC7BBA">
              <w:rPr>
                <w:sz w:val="20"/>
                <w:szCs w:val="20"/>
                <w:lang w:val="en-US"/>
              </w:rPr>
              <w:t>.</w:t>
            </w:r>
            <w:r w:rsidRPr="00DC7BBA">
              <w:rPr>
                <w:sz w:val="20"/>
                <w:szCs w:val="20"/>
                <w:lang w:val="en-US"/>
              </w:rPr>
              <w:t xml:space="preserve">1 </w:t>
            </w:r>
            <w:r w:rsidR="00DC7BBA">
              <w:rPr>
                <w:sz w:val="20"/>
                <w:szCs w:val="20"/>
                <w:lang w:val="en-US"/>
              </w:rPr>
              <w:t>kg</w:t>
            </w:r>
          </w:p>
        </w:tc>
        <w:tc>
          <w:tcPr>
            <w:tcW w:w="1252" w:type="dxa"/>
          </w:tcPr>
          <w:p w14:paraId="685E66A0" w14:textId="73EB69BA" w:rsidR="003F0637" w:rsidRPr="00DC7BBA" w:rsidRDefault="00DC7BBA" w:rsidP="003F0637">
            <w:pPr>
              <w:spacing w:after="160" w:line="259" w:lineRule="auto"/>
              <w:rPr>
                <w:sz w:val="20"/>
                <w:szCs w:val="20"/>
                <w:lang w:val="en-US"/>
              </w:rPr>
            </w:pPr>
            <w:r>
              <w:rPr>
                <w:sz w:val="20"/>
                <w:szCs w:val="20"/>
                <w:lang w:val="en-US"/>
              </w:rPr>
              <w:lastRenderedPageBreak/>
              <w:t>Fashion</w:t>
            </w:r>
            <w:r w:rsidRPr="00DC7BBA">
              <w:rPr>
                <w:sz w:val="20"/>
                <w:szCs w:val="20"/>
                <w:lang w:val="en-US"/>
              </w:rPr>
              <w:t xml:space="preserve"> </w:t>
            </w:r>
            <w:r>
              <w:rPr>
                <w:sz w:val="20"/>
                <w:szCs w:val="20"/>
                <w:lang w:val="en-US"/>
              </w:rPr>
              <w:t>watermelon</w:t>
            </w:r>
            <w:r w:rsidRPr="00DC7BBA">
              <w:rPr>
                <w:sz w:val="20"/>
                <w:szCs w:val="20"/>
                <w:lang w:val="en-US"/>
              </w:rPr>
              <w:t xml:space="preserve"> </w:t>
            </w:r>
            <w:r>
              <w:rPr>
                <w:sz w:val="20"/>
                <w:szCs w:val="20"/>
                <w:lang w:val="en-US"/>
              </w:rPr>
              <w:t>juice</w:t>
            </w:r>
            <w:r w:rsidRPr="00DC7BBA">
              <w:rPr>
                <w:sz w:val="20"/>
                <w:szCs w:val="20"/>
                <w:lang w:val="en-US"/>
              </w:rPr>
              <w:t xml:space="preserve"> </w:t>
            </w:r>
            <w:r>
              <w:rPr>
                <w:sz w:val="20"/>
                <w:szCs w:val="20"/>
                <w:lang w:val="en-US"/>
              </w:rPr>
              <w:t xml:space="preserve">enriched with CM (3.45 g per 500 ml), </w:t>
            </w:r>
            <w:r w:rsidRPr="00DC7BBA">
              <w:rPr>
                <w:b/>
                <w:bCs/>
                <w:sz w:val="20"/>
                <w:szCs w:val="20"/>
                <w:lang w:val="en-US"/>
              </w:rPr>
              <w:t>single dose</w:t>
            </w:r>
            <w:r>
              <w:rPr>
                <w:sz w:val="20"/>
                <w:szCs w:val="20"/>
                <w:lang w:val="en-US"/>
              </w:rPr>
              <w:t xml:space="preserve"> 120 </w:t>
            </w:r>
            <w:r>
              <w:rPr>
                <w:sz w:val="20"/>
                <w:szCs w:val="20"/>
                <w:lang w:val="en-US"/>
              </w:rPr>
              <w:lastRenderedPageBreak/>
              <w:t>minutes before a half-marathon</w:t>
            </w:r>
          </w:p>
        </w:tc>
        <w:tc>
          <w:tcPr>
            <w:tcW w:w="1434" w:type="dxa"/>
          </w:tcPr>
          <w:p w14:paraId="2FC5EA92" w14:textId="1C3CFCC2" w:rsidR="003F0637" w:rsidRPr="004665E8" w:rsidRDefault="00DC7BBA" w:rsidP="003F0637">
            <w:pPr>
              <w:spacing w:after="160" w:line="259" w:lineRule="auto"/>
              <w:rPr>
                <w:sz w:val="20"/>
                <w:szCs w:val="20"/>
                <w:lang w:val="en-US"/>
              </w:rPr>
            </w:pPr>
            <w:r>
              <w:rPr>
                <w:sz w:val="20"/>
                <w:szCs w:val="20"/>
                <w:lang w:val="en-US"/>
              </w:rPr>
              <w:lastRenderedPageBreak/>
              <w:t>Jump</w:t>
            </w:r>
            <w:r w:rsidRPr="00DC7BBA">
              <w:rPr>
                <w:sz w:val="20"/>
                <w:szCs w:val="20"/>
                <w:lang w:val="en-US"/>
              </w:rPr>
              <w:t xml:space="preserve"> </w:t>
            </w:r>
            <w:r>
              <w:rPr>
                <w:sz w:val="20"/>
                <w:szCs w:val="20"/>
                <w:lang w:val="en-US"/>
              </w:rPr>
              <w:t>height</w:t>
            </w:r>
            <w:r w:rsidRPr="00DC7BBA">
              <w:rPr>
                <w:sz w:val="20"/>
                <w:szCs w:val="20"/>
                <w:lang w:val="en-US"/>
              </w:rPr>
              <w:t xml:space="preserve"> (+), </w:t>
            </w:r>
            <w:r>
              <w:rPr>
                <w:sz w:val="20"/>
                <w:szCs w:val="20"/>
                <w:lang w:val="en-US"/>
              </w:rPr>
              <w:t xml:space="preserve">HR and </w:t>
            </w:r>
            <w:proofErr w:type="gramStart"/>
            <w:r w:rsidR="003F0637" w:rsidRPr="004665E8">
              <w:rPr>
                <w:sz w:val="20"/>
                <w:szCs w:val="20"/>
                <w:lang w:val="en-US"/>
              </w:rPr>
              <w:t>RPE</w:t>
            </w:r>
            <w:r w:rsidR="003F0637" w:rsidRPr="00DC7BBA">
              <w:rPr>
                <w:sz w:val="20"/>
                <w:szCs w:val="20"/>
                <w:lang w:val="en-US"/>
              </w:rPr>
              <w:t>(</w:t>
            </w:r>
            <w:proofErr w:type="gramEnd"/>
            <w:r w:rsidR="003F0637" w:rsidRPr="00DC7BBA">
              <w:rPr>
                <w:sz w:val="20"/>
                <w:szCs w:val="20"/>
                <w:lang w:val="en-US"/>
              </w:rPr>
              <w:t xml:space="preserve">0), </w:t>
            </w:r>
            <w:r w:rsidR="00F54552">
              <w:rPr>
                <w:sz w:val="20"/>
                <w:szCs w:val="20"/>
                <w:lang w:val="en-US"/>
              </w:rPr>
              <w:t xml:space="preserve">La </w:t>
            </w:r>
            <w:r>
              <w:rPr>
                <w:sz w:val="20"/>
                <w:szCs w:val="20"/>
                <w:lang w:val="en-US"/>
              </w:rPr>
              <w:t xml:space="preserve">concentration </w:t>
            </w:r>
            <w:r w:rsidR="003F0637" w:rsidRPr="00DC7BBA">
              <w:rPr>
                <w:sz w:val="20"/>
                <w:szCs w:val="20"/>
                <w:lang w:val="en-US"/>
              </w:rPr>
              <w:t>(+)</w:t>
            </w:r>
            <w:r>
              <w:rPr>
                <w:sz w:val="20"/>
                <w:szCs w:val="20"/>
                <w:lang w:val="en-US"/>
              </w:rPr>
              <w:t xml:space="preserve">, </w:t>
            </w:r>
            <w:r w:rsidR="003F0637" w:rsidRPr="004665E8">
              <w:rPr>
                <w:sz w:val="20"/>
                <w:szCs w:val="20"/>
                <w:lang w:val="en-US"/>
              </w:rPr>
              <w:t xml:space="preserve">DOMS </w:t>
            </w:r>
            <w:r>
              <w:rPr>
                <w:sz w:val="20"/>
                <w:szCs w:val="20"/>
                <w:lang w:val="en-US"/>
              </w:rPr>
              <w:t>(</w:t>
            </w:r>
            <w:r w:rsidR="003F0637" w:rsidRPr="004665E8">
              <w:rPr>
                <w:sz w:val="20"/>
                <w:szCs w:val="20"/>
                <w:lang w:val="en-US"/>
              </w:rPr>
              <w:t>+</w:t>
            </w:r>
            <w:r>
              <w:rPr>
                <w:sz w:val="20"/>
                <w:szCs w:val="20"/>
                <w:lang w:val="en-US"/>
              </w:rPr>
              <w:t>)</w:t>
            </w:r>
          </w:p>
          <w:p w14:paraId="56C4B921" w14:textId="77777777" w:rsidR="003F0637" w:rsidRPr="00DC7BBA" w:rsidRDefault="003F0637" w:rsidP="003F0637">
            <w:pPr>
              <w:spacing w:after="160" w:line="259" w:lineRule="auto"/>
              <w:rPr>
                <w:sz w:val="20"/>
                <w:szCs w:val="20"/>
                <w:lang w:val="en-US"/>
              </w:rPr>
            </w:pPr>
          </w:p>
        </w:tc>
        <w:tc>
          <w:tcPr>
            <w:tcW w:w="1258" w:type="dxa"/>
          </w:tcPr>
          <w:p w14:paraId="53FF1BE0" w14:textId="6AB965BB" w:rsidR="003F0637" w:rsidRPr="00DC7BBA" w:rsidRDefault="00F54552" w:rsidP="003F0637">
            <w:pPr>
              <w:spacing w:after="160" w:line="259" w:lineRule="auto"/>
              <w:rPr>
                <w:sz w:val="20"/>
                <w:szCs w:val="20"/>
                <w:lang w:val="en-US"/>
              </w:rPr>
            </w:pPr>
            <w:r>
              <w:rPr>
                <w:sz w:val="20"/>
                <w:szCs w:val="20"/>
                <w:lang w:val="en-US"/>
              </w:rPr>
              <w:t>A</w:t>
            </w:r>
            <w:r w:rsidR="00DC7BBA">
              <w:rPr>
                <w:sz w:val="20"/>
                <w:szCs w:val="20"/>
                <w:lang w:val="en-US"/>
              </w:rPr>
              <w:t>mateurs</w:t>
            </w:r>
          </w:p>
        </w:tc>
        <w:tc>
          <w:tcPr>
            <w:tcW w:w="1056" w:type="dxa"/>
          </w:tcPr>
          <w:p w14:paraId="7CDD47FF" w14:textId="77777777" w:rsidR="003F0637" w:rsidRPr="004665E8" w:rsidRDefault="003F0637" w:rsidP="003F0637">
            <w:pPr>
              <w:spacing w:after="160" w:line="259" w:lineRule="auto"/>
              <w:rPr>
                <w:sz w:val="20"/>
                <w:szCs w:val="20"/>
              </w:rPr>
            </w:pPr>
          </w:p>
        </w:tc>
        <w:tc>
          <w:tcPr>
            <w:tcW w:w="1048" w:type="dxa"/>
          </w:tcPr>
          <w:p w14:paraId="502009DB" w14:textId="77777777" w:rsidR="003F0637" w:rsidRPr="004665E8" w:rsidRDefault="003F0637" w:rsidP="003F0637">
            <w:pPr>
              <w:rPr>
                <w:sz w:val="20"/>
                <w:szCs w:val="20"/>
              </w:rPr>
            </w:pPr>
            <w:r w:rsidRPr="004665E8">
              <w:rPr>
                <w:sz w:val="20"/>
                <w:szCs w:val="20"/>
                <w:lang w:val="en-US"/>
              </w:rPr>
              <w:t>N/A</w:t>
            </w:r>
          </w:p>
        </w:tc>
      </w:tr>
      <w:tr w:rsidR="00261451" w:rsidRPr="004665E8" w14:paraId="78F635D8" w14:textId="77777777" w:rsidTr="0081685C">
        <w:tc>
          <w:tcPr>
            <w:tcW w:w="888" w:type="dxa"/>
          </w:tcPr>
          <w:p w14:paraId="0A2EBBBA" w14:textId="77777777" w:rsidR="003F0637" w:rsidRPr="004665E8" w:rsidRDefault="003F0637" w:rsidP="003F0637">
            <w:pPr>
              <w:spacing w:after="160" w:line="259" w:lineRule="auto"/>
              <w:rPr>
                <w:sz w:val="20"/>
                <w:szCs w:val="20"/>
              </w:rPr>
            </w:pPr>
            <w:r w:rsidRPr="004665E8">
              <w:rPr>
                <w:b/>
                <w:bCs/>
                <w:sz w:val="20"/>
                <w:szCs w:val="20"/>
                <w:lang w:val="en-US"/>
              </w:rPr>
              <w:lastRenderedPageBreak/>
              <w:t>12.</w:t>
            </w:r>
            <w:r w:rsidRPr="004665E8">
              <w:rPr>
                <w:sz w:val="20"/>
                <w:szCs w:val="20"/>
                <w:lang w:val="en-US"/>
              </w:rPr>
              <w:t xml:space="preserve"> </w:t>
            </w:r>
            <w:bookmarkStart w:id="11" w:name="_Hlk77036060"/>
            <w:r w:rsidRPr="004665E8">
              <w:rPr>
                <w:b/>
                <w:bCs/>
                <w:sz w:val="20"/>
                <w:szCs w:val="20"/>
                <w:lang w:val="en-US"/>
              </w:rPr>
              <w:t>Hwang P, 2018</w:t>
            </w:r>
            <w:bookmarkEnd w:id="11"/>
          </w:p>
        </w:tc>
        <w:tc>
          <w:tcPr>
            <w:tcW w:w="980" w:type="dxa"/>
          </w:tcPr>
          <w:p w14:paraId="3DE4966D" w14:textId="77777777" w:rsidR="003F0637" w:rsidRPr="004665E8" w:rsidRDefault="003F0637" w:rsidP="003F0637">
            <w:pPr>
              <w:rPr>
                <w:sz w:val="20"/>
                <w:szCs w:val="20"/>
              </w:rPr>
            </w:pPr>
            <w:r w:rsidRPr="004665E8">
              <w:rPr>
                <w:sz w:val="20"/>
                <w:szCs w:val="20"/>
                <w:lang w:val="en-US"/>
              </w:rPr>
              <w:t>RDB</w:t>
            </w:r>
          </w:p>
        </w:tc>
        <w:tc>
          <w:tcPr>
            <w:tcW w:w="1763" w:type="dxa"/>
          </w:tcPr>
          <w:p w14:paraId="056BB4DC" w14:textId="27922759" w:rsidR="003F0637" w:rsidRPr="00703BF8" w:rsidRDefault="003F0637" w:rsidP="003F0637">
            <w:pPr>
              <w:spacing w:after="160" w:line="259" w:lineRule="auto"/>
              <w:rPr>
                <w:sz w:val="20"/>
                <w:szCs w:val="20"/>
                <w:lang w:val="en-US"/>
              </w:rPr>
            </w:pPr>
            <w:r w:rsidRPr="004665E8">
              <w:rPr>
                <w:sz w:val="20"/>
                <w:szCs w:val="20"/>
              </w:rPr>
              <w:t xml:space="preserve">75 </w:t>
            </w:r>
            <w:r w:rsidR="00703BF8">
              <w:rPr>
                <w:sz w:val="20"/>
                <w:szCs w:val="20"/>
                <w:lang w:val="en-US"/>
              </w:rPr>
              <w:t>men</w:t>
            </w:r>
          </w:p>
        </w:tc>
        <w:tc>
          <w:tcPr>
            <w:tcW w:w="1252" w:type="dxa"/>
          </w:tcPr>
          <w:p w14:paraId="0A9A22DD" w14:textId="68103787" w:rsidR="003F0637" w:rsidRPr="00703BF8" w:rsidRDefault="00703BF8" w:rsidP="003F0637">
            <w:pPr>
              <w:spacing w:after="160" w:line="259" w:lineRule="auto"/>
              <w:rPr>
                <w:sz w:val="20"/>
                <w:szCs w:val="20"/>
                <w:lang w:val="en-US"/>
              </w:rPr>
            </w:pPr>
            <w:r>
              <w:rPr>
                <w:sz w:val="20"/>
                <w:szCs w:val="20"/>
                <w:lang w:val="en-US"/>
              </w:rPr>
              <w:t xml:space="preserve">8 weeks of strength training; a </w:t>
            </w:r>
            <w:r w:rsidRPr="00703BF8">
              <w:rPr>
                <w:b/>
                <w:bCs/>
                <w:sz w:val="20"/>
                <w:szCs w:val="20"/>
                <w:lang w:val="en-US"/>
              </w:rPr>
              <w:t>regimen</w:t>
            </w:r>
            <w:r>
              <w:rPr>
                <w:sz w:val="20"/>
                <w:szCs w:val="20"/>
                <w:lang w:val="en-US"/>
              </w:rPr>
              <w:t xml:space="preserve"> of 2 g daily 1 h before the workout</w:t>
            </w:r>
          </w:p>
        </w:tc>
        <w:tc>
          <w:tcPr>
            <w:tcW w:w="1434" w:type="dxa"/>
          </w:tcPr>
          <w:p w14:paraId="563840AA" w14:textId="6580AD2B" w:rsidR="003F0637" w:rsidRPr="00703BF8" w:rsidRDefault="00703BF8" w:rsidP="003F0637">
            <w:pPr>
              <w:spacing w:after="160" w:line="259" w:lineRule="auto"/>
              <w:rPr>
                <w:sz w:val="20"/>
                <w:szCs w:val="20"/>
                <w:lang w:val="en-US"/>
              </w:rPr>
            </w:pPr>
            <w:r>
              <w:rPr>
                <w:sz w:val="20"/>
                <w:szCs w:val="20"/>
                <w:lang w:val="en-US"/>
              </w:rPr>
              <w:t>Strength</w:t>
            </w:r>
            <w:r w:rsidRPr="00703BF8">
              <w:rPr>
                <w:sz w:val="20"/>
                <w:szCs w:val="20"/>
                <w:lang w:val="en-US"/>
              </w:rPr>
              <w:t xml:space="preserve"> </w:t>
            </w:r>
            <w:r>
              <w:rPr>
                <w:sz w:val="20"/>
                <w:szCs w:val="20"/>
                <w:lang w:val="en-US"/>
              </w:rPr>
              <w:t>endurance</w:t>
            </w:r>
            <w:r w:rsidRPr="00703BF8">
              <w:rPr>
                <w:sz w:val="20"/>
                <w:szCs w:val="20"/>
                <w:lang w:val="en-US"/>
              </w:rPr>
              <w:t xml:space="preserve"> (0), </w:t>
            </w:r>
            <w:r>
              <w:rPr>
                <w:sz w:val="20"/>
                <w:szCs w:val="20"/>
                <w:lang w:val="en-US"/>
              </w:rPr>
              <w:t>muscle</w:t>
            </w:r>
            <w:r w:rsidRPr="00703BF8">
              <w:rPr>
                <w:sz w:val="20"/>
                <w:szCs w:val="20"/>
                <w:lang w:val="en-US"/>
              </w:rPr>
              <w:t xml:space="preserve"> </w:t>
            </w:r>
            <w:r>
              <w:rPr>
                <w:sz w:val="20"/>
                <w:szCs w:val="20"/>
                <w:lang w:val="en-US"/>
              </w:rPr>
              <w:t>mass</w:t>
            </w:r>
            <w:r w:rsidRPr="00703BF8">
              <w:rPr>
                <w:sz w:val="20"/>
                <w:szCs w:val="20"/>
                <w:lang w:val="en-US"/>
              </w:rPr>
              <w:t xml:space="preserve"> </w:t>
            </w:r>
            <w:r>
              <w:rPr>
                <w:sz w:val="20"/>
                <w:szCs w:val="20"/>
                <w:lang w:val="en-US"/>
              </w:rPr>
              <w:t>an</w:t>
            </w:r>
            <w:r w:rsidR="00F54552">
              <w:rPr>
                <w:sz w:val="20"/>
                <w:szCs w:val="20"/>
                <w:lang w:val="en-US"/>
              </w:rPr>
              <w:t>d</w:t>
            </w:r>
            <w:r w:rsidRPr="00703BF8">
              <w:rPr>
                <w:sz w:val="20"/>
                <w:szCs w:val="20"/>
                <w:lang w:val="en-US"/>
              </w:rPr>
              <w:t xml:space="preserve"> </w:t>
            </w:r>
            <w:r>
              <w:rPr>
                <w:sz w:val="20"/>
                <w:szCs w:val="20"/>
                <w:lang w:val="en-US"/>
              </w:rPr>
              <w:t>strength after 8 weeks (0)</w:t>
            </w:r>
          </w:p>
        </w:tc>
        <w:tc>
          <w:tcPr>
            <w:tcW w:w="1258" w:type="dxa"/>
          </w:tcPr>
          <w:p w14:paraId="4715A56E" w14:textId="14803C97" w:rsidR="003F0637" w:rsidRPr="00703BF8" w:rsidRDefault="00F54552" w:rsidP="003F0637">
            <w:pPr>
              <w:spacing w:after="160" w:line="259" w:lineRule="auto"/>
              <w:rPr>
                <w:sz w:val="20"/>
                <w:szCs w:val="20"/>
                <w:lang w:val="en-US"/>
              </w:rPr>
            </w:pPr>
            <w:r>
              <w:rPr>
                <w:sz w:val="20"/>
                <w:szCs w:val="20"/>
                <w:lang w:val="en-US"/>
              </w:rPr>
              <w:t>A</w:t>
            </w:r>
            <w:r w:rsidR="00703BF8">
              <w:rPr>
                <w:sz w:val="20"/>
                <w:szCs w:val="20"/>
                <w:lang w:val="en-US"/>
              </w:rPr>
              <w:t>mateurs</w:t>
            </w:r>
          </w:p>
        </w:tc>
        <w:tc>
          <w:tcPr>
            <w:tcW w:w="1056" w:type="dxa"/>
          </w:tcPr>
          <w:p w14:paraId="2478477A" w14:textId="77777777" w:rsidR="003F0637" w:rsidRPr="004665E8" w:rsidRDefault="003F0637" w:rsidP="003F0637">
            <w:pPr>
              <w:spacing w:after="160" w:line="259" w:lineRule="auto"/>
              <w:rPr>
                <w:sz w:val="20"/>
                <w:szCs w:val="20"/>
              </w:rPr>
            </w:pPr>
          </w:p>
        </w:tc>
        <w:tc>
          <w:tcPr>
            <w:tcW w:w="1048" w:type="dxa"/>
          </w:tcPr>
          <w:p w14:paraId="355AD6FB" w14:textId="77777777" w:rsidR="003F0637" w:rsidRPr="004665E8" w:rsidRDefault="003F0637" w:rsidP="003F0637">
            <w:pPr>
              <w:rPr>
                <w:sz w:val="20"/>
                <w:szCs w:val="20"/>
                <w:lang w:val="en-US"/>
              </w:rPr>
            </w:pPr>
            <w:r w:rsidRPr="004665E8">
              <w:rPr>
                <w:sz w:val="20"/>
                <w:szCs w:val="20"/>
                <w:lang w:val="en-US"/>
              </w:rPr>
              <w:t>No</w:t>
            </w:r>
          </w:p>
        </w:tc>
      </w:tr>
      <w:tr w:rsidR="00261451" w:rsidRPr="004665E8" w14:paraId="3B157550" w14:textId="77777777" w:rsidTr="0081685C">
        <w:tc>
          <w:tcPr>
            <w:tcW w:w="888" w:type="dxa"/>
          </w:tcPr>
          <w:p w14:paraId="187C976F" w14:textId="77777777" w:rsidR="003F0637" w:rsidRPr="004665E8" w:rsidRDefault="003F0637" w:rsidP="003F0637">
            <w:pPr>
              <w:spacing w:after="160" w:line="259" w:lineRule="auto"/>
              <w:rPr>
                <w:b/>
                <w:bCs/>
                <w:sz w:val="20"/>
                <w:szCs w:val="20"/>
                <w:lang w:val="en-US"/>
              </w:rPr>
            </w:pPr>
            <w:r w:rsidRPr="004665E8">
              <w:rPr>
                <w:b/>
                <w:bCs/>
                <w:sz w:val="20"/>
                <w:szCs w:val="20"/>
                <w:lang w:val="en-US"/>
              </w:rPr>
              <w:t>1</w:t>
            </w:r>
            <w:r>
              <w:rPr>
                <w:b/>
                <w:bCs/>
                <w:sz w:val="20"/>
                <w:szCs w:val="20"/>
              </w:rPr>
              <w:t>3</w:t>
            </w:r>
            <w:r w:rsidRPr="004665E8">
              <w:rPr>
                <w:b/>
                <w:bCs/>
                <w:sz w:val="20"/>
                <w:szCs w:val="20"/>
                <w:lang w:val="en-US"/>
              </w:rPr>
              <w:t>.</w:t>
            </w:r>
            <w:r w:rsidRPr="004665E8">
              <w:rPr>
                <w:sz w:val="20"/>
                <w:szCs w:val="20"/>
                <w:lang w:val="en-US"/>
              </w:rPr>
              <w:t xml:space="preserve"> </w:t>
            </w:r>
            <w:bookmarkStart w:id="12" w:name="_Hlk77038236"/>
            <w:r w:rsidRPr="004665E8">
              <w:rPr>
                <w:b/>
                <w:bCs/>
                <w:sz w:val="20"/>
                <w:szCs w:val="20"/>
                <w:lang w:val="en-US"/>
              </w:rPr>
              <w:t xml:space="preserve">Bailey SJ, 2015 </w:t>
            </w:r>
            <w:bookmarkEnd w:id="12"/>
          </w:p>
        </w:tc>
        <w:tc>
          <w:tcPr>
            <w:tcW w:w="980" w:type="dxa"/>
          </w:tcPr>
          <w:p w14:paraId="7ECA2974" w14:textId="77777777" w:rsidR="003F0637" w:rsidRPr="004665E8" w:rsidRDefault="003F0637" w:rsidP="003F0637">
            <w:pPr>
              <w:rPr>
                <w:sz w:val="20"/>
                <w:szCs w:val="20"/>
                <w:lang w:val="en-US"/>
              </w:rPr>
            </w:pPr>
            <w:r w:rsidRPr="004665E8">
              <w:rPr>
                <w:sz w:val="20"/>
                <w:szCs w:val="20"/>
                <w:lang w:val="en-US"/>
              </w:rPr>
              <w:t>RDB</w:t>
            </w:r>
          </w:p>
        </w:tc>
        <w:tc>
          <w:tcPr>
            <w:tcW w:w="1763" w:type="dxa"/>
          </w:tcPr>
          <w:p w14:paraId="2CA546D2" w14:textId="250DC55D" w:rsidR="003F0637" w:rsidRPr="0081538D" w:rsidRDefault="003F0637" w:rsidP="003F0637">
            <w:pPr>
              <w:spacing w:after="160" w:line="259" w:lineRule="auto"/>
              <w:rPr>
                <w:sz w:val="20"/>
                <w:szCs w:val="20"/>
                <w:lang w:val="en-US"/>
              </w:rPr>
            </w:pPr>
            <w:r w:rsidRPr="004665E8">
              <w:rPr>
                <w:sz w:val="20"/>
                <w:szCs w:val="20"/>
              </w:rPr>
              <w:t xml:space="preserve">10 </w:t>
            </w:r>
            <w:r w:rsidR="0081538D">
              <w:rPr>
                <w:sz w:val="20"/>
                <w:szCs w:val="20"/>
                <w:lang w:val="en-US"/>
              </w:rPr>
              <w:t>healthy men</w:t>
            </w:r>
          </w:p>
        </w:tc>
        <w:tc>
          <w:tcPr>
            <w:tcW w:w="1252" w:type="dxa"/>
          </w:tcPr>
          <w:p w14:paraId="5B9AAD8B" w14:textId="718028F6" w:rsidR="0081538D" w:rsidRPr="0081538D" w:rsidRDefault="0081538D" w:rsidP="0081538D">
            <w:pPr>
              <w:rPr>
                <w:b/>
                <w:bCs/>
                <w:sz w:val="20"/>
                <w:szCs w:val="20"/>
                <w:lang w:val="en-US"/>
              </w:rPr>
            </w:pPr>
            <w:r>
              <w:rPr>
                <w:sz w:val="20"/>
                <w:szCs w:val="20"/>
                <w:lang w:val="en-US"/>
              </w:rPr>
              <w:t xml:space="preserve">A 7-day </w:t>
            </w:r>
            <w:r w:rsidRPr="0081538D">
              <w:rPr>
                <w:b/>
                <w:bCs/>
                <w:sz w:val="20"/>
                <w:szCs w:val="20"/>
                <w:lang w:val="en-US"/>
              </w:rPr>
              <w:t>regimen</w:t>
            </w:r>
            <w:r>
              <w:rPr>
                <w:sz w:val="20"/>
                <w:szCs w:val="20"/>
                <w:lang w:val="en-US"/>
              </w:rPr>
              <w:t xml:space="preserve"> of </w:t>
            </w:r>
            <w:r w:rsidR="003F0637" w:rsidRPr="0081538D">
              <w:rPr>
                <w:sz w:val="20"/>
                <w:szCs w:val="20"/>
                <w:lang w:val="en-US"/>
              </w:rPr>
              <w:t xml:space="preserve">6 </w:t>
            </w:r>
            <w:r>
              <w:rPr>
                <w:sz w:val="20"/>
                <w:szCs w:val="20"/>
                <w:lang w:val="en-US"/>
              </w:rPr>
              <w:t>g of CM daily</w:t>
            </w:r>
          </w:p>
          <w:p w14:paraId="5800A3BB" w14:textId="5849E73D" w:rsidR="003F0637" w:rsidRPr="0081538D" w:rsidRDefault="003F0637" w:rsidP="003F0637">
            <w:pPr>
              <w:spacing w:after="160" w:line="259" w:lineRule="auto"/>
              <w:rPr>
                <w:b/>
                <w:bCs/>
                <w:sz w:val="20"/>
                <w:szCs w:val="20"/>
                <w:lang w:val="en-US"/>
              </w:rPr>
            </w:pPr>
          </w:p>
        </w:tc>
        <w:tc>
          <w:tcPr>
            <w:tcW w:w="1434" w:type="dxa"/>
          </w:tcPr>
          <w:p w14:paraId="2B962EE7" w14:textId="730746E3" w:rsidR="003F0637" w:rsidRPr="0081538D" w:rsidRDefault="0081538D" w:rsidP="003F0637">
            <w:pPr>
              <w:spacing w:after="160" w:line="259" w:lineRule="auto"/>
              <w:rPr>
                <w:sz w:val="20"/>
                <w:szCs w:val="20"/>
                <w:lang w:val="en-US"/>
              </w:rPr>
            </w:pPr>
            <w:r>
              <w:rPr>
                <w:sz w:val="20"/>
                <w:szCs w:val="20"/>
                <w:lang w:val="en-US"/>
              </w:rPr>
              <w:t>Kinetics</w:t>
            </w:r>
            <w:r w:rsidRPr="0081538D">
              <w:rPr>
                <w:sz w:val="20"/>
                <w:szCs w:val="20"/>
                <w:lang w:val="en-US"/>
              </w:rPr>
              <w:t xml:space="preserve"> </w:t>
            </w:r>
            <w:r>
              <w:rPr>
                <w:sz w:val="20"/>
                <w:szCs w:val="20"/>
                <w:lang w:val="en-US"/>
              </w:rPr>
              <w:t>of</w:t>
            </w:r>
            <w:r w:rsidRPr="0081538D">
              <w:rPr>
                <w:sz w:val="20"/>
                <w:szCs w:val="20"/>
                <w:lang w:val="en-US"/>
              </w:rPr>
              <w:t xml:space="preserve"> </w:t>
            </w:r>
            <w:r>
              <w:rPr>
                <w:sz w:val="20"/>
                <w:szCs w:val="20"/>
                <w:lang w:val="en-US"/>
              </w:rPr>
              <w:t>lung</w:t>
            </w:r>
            <w:r w:rsidRPr="0081538D">
              <w:rPr>
                <w:sz w:val="20"/>
                <w:szCs w:val="20"/>
                <w:lang w:val="en-US"/>
              </w:rPr>
              <w:t xml:space="preserve"> </w:t>
            </w:r>
            <w:r>
              <w:rPr>
                <w:sz w:val="20"/>
                <w:szCs w:val="20"/>
                <w:lang w:val="en-US"/>
              </w:rPr>
              <w:t>oxygen</w:t>
            </w:r>
            <w:r w:rsidRPr="0081538D">
              <w:rPr>
                <w:sz w:val="20"/>
                <w:szCs w:val="20"/>
                <w:lang w:val="en-US"/>
              </w:rPr>
              <w:t xml:space="preserve"> </w:t>
            </w:r>
            <w:r>
              <w:rPr>
                <w:sz w:val="20"/>
                <w:szCs w:val="20"/>
                <w:lang w:val="en-US"/>
              </w:rPr>
              <w:t>consumption</w:t>
            </w:r>
            <w:r w:rsidR="003F0637" w:rsidRPr="0081538D">
              <w:rPr>
                <w:sz w:val="20"/>
                <w:szCs w:val="20"/>
                <w:lang w:val="en-US"/>
              </w:rPr>
              <w:t xml:space="preserve"> (V̇o2)(+),  </w:t>
            </w:r>
            <w:r>
              <w:rPr>
                <w:sz w:val="20"/>
                <w:szCs w:val="20"/>
                <w:lang w:val="en-US"/>
              </w:rPr>
              <w:t>physical performance</w:t>
            </w:r>
            <w:r w:rsidR="003F0637" w:rsidRPr="0081538D">
              <w:rPr>
                <w:sz w:val="20"/>
                <w:szCs w:val="20"/>
                <w:lang w:val="en-US"/>
              </w:rPr>
              <w:t xml:space="preserve">(+), </w:t>
            </w:r>
            <w:r>
              <w:rPr>
                <w:sz w:val="20"/>
                <w:szCs w:val="20"/>
                <w:lang w:val="en-US"/>
              </w:rPr>
              <w:t>blood pressure</w:t>
            </w:r>
            <w:r w:rsidR="003F0637" w:rsidRPr="0081538D">
              <w:rPr>
                <w:sz w:val="20"/>
                <w:szCs w:val="20"/>
                <w:lang w:val="en-US"/>
              </w:rPr>
              <w:t>(+)</w:t>
            </w:r>
          </w:p>
        </w:tc>
        <w:tc>
          <w:tcPr>
            <w:tcW w:w="1258" w:type="dxa"/>
          </w:tcPr>
          <w:p w14:paraId="3B9211F6" w14:textId="16A12AE6" w:rsidR="003F0637" w:rsidRPr="0081538D" w:rsidRDefault="00F54552" w:rsidP="003F0637">
            <w:pPr>
              <w:spacing w:after="160" w:line="259" w:lineRule="auto"/>
              <w:rPr>
                <w:sz w:val="20"/>
                <w:szCs w:val="20"/>
                <w:lang w:val="en-US"/>
              </w:rPr>
            </w:pPr>
            <w:r>
              <w:rPr>
                <w:sz w:val="20"/>
                <w:szCs w:val="20"/>
                <w:lang w:val="en-US"/>
              </w:rPr>
              <w:t>A</w:t>
            </w:r>
            <w:r w:rsidR="0081538D">
              <w:rPr>
                <w:sz w:val="20"/>
                <w:szCs w:val="20"/>
                <w:lang w:val="en-US"/>
              </w:rPr>
              <w:t>mateurs</w:t>
            </w:r>
          </w:p>
        </w:tc>
        <w:tc>
          <w:tcPr>
            <w:tcW w:w="1056" w:type="dxa"/>
          </w:tcPr>
          <w:p w14:paraId="6DC7CD20" w14:textId="77777777" w:rsidR="003F0637" w:rsidRPr="004665E8" w:rsidRDefault="003F0637" w:rsidP="003F0637">
            <w:pPr>
              <w:spacing w:after="160" w:line="259" w:lineRule="auto"/>
              <w:rPr>
                <w:sz w:val="20"/>
                <w:szCs w:val="20"/>
              </w:rPr>
            </w:pPr>
          </w:p>
        </w:tc>
        <w:tc>
          <w:tcPr>
            <w:tcW w:w="1048" w:type="dxa"/>
          </w:tcPr>
          <w:p w14:paraId="25153EC3" w14:textId="77777777" w:rsidR="003F0637" w:rsidRPr="004665E8" w:rsidRDefault="003F0637" w:rsidP="003F0637">
            <w:pPr>
              <w:rPr>
                <w:sz w:val="20"/>
                <w:szCs w:val="20"/>
              </w:rPr>
            </w:pPr>
            <w:r w:rsidRPr="004665E8">
              <w:rPr>
                <w:sz w:val="20"/>
                <w:szCs w:val="20"/>
                <w:lang w:val="en-US"/>
              </w:rPr>
              <w:t>N/A</w:t>
            </w:r>
          </w:p>
        </w:tc>
      </w:tr>
      <w:tr w:rsidR="00261451" w:rsidRPr="004665E8" w14:paraId="0D0A313F" w14:textId="77777777" w:rsidTr="0081685C">
        <w:tc>
          <w:tcPr>
            <w:tcW w:w="888" w:type="dxa"/>
          </w:tcPr>
          <w:p w14:paraId="414259ED" w14:textId="77777777" w:rsidR="003F0637" w:rsidRPr="004665E8" w:rsidRDefault="003F0637" w:rsidP="003F0637">
            <w:pPr>
              <w:spacing w:after="160" w:line="259" w:lineRule="auto"/>
              <w:rPr>
                <w:sz w:val="20"/>
                <w:szCs w:val="20"/>
                <w:lang w:val="en-US"/>
              </w:rPr>
            </w:pPr>
            <w:r w:rsidRPr="004665E8">
              <w:rPr>
                <w:b/>
                <w:bCs/>
                <w:sz w:val="20"/>
                <w:szCs w:val="20"/>
                <w:lang w:val="en-US"/>
              </w:rPr>
              <w:t>1</w:t>
            </w:r>
            <w:r>
              <w:rPr>
                <w:b/>
                <w:bCs/>
                <w:sz w:val="20"/>
                <w:szCs w:val="20"/>
              </w:rPr>
              <w:t>4</w:t>
            </w:r>
            <w:r w:rsidRPr="004665E8">
              <w:rPr>
                <w:b/>
                <w:bCs/>
                <w:sz w:val="20"/>
                <w:szCs w:val="20"/>
                <w:lang w:val="en-US"/>
              </w:rPr>
              <w:t>.</w:t>
            </w:r>
            <w:r w:rsidRPr="004665E8">
              <w:rPr>
                <w:sz w:val="20"/>
                <w:szCs w:val="20"/>
                <w:lang w:val="en-US"/>
              </w:rPr>
              <w:t xml:space="preserve"> </w:t>
            </w:r>
            <w:r w:rsidRPr="004665E8">
              <w:rPr>
                <w:b/>
                <w:bCs/>
                <w:sz w:val="20"/>
                <w:szCs w:val="20"/>
                <w:lang w:val="en-US"/>
              </w:rPr>
              <w:t>da Silva D.K., 2017</w:t>
            </w:r>
          </w:p>
        </w:tc>
        <w:tc>
          <w:tcPr>
            <w:tcW w:w="980" w:type="dxa"/>
          </w:tcPr>
          <w:p w14:paraId="2980A71A" w14:textId="77777777" w:rsidR="003F0637" w:rsidRPr="004665E8" w:rsidRDefault="003F0637" w:rsidP="003F0637">
            <w:pPr>
              <w:rPr>
                <w:sz w:val="20"/>
                <w:szCs w:val="20"/>
                <w:lang w:val="en-US"/>
              </w:rPr>
            </w:pPr>
            <w:r w:rsidRPr="004665E8">
              <w:rPr>
                <w:sz w:val="20"/>
                <w:szCs w:val="20"/>
                <w:lang w:val="en-US"/>
              </w:rPr>
              <w:t>RDB</w:t>
            </w:r>
          </w:p>
        </w:tc>
        <w:tc>
          <w:tcPr>
            <w:tcW w:w="1763" w:type="dxa"/>
          </w:tcPr>
          <w:p w14:paraId="4797474B" w14:textId="3A038B02" w:rsidR="003F0637" w:rsidRPr="0081538D" w:rsidRDefault="003F0637" w:rsidP="003F0637">
            <w:pPr>
              <w:spacing w:after="160" w:line="259" w:lineRule="auto"/>
              <w:rPr>
                <w:sz w:val="20"/>
                <w:szCs w:val="20"/>
                <w:lang w:val="en-US"/>
              </w:rPr>
            </w:pPr>
            <w:r w:rsidRPr="0081538D">
              <w:rPr>
                <w:sz w:val="20"/>
                <w:szCs w:val="20"/>
                <w:lang w:val="en-US"/>
              </w:rPr>
              <w:t xml:space="preserve">9 </w:t>
            </w:r>
            <w:r w:rsidR="0081538D">
              <w:rPr>
                <w:sz w:val="20"/>
                <w:szCs w:val="20"/>
                <w:lang w:val="en-US"/>
              </w:rPr>
              <w:t xml:space="preserve">young untrained men, mean age </w:t>
            </w:r>
            <w:r w:rsidRPr="0081538D">
              <w:rPr>
                <w:sz w:val="20"/>
                <w:szCs w:val="20"/>
                <w:lang w:val="en-US"/>
              </w:rPr>
              <w:t>24</w:t>
            </w:r>
            <w:r w:rsidR="0081538D">
              <w:rPr>
                <w:sz w:val="20"/>
                <w:szCs w:val="20"/>
                <w:lang w:val="en-US"/>
              </w:rPr>
              <w:t>.</w:t>
            </w:r>
            <w:r w:rsidRPr="0081538D">
              <w:rPr>
                <w:sz w:val="20"/>
                <w:szCs w:val="20"/>
                <w:lang w:val="en-US"/>
              </w:rPr>
              <w:t>0±3</w:t>
            </w:r>
            <w:r w:rsidR="0081538D">
              <w:rPr>
                <w:sz w:val="20"/>
                <w:szCs w:val="20"/>
                <w:lang w:val="en-US"/>
              </w:rPr>
              <w:t>.</w:t>
            </w:r>
            <w:r w:rsidRPr="0081538D">
              <w:rPr>
                <w:sz w:val="20"/>
                <w:szCs w:val="20"/>
                <w:lang w:val="en-US"/>
              </w:rPr>
              <w:t xml:space="preserve">3 </w:t>
            </w:r>
            <w:r w:rsidR="0081538D">
              <w:rPr>
                <w:sz w:val="20"/>
                <w:szCs w:val="20"/>
                <w:lang w:val="en-US"/>
              </w:rPr>
              <w:t>years</w:t>
            </w:r>
          </w:p>
        </w:tc>
        <w:tc>
          <w:tcPr>
            <w:tcW w:w="1252" w:type="dxa"/>
          </w:tcPr>
          <w:p w14:paraId="1196E097" w14:textId="3DB44CEF" w:rsidR="003F0637" w:rsidRPr="008D40AF" w:rsidRDefault="003F0637" w:rsidP="003F0637">
            <w:pPr>
              <w:spacing w:after="160" w:line="259" w:lineRule="auto"/>
              <w:rPr>
                <w:sz w:val="20"/>
                <w:szCs w:val="20"/>
                <w:lang w:val="en-US"/>
              </w:rPr>
            </w:pPr>
            <w:r w:rsidRPr="008D40AF">
              <w:rPr>
                <w:sz w:val="20"/>
                <w:szCs w:val="20"/>
                <w:lang w:val="en-US"/>
              </w:rPr>
              <w:t xml:space="preserve">6 </w:t>
            </w:r>
            <w:r w:rsidR="008D40AF">
              <w:rPr>
                <w:sz w:val="20"/>
                <w:szCs w:val="20"/>
                <w:lang w:val="en-US"/>
              </w:rPr>
              <w:t>g</w:t>
            </w:r>
            <w:r w:rsidR="008D40AF" w:rsidRPr="008D40AF">
              <w:rPr>
                <w:sz w:val="20"/>
                <w:szCs w:val="20"/>
                <w:lang w:val="en-US"/>
              </w:rPr>
              <w:t xml:space="preserve"> </w:t>
            </w:r>
            <w:r w:rsidR="008D40AF">
              <w:rPr>
                <w:sz w:val="20"/>
                <w:szCs w:val="20"/>
                <w:lang w:val="en-US"/>
              </w:rPr>
              <w:t>of</w:t>
            </w:r>
            <w:r w:rsidR="008D40AF" w:rsidRPr="008D40AF">
              <w:rPr>
                <w:sz w:val="20"/>
                <w:szCs w:val="20"/>
                <w:lang w:val="en-US"/>
              </w:rPr>
              <w:t xml:space="preserve"> </w:t>
            </w:r>
            <w:r w:rsidR="008D40AF">
              <w:rPr>
                <w:sz w:val="20"/>
                <w:szCs w:val="20"/>
                <w:lang w:val="en-US"/>
              </w:rPr>
              <w:t>CM</w:t>
            </w:r>
            <w:r w:rsidR="008D40AF" w:rsidRPr="008D40AF">
              <w:rPr>
                <w:sz w:val="20"/>
                <w:szCs w:val="20"/>
                <w:lang w:val="en-US"/>
              </w:rPr>
              <w:t xml:space="preserve">, </w:t>
            </w:r>
            <w:r w:rsidR="008D40AF" w:rsidRPr="008D40AF">
              <w:rPr>
                <w:b/>
                <w:bCs/>
                <w:sz w:val="20"/>
                <w:szCs w:val="20"/>
                <w:lang w:val="en-US"/>
              </w:rPr>
              <w:t>single dose</w:t>
            </w:r>
            <w:r w:rsidR="008D40AF" w:rsidRPr="008D40AF">
              <w:rPr>
                <w:sz w:val="20"/>
                <w:szCs w:val="20"/>
                <w:lang w:val="en-US"/>
              </w:rPr>
              <w:t xml:space="preserve">, </w:t>
            </w:r>
            <w:r w:rsidR="008D40AF">
              <w:rPr>
                <w:sz w:val="20"/>
                <w:szCs w:val="20"/>
                <w:lang w:val="en-US"/>
              </w:rPr>
              <w:t>before</w:t>
            </w:r>
            <w:r w:rsidR="008D40AF" w:rsidRPr="008D40AF">
              <w:rPr>
                <w:sz w:val="20"/>
                <w:szCs w:val="20"/>
                <w:lang w:val="en-US"/>
              </w:rPr>
              <w:t xml:space="preserve"> </w:t>
            </w:r>
            <w:r w:rsidR="008D40AF">
              <w:rPr>
                <w:sz w:val="20"/>
                <w:szCs w:val="20"/>
                <w:lang w:val="en-US"/>
              </w:rPr>
              <w:t>a</w:t>
            </w:r>
            <w:r w:rsidR="008D40AF" w:rsidRPr="008D40AF">
              <w:rPr>
                <w:sz w:val="20"/>
                <w:szCs w:val="20"/>
                <w:lang w:val="en-US"/>
              </w:rPr>
              <w:t xml:space="preserve"> </w:t>
            </w:r>
            <w:r w:rsidR="008D40AF">
              <w:rPr>
                <w:sz w:val="20"/>
                <w:szCs w:val="20"/>
                <w:lang w:val="en-US"/>
              </w:rPr>
              <w:t>high</w:t>
            </w:r>
            <w:r w:rsidR="008D40AF" w:rsidRPr="008D40AF">
              <w:rPr>
                <w:sz w:val="20"/>
                <w:szCs w:val="20"/>
                <w:lang w:val="en-US"/>
              </w:rPr>
              <w:t>-</w:t>
            </w:r>
            <w:r w:rsidR="008D40AF">
              <w:rPr>
                <w:sz w:val="20"/>
                <w:szCs w:val="20"/>
                <w:lang w:val="en-US"/>
              </w:rPr>
              <w:t>intensity strength workout</w:t>
            </w:r>
          </w:p>
        </w:tc>
        <w:tc>
          <w:tcPr>
            <w:tcW w:w="1434" w:type="dxa"/>
          </w:tcPr>
          <w:p w14:paraId="6432BA40" w14:textId="3FF77C51" w:rsidR="003F0637" w:rsidRPr="008D40AF" w:rsidRDefault="008D40AF" w:rsidP="003F0637">
            <w:pPr>
              <w:spacing w:after="160" w:line="259" w:lineRule="auto"/>
              <w:rPr>
                <w:sz w:val="20"/>
                <w:szCs w:val="20"/>
                <w:lang w:val="en-US"/>
              </w:rPr>
            </w:pPr>
            <w:r>
              <w:rPr>
                <w:sz w:val="20"/>
                <w:szCs w:val="20"/>
                <w:lang w:val="en-US"/>
              </w:rPr>
              <w:t>Strength</w:t>
            </w:r>
            <w:r w:rsidRPr="008D40AF">
              <w:rPr>
                <w:sz w:val="20"/>
                <w:szCs w:val="20"/>
                <w:lang w:val="en-US"/>
              </w:rPr>
              <w:t xml:space="preserve"> </w:t>
            </w:r>
            <w:r>
              <w:rPr>
                <w:sz w:val="20"/>
                <w:szCs w:val="20"/>
                <w:lang w:val="en-US"/>
              </w:rPr>
              <w:t>endurance</w:t>
            </w:r>
            <w:r w:rsidRPr="008D40AF">
              <w:rPr>
                <w:sz w:val="20"/>
                <w:szCs w:val="20"/>
                <w:lang w:val="en-US"/>
              </w:rPr>
              <w:t xml:space="preserve"> (0), </w:t>
            </w:r>
            <w:r>
              <w:rPr>
                <w:sz w:val="20"/>
                <w:szCs w:val="20"/>
                <w:lang w:val="en-US"/>
              </w:rPr>
              <w:t>DOMS</w:t>
            </w:r>
            <w:r w:rsidRPr="008D40AF">
              <w:rPr>
                <w:sz w:val="20"/>
                <w:szCs w:val="20"/>
                <w:lang w:val="en-US"/>
              </w:rPr>
              <w:t xml:space="preserve"> </w:t>
            </w:r>
            <w:r>
              <w:rPr>
                <w:sz w:val="20"/>
                <w:szCs w:val="20"/>
                <w:lang w:val="en-US"/>
              </w:rPr>
              <w:t>and</w:t>
            </w:r>
            <w:r w:rsidRPr="008D40AF">
              <w:rPr>
                <w:sz w:val="20"/>
                <w:szCs w:val="20"/>
                <w:lang w:val="en-US"/>
              </w:rPr>
              <w:t xml:space="preserve"> </w:t>
            </w:r>
            <w:r>
              <w:rPr>
                <w:sz w:val="20"/>
                <w:szCs w:val="20"/>
                <w:lang w:val="en-US"/>
              </w:rPr>
              <w:t>RPE</w:t>
            </w:r>
            <w:r w:rsidRPr="008D40AF">
              <w:rPr>
                <w:sz w:val="20"/>
                <w:szCs w:val="20"/>
                <w:lang w:val="en-US"/>
              </w:rPr>
              <w:t xml:space="preserve"> (0), </w:t>
            </w:r>
            <w:r w:rsidR="00F54552">
              <w:rPr>
                <w:sz w:val="20"/>
                <w:szCs w:val="20"/>
                <w:lang w:val="en-US"/>
              </w:rPr>
              <w:t>CK</w:t>
            </w:r>
            <w:r>
              <w:rPr>
                <w:sz w:val="20"/>
                <w:szCs w:val="20"/>
                <w:lang w:val="en-US"/>
              </w:rPr>
              <w:t xml:space="preserve"> level and testosterone/cortisol ratio (0)</w:t>
            </w:r>
          </w:p>
        </w:tc>
        <w:tc>
          <w:tcPr>
            <w:tcW w:w="1258" w:type="dxa"/>
          </w:tcPr>
          <w:p w14:paraId="09200856" w14:textId="14690333" w:rsidR="003F0637" w:rsidRPr="008D40AF" w:rsidRDefault="00F54552" w:rsidP="003F0637">
            <w:pPr>
              <w:spacing w:after="160" w:line="259" w:lineRule="auto"/>
              <w:rPr>
                <w:sz w:val="20"/>
                <w:szCs w:val="20"/>
                <w:lang w:val="en-US"/>
              </w:rPr>
            </w:pPr>
            <w:r>
              <w:rPr>
                <w:sz w:val="20"/>
                <w:szCs w:val="20"/>
                <w:lang w:val="en-US"/>
              </w:rPr>
              <w:t>A</w:t>
            </w:r>
            <w:r w:rsidR="008D40AF">
              <w:rPr>
                <w:sz w:val="20"/>
                <w:szCs w:val="20"/>
                <w:lang w:val="en-US"/>
              </w:rPr>
              <w:t>mateurs</w:t>
            </w:r>
          </w:p>
        </w:tc>
        <w:tc>
          <w:tcPr>
            <w:tcW w:w="1056" w:type="dxa"/>
          </w:tcPr>
          <w:p w14:paraId="2CEC91FA" w14:textId="77777777" w:rsidR="003F0637" w:rsidRPr="004665E8" w:rsidRDefault="003F0637" w:rsidP="003F0637">
            <w:pPr>
              <w:spacing w:after="160" w:line="259" w:lineRule="auto"/>
              <w:rPr>
                <w:sz w:val="20"/>
                <w:szCs w:val="20"/>
              </w:rPr>
            </w:pPr>
          </w:p>
        </w:tc>
        <w:tc>
          <w:tcPr>
            <w:tcW w:w="1048" w:type="dxa"/>
          </w:tcPr>
          <w:p w14:paraId="0AA8E948" w14:textId="77777777" w:rsidR="003F0637" w:rsidRPr="004665E8" w:rsidRDefault="003F0637" w:rsidP="003F0637">
            <w:pPr>
              <w:rPr>
                <w:sz w:val="20"/>
                <w:szCs w:val="20"/>
              </w:rPr>
            </w:pPr>
            <w:r w:rsidRPr="004665E8">
              <w:rPr>
                <w:sz w:val="20"/>
                <w:szCs w:val="20"/>
                <w:lang w:val="en-US"/>
              </w:rPr>
              <w:t>No</w:t>
            </w:r>
          </w:p>
        </w:tc>
      </w:tr>
      <w:tr w:rsidR="00261451" w:rsidRPr="004665E8" w14:paraId="0EFDD139" w14:textId="77777777" w:rsidTr="0081685C">
        <w:tc>
          <w:tcPr>
            <w:tcW w:w="888" w:type="dxa"/>
          </w:tcPr>
          <w:p w14:paraId="5B0FF94E" w14:textId="77777777" w:rsidR="00767FE0" w:rsidRPr="004665E8" w:rsidRDefault="00767FE0" w:rsidP="00767FE0">
            <w:pPr>
              <w:spacing w:after="160" w:line="259" w:lineRule="auto"/>
              <w:rPr>
                <w:sz w:val="20"/>
                <w:szCs w:val="20"/>
                <w:lang w:val="en-US"/>
              </w:rPr>
            </w:pPr>
            <w:r w:rsidRPr="004665E8">
              <w:rPr>
                <w:b/>
                <w:bCs/>
                <w:sz w:val="20"/>
                <w:szCs w:val="20"/>
                <w:lang w:val="en-US"/>
              </w:rPr>
              <w:t>1</w:t>
            </w:r>
            <w:r>
              <w:rPr>
                <w:b/>
                <w:bCs/>
                <w:sz w:val="20"/>
                <w:szCs w:val="20"/>
              </w:rPr>
              <w:t>5</w:t>
            </w:r>
            <w:r w:rsidRPr="004665E8">
              <w:rPr>
                <w:b/>
                <w:bCs/>
                <w:sz w:val="20"/>
                <w:szCs w:val="20"/>
                <w:lang w:val="en-US"/>
              </w:rPr>
              <w:t>.</w:t>
            </w:r>
            <w:r w:rsidRPr="004665E8">
              <w:rPr>
                <w:sz w:val="20"/>
                <w:szCs w:val="20"/>
                <w:lang w:val="en-US"/>
              </w:rPr>
              <w:t xml:space="preserve"> </w:t>
            </w:r>
            <w:r w:rsidRPr="004665E8">
              <w:rPr>
                <w:b/>
                <w:bCs/>
                <w:sz w:val="20"/>
                <w:szCs w:val="20"/>
                <w:lang w:val="en-US"/>
              </w:rPr>
              <w:t xml:space="preserve">Chappell AJ, 2018 </w:t>
            </w:r>
          </w:p>
        </w:tc>
        <w:tc>
          <w:tcPr>
            <w:tcW w:w="980" w:type="dxa"/>
          </w:tcPr>
          <w:p w14:paraId="0EDC00C0" w14:textId="77777777" w:rsidR="00767FE0" w:rsidRPr="004665E8" w:rsidRDefault="00767FE0" w:rsidP="00767FE0">
            <w:pPr>
              <w:rPr>
                <w:sz w:val="20"/>
                <w:szCs w:val="20"/>
                <w:lang w:val="en-US"/>
              </w:rPr>
            </w:pPr>
            <w:r w:rsidRPr="004665E8">
              <w:rPr>
                <w:sz w:val="20"/>
                <w:szCs w:val="20"/>
                <w:lang w:val="en-US"/>
              </w:rPr>
              <w:t>RDB</w:t>
            </w:r>
          </w:p>
        </w:tc>
        <w:tc>
          <w:tcPr>
            <w:tcW w:w="1763" w:type="dxa"/>
          </w:tcPr>
          <w:p w14:paraId="2915904E" w14:textId="5F618339" w:rsidR="00767FE0" w:rsidRPr="00B3426B" w:rsidRDefault="00767FE0" w:rsidP="00767FE0">
            <w:pPr>
              <w:spacing w:after="160" w:line="259" w:lineRule="auto"/>
              <w:rPr>
                <w:sz w:val="20"/>
                <w:szCs w:val="20"/>
                <w:lang w:val="en-US"/>
              </w:rPr>
            </w:pPr>
            <w:r w:rsidRPr="00B3426B">
              <w:rPr>
                <w:sz w:val="20"/>
                <w:szCs w:val="20"/>
                <w:lang w:val="en-US"/>
              </w:rPr>
              <w:t xml:space="preserve">18 </w:t>
            </w:r>
            <w:r>
              <w:rPr>
                <w:sz w:val="20"/>
                <w:szCs w:val="20"/>
                <w:lang w:val="en-US"/>
              </w:rPr>
              <w:t>physically</w:t>
            </w:r>
            <w:r w:rsidRPr="00B3426B">
              <w:rPr>
                <w:sz w:val="20"/>
                <w:szCs w:val="20"/>
                <w:lang w:val="en-US"/>
              </w:rPr>
              <w:t xml:space="preserve"> </w:t>
            </w:r>
            <w:r>
              <w:rPr>
                <w:sz w:val="20"/>
                <w:szCs w:val="20"/>
                <w:lang w:val="en-US"/>
              </w:rPr>
              <w:t>healthy</w:t>
            </w:r>
            <w:r w:rsidRPr="00B3426B">
              <w:rPr>
                <w:sz w:val="20"/>
                <w:szCs w:val="20"/>
                <w:lang w:val="en-US"/>
              </w:rPr>
              <w:t xml:space="preserve"> </w:t>
            </w:r>
            <w:r>
              <w:rPr>
                <w:sz w:val="20"/>
                <w:szCs w:val="20"/>
                <w:lang w:val="en-US"/>
              </w:rPr>
              <w:t>men</w:t>
            </w:r>
            <w:r w:rsidRPr="00B3426B">
              <w:rPr>
                <w:sz w:val="20"/>
                <w:szCs w:val="20"/>
                <w:lang w:val="en-US"/>
              </w:rPr>
              <w:t xml:space="preserve"> </w:t>
            </w:r>
            <w:r>
              <w:rPr>
                <w:sz w:val="20"/>
                <w:szCs w:val="20"/>
                <w:lang w:val="en-US"/>
              </w:rPr>
              <w:t>and</w:t>
            </w:r>
            <w:r w:rsidRPr="00B3426B">
              <w:rPr>
                <w:sz w:val="20"/>
                <w:szCs w:val="20"/>
                <w:lang w:val="en-US"/>
              </w:rPr>
              <w:t xml:space="preserve"> </w:t>
            </w:r>
            <w:r>
              <w:rPr>
                <w:sz w:val="20"/>
                <w:szCs w:val="20"/>
                <w:lang w:val="en-US"/>
              </w:rPr>
              <w:t>women</w:t>
            </w:r>
            <w:r w:rsidRPr="00B3426B">
              <w:rPr>
                <w:sz w:val="20"/>
                <w:szCs w:val="20"/>
                <w:lang w:val="en-US"/>
              </w:rPr>
              <w:t xml:space="preserve"> (13 </w:t>
            </w:r>
            <w:r>
              <w:rPr>
                <w:sz w:val="20"/>
                <w:szCs w:val="20"/>
                <w:lang w:val="en-US"/>
              </w:rPr>
              <w:t>men</w:t>
            </w:r>
            <w:r w:rsidRPr="00B3426B">
              <w:rPr>
                <w:sz w:val="20"/>
                <w:szCs w:val="20"/>
                <w:lang w:val="en-US"/>
              </w:rPr>
              <w:t xml:space="preserve">, 5 </w:t>
            </w:r>
            <w:r>
              <w:rPr>
                <w:sz w:val="20"/>
                <w:szCs w:val="20"/>
                <w:lang w:val="en-US"/>
              </w:rPr>
              <w:t>women</w:t>
            </w:r>
            <w:r w:rsidRPr="00B3426B">
              <w:rPr>
                <w:sz w:val="20"/>
                <w:szCs w:val="20"/>
                <w:lang w:val="en-US"/>
              </w:rPr>
              <w:t xml:space="preserve">), </w:t>
            </w:r>
            <w:r>
              <w:rPr>
                <w:sz w:val="20"/>
                <w:szCs w:val="20"/>
                <w:lang w:val="en-US"/>
              </w:rPr>
              <w:t>mean</w:t>
            </w:r>
            <w:r w:rsidRPr="00B3426B">
              <w:rPr>
                <w:sz w:val="20"/>
                <w:szCs w:val="20"/>
                <w:lang w:val="en-US"/>
              </w:rPr>
              <w:t xml:space="preserve"> </w:t>
            </w:r>
            <w:r>
              <w:rPr>
                <w:sz w:val="20"/>
                <w:szCs w:val="20"/>
                <w:lang w:val="en-US"/>
              </w:rPr>
              <w:t>age</w:t>
            </w:r>
            <w:r w:rsidRPr="00B3426B">
              <w:rPr>
                <w:sz w:val="20"/>
                <w:szCs w:val="20"/>
                <w:lang w:val="en-US"/>
              </w:rPr>
              <w:t xml:space="preserve"> 23</w:t>
            </w:r>
            <w:r>
              <w:rPr>
                <w:sz w:val="20"/>
                <w:szCs w:val="20"/>
                <w:lang w:val="en-US"/>
              </w:rPr>
              <w:t>.</w:t>
            </w:r>
            <w:r w:rsidRPr="00B3426B">
              <w:rPr>
                <w:sz w:val="20"/>
                <w:szCs w:val="20"/>
                <w:lang w:val="en-US"/>
              </w:rPr>
              <w:t>67±2</w:t>
            </w:r>
            <w:r>
              <w:rPr>
                <w:sz w:val="20"/>
                <w:szCs w:val="20"/>
                <w:lang w:val="en-US"/>
              </w:rPr>
              <w:t>.</w:t>
            </w:r>
            <w:r w:rsidRPr="00B3426B">
              <w:rPr>
                <w:sz w:val="20"/>
                <w:szCs w:val="20"/>
                <w:lang w:val="en-US"/>
              </w:rPr>
              <w:t xml:space="preserve">41 </w:t>
            </w:r>
            <w:r>
              <w:rPr>
                <w:sz w:val="20"/>
                <w:szCs w:val="20"/>
                <w:lang w:val="en-US"/>
              </w:rPr>
              <w:t xml:space="preserve">years, mean weight </w:t>
            </w:r>
            <w:r w:rsidRPr="00B3426B">
              <w:rPr>
                <w:sz w:val="20"/>
                <w:szCs w:val="20"/>
                <w:lang w:val="en-US"/>
              </w:rPr>
              <w:t>75</w:t>
            </w:r>
            <w:r>
              <w:rPr>
                <w:sz w:val="20"/>
                <w:szCs w:val="20"/>
                <w:lang w:val="en-US"/>
              </w:rPr>
              <w:t>.</w:t>
            </w:r>
            <w:r w:rsidRPr="00B3426B">
              <w:rPr>
                <w:sz w:val="20"/>
                <w:szCs w:val="20"/>
                <w:lang w:val="en-US"/>
              </w:rPr>
              <w:t>15±13</w:t>
            </w:r>
            <w:r>
              <w:rPr>
                <w:sz w:val="20"/>
                <w:szCs w:val="20"/>
                <w:lang w:val="en-US"/>
              </w:rPr>
              <w:t>.</w:t>
            </w:r>
            <w:r w:rsidRPr="00B3426B">
              <w:rPr>
                <w:sz w:val="20"/>
                <w:szCs w:val="20"/>
                <w:lang w:val="en-US"/>
              </w:rPr>
              <w:t>67</w:t>
            </w:r>
            <w:r>
              <w:rPr>
                <w:sz w:val="20"/>
                <w:szCs w:val="20"/>
                <w:lang w:val="en-US"/>
              </w:rPr>
              <w:t xml:space="preserve"> kg</w:t>
            </w:r>
          </w:p>
        </w:tc>
        <w:tc>
          <w:tcPr>
            <w:tcW w:w="1252" w:type="dxa"/>
          </w:tcPr>
          <w:p w14:paraId="3B4DCFE9" w14:textId="2E7629DD" w:rsidR="00767FE0" w:rsidRPr="00767FE0" w:rsidRDefault="00767FE0" w:rsidP="00767FE0">
            <w:pPr>
              <w:spacing w:after="160" w:line="259" w:lineRule="auto"/>
              <w:rPr>
                <w:sz w:val="20"/>
                <w:szCs w:val="20"/>
                <w:lang w:val="en-US"/>
              </w:rPr>
            </w:pPr>
            <w:r>
              <w:rPr>
                <w:sz w:val="20"/>
                <w:szCs w:val="20"/>
                <w:lang w:val="en-US"/>
              </w:rPr>
              <w:t>8</w:t>
            </w:r>
            <w:r w:rsidRPr="008D40AF">
              <w:rPr>
                <w:sz w:val="20"/>
                <w:szCs w:val="20"/>
                <w:lang w:val="en-US"/>
              </w:rPr>
              <w:t xml:space="preserve"> </w:t>
            </w:r>
            <w:r>
              <w:rPr>
                <w:sz w:val="20"/>
                <w:szCs w:val="20"/>
                <w:lang w:val="en-US"/>
              </w:rPr>
              <w:t>g</w:t>
            </w:r>
            <w:r w:rsidRPr="008D40AF">
              <w:rPr>
                <w:sz w:val="20"/>
                <w:szCs w:val="20"/>
                <w:lang w:val="en-US"/>
              </w:rPr>
              <w:t xml:space="preserve"> </w:t>
            </w:r>
            <w:r>
              <w:rPr>
                <w:sz w:val="20"/>
                <w:szCs w:val="20"/>
                <w:lang w:val="en-US"/>
              </w:rPr>
              <w:t>of</w:t>
            </w:r>
            <w:r w:rsidRPr="008D40AF">
              <w:rPr>
                <w:sz w:val="20"/>
                <w:szCs w:val="20"/>
                <w:lang w:val="en-US"/>
              </w:rPr>
              <w:t xml:space="preserve"> </w:t>
            </w:r>
            <w:r>
              <w:rPr>
                <w:sz w:val="20"/>
                <w:szCs w:val="20"/>
                <w:lang w:val="en-US"/>
              </w:rPr>
              <w:t>CM</w:t>
            </w:r>
            <w:r w:rsidRPr="008D40AF">
              <w:rPr>
                <w:sz w:val="20"/>
                <w:szCs w:val="20"/>
                <w:lang w:val="en-US"/>
              </w:rPr>
              <w:t xml:space="preserve">, </w:t>
            </w:r>
            <w:r w:rsidRPr="008D40AF">
              <w:rPr>
                <w:b/>
                <w:bCs/>
                <w:sz w:val="20"/>
                <w:szCs w:val="20"/>
                <w:lang w:val="en-US"/>
              </w:rPr>
              <w:t>single dose</w:t>
            </w:r>
            <w:r w:rsidRPr="008D40AF">
              <w:rPr>
                <w:sz w:val="20"/>
                <w:szCs w:val="20"/>
                <w:lang w:val="en-US"/>
              </w:rPr>
              <w:t xml:space="preserve">, </w:t>
            </w:r>
            <w:r>
              <w:rPr>
                <w:sz w:val="20"/>
                <w:szCs w:val="20"/>
                <w:lang w:val="en-US"/>
              </w:rPr>
              <w:t>before</w:t>
            </w:r>
            <w:r w:rsidRPr="008D40AF">
              <w:rPr>
                <w:sz w:val="20"/>
                <w:szCs w:val="20"/>
                <w:lang w:val="en-US"/>
              </w:rPr>
              <w:t xml:space="preserve"> </w:t>
            </w:r>
            <w:r>
              <w:rPr>
                <w:sz w:val="20"/>
                <w:szCs w:val="20"/>
                <w:lang w:val="en-US"/>
              </w:rPr>
              <w:t>a</w:t>
            </w:r>
            <w:r w:rsidRPr="008D40AF">
              <w:rPr>
                <w:sz w:val="20"/>
                <w:szCs w:val="20"/>
                <w:lang w:val="en-US"/>
              </w:rPr>
              <w:t xml:space="preserve"> </w:t>
            </w:r>
            <w:r>
              <w:rPr>
                <w:sz w:val="20"/>
                <w:szCs w:val="20"/>
                <w:lang w:val="en-US"/>
              </w:rPr>
              <w:t>high</w:t>
            </w:r>
            <w:r w:rsidRPr="008D40AF">
              <w:rPr>
                <w:sz w:val="20"/>
                <w:szCs w:val="20"/>
                <w:lang w:val="en-US"/>
              </w:rPr>
              <w:t>-</w:t>
            </w:r>
            <w:r>
              <w:rPr>
                <w:sz w:val="20"/>
                <w:szCs w:val="20"/>
                <w:lang w:val="en-US"/>
              </w:rPr>
              <w:t>intensity strength workout</w:t>
            </w:r>
          </w:p>
        </w:tc>
        <w:tc>
          <w:tcPr>
            <w:tcW w:w="1434" w:type="dxa"/>
          </w:tcPr>
          <w:p w14:paraId="332DF3BD" w14:textId="434009A2" w:rsidR="00767FE0" w:rsidRPr="00767FE0" w:rsidRDefault="00767FE0" w:rsidP="00767FE0">
            <w:pPr>
              <w:spacing w:after="160" w:line="259" w:lineRule="auto"/>
              <w:rPr>
                <w:sz w:val="20"/>
                <w:szCs w:val="20"/>
                <w:lang w:val="en-US"/>
              </w:rPr>
            </w:pPr>
            <w:r>
              <w:rPr>
                <w:sz w:val="20"/>
                <w:szCs w:val="20"/>
                <w:lang w:val="en-US"/>
              </w:rPr>
              <w:t>Strength</w:t>
            </w:r>
            <w:r w:rsidRPr="00767FE0">
              <w:rPr>
                <w:sz w:val="20"/>
                <w:szCs w:val="20"/>
                <w:lang w:val="en-US"/>
              </w:rPr>
              <w:t xml:space="preserve"> </w:t>
            </w:r>
            <w:r>
              <w:rPr>
                <w:sz w:val="20"/>
                <w:szCs w:val="20"/>
                <w:lang w:val="en-US"/>
              </w:rPr>
              <w:t>endurance</w:t>
            </w:r>
            <w:r w:rsidRPr="00767FE0">
              <w:rPr>
                <w:sz w:val="20"/>
                <w:szCs w:val="20"/>
                <w:lang w:val="en-US"/>
              </w:rPr>
              <w:t xml:space="preserve"> (0), </w:t>
            </w:r>
            <w:r>
              <w:rPr>
                <w:sz w:val="20"/>
                <w:szCs w:val="20"/>
                <w:lang w:val="en-US"/>
              </w:rPr>
              <w:t>post-workout isometric</w:t>
            </w:r>
            <w:r w:rsidRPr="00767FE0">
              <w:rPr>
                <w:sz w:val="20"/>
                <w:szCs w:val="20"/>
                <w:lang w:val="en-US"/>
              </w:rPr>
              <w:t xml:space="preserve">, </w:t>
            </w:r>
            <w:r>
              <w:rPr>
                <w:sz w:val="20"/>
                <w:szCs w:val="20"/>
                <w:lang w:val="en-US"/>
              </w:rPr>
              <w:t>concentric</w:t>
            </w:r>
            <w:r w:rsidRPr="00767FE0">
              <w:rPr>
                <w:sz w:val="20"/>
                <w:szCs w:val="20"/>
                <w:lang w:val="en-US"/>
              </w:rPr>
              <w:t xml:space="preserve"> </w:t>
            </w:r>
            <w:r>
              <w:rPr>
                <w:sz w:val="20"/>
                <w:szCs w:val="20"/>
                <w:lang w:val="en-US"/>
              </w:rPr>
              <w:t>and</w:t>
            </w:r>
            <w:r w:rsidRPr="00767FE0">
              <w:rPr>
                <w:sz w:val="20"/>
                <w:szCs w:val="20"/>
                <w:lang w:val="en-US"/>
              </w:rPr>
              <w:t xml:space="preserve"> </w:t>
            </w:r>
            <w:r>
              <w:rPr>
                <w:sz w:val="20"/>
                <w:szCs w:val="20"/>
                <w:lang w:val="en-US"/>
              </w:rPr>
              <w:t>eccentric</w:t>
            </w:r>
            <w:r w:rsidRPr="00767FE0">
              <w:rPr>
                <w:sz w:val="20"/>
                <w:szCs w:val="20"/>
                <w:lang w:val="en-US"/>
              </w:rPr>
              <w:t xml:space="preserve"> </w:t>
            </w:r>
            <w:r>
              <w:rPr>
                <w:sz w:val="20"/>
                <w:szCs w:val="20"/>
                <w:lang w:val="en-US"/>
              </w:rPr>
              <w:t>peak force (0)</w:t>
            </w:r>
            <w:r w:rsidRPr="00767FE0">
              <w:rPr>
                <w:sz w:val="20"/>
                <w:szCs w:val="20"/>
                <w:lang w:val="en-US"/>
              </w:rPr>
              <w:t xml:space="preserve">, </w:t>
            </w:r>
            <w:proofErr w:type="gramStart"/>
            <w:r>
              <w:rPr>
                <w:sz w:val="20"/>
                <w:szCs w:val="20"/>
                <w:lang w:val="en-US"/>
              </w:rPr>
              <w:t>DOMS</w:t>
            </w:r>
            <w:r w:rsidRPr="00767FE0">
              <w:rPr>
                <w:sz w:val="20"/>
                <w:szCs w:val="20"/>
                <w:lang w:val="en-US"/>
              </w:rPr>
              <w:t>(</w:t>
            </w:r>
            <w:proofErr w:type="gramEnd"/>
            <w:r w:rsidRPr="00767FE0">
              <w:rPr>
                <w:sz w:val="20"/>
                <w:szCs w:val="20"/>
                <w:lang w:val="en-US"/>
              </w:rPr>
              <w:t>-)</w:t>
            </w:r>
          </w:p>
          <w:p w14:paraId="04EC6830" w14:textId="77777777" w:rsidR="00767FE0" w:rsidRPr="00767FE0" w:rsidRDefault="00767FE0" w:rsidP="00767FE0">
            <w:pPr>
              <w:spacing w:after="160" w:line="259" w:lineRule="auto"/>
              <w:rPr>
                <w:sz w:val="20"/>
                <w:szCs w:val="20"/>
                <w:lang w:val="en-US"/>
              </w:rPr>
            </w:pPr>
          </w:p>
        </w:tc>
        <w:tc>
          <w:tcPr>
            <w:tcW w:w="1258" w:type="dxa"/>
          </w:tcPr>
          <w:p w14:paraId="7C65BAB2" w14:textId="1BAC71DA" w:rsidR="00767FE0" w:rsidRPr="00767FE0" w:rsidRDefault="00F54552" w:rsidP="00767FE0">
            <w:pPr>
              <w:spacing w:after="160" w:line="259" w:lineRule="auto"/>
              <w:rPr>
                <w:sz w:val="20"/>
                <w:szCs w:val="20"/>
                <w:lang w:val="en-US"/>
              </w:rPr>
            </w:pPr>
            <w:r>
              <w:rPr>
                <w:sz w:val="20"/>
                <w:szCs w:val="20"/>
                <w:lang w:val="en-US"/>
              </w:rPr>
              <w:t>A</w:t>
            </w:r>
            <w:r w:rsidR="00767FE0">
              <w:rPr>
                <w:sz w:val="20"/>
                <w:szCs w:val="20"/>
                <w:lang w:val="en-US"/>
              </w:rPr>
              <w:t>mateurs</w:t>
            </w:r>
          </w:p>
        </w:tc>
        <w:tc>
          <w:tcPr>
            <w:tcW w:w="1056" w:type="dxa"/>
          </w:tcPr>
          <w:p w14:paraId="65B846E2" w14:textId="77777777" w:rsidR="00767FE0" w:rsidRPr="004665E8" w:rsidRDefault="00767FE0" w:rsidP="00767FE0">
            <w:pPr>
              <w:spacing w:after="160" w:line="259" w:lineRule="auto"/>
              <w:rPr>
                <w:sz w:val="20"/>
                <w:szCs w:val="20"/>
              </w:rPr>
            </w:pPr>
          </w:p>
        </w:tc>
        <w:tc>
          <w:tcPr>
            <w:tcW w:w="1048" w:type="dxa"/>
          </w:tcPr>
          <w:p w14:paraId="69842EA1" w14:textId="77777777" w:rsidR="00767FE0" w:rsidRPr="004665E8" w:rsidRDefault="00767FE0" w:rsidP="00767FE0">
            <w:pPr>
              <w:rPr>
                <w:sz w:val="20"/>
                <w:szCs w:val="20"/>
              </w:rPr>
            </w:pPr>
            <w:r w:rsidRPr="004665E8">
              <w:rPr>
                <w:sz w:val="20"/>
                <w:szCs w:val="20"/>
                <w:lang w:val="en-US"/>
              </w:rPr>
              <w:t>No</w:t>
            </w:r>
          </w:p>
        </w:tc>
      </w:tr>
      <w:tr w:rsidR="00261451" w:rsidRPr="009D45E4" w14:paraId="75927DC5" w14:textId="77777777" w:rsidTr="0081685C">
        <w:tc>
          <w:tcPr>
            <w:tcW w:w="888" w:type="dxa"/>
          </w:tcPr>
          <w:p w14:paraId="3A503F6A" w14:textId="77777777" w:rsidR="007C2D88" w:rsidRPr="004665E8" w:rsidRDefault="007C2D88" w:rsidP="007C2D88">
            <w:pPr>
              <w:spacing w:after="160" w:line="259" w:lineRule="auto"/>
              <w:rPr>
                <w:sz w:val="20"/>
                <w:szCs w:val="20"/>
                <w:lang w:val="en-US"/>
              </w:rPr>
            </w:pPr>
            <w:r w:rsidRPr="004665E8">
              <w:rPr>
                <w:b/>
                <w:bCs/>
                <w:sz w:val="20"/>
                <w:szCs w:val="20"/>
                <w:lang w:val="en-US"/>
              </w:rPr>
              <w:t>1</w:t>
            </w:r>
            <w:r>
              <w:rPr>
                <w:b/>
                <w:bCs/>
                <w:sz w:val="20"/>
                <w:szCs w:val="20"/>
              </w:rPr>
              <w:t>6</w:t>
            </w:r>
            <w:r w:rsidRPr="004665E8">
              <w:rPr>
                <w:b/>
                <w:bCs/>
                <w:sz w:val="20"/>
                <w:szCs w:val="20"/>
                <w:lang w:val="en-US"/>
              </w:rPr>
              <w:t>.</w:t>
            </w:r>
            <w:r w:rsidRPr="004665E8">
              <w:rPr>
                <w:sz w:val="20"/>
                <w:szCs w:val="20"/>
                <w:lang w:val="en-US"/>
              </w:rPr>
              <w:t xml:space="preserve"> </w:t>
            </w:r>
            <w:r w:rsidRPr="004665E8">
              <w:rPr>
                <w:b/>
                <w:bCs/>
                <w:sz w:val="20"/>
                <w:szCs w:val="20"/>
                <w:lang w:val="en-US"/>
              </w:rPr>
              <w:t>Pérez</w:t>
            </w:r>
            <w:r>
              <w:rPr>
                <w:b/>
                <w:bCs/>
                <w:sz w:val="20"/>
                <w:szCs w:val="20"/>
              </w:rPr>
              <w:t>-</w:t>
            </w:r>
            <w:proofErr w:type="spellStart"/>
            <w:r w:rsidRPr="004665E8">
              <w:rPr>
                <w:b/>
                <w:bCs/>
                <w:sz w:val="20"/>
                <w:szCs w:val="20"/>
                <w:lang w:val="en-US"/>
              </w:rPr>
              <w:t>Guisado</w:t>
            </w:r>
            <w:proofErr w:type="spellEnd"/>
            <w:r w:rsidRPr="004665E8">
              <w:rPr>
                <w:b/>
                <w:bCs/>
                <w:sz w:val="20"/>
                <w:szCs w:val="20"/>
                <w:lang w:val="en-US"/>
              </w:rPr>
              <w:t xml:space="preserve"> J, 2010 </w:t>
            </w:r>
          </w:p>
          <w:p w14:paraId="339D98D4" w14:textId="77777777" w:rsidR="007C2D88" w:rsidRPr="004665E8" w:rsidRDefault="007C2D88" w:rsidP="007C2D88">
            <w:pPr>
              <w:spacing w:after="160" w:line="259" w:lineRule="auto"/>
              <w:rPr>
                <w:sz w:val="20"/>
                <w:szCs w:val="20"/>
                <w:lang w:val="en-US"/>
              </w:rPr>
            </w:pPr>
          </w:p>
        </w:tc>
        <w:tc>
          <w:tcPr>
            <w:tcW w:w="980" w:type="dxa"/>
          </w:tcPr>
          <w:p w14:paraId="3FFCD641" w14:textId="77777777" w:rsidR="007C2D88" w:rsidRPr="004665E8" w:rsidRDefault="007C2D88" w:rsidP="007C2D88">
            <w:pPr>
              <w:rPr>
                <w:sz w:val="20"/>
                <w:szCs w:val="20"/>
              </w:rPr>
            </w:pPr>
            <w:r w:rsidRPr="004665E8">
              <w:rPr>
                <w:sz w:val="20"/>
                <w:szCs w:val="20"/>
                <w:lang w:val="en-US"/>
              </w:rPr>
              <w:t>RDB</w:t>
            </w:r>
          </w:p>
        </w:tc>
        <w:tc>
          <w:tcPr>
            <w:tcW w:w="1763" w:type="dxa"/>
          </w:tcPr>
          <w:p w14:paraId="61B46243" w14:textId="48CE904A" w:rsidR="007C2D88" w:rsidRPr="007C2D88" w:rsidRDefault="007C2D88" w:rsidP="007C2D88">
            <w:pPr>
              <w:spacing w:after="160" w:line="259" w:lineRule="auto"/>
              <w:rPr>
                <w:sz w:val="20"/>
                <w:szCs w:val="20"/>
                <w:lang w:val="en-US"/>
              </w:rPr>
            </w:pPr>
            <w:r w:rsidRPr="004665E8">
              <w:rPr>
                <w:sz w:val="20"/>
                <w:szCs w:val="20"/>
              </w:rPr>
              <w:t xml:space="preserve">41 </w:t>
            </w:r>
            <w:r>
              <w:rPr>
                <w:sz w:val="20"/>
                <w:szCs w:val="20"/>
                <w:lang w:val="en-US"/>
              </w:rPr>
              <w:t>men</w:t>
            </w:r>
          </w:p>
        </w:tc>
        <w:tc>
          <w:tcPr>
            <w:tcW w:w="1252" w:type="dxa"/>
          </w:tcPr>
          <w:p w14:paraId="602A9EB2" w14:textId="7FA74A87" w:rsidR="007C2D88" w:rsidRPr="007C2D88" w:rsidRDefault="007C2D88" w:rsidP="007C2D88">
            <w:pPr>
              <w:spacing w:after="160" w:line="259" w:lineRule="auto"/>
              <w:rPr>
                <w:sz w:val="20"/>
                <w:szCs w:val="20"/>
                <w:lang w:val="en-US"/>
              </w:rPr>
            </w:pPr>
            <w:r>
              <w:rPr>
                <w:sz w:val="20"/>
                <w:szCs w:val="20"/>
                <w:lang w:val="en-US"/>
              </w:rPr>
              <w:t>8</w:t>
            </w:r>
            <w:r w:rsidRPr="008D40AF">
              <w:rPr>
                <w:sz w:val="20"/>
                <w:szCs w:val="20"/>
                <w:lang w:val="en-US"/>
              </w:rPr>
              <w:t xml:space="preserve"> </w:t>
            </w:r>
            <w:r>
              <w:rPr>
                <w:sz w:val="20"/>
                <w:szCs w:val="20"/>
                <w:lang w:val="en-US"/>
              </w:rPr>
              <w:t>g</w:t>
            </w:r>
            <w:r w:rsidRPr="008D40AF">
              <w:rPr>
                <w:sz w:val="20"/>
                <w:szCs w:val="20"/>
                <w:lang w:val="en-US"/>
              </w:rPr>
              <w:t xml:space="preserve"> </w:t>
            </w:r>
            <w:r>
              <w:rPr>
                <w:sz w:val="20"/>
                <w:szCs w:val="20"/>
                <w:lang w:val="en-US"/>
              </w:rPr>
              <w:t>of</w:t>
            </w:r>
            <w:r w:rsidRPr="008D40AF">
              <w:rPr>
                <w:sz w:val="20"/>
                <w:szCs w:val="20"/>
                <w:lang w:val="en-US"/>
              </w:rPr>
              <w:t xml:space="preserve"> </w:t>
            </w:r>
            <w:r>
              <w:rPr>
                <w:sz w:val="20"/>
                <w:szCs w:val="20"/>
                <w:lang w:val="en-US"/>
              </w:rPr>
              <w:t>CM</w:t>
            </w:r>
            <w:r w:rsidRPr="008D40AF">
              <w:rPr>
                <w:sz w:val="20"/>
                <w:szCs w:val="20"/>
                <w:lang w:val="en-US"/>
              </w:rPr>
              <w:t xml:space="preserve">, </w:t>
            </w:r>
            <w:r w:rsidRPr="008D40AF">
              <w:rPr>
                <w:b/>
                <w:bCs/>
                <w:sz w:val="20"/>
                <w:szCs w:val="20"/>
                <w:lang w:val="en-US"/>
              </w:rPr>
              <w:t>single dose</w:t>
            </w:r>
            <w:r w:rsidRPr="008D40AF">
              <w:rPr>
                <w:sz w:val="20"/>
                <w:szCs w:val="20"/>
                <w:lang w:val="en-US"/>
              </w:rPr>
              <w:t xml:space="preserve">, </w:t>
            </w:r>
            <w:r>
              <w:rPr>
                <w:sz w:val="20"/>
                <w:szCs w:val="20"/>
                <w:lang w:val="en-US"/>
              </w:rPr>
              <w:t>before</w:t>
            </w:r>
            <w:r w:rsidRPr="008D40AF">
              <w:rPr>
                <w:sz w:val="20"/>
                <w:szCs w:val="20"/>
                <w:lang w:val="en-US"/>
              </w:rPr>
              <w:t xml:space="preserve"> </w:t>
            </w:r>
            <w:r>
              <w:rPr>
                <w:sz w:val="20"/>
                <w:szCs w:val="20"/>
                <w:lang w:val="en-US"/>
              </w:rPr>
              <w:t>a</w:t>
            </w:r>
            <w:r w:rsidRPr="008D40AF">
              <w:rPr>
                <w:sz w:val="20"/>
                <w:szCs w:val="20"/>
                <w:lang w:val="en-US"/>
              </w:rPr>
              <w:t xml:space="preserve"> </w:t>
            </w:r>
            <w:r>
              <w:rPr>
                <w:sz w:val="20"/>
                <w:szCs w:val="20"/>
                <w:lang w:val="en-US"/>
              </w:rPr>
              <w:t>high</w:t>
            </w:r>
            <w:r w:rsidRPr="008D40AF">
              <w:rPr>
                <w:sz w:val="20"/>
                <w:szCs w:val="20"/>
                <w:lang w:val="en-US"/>
              </w:rPr>
              <w:t>-</w:t>
            </w:r>
            <w:r>
              <w:rPr>
                <w:sz w:val="20"/>
                <w:szCs w:val="20"/>
                <w:lang w:val="en-US"/>
              </w:rPr>
              <w:t>intensity strength workout (bench press, 16 sets)</w:t>
            </w:r>
          </w:p>
        </w:tc>
        <w:tc>
          <w:tcPr>
            <w:tcW w:w="1434" w:type="dxa"/>
          </w:tcPr>
          <w:p w14:paraId="5E170441" w14:textId="4581CDB6" w:rsidR="007C2D88" w:rsidRPr="004665E8" w:rsidRDefault="007C2D88" w:rsidP="007C2D88">
            <w:pPr>
              <w:spacing w:after="160" w:line="259" w:lineRule="auto"/>
              <w:rPr>
                <w:sz w:val="20"/>
                <w:szCs w:val="20"/>
              </w:rPr>
            </w:pPr>
            <w:proofErr w:type="gramStart"/>
            <w:r>
              <w:rPr>
                <w:sz w:val="20"/>
                <w:szCs w:val="20"/>
                <w:lang w:val="en-US"/>
              </w:rPr>
              <w:t>DOMS</w:t>
            </w:r>
            <w:r w:rsidRPr="004665E8">
              <w:rPr>
                <w:sz w:val="20"/>
                <w:szCs w:val="20"/>
              </w:rPr>
              <w:t>(</w:t>
            </w:r>
            <w:proofErr w:type="gramEnd"/>
            <w:r w:rsidRPr="004665E8">
              <w:rPr>
                <w:sz w:val="20"/>
                <w:szCs w:val="20"/>
              </w:rPr>
              <w:t xml:space="preserve">+), </w:t>
            </w:r>
            <w:r>
              <w:rPr>
                <w:sz w:val="20"/>
                <w:szCs w:val="20"/>
                <w:lang w:val="en-US"/>
              </w:rPr>
              <w:t>strength endurance</w:t>
            </w:r>
            <w:r w:rsidRPr="004665E8">
              <w:rPr>
                <w:sz w:val="20"/>
                <w:szCs w:val="20"/>
              </w:rPr>
              <w:t>(+)</w:t>
            </w:r>
          </w:p>
          <w:p w14:paraId="340B198A" w14:textId="77777777" w:rsidR="007C2D88" w:rsidRPr="004665E8" w:rsidRDefault="007C2D88" w:rsidP="007C2D88">
            <w:pPr>
              <w:spacing w:after="160" w:line="259" w:lineRule="auto"/>
              <w:rPr>
                <w:b/>
                <w:bCs/>
                <w:sz w:val="20"/>
                <w:szCs w:val="20"/>
              </w:rPr>
            </w:pPr>
          </w:p>
        </w:tc>
        <w:tc>
          <w:tcPr>
            <w:tcW w:w="1258" w:type="dxa"/>
          </w:tcPr>
          <w:p w14:paraId="28DF9A80" w14:textId="4198861F" w:rsidR="007C2D88" w:rsidRPr="007C2D88" w:rsidRDefault="00F54552" w:rsidP="007C2D88">
            <w:pPr>
              <w:spacing w:after="160" w:line="259" w:lineRule="auto"/>
              <w:rPr>
                <w:sz w:val="20"/>
                <w:szCs w:val="20"/>
                <w:lang w:val="en-US"/>
              </w:rPr>
            </w:pPr>
            <w:r>
              <w:rPr>
                <w:sz w:val="20"/>
                <w:szCs w:val="20"/>
                <w:lang w:val="en-US"/>
              </w:rPr>
              <w:t>A</w:t>
            </w:r>
            <w:r w:rsidR="007C2D88">
              <w:rPr>
                <w:sz w:val="20"/>
                <w:szCs w:val="20"/>
                <w:lang w:val="en-US"/>
              </w:rPr>
              <w:t>mateurs</w:t>
            </w:r>
          </w:p>
        </w:tc>
        <w:tc>
          <w:tcPr>
            <w:tcW w:w="1056" w:type="dxa"/>
          </w:tcPr>
          <w:p w14:paraId="2536F266" w14:textId="77777777" w:rsidR="007C2D88" w:rsidRPr="004665E8" w:rsidRDefault="007C2D88" w:rsidP="007C2D88">
            <w:pPr>
              <w:spacing w:after="160" w:line="259" w:lineRule="auto"/>
              <w:rPr>
                <w:sz w:val="20"/>
                <w:szCs w:val="20"/>
              </w:rPr>
            </w:pPr>
          </w:p>
        </w:tc>
        <w:tc>
          <w:tcPr>
            <w:tcW w:w="1048" w:type="dxa"/>
          </w:tcPr>
          <w:p w14:paraId="47FDFAFC" w14:textId="629DBDA0" w:rsidR="007C2D88" w:rsidRPr="0081685C" w:rsidRDefault="0081685C" w:rsidP="007C2D88">
            <w:pPr>
              <w:rPr>
                <w:b/>
                <w:bCs/>
                <w:sz w:val="20"/>
                <w:szCs w:val="20"/>
                <w:lang w:val="en-US"/>
              </w:rPr>
            </w:pPr>
            <w:r>
              <w:rPr>
                <w:b/>
                <w:bCs/>
                <w:sz w:val="20"/>
                <w:szCs w:val="20"/>
                <w:lang w:val="en-US"/>
              </w:rPr>
              <w:t>Stomach</w:t>
            </w:r>
            <w:r w:rsidRPr="0081685C">
              <w:rPr>
                <w:b/>
                <w:bCs/>
                <w:sz w:val="20"/>
                <w:szCs w:val="20"/>
                <w:lang w:val="en-US"/>
              </w:rPr>
              <w:t xml:space="preserve"> </w:t>
            </w:r>
            <w:r>
              <w:rPr>
                <w:b/>
                <w:bCs/>
                <w:sz w:val="20"/>
                <w:szCs w:val="20"/>
                <w:lang w:val="en-US"/>
              </w:rPr>
              <w:t>discomfort</w:t>
            </w:r>
            <w:r w:rsidRPr="0081685C">
              <w:rPr>
                <w:b/>
                <w:bCs/>
                <w:sz w:val="20"/>
                <w:szCs w:val="20"/>
                <w:lang w:val="en-US"/>
              </w:rPr>
              <w:t xml:space="preserve"> (14.63%</w:t>
            </w:r>
            <w:r>
              <w:rPr>
                <w:b/>
                <w:bCs/>
                <w:sz w:val="20"/>
                <w:szCs w:val="20"/>
                <w:lang w:val="en-US"/>
              </w:rPr>
              <w:t xml:space="preserve"> of the participants)</w:t>
            </w:r>
          </w:p>
        </w:tc>
      </w:tr>
      <w:tr w:rsidR="00261451" w:rsidRPr="004665E8" w14:paraId="422A6F1E" w14:textId="77777777" w:rsidTr="0081685C">
        <w:tc>
          <w:tcPr>
            <w:tcW w:w="888" w:type="dxa"/>
          </w:tcPr>
          <w:p w14:paraId="0FEFE1CF" w14:textId="77777777" w:rsidR="0081685C" w:rsidRPr="004665E8" w:rsidRDefault="0081685C" w:rsidP="0081685C">
            <w:pPr>
              <w:spacing w:after="160" w:line="259" w:lineRule="auto"/>
              <w:rPr>
                <w:sz w:val="20"/>
                <w:szCs w:val="20"/>
                <w:lang w:val="en-US"/>
              </w:rPr>
            </w:pPr>
            <w:r w:rsidRPr="004665E8">
              <w:rPr>
                <w:b/>
                <w:bCs/>
                <w:sz w:val="20"/>
                <w:szCs w:val="20"/>
                <w:lang w:val="en-US"/>
              </w:rPr>
              <w:t>1</w:t>
            </w:r>
            <w:r>
              <w:rPr>
                <w:b/>
                <w:bCs/>
                <w:sz w:val="20"/>
                <w:szCs w:val="20"/>
              </w:rPr>
              <w:t>7</w:t>
            </w:r>
            <w:r w:rsidRPr="004665E8">
              <w:rPr>
                <w:b/>
                <w:bCs/>
                <w:sz w:val="20"/>
                <w:szCs w:val="20"/>
                <w:lang w:val="en-US"/>
              </w:rPr>
              <w:t>.</w:t>
            </w:r>
            <w:r w:rsidRPr="004665E8">
              <w:rPr>
                <w:sz w:val="20"/>
                <w:szCs w:val="20"/>
                <w:lang w:val="en-US"/>
              </w:rPr>
              <w:t xml:space="preserve"> </w:t>
            </w:r>
            <w:bookmarkStart w:id="13" w:name="_Hlk77159611"/>
            <w:r w:rsidRPr="004665E8">
              <w:rPr>
                <w:b/>
                <w:bCs/>
                <w:sz w:val="20"/>
                <w:szCs w:val="20"/>
                <w:lang w:val="en-US"/>
              </w:rPr>
              <w:t xml:space="preserve">Wax B, 2015 </w:t>
            </w:r>
            <w:r w:rsidRPr="004665E8">
              <w:rPr>
                <w:b/>
                <w:bCs/>
                <w:sz w:val="20"/>
                <w:szCs w:val="20"/>
                <w:lang w:val="en-US"/>
              </w:rPr>
              <w:lastRenderedPageBreak/>
              <w:t>Mar</w:t>
            </w:r>
            <w:bookmarkEnd w:id="13"/>
          </w:p>
        </w:tc>
        <w:tc>
          <w:tcPr>
            <w:tcW w:w="980" w:type="dxa"/>
          </w:tcPr>
          <w:p w14:paraId="00B683C4" w14:textId="77777777" w:rsidR="0081685C" w:rsidRPr="004665E8" w:rsidRDefault="0081685C" w:rsidP="0081685C">
            <w:pPr>
              <w:rPr>
                <w:sz w:val="20"/>
                <w:szCs w:val="20"/>
                <w:lang w:val="en-US"/>
              </w:rPr>
            </w:pPr>
            <w:r w:rsidRPr="004665E8">
              <w:rPr>
                <w:sz w:val="20"/>
                <w:szCs w:val="20"/>
                <w:lang w:val="en-US"/>
              </w:rPr>
              <w:lastRenderedPageBreak/>
              <w:t>RDB</w:t>
            </w:r>
          </w:p>
        </w:tc>
        <w:tc>
          <w:tcPr>
            <w:tcW w:w="1763" w:type="dxa"/>
          </w:tcPr>
          <w:p w14:paraId="74E9A734" w14:textId="700FE2D1" w:rsidR="0081685C" w:rsidRPr="0081685C" w:rsidRDefault="0081685C" w:rsidP="0081685C">
            <w:pPr>
              <w:spacing w:after="160" w:line="259" w:lineRule="auto"/>
              <w:rPr>
                <w:sz w:val="20"/>
                <w:szCs w:val="20"/>
                <w:lang w:val="en-US"/>
              </w:rPr>
            </w:pPr>
            <w:r w:rsidRPr="004665E8">
              <w:rPr>
                <w:sz w:val="20"/>
                <w:szCs w:val="20"/>
              </w:rPr>
              <w:t xml:space="preserve">12 </w:t>
            </w:r>
            <w:r>
              <w:rPr>
                <w:sz w:val="20"/>
                <w:szCs w:val="20"/>
                <w:lang w:val="en-US"/>
              </w:rPr>
              <w:t>men</w:t>
            </w:r>
          </w:p>
        </w:tc>
        <w:tc>
          <w:tcPr>
            <w:tcW w:w="1252" w:type="dxa"/>
          </w:tcPr>
          <w:p w14:paraId="42C06E27" w14:textId="0FA0D2F2" w:rsidR="0081685C" w:rsidRPr="0081685C" w:rsidRDefault="0081685C" w:rsidP="0081685C">
            <w:pPr>
              <w:spacing w:after="160" w:line="259" w:lineRule="auto"/>
              <w:rPr>
                <w:sz w:val="20"/>
                <w:szCs w:val="20"/>
                <w:lang w:val="en-US"/>
              </w:rPr>
            </w:pPr>
            <w:r>
              <w:rPr>
                <w:sz w:val="20"/>
                <w:szCs w:val="20"/>
                <w:lang w:val="en-US"/>
              </w:rPr>
              <w:t>8</w:t>
            </w:r>
            <w:r w:rsidRPr="008D40AF">
              <w:rPr>
                <w:sz w:val="20"/>
                <w:szCs w:val="20"/>
                <w:lang w:val="en-US"/>
              </w:rPr>
              <w:t xml:space="preserve"> </w:t>
            </w:r>
            <w:r>
              <w:rPr>
                <w:sz w:val="20"/>
                <w:szCs w:val="20"/>
                <w:lang w:val="en-US"/>
              </w:rPr>
              <w:t>g</w:t>
            </w:r>
            <w:r w:rsidRPr="008D40AF">
              <w:rPr>
                <w:sz w:val="20"/>
                <w:szCs w:val="20"/>
                <w:lang w:val="en-US"/>
              </w:rPr>
              <w:t xml:space="preserve"> </w:t>
            </w:r>
            <w:r>
              <w:rPr>
                <w:sz w:val="20"/>
                <w:szCs w:val="20"/>
                <w:lang w:val="en-US"/>
              </w:rPr>
              <w:t>of</w:t>
            </w:r>
            <w:r w:rsidRPr="008D40AF">
              <w:rPr>
                <w:sz w:val="20"/>
                <w:szCs w:val="20"/>
                <w:lang w:val="en-US"/>
              </w:rPr>
              <w:t xml:space="preserve"> </w:t>
            </w:r>
            <w:r>
              <w:rPr>
                <w:sz w:val="20"/>
                <w:szCs w:val="20"/>
                <w:lang w:val="en-US"/>
              </w:rPr>
              <w:t>CM</w:t>
            </w:r>
            <w:r w:rsidRPr="008D40AF">
              <w:rPr>
                <w:sz w:val="20"/>
                <w:szCs w:val="20"/>
                <w:lang w:val="en-US"/>
              </w:rPr>
              <w:t xml:space="preserve">, </w:t>
            </w:r>
            <w:r w:rsidRPr="008D40AF">
              <w:rPr>
                <w:b/>
                <w:bCs/>
                <w:sz w:val="20"/>
                <w:szCs w:val="20"/>
                <w:lang w:val="en-US"/>
              </w:rPr>
              <w:t>single dose</w:t>
            </w:r>
            <w:r w:rsidRPr="008D40AF">
              <w:rPr>
                <w:sz w:val="20"/>
                <w:szCs w:val="20"/>
                <w:lang w:val="en-US"/>
              </w:rPr>
              <w:t xml:space="preserve">, </w:t>
            </w:r>
            <w:r>
              <w:rPr>
                <w:sz w:val="20"/>
                <w:szCs w:val="20"/>
                <w:lang w:val="en-US"/>
              </w:rPr>
              <w:t>before</w:t>
            </w:r>
            <w:r w:rsidRPr="008D40AF">
              <w:rPr>
                <w:sz w:val="20"/>
                <w:szCs w:val="20"/>
                <w:lang w:val="en-US"/>
              </w:rPr>
              <w:t xml:space="preserve"> </w:t>
            </w:r>
            <w:r>
              <w:rPr>
                <w:sz w:val="20"/>
                <w:szCs w:val="20"/>
                <w:lang w:val="en-US"/>
              </w:rPr>
              <w:t>a</w:t>
            </w:r>
            <w:r w:rsidRPr="008D40AF">
              <w:rPr>
                <w:sz w:val="20"/>
                <w:szCs w:val="20"/>
                <w:lang w:val="en-US"/>
              </w:rPr>
              <w:t xml:space="preserve"> </w:t>
            </w:r>
            <w:r>
              <w:rPr>
                <w:sz w:val="20"/>
                <w:szCs w:val="20"/>
                <w:lang w:val="en-US"/>
              </w:rPr>
              <w:lastRenderedPageBreak/>
              <w:t>high</w:t>
            </w:r>
            <w:r w:rsidRPr="008D40AF">
              <w:rPr>
                <w:sz w:val="20"/>
                <w:szCs w:val="20"/>
                <w:lang w:val="en-US"/>
              </w:rPr>
              <w:t>-</w:t>
            </w:r>
            <w:r>
              <w:rPr>
                <w:sz w:val="20"/>
                <w:szCs w:val="20"/>
                <w:lang w:val="en-US"/>
              </w:rPr>
              <w:t>intensity strength workout</w:t>
            </w:r>
          </w:p>
        </w:tc>
        <w:tc>
          <w:tcPr>
            <w:tcW w:w="1434" w:type="dxa"/>
          </w:tcPr>
          <w:p w14:paraId="6B4EA1B6" w14:textId="1E6B1654" w:rsidR="0081685C" w:rsidRPr="0081685C" w:rsidRDefault="0081685C" w:rsidP="0081685C">
            <w:pPr>
              <w:spacing w:after="160" w:line="259" w:lineRule="auto"/>
              <w:rPr>
                <w:sz w:val="20"/>
                <w:szCs w:val="20"/>
                <w:lang w:val="en-US"/>
              </w:rPr>
            </w:pPr>
            <w:r>
              <w:rPr>
                <w:sz w:val="20"/>
                <w:szCs w:val="20"/>
                <w:lang w:val="en-US"/>
              </w:rPr>
              <w:lastRenderedPageBreak/>
              <w:t>Strength</w:t>
            </w:r>
            <w:r w:rsidRPr="0081685C">
              <w:rPr>
                <w:sz w:val="20"/>
                <w:szCs w:val="20"/>
                <w:lang w:val="en-US"/>
              </w:rPr>
              <w:t xml:space="preserve"> </w:t>
            </w:r>
            <w:r>
              <w:rPr>
                <w:sz w:val="20"/>
                <w:szCs w:val="20"/>
                <w:lang w:val="en-US"/>
              </w:rPr>
              <w:t>endurance</w:t>
            </w:r>
            <w:r w:rsidRPr="0081685C">
              <w:rPr>
                <w:sz w:val="20"/>
                <w:szCs w:val="20"/>
                <w:lang w:val="en-US"/>
              </w:rPr>
              <w:t xml:space="preserve"> (+), </w:t>
            </w:r>
            <w:r w:rsidR="00F54552">
              <w:rPr>
                <w:sz w:val="20"/>
                <w:szCs w:val="20"/>
                <w:lang w:val="en-US"/>
              </w:rPr>
              <w:t>La</w:t>
            </w:r>
            <w:r w:rsidR="00F54552" w:rsidRPr="0081685C">
              <w:rPr>
                <w:sz w:val="20"/>
                <w:szCs w:val="20"/>
                <w:lang w:val="en-US"/>
              </w:rPr>
              <w:t xml:space="preserve"> </w:t>
            </w:r>
            <w:r>
              <w:rPr>
                <w:sz w:val="20"/>
                <w:szCs w:val="20"/>
                <w:lang w:val="en-US"/>
              </w:rPr>
              <w:t>level</w:t>
            </w:r>
            <w:r w:rsidRPr="0081685C">
              <w:rPr>
                <w:sz w:val="20"/>
                <w:szCs w:val="20"/>
                <w:lang w:val="en-US"/>
              </w:rPr>
              <w:t xml:space="preserve"> (0), </w:t>
            </w:r>
            <w:r>
              <w:rPr>
                <w:sz w:val="20"/>
                <w:szCs w:val="20"/>
                <w:lang w:val="en-US"/>
              </w:rPr>
              <w:t>HR</w:t>
            </w:r>
            <w:r w:rsidRPr="0081685C">
              <w:rPr>
                <w:sz w:val="20"/>
                <w:szCs w:val="20"/>
                <w:lang w:val="en-US"/>
              </w:rPr>
              <w:t xml:space="preserve"> (0) </w:t>
            </w:r>
            <w:r>
              <w:rPr>
                <w:sz w:val="20"/>
                <w:szCs w:val="20"/>
                <w:lang w:val="en-US"/>
              </w:rPr>
              <w:lastRenderedPageBreak/>
              <w:t>and</w:t>
            </w:r>
            <w:r w:rsidRPr="0081685C">
              <w:rPr>
                <w:sz w:val="20"/>
                <w:szCs w:val="20"/>
                <w:lang w:val="en-US"/>
              </w:rPr>
              <w:t xml:space="preserve"> </w:t>
            </w:r>
            <w:r>
              <w:rPr>
                <w:sz w:val="20"/>
                <w:szCs w:val="20"/>
                <w:lang w:val="en-US"/>
              </w:rPr>
              <w:t>blood pressure before and after the exercise (0)</w:t>
            </w:r>
          </w:p>
        </w:tc>
        <w:tc>
          <w:tcPr>
            <w:tcW w:w="1258" w:type="dxa"/>
          </w:tcPr>
          <w:p w14:paraId="429EB143" w14:textId="0D444D8A" w:rsidR="0081685C" w:rsidRPr="0081685C" w:rsidRDefault="00F54552" w:rsidP="0081685C">
            <w:pPr>
              <w:spacing w:after="160" w:line="259" w:lineRule="auto"/>
              <w:rPr>
                <w:sz w:val="20"/>
                <w:szCs w:val="20"/>
                <w:lang w:val="en-US"/>
              </w:rPr>
            </w:pPr>
            <w:r>
              <w:rPr>
                <w:sz w:val="20"/>
                <w:szCs w:val="20"/>
                <w:lang w:val="en-US"/>
              </w:rPr>
              <w:lastRenderedPageBreak/>
              <w:t>A</w:t>
            </w:r>
            <w:r w:rsidR="0081685C">
              <w:rPr>
                <w:sz w:val="20"/>
                <w:szCs w:val="20"/>
                <w:lang w:val="en-US"/>
              </w:rPr>
              <w:t>mateurs</w:t>
            </w:r>
          </w:p>
        </w:tc>
        <w:tc>
          <w:tcPr>
            <w:tcW w:w="1056" w:type="dxa"/>
          </w:tcPr>
          <w:p w14:paraId="5D0331C7" w14:textId="77777777" w:rsidR="0081685C" w:rsidRPr="004665E8" w:rsidRDefault="0081685C" w:rsidP="0081685C">
            <w:pPr>
              <w:spacing w:after="160" w:line="259" w:lineRule="auto"/>
              <w:rPr>
                <w:sz w:val="20"/>
                <w:szCs w:val="20"/>
              </w:rPr>
            </w:pPr>
          </w:p>
        </w:tc>
        <w:tc>
          <w:tcPr>
            <w:tcW w:w="1048" w:type="dxa"/>
          </w:tcPr>
          <w:p w14:paraId="5E998259" w14:textId="77777777" w:rsidR="0081685C" w:rsidRPr="004665E8" w:rsidRDefault="0081685C" w:rsidP="0081685C">
            <w:pPr>
              <w:rPr>
                <w:sz w:val="20"/>
                <w:szCs w:val="20"/>
              </w:rPr>
            </w:pPr>
            <w:r w:rsidRPr="004665E8">
              <w:rPr>
                <w:sz w:val="20"/>
                <w:szCs w:val="20"/>
                <w:lang w:val="en-US"/>
              </w:rPr>
              <w:t>No</w:t>
            </w:r>
          </w:p>
        </w:tc>
      </w:tr>
      <w:tr w:rsidR="00261451" w:rsidRPr="004665E8" w14:paraId="273D3A37" w14:textId="77777777" w:rsidTr="0081685C">
        <w:tc>
          <w:tcPr>
            <w:tcW w:w="888" w:type="dxa"/>
          </w:tcPr>
          <w:p w14:paraId="70F5A31E" w14:textId="77777777" w:rsidR="0081685C" w:rsidRPr="004665E8" w:rsidRDefault="0081685C" w:rsidP="0081685C">
            <w:pPr>
              <w:spacing w:after="160" w:line="259" w:lineRule="auto"/>
              <w:rPr>
                <w:sz w:val="20"/>
                <w:szCs w:val="20"/>
                <w:lang w:val="en-US"/>
              </w:rPr>
            </w:pPr>
            <w:r w:rsidRPr="004665E8">
              <w:rPr>
                <w:b/>
                <w:bCs/>
                <w:sz w:val="20"/>
                <w:szCs w:val="20"/>
                <w:lang w:val="en-US"/>
              </w:rPr>
              <w:lastRenderedPageBreak/>
              <w:t>1</w:t>
            </w:r>
            <w:r>
              <w:rPr>
                <w:b/>
                <w:bCs/>
                <w:sz w:val="20"/>
                <w:szCs w:val="20"/>
              </w:rPr>
              <w:t>8</w:t>
            </w:r>
            <w:r w:rsidRPr="004665E8">
              <w:rPr>
                <w:b/>
                <w:bCs/>
                <w:sz w:val="20"/>
                <w:szCs w:val="20"/>
                <w:lang w:val="en-US"/>
              </w:rPr>
              <w:t>.</w:t>
            </w:r>
            <w:r w:rsidRPr="004665E8">
              <w:rPr>
                <w:sz w:val="20"/>
                <w:szCs w:val="20"/>
                <w:lang w:val="en-US"/>
              </w:rPr>
              <w:t xml:space="preserve"> </w:t>
            </w:r>
            <w:bookmarkStart w:id="14" w:name="_Hlk77160655"/>
            <w:proofErr w:type="spellStart"/>
            <w:r w:rsidRPr="004665E8">
              <w:rPr>
                <w:b/>
                <w:bCs/>
                <w:sz w:val="20"/>
                <w:szCs w:val="20"/>
                <w:lang w:val="en-US"/>
              </w:rPr>
              <w:t>Tarazona-Díaz</w:t>
            </w:r>
            <w:proofErr w:type="spellEnd"/>
            <w:r w:rsidRPr="004665E8">
              <w:rPr>
                <w:b/>
                <w:bCs/>
                <w:sz w:val="20"/>
                <w:szCs w:val="20"/>
                <w:lang w:val="en-US"/>
              </w:rPr>
              <w:t xml:space="preserve"> MP, 2013 </w:t>
            </w:r>
            <w:bookmarkEnd w:id="14"/>
          </w:p>
        </w:tc>
        <w:tc>
          <w:tcPr>
            <w:tcW w:w="980" w:type="dxa"/>
          </w:tcPr>
          <w:p w14:paraId="1A7FB235" w14:textId="77777777" w:rsidR="0081685C" w:rsidRPr="004665E8" w:rsidRDefault="0081685C" w:rsidP="0081685C">
            <w:pPr>
              <w:rPr>
                <w:sz w:val="20"/>
                <w:szCs w:val="20"/>
                <w:lang w:val="en-US"/>
              </w:rPr>
            </w:pPr>
            <w:r w:rsidRPr="004665E8">
              <w:rPr>
                <w:sz w:val="20"/>
                <w:szCs w:val="20"/>
                <w:lang w:val="en-US"/>
              </w:rPr>
              <w:t>RSB</w:t>
            </w:r>
          </w:p>
        </w:tc>
        <w:tc>
          <w:tcPr>
            <w:tcW w:w="1763" w:type="dxa"/>
          </w:tcPr>
          <w:p w14:paraId="2FE45BEB" w14:textId="0419F16A" w:rsidR="0081685C" w:rsidRPr="00F54552" w:rsidRDefault="0081685C" w:rsidP="0081685C">
            <w:pPr>
              <w:spacing w:after="160" w:line="259" w:lineRule="auto"/>
              <w:rPr>
                <w:sz w:val="20"/>
                <w:szCs w:val="20"/>
                <w:lang w:val="en-US"/>
              </w:rPr>
            </w:pPr>
            <w:r w:rsidRPr="00F54552">
              <w:rPr>
                <w:sz w:val="20"/>
                <w:szCs w:val="20"/>
                <w:lang w:val="en-US"/>
              </w:rPr>
              <w:t xml:space="preserve">7 </w:t>
            </w:r>
            <w:r w:rsidR="00956CC5">
              <w:rPr>
                <w:sz w:val="20"/>
                <w:szCs w:val="20"/>
                <w:lang w:val="en-US"/>
              </w:rPr>
              <w:t>athletes</w:t>
            </w:r>
          </w:p>
          <w:p w14:paraId="66A716D8" w14:textId="7624E39A" w:rsidR="0081685C" w:rsidRPr="00956CC5" w:rsidRDefault="00956CC5" w:rsidP="0081685C">
            <w:pPr>
              <w:spacing w:after="160" w:line="259" w:lineRule="auto"/>
              <w:rPr>
                <w:sz w:val="20"/>
                <w:szCs w:val="20"/>
                <w:lang w:val="en-US"/>
              </w:rPr>
            </w:pPr>
            <w:r>
              <w:rPr>
                <w:sz w:val="20"/>
                <w:szCs w:val="20"/>
                <w:lang w:val="en-US"/>
              </w:rPr>
              <w:t>Students</w:t>
            </w:r>
            <w:r w:rsidRPr="00956CC5">
              <w:rPr>
                <w:sz w:val="20"/>
                <w:szCs w:val="20"/>
                <w:lang w:val="en-US"/>
              </w:rPr>
              <w:t xml:space="preserve"> </w:t>
            </w:r>
            <w:r>
              <w:rPr>
                <w:sz w:val="20"/>
                <w:szCs w:val="20"/>
                <w:lang w:val="en-US"/>
              </w:rPr>
              <w:t>of</w:t>
            </w:r>
            <w:r w:rsidRPr="00956CC5">
              <w:rPr>
                <w:sz w:val="20"/>
                <w:szCs w:val="20"/>
                <w:lang w:val="en-US"/>
              </w:rPr>
              <w:t xml:space="preserve"> </w:t>
            </w:r>
            <w:r>
              <w:rPr>
                <w:sz w:val="20"/>
                <w:szCs w:val="20"/>
                <w:lang w:val="en-US"/>
              </w:rPr>
              <w:t>the</w:t>
            </w:r>
            <w:r w:rsidRPr="00956CC5">
              <w:rPr>
                <w:sz w:val="20"/>
                <w:szCs w:val="20"/>
                <w:lang w:val="en-US"/>
              </w:rPr>
              <w:t xml:space="preserve"> Department of Physical Activity and Sport Science, Faculty of Sport, Catholic University of Murcia</w:t>
            </w:r>
            <w:r w:rsidR="0081685C" w:rsidRPr="00956CC5">
              <w:rPr>
                <w:sz w:val="20"/>
                <w:szCs w:val="20"/>
                <w:lang w:val="en-US"/>
              </w:rPr>
              <w:t xml:space="preserve"> (</w:t>
            </w:r>
            <w:r w:rsidRPr="00956CC5">
              <w:rPr>
                <w:sz w:val="20"/>
                <w:szCs w:val="20"/>
                <w:lang w:val="en-US"/>
              </w:rPr>
              <w:t xml:space="preserve">7 </w:t>
            </w:r>
            <w:r>
              <w:rPr>
                <w:sz w:val="20"/>
                <w:szCs w:val="20"/>
                <w:lang w:val="en-US"/>
              </w:rPr>
              <w:t>men</w:t>
            </w:r>
            <w:r w:rsidR="0081685C" w:rsidRPr="00956CC5">
              <w:rPr>
                <w:sz w:val="20"/>
                <w:szCs w:val="20"/>
                <w:lang w:val="en-US"/>
              </w:rPr>
              <w:t xml:space="preserve">, </w:t>
            </w:r>
            <w:r>
              <w:rPr>
                <w:sz w:val="20"/>
                <w:szCs w:val="20"/>
                <w:lang w:val="en-US"/>
              </w:rPr>
              <w:t>mean</w:t>
            </w:r>
            <w:r w:rsidRPr="00956CC5">
              <w:rPr>
                <w:sz w:val="20"/>
                <w:szCs w:val="20"/>
                <w:lang w:val="en-US"/>
              </w:rPr>
              <w:t xml:space="preserve"> </w:t>
            </w:r>
            <w:proofErr w:type="spellStart"/>
            <w:r>
              <w:rPr>
                <w:sz w:val="20"/>
                <w:szCs w:val="20"/>
                <w:lang w:val="en-US"/>
              </w:rPr>
              <w:t>age</w:t>
            </w:r>
            <w:r w:rsidR="0081685C" w:rsidRPr="00956CC5">
              <w:rPr>
                <w:sz w:val="20"/>
                <w:szCs w:val="20"/>
                <w:lang w:val="en-US"/>
              </w:rPr>
              <w:t>±</w:t>
            </w:r>
            <w:r>
              <w:rPr>
                <w:sz w:val="20"/>
                <w:szCs w:val="20"/>
                <w:lang w:val="en-US"/>
              </w:rPr>
              <w:t>SD</w:t>
            </w:r>
            <w:proofErr w:type="spellEnd"/>
            <w:r w:rsidRPr="00956CC5">
              <w:rPr>
                <w:sz w:val="20"/>
                <w:szCs w:val="20"/>
                <w:lang w:val="en-US"/>
              </w:rPr>
              <w:t xml:space="preserve"> </w:t>
            </w:r>
            <w:r w:rsidR="0081685C" w:rsidRPr="00956CC5">
              <w:rPr>
                <w:sz w:val="20"/>
                <w:szCs w:val="20"/>
                <w:lang w:val="en-US"/>
              </w:rPr>
              <w:t>22</w:t>
            </w:r>
            <w:r w:rsidRPr="00956CC5">
              <w:rPr>
                <w:sz w:val="20"/>
                <w:szCs w:val="20"/>
                <w:lang w:val="en-US"/>
              </w:rPr>
              <w:t>.</w:t>
            </w:r>
            <w:r w:rsidR="0081685C" w:rsidRPr="00956CC5">
              <w:rPr>
                <w:sz w:val="20"/>
                <w:szCs w:val="20"/>
                <w:lang w:val="en-US"/>
              </w:rPr>
              <w:t>7±0</w:t>
            </w:r>
            <w:r w:rsidRPr="00956CC5">
              <w:rPr>
                <w:sz w:val="20"/>
                <w:szCs w:val="20"/>
                <w:lang w:val="en-US"/>
              </w:rPr>
              <w:t>.</w:t>
            </w:r>
            <w:r w:rsidR="0081685C" w:rsidRPr="00956CC5">
              <w:rPr>
                <w:sz w:val="20"/>
                <w:szCs w:val="20"/>
                <w:lang w:val="en-US"/>
              </w:rPr>
              <w:t xml:space="preserve">8 </w:t>
            </w:r>
            <w:r>
              <w:rPr>
                <w:sz w:val="20"/>
                <w:szCs w:val="20"/>
                <w:lang w:val="en-US"/>
              </w:rPr>
              <w:t>years</w:t>
            </w:r>
            <w:r w:rsidR="0081685C" w:rsidRPr="00956CC5">
              <w:rPr>
                <w:sz w:val="20"/>
                <w:szCs w:val="20"/>
                <w:lang w:val="en-US"/>
              </w:rPr>
              <w:t xml:space="preserve">; </w:t>
            </w:r>
            <w:r>
              <w:rPr>
                <w:sz w:val="20"/>
                <w:szCs w:val="20"/>
                <w:lang w:val="en-US"/>
              </w:rPr>
              <w:t>mean</w:t>
            </w:r>
            <w:r w:rsidRPr="00956CC5">
              <w:rPr>
                <w:sz w:val="20"/>
                <w:szCs w:val="20"/>
                <w:lang w:val="en-US"/>
              </w:rPr>
              <w:t xml:space="preserve"> </w:t>
            </w:r>
            <w:r>
              <w:rPr>
                <w:sz w:val="20"/>
                <w:szCs w:val="20"/>
                <w:lang w:val="en-US"/>
              </w:rPr>
              <w:t>weight</w:t>
            </w:r>
            <w:r w:rsidR="0081685C" w:rsidRPr="00956CC5">
              <w:rPr>
                <w:sz w:val="20"/>
                <w:szCs w:val="20"/>
                <w:lang w:val="en-US"/>
              </w:rPr>
              <w:t xml:space="preserve"> 68</w:t>
            </w:r>
            <w:r w:rsidRPr="00956CC5">
              <w:rPr>
                <w:sz w:val="20"/>
                <w:szCs w:val="20"/>
                <w:lang w:val="en-US"/>
              </w:rPr>
              <w:t>.</w:t>
            </w:r>
            <w:r w:rsidR="0081685C" w:rsidRPr="00956CC5">
              <w:rPr>
                <w:sz w:val="20"/>
                <w:szCs w:val="20"/>
                <w:lang w:val="en-US"/>
              </w:rPr>
              <w:t>9±3</w:t>
            </w:r>
            <w:r w:rsidRPr="00956CC5">
              <w:rPr>
                <w:sz w:val="20"/>
                <w:szCs w:val="20"/>
                <w:lang w:val="en-US"/>
              </w:rPr>
              <w:t>.</w:t>
            </w:r>
            <w:r w:rsidR="0081685C" w:rsidRPr="00956CC5">
              <w:rPr>
                <w:sz w:val="20"/>
                <w:szCs w:val="20"/>
                <w:lang w:val="en-US"/>
              </w:rPr>
              <w:t xml:space="preserve">8 </w:t>
            </w:r>
            <w:r>
              <w:rPr>
                <w:sz w:val="20"/>
                <w:szCs w:val="20"/>
                <w:lang w:val="en-US"/>
              </w:rPr>
              <w:t>kg</w:t>
            </w:r>
            <w:r w:rsidR="0081685C" w:rsidRPr="00956CC5">
              <w:rPr>
                <w:sz w:val="20"/>
                <w:szCs w:val="20"/>
                <w:lang w:val="en-US"/>
              </w:rPr>
              <w:t xml:space="preserve">; </w:t>
            </w:r>
            <w:r>
              <w:rPr>
                <w:sz w:val="20"/>
                <w:szCs w:val="20"/>
                <w:lang w:val="en-US"/>
              </w:rPr>
              <w:t>mean</w:t>
            </w:r>
            <w:r w:rsidRPr="00956CC5">
              <w:rPr>
                <w:sz w:val="20"/>
                <w:szCs w:val="20"/>
                <w:lang w:val="en-US"/>
              </w:rPr>
              <w:t xml:space="preserve"> </w:t>
            </w:r>
            <w:r>
              <w:rPr>
                <w:sz w:val="20"/>
                <w:szCs w:val="20"/>
                <w:lang w:val="en-US"/>
              </w:rPr>
              <w:t>height</w:t>
            </w:r>
            <w:r w:rsidR="0081685C" w:rsidRPr="00956CC5">
              <w:rPr>
                <w:sz w:val="20"/>
                <w:szCs w:val="20"/>
                <w:lang w:val="en-US"/>
              </w:rPr>
              <w:t xml:space="preserve"> 170</w:t>
            </w:r>
            <w:r w:rsidRPr="00956CC5">
              <w:rPr>
                <w:sz w:val="20"/>
                <w:szCs w:val="20"/>
                <w:lang w:val="en-US"/>
              </w:rPr>
              <w:t>.</w:t>
            </w:r>
            <w:r w:rsidR="0081685C" w:rsidRPr="00956CC5">
              <w:rPr>
                <w:sz w:val="20"/>
                <w:szCs w:val="20"/>
                <w:lang w:val="en-US"/>
              </w:rPr>
              <w:t>8±3</w:t>
            </w:r>
            <w:r w:rsidRPr="00956CC5">
              <w:rPr>
                <w:sz w:val="20"/>
                <w:szCs w:val="20"/>
                <w:lang w:val="en-US"/>
              </w:rPr>
              <w:t>.</w:t>
            </w:r>
            <w:r w:rsidR="0081685C" w:rsidRPr="00956CC5">
              <w:rPr>
                <w:sz w:val="20"/>
                <w:szCs w:val="20"/>
                <w:lang w:val="en-US"/>
              </w:rPr>
              <w:t xml:space="preserve">6 </w:t>
            </w:r>
            <w:r>
              <w:rPr>
                <w:sz w:val="20"/>
                <w:szCs w:val="20"/>
                <w:lang w:val="en-US"/>
              </w:rPr>
              <w:t>cm</w:t>
            </w:r>
            <w:r w:rsidR="0081685C" w:rsidRPr="00956CC5">
              <w:rPr>
                <w:sz w:val="20"/>
                <w:szCs w:val="20"/>
                <w:lang w:val="en-US"/>
              </w:rPr>
              <w:t xml:space="preserve">; </w:t>
            </w:r>
            <w:r>
              <w:rPr>
                <w:sz w:val="20"/>
                <w:szCs w:val="20"/>
                <w:lang w:val="en-US"/>
              </w:rPr>
              <w:t>mean BMI</w:t>
            </w:r>
            <w:r w:rsidR="0081685C" w:rsidRPr="00956CC5">
              <w:rPr>
                <w:sz w:val="20"/>
                <w:szCs w:val="20"/>
                <w:lang w:val="en-US"/>
              </w:rPr>
              <w:t xml:space="preserve"> 24</w:t>
            </w:r>
            <w:r>
              <w:rPr>
                <w:sz w:val="20"/>
                <w:szCs w:val="20"/>
                <w:lang w:val="en-US"/>
              </w:rPr>
              <w:t>.</w:t>
            </w:r>
            <w:r w:rsidR="0081685C" w:rsidRPr="00956CC5">
              <w:rPr>
                <w:sz w:val="20"/>
                <w:szCs w:val="20"/>
                <w:lang w:val="en-US"/>
              </w:rPr>
              <w:t>0±0</w:t>
            </w:r>
            <w:r>
              <w:rPr>
                <w:sz w:val="20"/>
                <w:szCs w:val="20"/>
                <w:lang w:val="en-US"/>
              </w:rPr>
              <w:t>.</w:t>
            </w:r>
            <w:r w:rsidR="0081685C" w:rsidRPr="00956CC5">
              <w:rPr>
                <w:sz w:val="20"/>
                <w:szCs w:val="20"/>
                <w:lang w:val="en-US"/>
              </w:rPr>
              <w:t xml:space="preserve">6 </w:t>
            </w:r>
            <w:r>
              <w:rPr>
                <w:sz w:val="20"/>
                <w:szCs w:val="20"/>
                <w:lang w:val="en-US"/>
              </w:rPr>
              <w:t>kg/m</w:t>
            </w:r>
            <w:r w:rsidRPr="00956CC5">
              <w:rPr>
                <w:sz w:val="20"/>
                <w:szCs w:val="20"/>
                <w:vertAlign w:val="superscript"/>
                <w:lang w:val="en-US"/>
              </w:rPr>
              <w:t>2</w:t>
            </w:r>
            <w:r w:rsidR="0081685C" w:rsidRPr="00956CC5">
              <w:rPr>
                <w:sz w:val="20"/>
                <w:szCs w:val="20"/>
                <w:lang w:val="en-US"/>
              </w:rPr>
              <w:t>)</w:t>
            </w:r>
            <w:r>
              <w:rPr>
                <w:sz w:val="20"/>
                <w:szCs w:val="20"/>
                <w:lang w:val="en-US"/>
              </w:rPr>
              <w:t>.</w:t>
            </w:r>
            <w:r w:rsidR="0081685C" w:rsidRPr="00956CC5">
              <w:rPr>
                <w:sz w:val="20"/>
                <w:szCs w:val="20"/>
                <w:lang w:val="en-US"/>
              </w:rPr>
              <w:t xml:space="preserve"> </w:t>
            </w:r>
            <w:r>
              <w:rPr>
                <w:sz w:val="20"/>
                <w:szCs w:val="20"/>
                <w:lang w:val="en-US"/>
              </w:rPr>
              <w:t>The subjects were not competitive athletes, but did sports regularly</w:t>
            </w:r>
            <w:r w:rsidR="0081685C" w:rsidRPr="00956CC5">
              <w:rPr>
                <w:sz w:val="20"/>
                <w:szCs w:val="20"/>
                <w:lang w:val="en-US"/>
              </w:rPr>
              <w:t>.</w:t>
            </w:r>
          </w:p>
        </w:tc>
        <w:tc>
          <w:tcPr>
            <w:tcW w:w="1252" w:type="dxa"/>
          </w:tcPr>
          <w:p w14:paraId="33243975" w14:textId="082E055C" w:rsidR="0081685C" w:rsidRPr="00956CC5" w:rsidRDefault="0081685C" w:rsidP="0081685C">
            <w:pPr>
              <w:spacing w:after="160" w:line="259" w:lineRule="auto"/>
              <w:rPr>
                <w:b/>
                <w:bCs/>
                <w:sz w:val="20"/>
                <w:szCs w:val="20"/>
                <w:lang w:val="en-US"/>
              </w:rPr>
            </w:pPr>
            <w:r w:rsidRPr="00956CC5">
              <w:rPr>
                <w:sz w:val="20"/>
                <w:szCs w:val="20"/>
                <w:lang w:val="en-US"/>
              </w:rPr>
              <w:t xml:space="preserve">500 </w:t>
            </w:r>
            <w:r w:rsidR="00956CC5">
              <w:rPr>
                <w:sz w:val="20"/>
                <w:szCs w:val="20"/>
                <w:lang w:val="en-US"/>
              </w:rPr>
              <w:t>ml</w:t>
            </w:r>
            <w:r w:rsidR="00956CC5" w:rsidRPr="00956CC5">
              <w:rPr>
                <w:sz w:val="20"/>
                <w:szCs w:val="20"/>
                <w:lang w:val="en-US"/>
              </w:rPr>
              <w:t xml:space="preserve"> </w:t>
            </w:r>
            <w:r w:rsidR="00956CC5">
              <w:rPr>
                <w:sz w:val="20"/>
                <w:szCs w:val="20"/>
                <w:lang w:val="en-US"/>
              </w:rPr>
              <w:t>of</w:t>
            </w:r>
            <w:r w:rsidR="00956CC5" w:rsidRPr="00956CC5">
              <w:rPr>
                <w:sz w:val="20"/>
                <w:szCs w:val="20"/>
                <w:lang w:val="en-US"/>
              </w:rPr>
              <w:t xml:space="preserve"> </w:t>
            </w:r>
            <w:r w:rsidR="00956CC5">
              <w:rPr>
                <w:sz w:val="20"/>
                <w:szCs w:val="20"/>
                <w:lang w:val="en-US"/>
              </w:rPr>
              <w:t>organic</w:t>
            </w:r>
            <w:r w:rsidR="00956CC5" w:rsidRPr="00956CC5">
              <w:rPr>
                <w:sz w:val="20"/>
                <w:szCs w:val="20"/>
                <w:lang w:val="en-US"/>
              </w:rPr>
              <w:t xml:space="preserve"> </w:t>
            </w:r>
            <w:r w:rsidR="00956CC5">
              <w:rPr>
                <w:sz w:val="20"/>
                <w:szCs w:val="20"/>
                <w:lang w:val="en-US"/>
              </w:rPr>
              <w:t>watermelon</w:t>
            </w:r>
            <w:r w:rsidR="00956CC5" w:rsidRPr="00956CC5">
              <w:rPr>
                <w:sz w:val="20"/>
                <w:szCs w:val="20"/>
                <w:lang w:val="en-US"/>
              </w:rPr>
              <w:t xml:space="preserve"> </w:t>
            </w:r>
            <w:r w:rsidR="00956CC5">
              <w:rPr>
                <w:sz w:val="20"/>
                <w:szCs w:val="20"/>
                <w:lang w:val="en-US"/>
              </w:rPr>
              <w:t>juice</w:t>
            </w:r>
            <w:r w:rsidRPr="00956CC5">
              <w:rPr>
                <w:sz w:val="20"/>
                <w:szCs w:val="20"/>
                <w:lang w:val="en-US"/>
              </w:rPr>
              <w:t xml:space="preserve"> (1</w:t>
            </w:r>
            <w:r w:rsidR="00956CC5">
              <w:rPr>
                <w:sz w:val="20"/>
                <w:szCs w:val="20"/>
                <w:lang w:val="en-US"/>
              </w:rPr>
              <w:t>.</w:t>
            </w:r>
            <w:r w:rsidRPr="00956CC5">
              <w:rPr>
                <w:sz w:val="20"/>
                <w:szCs w:val="20"/>
                <w:lang w:val="en-US"/>
              </w:rPr>
              <w:t xml:space="preserve">17 </w:t>
            </w:r>
            <w:r w:rsidR="00956CC5">
              <w:rPr>
                <w:sz w:val="20"/>
                <w:szCs w:val="20"/>
                <w:lang w:val="en-US"/>
              </w:rPr>
              <w:t>g</w:t>
            </w:r>
            <w:r w:rsidRPr="00956CC5">
              <w:rPr>
                <w:sz w:val="20"/>
                <w:szCs w:val="20"/>
                <w:lang w:val="en-US"/>
              </w:rPr>
              <w:t xml:space="preserve"> </w:t>
            </w:r>
            <w:r w:rsidR="00956CC5">
              <w:rPr>
                <w:sz w:val="20"/>
                <w:szCs w:val="20"/>
                <w:lang w:val="en-US"/>
              </w:rPr>
              <w:t>of</w:t>
            </w:r>
            <w:r w:rsidR="00956CC5" w:rsidRPr="00956CC5">
              <w:rPr>
                <w:sz w:val="20"/>
                <w:szCs w:val="20"/>
                <w:lang w:val="en-US"/>
              </w:rPr>
              <w:t xml:space="preserve"> </w:t>
            </w:r>
            <w:r w:rsidR="00956CC5">
              <w:rPr>
                <w:sz w:val="20"/>
                <w:szCs w:val="20"/>
                <w:lang w:val="en-US"/>
              </w:rPr>
              <w:t>L</w:t>
            </w:r>
            <w:r w:rsidRPr="00956CC5">
              <w:rPr>
                <w:sz w:val="20"/>
                <w:szCs w:val="20"/>
                <w:lang w:val="en-US"/>
              </w:rPr>
              <w:t>-</w:t>
            </w:r>
            <w:proofErr w:type="spellStart"/>
            <w:r w:rsidR="00956CC5">
              <w:rPr>
                <w:sz w:val="20"/>
                <w:szCs w:val="20"/>
                <w:lang w:val="en-US"/>
              </w:rPr>
              <w:t>citrulline</w:t>
            </w:r>
            <w:proofErr w:type="spellEnd"/>
            <w:r w:rsidR="00956CC5">
              <w:rPr>
                <w:sz w:val="20"/>
                <w:szCs w:val="20"/>
                <w:lang w:val="en-US"/>
              </w:rPr>
              <w:t>)</w:t>
            </w:r>
            <w:r w:rsidRPr="00956CC5">
              <w:rPr>
                <w:sz w:val="20"/>
                <w:szCs w:val="20"/>
                <w:lang w:val="en-US"/>
              </w:rPr>
              <w:t xml:space="preserve">, </w:t>
            </w:r>
            <w:r w:rsidR="00956CC5">
              <w:rPr>
                <w:sz w:val="20"/>
                <w:szCs w:val="20"/>
                <w:lang w:val="en-US"/>
              </w:rPr>
              <w:t xml:space="preserve">enriched watermelon juice </w:t>
            </w:r>
            <w:r w:rsidRPr="00956CC5">
              <w:rPr>
                <w:sz w:val="20"/>
                <w:szCs w:val="20"/>
                <w:lang w:val="en-US"/>
              </w:rPr>
              <w:t>(4</w:t>
            </w:r>
            <w:r w:rsidR="00956CC5">
              <w:rPr>
                <w:sz w:val="20"/>
                <w:szCs w:val="20"/>
                <w:lang w:val="en-US"/>
              </w:rPr>
              <w:t>.</w:t>
            </w:r>
            <w:r w:rsidRPr="00956CC5">
              <w:rPr>
                <w:sz w:val="20"/>
                <w:szCs w:val="20"/>
                <w:lang w:val="en-US"/>
              </w:rPr>
              <w:t xml:space="preserve">83 </w:t>
            </w:r>
            <w:r w:rsidR="00956CC5">
              <w:rPr>
                <w:sz w:val="20"/>
                <w:szCs w:val="20"/>
                <w:lang w:val="en-US"/>
              </w:rPr>
              <w:t>g of L-</w:t>
            </w:r>
            <w:proofErr w:type="spellStart"/>
            <w:r w:rsidR="00956CC5">
              <w:rPr>
                <w:sz w:val="20"/>
                <w:szCs w:val="20"/>
                <w:lang w:val="en-US"/>
              </w:rPr>
              <w:t>citrulline</w:t>
            </w:r>
            <w:proofErr w:type="spellEnd"/>
            <w:r w:rsidR="00956CC5">
              <w:rPr>
                <w:sz w:val="20"/>
                <w:szCs w:val="20"/>
                <w:lang w:val="en-US"/>
              </w:rPr>
              <w:t xml:space="preserve"> </w:t>
            </w:r>
            <w:r w:rsidRPr="00956CC5">
              <w:rPr>
                <w:sz w:val="20"/>
                <w:szCs w:val="20"/>
                <w:lang w:val="en-US"/>
              </w:rPr>
              <w:t>+ 1</w:t>
            </w:r>
            <w:r w:rsidR="00956CC5">
              <w:rPr>
                <w:sz w:val="20"/>
                <w:szCs w:val="20"/>
                <w:lang w:val="en-US"/>
              </w:rPr>
              <w:t>.</w:t>
            </w:r>
            <w:r w:rsidRPr="00956CC5">
              <w:rPr>
                <w:sz w:val="20"/>
                <w:szCs w:val="20"/>
                <w:lang w:val="en-US"/>
              </w:rPr>
              <w:t xml:space="preserve">17 </w:t>
            </w:r>
            <w:r w:rsidR="00956CC5">
              <w:rPr>
                <w:sz w:val="20"/>
                <w:szCs w:val="20"/>
                <w:lang w:val="en-US"/>
              </w:rPr>
              <w:t>g of watermelon</w:t>
            </w:r>
            <w:r w:rsidRPr="00956CC5">
              <w:rPr>
                <w:sz w:val="20"/>
                <w:szCs w:val="20"/>
                <w:lang w:val="en-US"/>
              </w:rPr>
              <w:t>)</w:t>
            </w:r>
            <w:r w:rsidR="00956CC5">
              <w:rPr>
                <w:sz w:val="20"/>
                <w:szCs w:val="20"/>
                <w:lang w:val="en-US"/>
              </w:rPr>
              <w:t xml:space="preserve">, </w:t>
            </w:r>
            <w:r w:rsidR="00956CC5" w:rsidRPr="00956CC5">
              <w:rPr>
                <w:b/>
                <w:bCs/>
                <w:sz w:val="20"/>
                <w:szCs w:val="20"/>
                <w:lang w:val="en-US"/>
              </w:rPr>
              <w:t>single dose</w:t>
            </w:r>
            <w:r w:rsidR="00956CC5">
              <w:rPr>
                <w:sz w:val="20"/>
                <w:szCs w:val="20"/>
                <w:lang w:val="en-US"/>
              </w:rPr>
              <w:t>,</w:t>
            </w:r>
            <w:r w:rsidRPr="00956CC5">
              <w:rPr>
                <w:sz w:val="20"/>
                <w:szCs w:val="20"/>
                <w:lang w:val="en-US"/>
              </w:rPr>
              <w:t xml:space="preserve"> </w:t>
            </w:r>
            <w:r w:rsidR="00956CC5">
              <w:rPr>
                <w:sz w:val="20"/>
                <w:szCs w:val="20"/>
                <w:lang w:val="en-US"/>
              </w:rPr>
              <w:t>before a 1RM load on a cycle ergometer</w:t>
            </w:r>
          </w:p>
        </w:tc>
        <w:tc>
          <w:tcPr>
            <w:tcW w:w="1434" w:type="dxa"/>
          </w:tcPr>
          <w:p w14:paraId="0FBD00F1" w14:textId="0E8D9610" w:rsidR="0081685C" w:rsidRPr="004665E8" w:rsidRDefault="00251D2D" w:rsidP="0081685C">
            <w:pPr>
              <w:spacing w:after="160" w:line="259" w:lineRule="auto"/>
              <w:rPr>
                <w:sz w:val="20"/>
                <w:szCs w:val="20"/>
              </w:rPr>
            </w:pPr>
            <w:r>
              <w:rPr>
                <w:sz w:val="20"/>
                <w:szCs w:val="20"/>
                <w:lang w:val="en-US"/>
              </w:rPr>
              <w:t xml:space="preserve">HR </w:t>
            </w:r>
            <w:r w:rsidR="0081685C" w:rsidRPr="004665E8">
              <w:rPr>
                <w:sz w:val="20"/>
                <w:szCs w:val="20"/>
              </w:rPr>
              <w:t xml:space="preserve">(+) </w:t>
            </w:r>
            <w:r>
              <w:rPr>
                <w:sz w:val="20"/>
                <w:szCs w:val="20"/>
                <w:lang w:val="en-US"/>
              </w:rPr>
              <w:t xml:space="preserve">and </w:t>
            </w:r>
            <w:r w:rsidR="0081685C">
              <w:rPr>
                <w:sz w:val="20"/>
                <w:szCs w:val="20"/>
                <w:lang w:val="en-US"/>
              </w:rPr>
              <w:t>DOMS</w:t>
            </w:r>
            <w:r w:rsidR="0081685C">
              <w:rPr>
                <w:sz w:val="20"/>
                <w:szCs w:val="20"/>
              </w:rPr>
              <w:t xml:space="preserve"> </w:t>
            </w:r>
            <w:r w:rsidR="0081685C" w:rsidRPr="004665E8">
              <w:rPr>
                <w:sz w:val="20"/>
                <w:szCs w:val="20"/>
              </w:rPr>
              <w:t>(+)</w:t>
            </w:r>
          </w:p>
        </w:tc>
        <w:tc>
          <w:tcPr>
            <w:tcW w:w="1258" w:type="dxa"/>
          </w:tcPr>
          <w:p w14:paraId="60D9E34F" w14:textId="232A4291" w:rsidR="0081685C" w:rsidRPr="00251D2D" w:rsidRDefault="00F54552" w:rsidP="0081685C">
            <w:pPr>
              <w:spacing w:after="160" w:line="259" w:lineRule="auto"/>
              <w:rPr>
                <w:sz w:val="20"/>
                <w:szCs w:val="20"/>
                <w:lang w:val="en-US"/>
              </w:rPr>
            </w:pPr>
            <w:r>
              <w:rPr>
                <w:sz w:val="20"/>
                <w:szCs w:val="20"/>
                <w:lang w:val="en-US"/>
              </w:rPr>
              <w:t>A</w:t>
            </w:r>
            <w:r w:rsidR="00251D2D">
              <w:rPr>
                <w:sz w:val="20"/>
                <w:szCs w:val="20"/>
                <w:lang w:val="en-US"/>
              </w:rPr>
              <w:t>mateurs</w:t>
            </w:r>
          </w:p>
        </w:tc>
        <w:tc>
          <w:tcPr>
            <w:tcW w:w="1056" w:type="dxa"/>
          </w:tcPr>
          <w:p w14:paraId="21F22BA9" w14:textId="77777777" w:rsidR="0081685C" w:rsidRPr="004665E8" w:rsidRDefault="0081685C" w:rsidP="0081685C">
            <w:pPr>
              <w:spacing w:after="160" w:line="259" w:lineRule="auto"/>
              <w:rPr>
                <w:sz w:val="20"/>
                <w:szCs w:val="20"/>
              </w:rPr>
            </w:pPr>
          </w:p>
        </w:tc>
        <w:tc>
          <w:tcPr>
            <w:tcW w:w="1048" w:type="dxa"/>
          </w:tcPr>
          <w:p w14:paraId="6281C3B1" w14:textId="77777777" w:rsidR="0081685C" w:rsidRPr="004665E8" w:rsidRDefault="0081685C" w:rsidP="0081685C">
            <w:pPr>
              <w:rPr>
                <w:sz w:val="20"/>
                <w:szCs w:val="20"/>
              </w:rPr>
            </w:pPr>
            <w:r w:rsidRPr="004665E8">
              <w:rPr>
                <w:sz w:val="20"/>
                <w:szCs w:val="20"/>
                <w:lang w:val="en-US"/>
              </w:rPr>
              <w:t>N/A</w:t>
            </w:r>
          </w:p>
        </w:tc>
      </w:tr>
      <w:tr w:rsidR="00261451" w:rsidRPr="004665E8" w14:paraId="22374929" w14:textId="77777777" w:rsidTr="0081685C">
        <w:tc>
          <w:tcPr>
            <w:tcW w:w="888" w:type="dxa"/>
          </w:tcPr>
          <w:p w14:paraId="72EF0C72" w14:textId="77777777" w:rsidR="0081685C" w:rsidRPr="004665E8" w:rsidRDefault="0081685C" w:rsidP="0081685C">
            <w:pPr>
              <w:spacing w:after="160" w:line="259" w:lineRule="auto"/>
              <w:rPr>
                <w:sz w:val="20"/>
                <w:szCs w:val="20"/>
              </w:rPr>
            </w:pPr>
            <w:r>
              <w:rPr>
                <w:b/>
                <w:bCs/>
                <w:sz w:val="20"/>
                <w:szCs w:val="20"/>
              </w:rPr>
              <w:t>19</w:t>
            </w:r>
            <w:r w:rsidRPr="004665E8">
              <w:rPr>
                <w:b/>
                <w:bCs/>
                <w:sz w:val="20"/>
                <w:szCs w:val="20"/>
                <w:lang w:val="en-US"/>
              </w:rPr>
              <w:t>.</w:t>
            </w:r>
            <w:bookmarkStart w:id="15" w:name="_Hlk77161924"/>
            <w:proofErr w:type="spellStart"/>
            <w:r w:rsidRPr="004665E8">
              <w:rPr>
                <w:b/>
                <w:bCs/>
                <w:sz w:val="20"/>
                <w:szCs w:val="20"/>
                <w:lang w:val="en-US"/>
              </w:rPr>
              <w:t>Kiyici</w:t>
            </w:r>
            <w:bookmarkEnd w:id="15"/>
            <w:proofErr w:type="spellEnd"/>
            <w:r w:rsidRPr="004665E8">
              <w:rPr>
                <w:b/>
                <w:bCs/>
                <w:sz w:val="20"/>
                <w:szCs w:val="20"/>
              </w:rPr>
              <w:t>, 2017</w:t>
            </w:r>
          </w:p>
        </w:tc>
        <w:tc>
          <w:tcPr>
            <w:tcW w:w="980" w:type="dxa"/>
          </w:tcPr>
          <w:p w14:paraId="57BD61A8" w14:textId="77777777" w:rsidR="0081685C" w:rsidRPr="004665E8" w:rsidRDefault="0081685C" w:rsidP="0081685C">
            <w:pPr>
              <w:rPr>
                <w:sz w:val="20"/>
                <w:szCs w:val="20"/>
              </w:rPr>
            </w:pPr>
            <w:r w:rsidRPr="004665E8">
              <w:rPr>
                <w:sz w:val="20"/>
                <w:szCs w:val="20"/>
                <w:lang w:val="en-US"/>
              </w:rPr>
              <w:t>RSB</w:t>
            </w:r>
          </w:p>
        </w:tc>
        <w:tc>
          <w:tcPr>
            <w:tcW w:w="1763" w:type="dxa"/>
          </w:tcPr>
          <w:p w14:paraId="175847C5" w14:textId="49332F2A" w:rsidR="0081685C" w:rsidRPr="00261451" w:rsidRDefault="0081685C" w:rsidP="0081685C">
            <w:pPr>
              <w:spacing w:after="160" w:line="259" w:lineRule="auto"/>
              <w:rPr>
                <w:sz w:val="20"/>
                <w:szCs w:val="20"/>
                <w:lang w:val="en-US"/>
              </w:rPr>
            </w:pPr>
            <w:r w:rsidRPr="00261451">
              <w:rPr>
                <w:sz w:val="20"/>
                <w:szCs w:val="20"/>
                <w:lang w:val="en-US"/>
              </w:rPr>
              <w:t xml:space="preserve">22 </w:t>
            </w:r>
            <w:r w:rsidR="00261451">
              <w:rPr>
                <w:sz w:val="20"/>
                <w:szCs w:val="20"/>
                <w:lang w:val="en-US"/>
              </w:rPr>
              <w:t>handball</w:t>
            </w:r>
            <w:r w:rsidR="00261451" w:rsidRPr="00261451">
              <w:rPr>
                <w:sz w:val="20"/>
                <w:szCs w:val="20"/>
                <w:lang w:val="en-US"/>
              </w:rPr>
              <w:t xml:space="preserve"> </w:t>
            </w:r>
            <w:r w:rsidR="00261451">
              <w:rPr>
                <w:sz w:val="20"/>
                <w:szCs w:val="20"/>
                <w:lang w:val="en-US"/>
              </w:rPr>
              <w:t>players</w:t>
            </w:r>
            <w:r w:rsidR="00261451" w:rsidRPr="00261451">
              <w:rPr>
                <w:sz w:val="20"/>
                <w:szCs w:val="20"/>
                <w:lang w:val="en-US"/>
              </w:rPr>
              <w:t xml:space="preserve"> </w:t>
            </w:r>
            <w:r w:rsidR="00261451">
              <w:rPr>
                <w:sz w:val="20"/>
                <w:szCs w:val="20"/>
                <w:lang w:val="en-US"/>
              </w:rPr>
              <w:t>during</w:t>
            </w:r>
            <w:r w:rsidR="00261451" w:rsidRPr="00261451">
              <w:rPr>
                <w:sz w:val="20"/>
                <w:szCs w:val="20"/>
                <w:lang w:val="en-US"/>
              </w:rPr>
              <w:t xml:space="preserve"> </w:t>
            </w:r>
            <w:r w:rsidR="00261451">
              <w:rPr>
                <w:sz w:val="20"/>
                <w:szCs w:val="20"/>
                <w:lang w:val="en-US"/>
              </w:rPr>
              <w:t>pre</w:t>
            </w:r>
            <w:r w:rsidR="00261451" w:rsidRPr="00261451">
              <w:rPr>
                <w:sz w:val="20"/>
                <w:szCs w:val="20"/>
                <w:lang w:val="en-US"/>
              </w:rPr>
              <w:t>-</w:t>
            </w:r>
            <w:r w:rsidR="00261451">
              <w:rPr>
                <w:sz w:val="20"/>
                <w:szCs w:val="20"/>
                <w:lang w:val="en-US"/>
              </w:rPr>
              <w:t>season</w:t>
            </w:r>
            <w:r w:rsidRPr="00261451">
              <w:rPr>
                <w:sz w:val="20"/>
                <w:szCs w:val="20"/>
                <w:lang w:val="en-US"/>
              </w:rPr>
              <w:t xml:space="preserve"> </w:t>
            </w:r>
            <w:r w:rsidR="00261451">
              <w:rPr>
                <w:sz w:val="20"/>
                <w:szCs w:val="20"/>
                <w:lang w:val="en-US"/>
              </w:rPr>
              <w:t>training</w:t>
            </w:r>
            <w:r w:rsidR="00261451" w:rsidRPr="00261451">
              <w:rPr>
                <w:sz w:val="20"/>
                <w:szCs w:val="20"/>
                <w:lang w:val="en-US"/>
              </w:rPr>
              <w:t xml:space="preserve"> </w:t>
            </w:r>
            <w:r w:rsidRPr="00261451">
              <w:rPr>
                <w:sz w:val="20"/>
                <w:szCs w:val="20"/>
                <w:lang w:val="en-US"/>
              </w:rPr>
              <w:t xml:space="preserve">(11 </w:t>
            </w:r>
            <w:r w:rsidR="00261451">
              <w:rPr>
                <w:sz w:val="20"/>
                <w:szCs w:val="20"/>
                <w:lang w:val="en-US"/>
              </w:rPr>
              <w:t xml:space="preserve">athletes, mean age </w:t>
            </w:r>
            <w:r w:rsidRPr="00261451">
              <w:rPr>
                <w:sz w:val="20"/>
                <w:szCs w:val="20"/>
                <w:lang w:val="en-US"/>
              </w:rPr>
              <w:t>21</w:t>
            </w:r>
            <w:r w:rsidR="00261451">
              <w:rPr>
                <w:sz w:val="20"/>
                <w:szCs w:val="20"/>
                <w:lang w:val="en-US"/>
              </w:rPr>
              <w:t>.</w:t>
            </w:r>
            <w:r w:rsidRPr="00261451">
              <w:rPr>
                <w:sz w:val="20"/>
                <w:szCs w:val="20"/>
                <w:lang w:val="en-US"/>
              </w:rPr>
              <w:t xml:space="preserve">57±4.58 </w:t>
            </w:r>
            <w:r w:rsidR="00261451">
              <w:rPr>
                <w:sz w:val="20"/>
                <w:szCs w:val="20"/>
                <w:lang w:val="en-US"/>
              </w:rPr>
              <w:t>years</w:t>
            </w:r>
            <w:r w:rsidRPr="00261451">
              <w:rPr>
                <w:sz w:val="20"/>
                <w:szCs w:val="20"/>
                <w:lang w:val="en-US"/>
              </w:rPr>
              <w:t xml:space="preserve">, </w:t>
            </w:r>
            <w:r w:rsidR="00261451">
              <w:rPr>
                <w:sz w:val="20"/>
                <w:szCs w:val="20"/>
                <w:lang w:val="en-US"/>
              </w:rPr>
              <w:t xml:space="preserve">mean height </w:t>
            </w:r>
            <w:r w:rsidRPr="00261451">
              <w:rPr>
                <w:sz w:val="20"/>
                <w:szCs w:val="20"/>
                <w:lang w:val="en-US"/>
              </w:rPr>
              <w:t>179.86±5.73</w:t>
            </w:r>
            <w:r w:rsidR="00261451">
              <w:rPr>
                <w:sz w:val="20"/>
                <w:szCs w:val="20"/>
                <w:lang w:val="en-US"/>
              </w:rPr>
              <w:t xml:space="preserve"> cm, mean weight </w:t>
            </w:r>
            <w:r w:rsidRPr="00261451">
              <w:rPr>
                <w:sz w:val="20"/>
                <w:szCs w:val="20"/>
                <w:lang w:val="en-US"/>
              </w:rPr>
              <w:t xml:space="preserve">70.59±7.08 </w:t>
            </w:r>
            <w:r w:rsidR="00261451">
              <w:rPr>
                <w:sz w:val="20"/>
                <w:szCs w:val="20"/>
                <w:lang w:val="en-US"/>
              </w:rPr>
              <w:t xml:space="preserve">kg) received </w:t>
            </w:r>
            <w:proofErr w:type="spellStart"/>
            <w:r w:rsidR="00261451">
              <w:rPr>
                <w:sz w:val="20"/>
                <w:szCs w:val="20"/>
                <w:lang w:val="en-US"/>
              </w:rPr>
              <w:lastRenderedPageBreak/>
              <w:t>Stimol</w:t>
            </w:r>
            <w:proofErr w:type="spellEnd"/>
            <w:r w:rsidRPr="00261451">
              <w:rPr>
                <w:sz w:val="20"/>
                <w:szCs w:val="20"/>
                <w:lang w:val="en-US"/>
              </w:rPr>
              <w:t>;</w:t>
            </w:r>
          </w:p>
          <w:p w14:paraId="30C60CF6" w14:textId="623D04C1" w:rsidR="0081685C" w:rsidRPr="00261451" w:rsidRDefault="0081685C" w:rsidP="0081685C">
            <w:pPr>
              <w:spacing w:after="160" w:line="259" w:lineRule="auto"/>
              <w:rPr>
                <w:sz w:val="20"/>
                <w:szCs w:val="20"/>
                <w:lang w:val="en-US"/>
              </w:rPr>
            </w:pPr>
            <w:r w:rsidRPr="00261451">
              <w:rPr>
                <w:sz w:val="20"/>
                <w:szCs w:val="20"/>
                <w:lang w:val="en-US"/>
              </w:rPr>
              <w:t xml:space="preserve">11 </w:t>
            </w:r>
            <w:r w:rsidR="00261451">
              <w:rPr>
                <w:sz w:val="20"/>
                <w:szCs w:val="20"/>
                <w:lang w:val="en-US"/>
              </w:rPr>
              <w:t>handball</w:t>
            </w:r>
            <w:r w:rsidR="00261451" w:rsidRPr="00261451">
              <w:rPr>
                <w:sz w:val="20"/>
                <w:szCs w:val="20"/>
                <w:lang w:val="en-US"/>
              </w:rPr>
              <w:t xml:space="preserve"> </w:t>
            </w:r>
            <w:r w:rsidR="00261451">
              <w:rPr>
                <w:sz w:val="20"/>
                <w:szCs w:val="20"/>
                <w:lang w:val="en-US"/>
              </w:rPr>
              <w:t>players</w:t>
            </w:r>
            <w:r w:rsidR="00261451" w:rsidRPr="00261451">
              <w:rPr>
                <w:sz w:val="20"/>
                <w:szCs w:val="20"/>
                <w:lang w:val="en-US"/>
              </w:rPr>
              <w:t xml:space="preserve">, </w:t>
            </w:r>
            <w:r w:rsidR="00261451">
              <w:rPr>
                <w:sz w:val="20"/>
                <w:szCs w:val="20"/>
                <w:lang w:val="en-US"/>
              </w:rPr>
              <w:t>mean</w:t>
            </w:r>
            <w:r w:rsidR="00261451" w:rsidRPr="00261451">
              <w:rPr>
                <w:sz w:val="20"/>
                <w:szCs w:val="20"/>
                <w:lang w:val="en-US"/>
              </w:rPr>
              <w:t xml:space="preserve"> </w:t>
            </w:r>
            <w:r w:rsidR="00261451">
              <w:rPr>
                <w:sz w:val="20"/>
                <w:szCs w:val="20"/>
                <w:lang w:val="en-US"/>
              </w:rPr>
              <w:t>age</w:t>
            </w:r>
            <w:r w:rsidR="00261451" w:rsidRPr="00261451">
              <w:rPr>
                <w:sz w:val="20"/>
                <w:szCs w:val="20"/>
                <w:lang w:val="en-US"/>
              </w:rPr>
              <w:t xml:space="preserve"> </w:t>
            </w:r>
            <w:r w:rsidRPr="00261451">
              <w:rPr>
                <w:sz w:val="20"/>
                <w:szCs w:val="20"/>
                <w:lang w:val="en-US"/>
              </w:rPr>
              <w:t xml:space="preserve">18.00±2.00 </w:t>
            </w:r>
            <w:r w:rsidR="00261451">
              <w:rPr>
                <w:sz w:val="20"/>
                <w:szCs w:val="20"/>
                <w:lang w:val="en-US"/>
              </w:rPr>
              <w:t>years</w:t>
            </w:r>
            <w:r w:rsidRPr="00261451">
              <w:rPr>
                <w:sz w:val="20"/>
                <w:szCs w:val="20"/>
                <w:lang w:val="en-US"/>
              </w:rPr>
              <w:t xml:space="preserve">, </w:t>
            </w:r>
            <w:r w:rsidR="00261451">
              <w:rPr>
                <w:sz w:val="20"/>
                <w:szCs w:val="20"/>
                <w:lang w:val="en-US"/>
              </w:rPr>
              <w:t xml:space="preserve">mean weight </w:t>
            </w:r>
            <w:r w:rsidRPr="00261451">
              <w:rPr>
                <w:sz w:val="20"/>
                <w:szCs w:val="20"/>
                <w:lang w:val="en-US"/>
              </w:rPr>
              <w:t xml:space="preserve">179.27±10.55 </w:t>
            </w:r>
            <w:r w:rsidR="00261451">
              <w:rPr>
                <w:sz w:val="20"/>
                <w:szCs w:val="20"/>
                <w:lang w:val="en-US"/>
              </w:rPr>
              <w:t>kg, mean weight</w:t>
            </w:r>
            <w:r w:rsidRPr="00261451">
              <w:rPr>
                <w:sz w:val="20"/>
                <w:szCs w:val="20"/>
                <w:lang w:val="en-US"/>
              </w:rPr>
              <w:t xml:space="preserve"> 79.35±7.08 </w:t>
            </w:r>
            <w:r w:rsidR="00261451">
              <w:rPr>
                <w:sz w:val="20"/>
                <w:szCs w:val="20"/>
                <w:lang w:val="en-US"/>
              </w:rPr>
              <w:t>kg received placebo</w:t>
            </w:r>
          </w:p>
        </w:tc>
        <w:tc>
          <w:tcPr>
            <w:tcW w:w="1252" w:type="dxa"/>
          </w:tcPr>
          <w:p w14:paraId="503A1180" w14:textId="54E612E9" w:rsidR="0081685C" w:rsidRPr="007F60B9" w:rsidRDefault="007F60B9" w:rsidP="0081685C">
            <w:pPr>
              <w:spacing w:after="160" w:line="259" w:lineRule="auto"/>
              <w:rPr>
                <w:sz w:val="20"/>
                <w:szCs w:val="20"/>
                <w:lang w:val="en-US"/>
              </w:rPr>
            </w:pPr>
            <w:r>
              <w:rPr>
                <w:sz w:val="20"/>
                <w:szCs w:val="20"/>
                <w:lang w:val="en-US"/>
              </w:rPr>
              <w:lastRenderedPageBreak/>
              <w:t>A</w:t>
            </w:r>
            <w:r w:rsidRPr="007F60B9">
              <w:rPr>
                <w:sz w:val="20"/>
                <w:szCs w:val="20"/>
                <w:lang w:val="en-US"/>
              </w:rPr>
              <w:t xml:space="preserve"> 1-</w:t>
            </w:r>
            <w:r>
              <w:rPr>
                <w:sz w:val="20"/>
                <w:szCs w:val="20"/>
                <w:lang w:val="en-US"/>
              </w:rPr>
              <w:t>month</w:t>
            </w:r>
            <w:r w:rsidRPr="007F60B9">
              <w:rPr>
                <w:sz w:val="20"/>
                <w:szCs w:val="20"/>
                <w:lang w:val="en-US"/>
              </w:rPr>
              <w:t xml:space="preserve"> </w:t>
            </w:r>
            <w:r w:rsidRPr="007F60B9">
              <w:rPr>
                <w:b/>
                <w:bCs/>
                <w:sz w:val="20"/>
                <w:szCs w:val="20"/>
                <w:lang w:val="en-US"/>
              </w:rPr>
              <w:t>regimen</w:t>
            </w:r>
            <w:r w:rsidRPr="007F60B9">
              <w:rPr>
                <w:sz w:val="20"/>
                <w:szCs w:val="20"/>
                <w:lang w:val="en-US"/>
              </w:rPr>
              <w:t xml:space="preserve"> </w:t>
            </w:r>
            <w:r>
              <w:rPr>
                <w:sz w:val="20"/>
                <w:szCs w:val="20"/>
                <w:lang w:val="en-US"/>
              </w:rPr>
              <w:t>of</w:t>
            </w:r>
            <w:r w:rsidRPr="007F60B9">
              <w:rPr>
                <w:sz w:val="20"/>
                <w:szCs w:val="20"/>
                <w:lang w:val="en-US"/>
              </w:rPr>
              <w:t xml:space="preserve"> </w:t>
            </w:r>
            <w:r>
              <w:rPr>
                <w:sz w:val="20"/>
                <w:szCs w:val="20"/>
                <w:lang w:val="en-US"/>
              </w:rPr>
              <w:t>1 g of CM</w:t>
            </w:r>
            <w:r w:rsidRPr="007F60B9">
              <w:rPr>
                <w:sz w:val="20"/>
                <w:szCs w:val="20"/>
                <w:lang w:val="en-US"/>
              </w:rPr>
              <w:t xml:space="preserve"> (</w:t>
            </w:r>
            <w:proofErr w:type="spellStart"/>
            <w:r>
              <w:rPr>
                <w:sz w:val="20"/>
                <w:szCs w:val="20"/>
                <w:lang w:val="en-US"/>
              </w:rPr>
              <w:t>Stimol</w:t>
            </w:r>
            <w:proofErr w:type="spellEnd"/>
            <w:r w:rsidRPr="007F60B9">
              <w:rPr>
                <w:sz w:val="20"/>
                <w:szCs w:val="20"/>
                <w:lang w:val="en-US"/>
              </w:rPr>
              <w:t>)</w:t>
            </w:r>
            <w:r>
              <w:rPr>
                <w:sz w:val="20"/>
                <w:szCs w:val="20"/>
                <w:lang w:val="en-US"/>
              </w:rPr>
              <w:t>, thrice daily</w:t>
            </w:r>
          </w:p>
        </w:tc>
        <w:tc>
          <w:tcPr>
            <w:tcW w:w="1434" w:type="dxa"/>
          </w:tcPr>
          <w:p w14:paraId="5EBE2FF1" w14:textId="10EE72AF" w:rsidR="0081685C" w:rsidRPr="007F60B9" w:rsidRDefault="007F60B9" w:rsidP="0081685C">
            <w:pPr>
              <w:spacing w:after="160" w:line="259" w:lineRule="auto"/>
              <w:rPr>
                <w:sz w:val="20"/>
                <w:szCs w:val="20"/>
                <w:lang w:val="en-US"/>
              </w:rPr>
            </w:pPr>
            <w:r>
              <w:rPr>
                <w:sz w:val="20"/>
                <w:szCs w:val="20"/>
                <w:lang w:val="en-US"/>
              </w:rPr>
              <w:t>Lactate</w:t>
            </w:r>
            <w:r w:rsidRPr="007F60B9">
              <w:rPr>
                <w:sz w:val="20"/>
                <w:szCs w:val="20"/>
                <w:lang w:val="en-US"/>
              </w:rPr>
              <w:t xml:space="preserve"> </w:t>
            </w:r>
            <w:r>
              <w:rPr>
                <w:sz w:val="20"/>
                <w:szCs w:val="20"/>
                <w:lang w:val="en-US"/>
              </w:rPr>
              <w:t>immediately</w:t>
            </w:r>
            <w:r w:rsidRPr="007F60B9">
              <w:rPr>
                <w:sz w:val="20"/>
                <w:szCs w:val="20"/>
                <w:lang w:val="en-US"/>
              </w:rPr>
              <w:t xml:space="preserve"> </w:t>
            </w:r>
            <w:r>
              <w:rPr>
                <w:sz w:val="20"/>
                <w:szCs w:val="20"/>
                <w:lang w:val="en-US"/>
              </w:rPr>
              <w:t>after</w:t>
            </w:r>
            <w:r w:rsidRPr="007F60B9">
              <w:rPr>
                <w:sz w:val="20"/>
                <w:szCs w:val="20"/>
                <w:lang w:val="en-US"/>
              </w:rPr>
              <w:t xml:space="preserve"> </w:t>
            </w:r>
            <w:r>
              <w:rPr>
                <w:sz w:val="20"/>
                <w:szCs w:val="20"/>
                <w:lang w:val="en-US"/>
              </w:rPr>
              <w:t>the</w:t>
            </w:r>
            <w:r w:rsidRPr="007F60B9">
              <w:rPr>
                <w:sz w:val="20"/>
                <w:szCs w:val="20"/>
                <w:lang w:val="en-US"/>
              </w:rPr>
              <w:t xml:space="preserve"> </w:t>
            </w:r>
            <w:r>
              <w:rPr>
                <w:sz w:val="20"/>
                <w:szCs w:val="20"/>
                <w:lang w:val="en-US"/>
              </w:rPr>
              <w:t>exercise</w:t>
            </w:r>
            <w:r w:rsidRPr="007F60B9">
              <w:rPr>
                <w:sz w:val="20"/>
                <w:szCs w:val="20"/>
                <w:lang w:val="en-US"/>
              </w:rPr>
              <w:t xml:space="preserve"> (+), </w:t>
            </w:r>
            <w:r>
              <w:rPr>
                <w:sz w:val="20"/>
                <w:szCs w:val="20"/>
                <w:lang w:val="en-US"/>
              </w:rPr>
              <w:t>but</w:t>
            </w:r>
            <w:r w:rsidRPr="007F60B9">
              <w:rPr>
                <w:sz w:val="20"/>
                <w:szCs w:val="20"/>
                <w:lang w:val="en-US"/>
              </w:rPr>
              <w:t xml:space="preserve"> </w:t>
            </w:r>
            <w:r>
              <w:rPr>
                <w:sz w:val="20"/>
                <w:szCs w:val="20"/>
                <w:lang w:val="en-US"/>
              </w:rPr>
              <w:t>not before it or 5 and 20 minutes after it</w:t>
            </w:r>
          </w:p>
        </w:tc>
        <w:tc>
          <w:tcPr>
            <w:tcW w:w="1258" w:type="dxa"/>
          </w:tcPr>
          <w:p w14:paraId="41422597" w14:textId="0C66937A" w:rsidR="0081685C" w:rsidRPr="007F60B9" w:rsidRDefault="007F60B9" w:rsidP="0081685C">
            <w:pPr>
              <w:spacing w:after="160" w:line="259" w:lineRule="auto"/>
              <w:rPr>
                <w:sz w:val="20"/>
                <w:szCs w:val="20"/>
                <w:lang w:val="en-US"/>
              </w:rPr>
            </w:pPr>
            <w:r>
              <w:rPr>
                <w:sz w:val="20"/>
                <w:szCs w:val="20"/>
                <w:lang w:val="en-US"/>
              </w:rPr>
              <w:t>Professionals (Turkish Handball 1.Lig)</w:t>
            </w:r>
          </w:p>
        </w:tc>
        <w:tc>
          <w:tcPr>
            <w:tcW w:w="1056" w:type="dxa"/>
          </w:tcPr>
          <w:p w14:paraId="21A8E10F" w14:textId="77777777" w:rsidR="0081685C" w:rsidRPr="004665E8" w:rsidRDefault="0081685C" w:rsidP="0081685C">
            <w:pPr>
              <w:spacing w:after="160" w:line="259" w:lineRule="auto"/>
              <w:rPr>
                <w:sz w:val="20"/>
                <w:szCs w:val="20"/>
              </w:rPr>
            </w:pPr>
          </w:p>
        </w:tc>
        <w:tc>
          <w:tcPr>
            <w:tcW w:w="1048" w:type="dxa"/>
          </w:tcPr>
          <w:p w14:paraId="66CEAFB3" w14:textId="77777777" w:rsidR="0081685C" w:rsidRPr="004665E8" w:rsidRDefault="0081685C" w:rsidP="0081685C">
            <w:pPr>
              <w:rPr>
                <w:sz w:val="20"/>
                <w:szCs w:val="20"/>
              </w:rPr>
            </w:pPr>
            <w:r w:rsidRPr="004665E8">
              <w:rPr>
                <w:sz w:val="20"/>
                <w:szCs w:val="20"/>
                <w:lang w:val="en-US"/>
              </w:rPr>
              <w:t>N/A</w:t>
            </w:r>
          </w:p>
        </w:tc>
      </w:tr>
      <w:tr w:rsidR="00261451" w:rsidRPr="004665E8" w14:paraId="74E7A3ED" w14:textId="77777777" w:rsidTr="0081685C">
        <w:tc>
          <w:tcPr>
            <w:tcW w:w="888" w:type="dxa"/>
          </w:tcPr>
          <w:p w14:paraId="3DFE6949" w14:textId="77777777" w:rsidR="0081685C" w:rsidRPr="004665E8" w:rsidRDefault="0081685C" w:rsidP="0081685C">
            <w:pPr>
              <w:spacing w:after="160" w:line="259" w:lineRule="auto"/>
              <w:rPr>
                <w:sz w:val="20"/>
                <w:szCs w:val="20"/>
              </w:rPr>
            </w:pPr>
            <w:r w:rsidRPr="004665E8">
              <w:rPr>
                <w:b/>
                <w:bCs/>
                <w:sz w:val="20"/>
                <w:szCs w:val="20"/>
              </w:rPr>
              <w:lastRenderedPageBreak/>
              <w:t>2</w:t>
            </w:r>
            <w:r>
              <w:rPr>
                <w:b/>
                <w:bCs/>
                <w:sz w:val="20"/>
                <w:szCs w:val="20"/>
              </w:rPr>
              <w:t>0</w:t>
            </w:r>
            <w:r w:rsidRPr="004665E8">
              <w:rPr>
                <w:b/>
                <w:bCs/>
                <w:sz w:val="20"/>
                <w:szCs w:val="20"/>
              </w:rPr>
              <w:t>.</w:t>
            </w:r>
            <w:bookmarkStart w:id="16" w:name="_Hlk77162543"/>
            <w:r w:rsidRPr="004665E8">
              <w:rPr>
                <w:b/>
                <w:bCs/>
                <w:sz w:val="20"/>
                <w:szCs w:val="20"/>
                <w:lang w:val="en-US"/>
              </w:rPr>
              <w:t>Bailey</w:t>
            </w:r>
            <w:bookmarkEnd w:id="16"/>
            <w:r w:rsidRPr="004665E8">
              <w:rPr>
                <w:b/>
                <w:bCs/>
                <w:sz w:val="20"/>
                <w:szCs w:val="20"/>
              </w:rPr>
              <w:t>, 2016</w:t>
            </w:r>
          </w:p>
        </w:tc>
        <w:tc>
          <w:tcPr>
            <w:tcW w:w="980" w:type="dxa"/>
          </w:tcPr>
          <w:p w14:paraId="6419E29E" w14:textId="77777777" w:rsidR="0081685C" w:rsidRPr="004665E8" w:rsidRDefault="0081685C" w:rsidP="0081685C">
            <w:pPr>
              <w:rPr>
                <w:sz w:val="20"/>
                <w:szCs w:val="20"/>
              </w:rPr>
            </w:pPr>
            <w:r w:rsidRPr="004665E8">
              <w:rPr>
                <w:sz w:val="20"/>
                <w:szCs w:val="20"/>
                <w:lang w:val="en-US"/>
              </w:rPr>
              <w:t>RDB</w:t>
            </w:r>
          </w:p>
        </w:tc>
        <w:tc>
          <w:tcPr>
            <w:tcW w:w="1763" w:type="dxa"/>
          </w:tcPr>
          <w:p w14:paraId="5017C414" w14:textId="2CDA77E2" w:rsidR="0081685C" w:rsidRPr="00817077" w:rsidRDefault="0081685C" w:rsidP="0081685C">
            <w:pPr>
              <w:spacing w:after="160" w:line="259" w:lineRule="auto"/>
              <w:rPr>
                <w:sz w:val="20"/>
                <w:szCs w:val="20"/>
                <w:lang w:val="en-US"/>
              </w:rPr>
            </w:pPr>
            <w:r w:rsidRPr="004665E8">
              <w:rPr>
                <w:sz w:val="20"/>
                <w:szCs w:val="20"/>
              </w:rPr>
              <w:t xml:space="preserve">8 </w:t>
            </w:r>
            <w:r w:rsidR="00817077">
              <w:rPr>
                <w:sz w:val="20"/>
                <w:szCs w:val="20"/>
                <w:lang w:val="en-US"/>
              </w:rPr>
              <w:t>men</w:t>
            </w:r>
          </w:p>
        </w:tc>
        <w:tc>
          <w:tcPr>
            <w:tcW w:w="1252" w:type="dxa"/>
          </w:tcPr>
          <w:p w14:paraId="3ACA16B2" w14:textId="6D842E0E" w:rsidR="00817077" w:rsidRPr="00F54552" w:rsidRDefault="00817077" w:rsidP="00817077">
            <w:pPr>
              <w:rPr>
                <w:b/>
                <w:bCs/>
                <w:sz w:val="20"/>
                <w:szCs w:val="20"/>
                <w:lang w:val="en-US"/>
              </w:rPr>
            </w:pPr>
            <w:r>
              <w:rPr>
                <w:sz w:val="20"/>
                <w:szCs w:val="20"/>
                <w:lang w:val="en-US"/>
              </w:rPr>
              <w:t xml:space="preserve">A 16-day </w:t>
            </w:r>
            <w:r w:rsidRPr="00817077">
              <w:rPr>
                <w:b/>
                <w:bCs/>
                <w:sz w:val="20"/>
                <w:szCs w:val="20"/>
                <w:lang w:val="en-US"/>
              </w:rPr>
              <w:t>regimen</w:t>
            </w:r>
            <w:r>
              <w:rPr>
                <w:sz w:val="20"/>
                <w:szCs w:val="20"/>
                <w:lang w:val="en-US"/>
              </w:rPr>
              <w:t xml:space="preserve"> of 3.4 g of CM daily</w:t>
            </w:r>
          </w:p>
          <w:p w14:paraId="75D585EC" w14:textId="3E99ACB9" w:rsidR="0081685C" w:rsidRPr="00F54552" w:rsidRDefault="0081685C" w:rsidP="0081685C">
            <w:pPr>
              <w:spacing w:after="160" w:line="259" w:lineRule="auto"/>
              <w:rPr>
                <w:b/>
                <w:bCs/>
                <w:sz w:val="20"/>
                <w:szCs w:val="20"/>
                <w:lang w:val="en-US"/>
              </w:rPr>
            </w:pPr>
            <w:r w:rsidRPr="00F54552">
              <w:rPr>
                <w:b/>
                <w:bCs/>
                <w:sz w:val="20"/>
                <w:szCs w:val="20"/>
                <w:lang w:val="en-US"/>
              </w:rPr>
              <w:t xml:space="preserve"> </w:t>
            </w:r>
          </w:p>
        </w:tc>
        <w:tc>
          <w:tcPr>
            <w:tcW w:w="1434" w:type="dxa"/>
          </w:tcPr>
          <w:p w14:paraId="1B7FB815" w14:textId="3BE77B91" w:rsidR="0081685C" w:rsidRPr="00817077" w:rsidRDefault="00817077" w:rsidP="0081685C">
            <w:pPr>
              <w:spacing w:after="160" w:line="259" w:lineRule="auto"/>
              <w:rPr>
                <w:sz w:val="20"/>
                <w:szCs w:val="20"/>
                <w:lang w:val="en-US"/>
              </w:rPr>
            </w:pPr>
            <w:r>
              <w:rPr>
                <w:sz w:val="20"/>
                <w:szCs w:val="20"/>
                <w:lang w:val="en-US"/>
              </w:rPr>
              <w:t>Blood pressure (-), time to exhaustion (0)</w:t>
            </w:r>
          </w:p>
        </w:tc>
        <w:tc>
          <w:tcPr>
            <w:tcW w:w="1258" w:type="dxa"/>
          </w:tcPr>
          <w:p w14:paraId="0DC5AF29" w14:textId="2748885F" w:rsidR="0081685C" w:rsidRPr="00817077" w:rsidRDefault="00F54552" w:rsidP="0081685C">
            <w:pPr>
              <w:spacing w:after="160" w:line="259" w:lineRule="auto"/>
              <w:rPr>
                <w:sz w:val="20"/>
                <w:szCs w:val="20"/>
                <w:lang w:val="en-US"/>
              </w:rPr>
            </w:pPr>
            <w:r>
              <w:rPr>
                <w:sz w:val="20"/>
                <w:szCs w:val="20"/>
                <w:lang w:val="en-US"/>
              </w:rPr>
              <w:t>A</w:t>
            </w:r>
            <w:r w:rsidR="00817077">
              <w:rPr>
                <w:sz w:val="20"/>
                <w:szCs w:val="20"/>
                <w:lang w:val="en-US"/>
              </w:rPr>
              <w:t>mateurs</w:t>
            </w:r>
          </w:p>
        </w:tc>
        <w:tc>
          <w:tcPr>
            <w:tcW w:w="1056" w:type="dxa"/>
          </w:tcPr>
          <w:p w14:paraId="73DD6DD7" w14:textId="77777777" w:rsidR="0081685C" w:rsidRPr="004665E8" w:rsidRDefault="0081685C" w:rsidP="0081685C">
            <w:pPr>
              <w:spacing w:after="160" w:line="259" w:lineRule="auto"/>
              <w:rPr>
                <w:sz w:val="20"/>
                <w:szCs w:val="20"/>
              </w:rPr>
            </w:pPr>
          </w:p>
        </w:tc>
        <w:tc>
          <w:tcPr>
            <w:tcW w:w="1048" w:type="dxa"/>
          </w:tcPr>
          <w:p w14:paraId="10CBC8EB" w14:textId="77777777" w:rsidR="0081685C" w:rsidRPr="004665E8" w:rsidRDefault="0081685C" w:rsidP="0081685C">
            <w:pPr>
              <w:rPr>
                <w:sz w:val="20"/>
                <w:szCs w:val="20"/>
                <w:lang w:val="en-US"/>
              </w:rPr>
            </w:pPr>
            <w:r w:rsidRPr="004665E8">
              <w:rPr>
                <w:sz w:val="20"/>
                <w:szCs w:val="20"/>
                <w:lang w:val="en-US"/>
              </w:rPr>
              <w:t>No</w:t>
            </w:r>
          </w:p>
        </w:tc>
      </w:tr>
      <w:tr w:rsidR="00261451" w:rsidRPr="004665E8" w14:paraId="08763F7E" w14:textId="77777777" w:rsidTr="0081685C">
        <w:tc>
          <w:tcPr>
            <w:tcW w:w="888" w:type="dxa"/>
          </w:tcPr>
          <w:p w14:paraId="7588C304" w14:textId="77777777" w:rsidR="0081685C" w:rsidRPr="004665E8" w:rsidRDefault="0081685C" w:rsidP="0081685C">
            <w:pPr>
              <w:spacing w:after="160" w:line="259" w:lineRule="auto"/>
              <w:rPr>
                <w:b/>
                <w:bCs/>
                <w:sz w:val="20"/>
                <w:szCs w:val="20"/>
                <w:lang w:val="en-US"/>
              </w:rPr>
            </w:pPr>
            <w:r w:rsidRPr="004665E8">
              <w:rPr>
                <w:b/>
                <w:bCs/>
                <w:sz w:val="20"/>
                <w:szCs w:val="20"/>
                <w:lang w:val="en-US"/>
              </w:rPr>
              <w:t>2</w:t>
            </w:r>
            <w:r>
              <w:rPr>
                <w:b/>
                <w:bCs/>
                <w:sz w:val="20"/>
                <w:szCs w:val="20"/>
              </w:rPr>
              <w:t>1</w:t>
            </w:r>
            <w:r w:rsidRPr="004665E8">
              <w:rPr>
                <w:b/>
                <w:bCs/>
                <w:sz w:val="20"/>
                <w:szCs w:val="20"/>
                <w:lang w:val="en-US"/>
              </w:rPr>
              <w:t xml:space="preserve">. </w:t>
            </w:r>
            <w:proofErr w:type="spellStart"/>
            <w:r w:rsidRPr="004665E8">
              <w:rPr>
                <w:b/>
                <w:bCs/>
                <w:sz w:val="20"/>
                <w:szCs w:val="20"/>
                <w:lang w:val="en-US"/>
              </w:rPr>
              <w:t>Cutrufello</w:t>
            </w:r>
            <w:proofErr w:type="spellEnd"/>
            <w:r w:rsidRPr="004665E8">
              <w:rPr>
                <w:b/>
                <w:bCs/>
                <w:sz w:val="20"/>
                <w:szCs w:val="20"/>
                <w:lang w:val="en-US"/>
              </w:rPr>
              <w:t xml:space="preserve"> PT</w:t>
            </w:r>
            <w:r w:rsidRPr="004665E8">
              <w:rPr>
                <w:b/>
                <w:bCs/>
                <w:sz w:val="20"/>
                <w:szCs w:val="20"/>
              </w:rPr>
              <w:t>, 2015</w:t>
            </w:r>
          </w:p>
        </w:tc>
        <w:tc>
          <w:tcPr>
            <w:tcW w:w="980" w:type="dxa"/>
          </w:tcPr>
          <w:p w14:paraId="1AAE5D7A" w14:textId="77777777" w:rsidR="0081685C" w:rsidRPr="004665E8" w:rsidRDefault="0081685C" w:rsidP="0081685C">
            <w:pPr>
              <w:rPr>
                <w:sz w:val="20"/>
                <w:szCs w:val="20"/>
              </w:rPr>
            </w:pPr>
            <w:r w:rsidRPr="004665E8">
              <w:rPr>
                <w:sz w:val="20"/>
                <w:szCs w:val="20"/>
                <w:lang w:val="en-US"/>
              </w:rPr>
              <w:t>RDB</w:t>
            </w:r>
          </w:p>
        </w:tc>
        <w:tc>
          <w:tcPr>
            <w:tcW w:w="1763" w:type="dxa"/>
          </w:tcPr>
          <w:p w14:paraId="2E44CFE3" w14:textId="72762528" w:rsidR="0081685C" w:rsidRPr="00817077" w:rsidRDefault="0081685C" w:rsidP="0081685C">
            <w:pPr>
              <w:spacing w:after="160" w:line="259" w:lineRule="auto"/>
              <w:rPr>
                <w:sz w:val="20"/>
                <w:szCs w:val="20"/>
                <w:lang w:val="en-US"/>
              </w:rPr>
            </w:pPr>
            <w:r w:rsidRPr="00817077">
              <w:rPr>
                <w:sz w:val="20"/>
                <w:szCs w:val="20"/>
                <w:lang w:val="en-US"/>
              </w:rPr>
              <w:t xml:space="preserve">22 </w:t>
            </w:r>
            <w:r w:rsidR="00817077">
              <w:rPr>
                <w:sz w:val="20"/>
                <w:szCs w:val="20"/>
                <w:lang w:val="en-US"/>
              </w:rPr>
              <w:t xml:space="preserve">physically active men and women </w:t>
            </w:r>
            <w:r w:rsidRPr="00817077">
              <w:rPr>
                <w:sz w:val="20"/>
                <w:szCs w:val="20"/>
                <w:lang w:val="en-US"/>
              </w:rPr>
              <w:t>(</w:t>
            </w:r>
            <w:r w:rsidR="00817077">
              <w:rPr>
                <w:sz w:val="20"/>
                <w:szCs w:val="20"/>
                <w:lang w:val="en-US"/>
              </w:rPr>
              <w:t>11 participants of each sex</w:t>
            </w:r>
            <w:r w:rsidRPr="00817077">
              <w:rPr>
                <w:sz w:val="20"/>
                <w:szCs w:val="20"/>
                <w:lang w:val="en-US"/>
              </w:rPr>
              <w:t>)</w:t>
            </w:r>
          </w:p>
        </w:tc>
        <w:tc>
          <w:tcPr>
            <w:tcW w:w="1252" w:type="dxa"/>
          </w:tcPr>
          <w:p w14:paraId="20E804A5" w14:textId="0588C6B8" w:rsidR="0081685C" w:rsidRPr="00817077" w:rsidRDefault="00817077" w:rsidP="0081685C">
            <w:pPr>
              <w:spacing w:after="160" w:line="259" w:lineRule="auto"/>
              <w:rPr>
                <w:sz w:val="20"/>
                <w:szCs w:val="20"/>
                <w:lang w:val="en-US"/>
              </w:rPr>
            </w:pPr>
            <w:r w:rsidRPr="00817077">
              <w:rPr>
                <w:sz w:val="20"/>
                <w:szCs w:val="20"/>
                <w:lang w:val="en-US"/>
              </w:rPr>
              <w:t xml:space="preserve">1 </w:t>
            </w:r>
            <w:r>
              <w:rPr>
                <w:sz w:val="20"/>
                <w:szCs w:val="20"/>
                <w:lang w:val="en-US"/>
              </w:rPr>
              <w:t>and</w:t>
            </w:r>
            <w:r w:rsidRPr="00817077">
              <w:rPr>
                <w:sz w:val="20"/>
                <w:szCs w:val="20"/>
                <w:lang w:val="en-US"/>
              </w:rPr>
              <w:t xml:space="preserve"> 6 </w:t>
            </w:r>
            <w:r>
              <w:rPr>
                <w:sz w:val="20"/>
                <w:szCs w:val="20"/>
                <w:lang w:val="en-US"/>
              </w:rPr>
              <w:t>g</w:t>
            </w:r>
            <w:r w:rsidRPr="00817077">
              <w:rPr>
                <w:sz w:val="20"/>
                <w:szCs w:val="20"/>
                <w:lang w:val="en-US"/>
              </w:rPr>
              <w:t xml:space="preserve"> </w:t>
            </w:r>
            <w:r>
              <w:rPr>
                <w:sz w:val="20"/>
                <w:szCs w:val="20"/>
                <w:lang w:val="en-US"/>
              </w:rPr>
              <w:t>of</w:t>
            </w:r>
            <w:r w:rsidRPr="00817077">
              <w:rPr>
                <w:sz w:val="20"/>
                <w:szCs w:val="20"/>
                <w:lang w:val="en-US"/>
              </w:rPr>
              <w:t xml:space="preserve"> </w:t>
            </w:r>
            <w:proofErr w:type="spellStart"/>
            <w:r>
              <w:rPr>
                <w:sz w:val="20"/>
                <w:szCs w:val="20"/>
                <w:lang w:val="en-US"/>
              </w:rPr>
              <w:t>citrulline</w:t>
            </w:r>
            <w:proofErr w:type="spellEnd"/>
            <w:r w:rsidRPr="00817077">
              <w:rPr>
                <w:sz w:val="20"/>
                <w:szCs w:val="20"/>
                <w:lang w:val="en-US"/>
              </w:rPr>
              <w:t xml:space="preserve">, </w:t>
            </w:r>
            <w:r w:rsidRPr="00817077">
              <w:rPr>
                <w:b/>
                <w:bCs/>
                <w:sz w:val="20"/>
                <w:szCs w:val="20"/>
                <w:lang w:val="en-US"/>
              </w:rPr>
              <w:t>single dose</w:t>
            </w:r>
            <w:r w:rsidRPr="00817077">
              <w:rPr>
                <w:sz w:val="20"/>
                <w:szCs w:val="20"/>
                <w:lang w:val="en-US"/>
              </w:rPr>
              <w:t xml:space="preserve">, 60 </w:t>
            </w:r>
            <w:r>
              <w:rPr>
                <w:sz w:val="20"/>
                <w:szCs w:val="20"/>
                <w:lang w:val="en-US"/>
              </w:rPr>
              <w:t>and</w:t>
            </w:r>
            <w:r w:rsidRPr="00817077">
              <w:rPr>
                <w:sz w:val="20"/>
                <w:szCs w:val="20"/>
                <w:lang w:val="en-US"/>
              </w:rPr>
              <w:t xml:space="preserve"> 120 </w:t>
            </w:r>
            <w:r>
              <w:rPr>
                <w:sz w:val="20"/>
                <w:szCs w:val="20"/>
                <w:lang w:val="en-US"/>
              </w:rPr>
              <w:t>minutes</w:t>
            </w:r>
            <w:r w:rsidRPr="00817077">
              <w:rPr>
                <w:sz w:val="20"/>
                <w:szCs w:val="20"/>
                <w:lang w:val="en-US"/>
              </w:rPr>
              <w:t xml:space="preserve"> </w:t>
            </w:r>
            <w:r>
              <w:rPr>
                <w:sz w:val="20"/>
                <w:szCs w:val="20"/>
                <w:lang w:val="en-US"/>
              </w:rPr>
              <w:t>before</w:t>
            </w:r>
            <w:r w:rsidRPr="00817077">
              <w:rPr>
                <w:sz w:val="20"/>
                <w:szCs w:val="20"/>
                <w:lang w:val="en-US"/>
              </w:rPr>
              <w:t xml:space="preserve"> </w:t>
            </w:r>
            <w:r>
              <w:rPr>
                <w:sz w:val="20"/>
                <w:szCs w:val="20"/>
                <w:lang w:val="en-US"/>
              </w:rPr>
              <w:t>the workout</w:t>
            </w:r>
          </w:p>
        </w:tc>
        <w:tc>
          <w:tcPr>
            <w:tcW w:w="1434" w:type="dxa"/>
          </w:tcPr>
          <w:p w14:paraId="0006E4DE" w14:textId="56AA9F03" w:rsidR="0081685C" w:rsidRPr="00817077" w:rsidRDefault="00817077" w:rsidP="0081685C">
            <w:pPr>
              <w:spacing w:after="160" w:line="259" w:lineRule="auto"/>
              <w:rPr>
                <w:sz w:val="20"/>
                <w:szCs w:val="20"/>
                <w:lang w:val="en-US"/>
              </w:rPr>
            </w:pPr>
            <w:r>
              <w:rPr>
                <w:sz w:val="20"/>
                <w:szCs w:val="20"/>
                <w:lang w:val="en-US"/>
              </w:rPr>
              <w:t>Bench</w:t>
            </w:r>
            <w:r w:rsidRPr="00817077">
              <w:rPr>
                <w:sz w:val="20"/>
                <w:szCs w:val="20"/>
                <w:lang w:val="en-US"/>
              </w:rPr>
              <w:t xml:space="preserve"> </w:t>
            </w:r>
            <w:r>
              <w:rPr>
                <w:sz w:val="20"/>
                <w:szCs w:val="20"/>
                <w:lang w:val="en-US"/>
              </w:rPr>
              <w:t>press</w:t>
            </w:r>
            <w:r w:rsidRPr="00817077">
              <w:rPr>
                <w:sz w:val="20"/>
                <w:szCs w:val="20"/>
                <w:lang w:val="en-US"/>
              </w:rPr>
              <w:t xml:space="preserve"> (0), </w:t>
            </w:r>
            <w:r>
              <w:rPr>
                <w:sz w:val="20"/>
                <w:szCs w:val="20"/>
                <w:lang w:val="en-US"/>
              </w:rPr>
              <w:t>time</w:t>
            </w:r>
            <w:r w:rsidRPr="00817077">
              <w:rPr>
                <w:sz w:val="20"/>
                <w:szCs w:val="20"/>
                <w:lang w:val="en-US"/>
              </w:rPr>
              <w:t xml:space="preserve"> </w:t>
            </w:r>
            <w:r>
              <w:rPr>
                <w:sz w:val="20"/>
                <w:szCs w:val="20"/>
                <w:lang w:val="en-US"/>
              </w:rPr>
              <w:t>to</w:t>
            </w:r>
            <w:r w:rsidRPr="00817077">
              <w:rPr>
                <w:sz w:val="20"/>
                <w:szCs w:val="20"/>
                <w:lang w:val="en-US"/>
              </w:rPr>
              <w:t xml:space="preserve"> </w:t>
            </w:r>
            <w:r>
              <w:rPr>
                <w:sz w:val="20"/>
                <w:szCs w:val="20"/>
                <w:lang w:val="en-US"/>
              </w:rPr>
              <w:t>exhaustion</w:t>
            </w:r>
            <w:r w:rsidRPr="00817077">
              <w:rPr>
                <w:sz w:val="20"/>
                <w:szCs w:val="20"/>
                <w:lang w:val="en-US"/>
              </w:rPr>
              <w:t xml:space="preserve"> </w:t>
            </w:r>
            <w:r>
              <w:rPr>
                <w:sz w:val="20"/>
                <w:szCs w:val="20"/>
                <w:lang w:val="en-US"/>
              </w:rPr>
              <w:t>in</w:t>
            </w:r>
            <w:r w:rsidRPr="00817077">
              <w:rPr>
                <w:sz w:val="20"/>
                <w:szCs w:val="20"/>
                <w:lang w:val="en-US"/>
              </w:rPr>
              <w:t xml:space="preserve"> </w:t>
            </w:r>
            <w:r>
              <w:rPr>
                <w:sz w:val="20"/>
                <w:szCs w:val="20"/>
                <w:lang w:val="en-US"/>
              </w:rPr>
              <w:t>a</w:t>
            </w:r>
            <w:r w:rsidRPr="00817077">
              <w:rPr>
                <w:sz w:val="20"/>
                <w:szCs w:val="20"/>
                <w:lang w:val="en-US"/>
              </w:rPr>
              <w:t xml:space="preserve"> </w:t>
            </w:r>
            <w:r>
              <w:rPr>
                <w:sz w:val="20"/>
                <w:szCs w:val="20"/>
                <w:lang w:val="en-US"/>
              </w:rPr>
              <w:t>treadmill</w:t>
            </w:r>
            <w:r w:rsidRPr="00817077">
              <w:rPr>
                <w:sz w:val="20"/>
                <w:szCs w:val="20"/>
                <w:lang w:val="en-US"/>
              </w:rPr>
              <w:t xml:space="preserve"> </w:t>
            </w:r>
            <w:r>
              <w:rPr>
                <w:sz w:val="20"/>
                <w:szCs w:val="20"/>
                <w:lang w:val="en-US"/>
              </w:rPr>
              <w:t>test (0)</w:t>
            </w:r>
            <w:r w:rsidRPr="00817077">
              <w:rPr>
                <w:sz w:val="20"/>
                <w:szCs w:val="20"/>
                <w:lang w:val="en-US"/>
              </w:rPr>
              <w:t xml:space="preserve">, </w:t>
            </w:r>
            <w:r>
              <w:rPr>
                <w:sz w:val="20"/>
                <w:szCs w:val="20"/>
                <w:lang w:val="en-US"/>
              </w:rPr>
              <w:t>maximal oxygen consumption (0)</w:t>
            </w:r>
          </w:p>
        </w:tc>
        <w:tc>
          <w:tcPr>
            <w:tcW w:w="1258" w:type="dxa"/>
          </w:tcPr>
          <w:p w14:paraId="2386D199" w14:textId="04500081" w:rsidR="0081685C" w:rsidRPr="00817077" w:rsidRDefault="00F54552" w:rsidP="0081685C">
            <w:pPr>
              <w:spacing w:after="160" w:line="259" w:lineRule="auto"/>
              <w:rPr>
                <w:sz w:val="20"/>
                <w:szCs w:val="20"/>
                <w:lang w:val="en-US"/>
              </w:rPr>
            </w:pPr>
            <w:r>
              <w:rPr>
                <w:sz w:val="20"/>
                <w:szCs w:val="20"/>
                <w:lang w:val="en-US"/>
              </w:rPr>
              <w:t>A</w:t>
            </w:r>
            <w:r w:rsidR="00817077">
              <w:rPr>
                <w:sz w:val="20"/>
                <w:szCs w:val="20"/>
                <w:lang w:val="en-US"/>
              </w:rPr>
              <w:t>mateurs</w:t>
            </w:r>
          </w:p>
        </w:tc>
        <w:tc>
          <w:tcPr>
            <w:tcW w:w="1056" w:type="dxa"/>
          </w:tcPr>
          <w:p w14:paraId="06238FDC" w14:textId="77777777" w:rsidR="0081685C" w:rsidRPr="004665E8" w:rsidRDefault="0081685C" w:rsidP="0081685C">
            <w:pPr>
              <w:spacing w:after="160" w:line="259" w:lineRule="auto"/>
              <w:rPr>
                <w:sz w:val="20"/>
                <w:szCs w:val="20"/>
              </w:rPr>
            </w:pPr>
          </w:p>
        </w:tc>
        <w:tc>
          <w:tcPr>
            <w:tcW w:w="1048" w:type="dxa"/>
          </w:tcPr>
          <w:p w14:paraId="1D52B1A8" w14:textId="77777777" w:rsidR="0081685C" w:rsidRPr="004665E8" w:rsidRDefault="0081685C" w:rsidP="0081685C">
            <w:pPr>
              <w:rPr>
                <w:sz w:val="20"/>
                <w:szCs w:val="20"/>
                <w:lang w:val="en-US"/>
              </w:rPr>
            </w:pPr>
            <w:r w:rsidRPr="004665E8">
              <w:rPr>
                <w:sz w:val="20"/>
                <w:szCs w:val="20"/>
                <w:lang w:val="en-US"/>
              </w:rPr>
              <w:t>No</w:t>
            </w:r>
          </w:p>
        </w:tc>
      </w:tr>
      <w:tr w:rsidR="00261451" w:rsidRPr="004665E8" w14:paraId="0B38F062" w14:textId="77777777" w:rsidTr="0081685C">
        <w:tc>
          <w:tcPr>
            <w:tcW w:w="888" w:type="dxa"/>
          </w:tcPr>
          <w:p w14:paraId="3B6E86DC" w14:textId="77777777" w:rsidR="0081685C" w:rsidRPr="004665E8" w:rsidRDefault="0081685C" w:rsidP="0081685C">
            <w:pPr>
              <w:spacing w:after="160" w:line="259" w:lineRule="auto"/>
              <w:rPr>
                <w:b/>
                <w:bCs/>
                <w:sz w:val="20"/>
                <w:szCs w:val="20"/>
                <w:lang w:val="en-US"/>
              </w:rPr>
            </w:pPr>
            <w:r w:rsidRPr="004665E8">
              <w:rPr>
                <w:b/>
                <w:bCs/>
                <w:sz w:val="20"/>
                <w:szCs w:val="20"/>
                <w:lang w:val="en-US"/>
              </w:rPr>
              <w:t>2</w:t>
            </w:r>
            <w:r>
              <w:rPr>
                <w:b/>
                <w:bCs/>
                <w:sz w:val="20"/>
                <w:szCs w:val="20"/>
              </w:rPr>
              <w:t>2</w:t>
            </w:r>
            <w:r w:rsidRPr="004665E8">
              <w:rPr>
                <w:b/>
                <w:bCs/>
                <w:sz w:val="20"/>
                <w:szCs w:val="20"/>
                <w:lang w:val="en-US"/>
              </w:rPr>
              <w:t xml:space="preserve">. </w:t>
            </w:r>
            <w:bookmarkStart w:id="17" w:name="_Hlk77164130"/>
            <w:proofErr w:type="spellStart"/>
            <w:r w:rsidRPr="004665E8">
              <w:rPr>
                <w:b/>
                <w:bCs/>
                <w:sz w:val="20"/>
                <w:szCs w:val="20"/>
                <w:lang w:val="en-US"/>
              </w:rPr>
              <w:t>Hickner</w:t>
            </w:r>
            <w:proofErr w:type="spellEnd"/>
            <w:r w:rsidRPr="004665E8">
              <w:rPr>
                <w:b/>
                <w:bCs/>
                <w:sz w:val="20"/>
                <w:szCs w:val="20"/>
                <w:lang w:val="en-US"/>
              </w:rPr>
              <w:t xml:space="preserve"> RC, 2006 </w:t>
            </w:r>
            <w:bookmarkEnd w:id="17"/>
          </w:p>
        </w:tc>
        <w:tc>
          <w:tcPr>
            <w:tcW w:w="980" w:type="dxa"/>
          </w:tcPr>
          <w:p w14:paraId="1A3887B5" w14:textId="77777777" w:rsidR="0081685C" w:rsidRPr="004665E8" w:rsidRDefault="0081685C" w:rsidP="0081685C">
            <w:pPr>
              <w:rPr>
                <w:sz w:val="20"/>
                <w:szCs w:val="20"/>
                <w:lang w:val="en-US"/>
              </w:rPr>
            </w:pPr>
            <w:r w:rsidRPr="004665E8">
              <w:rPr>
                <w:sz w:val="20"/>
                <w:szCs w:val="20"/>
                <w:lang w:val="en-US"/>
              </w:rPr>
              <w:t>RDB</w:t>
            </w:r>
          </w:p>
        </w:tc>
        <w:tc>
          <w:tcPr>
            <w:tcW w:w="1763" w:type="dxa"/>
          </w:tcPr>
          <w:p w14:paraId="05BADFCF" w14:textId="52663236" w:rsidR="0081685C" w:rsidRPr="0082037C" w:rsidRDefault="0081685C" w:rsidP="0081685C">
            <w:pPr>
              <w:spacing w:after="160" w:line="259" w:lineRule="auto"/>
              <w:rPr>
                <w:sz w:val="20"/>
                <w:szCs w:val="20"/>
                <w:lang w:val="en-US"/>
              </w:rPr>
            </w:pPr>
            <w:r w:rsidRPr="0082037C">
              <w:rPr>
                <w:sz w:val="20"/>
                <w:szCs w:val="20"/>
                <w:lang w:val="en-US"/>
              </w:rPr>
              <w:t xml:space="preserve">17 </w:t>
            </w:r>
            <w:r w:rsidR="0082037C">
              <w:rPr>
                <w:sz w:val="20"/>
                <w:szCs w:val="20"/>
                <w:lang w:val="en-US"/>
              </w:rPr>
              <w:t xml:space="preserve">young physically active healthy men and women of </w:t>
            </w:r>
            <w:r w:rsidRPr="0082037C">
              <w:rPr>
                <w:sz w:val="20"/>
                <w:szCs w:val="20"/>
                <w:lang w:val="en-US"/>
              </w:rPr>
              <w:t>18-34</w:t>
            </w:r>
            <w:r w:rsidR="0082037C">
              <w:rPr>
                <w:sz w:val="20"/>
                <w:szCs w:val="20"/>
                <w:lang w:val="en-US"/>
              </w:rPr>
              <w:t xml:space="preserve"> years</w:t>
            </w:r>
          </w:p>
        </w:tc>
        <w:tc>
          <w:tcPr>
            <w:tcW w:w="1252" w:type="dxa"/>
          </w:tcPr>
          <w:p w14:paraId="24553F2A" w14:textId="525211AD" w:rsidR="0081685C" w:rsidRPr="00F54552" w:rsidRDefault="0082037C" w:rsidP="0082037C">
            <w:pPr>
              <w:spacing w:after="160" w:line="259" w:lineRule="auto"/>
              <w:rPr>
                <w:b/>
                <w:bCs/>
                <w:sz w:val="20"/>
                <w:szCs w:val="20"/>
                <w:lang w:val="en-US"/>
              </w:rPr>
            </w:pPr>
            <w:r w:rsidRPr="0082037C">
              <w:rPr>
                <w:b/>
                <w:bCs/>
                <w:sz w:val="20"/>
                <w:szCs w:val="20"/>
                <w:lang w:val="en-US"/>
              </w:rPr>
              <w:t>Single dose</w:t>
            </w:r>
            <w:r>
              <w:rPr>
                <w:sz w:val="20"/>
                <w:szCs w:val="20"/>
                <w:lang w:val="en-US"/>
              </w:rPr>
              <w:t xml:space="preserve">, </w:t>
            </w:r>
            <w:r w:rsidR="0081685C" w:rsidRPr="004665E8">
              <w:rPr>
                <w:sz w:val="20"/>
                <w:szCs w:val="20"/>
                <w:lang w:val="en-US"/>
              </w:rPr>
              <w:t>3 g 3 h before test, or 9 g over 24 h prior to testing</w:t>
            </w:r>
          </w:p>
        </w:tc>
        <w:tc>
          <w:tcPr>
            <w:tcW w:w="1434" w:type="dxa"/>
          </w:tcPr>
          <w:p w14:paraId="7564E45A" w14:textId="07ABB1E5" w:rsidR="0081685C" w:rsidRPr="0082037C" w:rsidRDefault="0082037C" w:rsidP="0081685C">
            <w:pPr>
              <w:spacing w:after="160" w:line="259" w:lineRule="auto"/>
              <w:rPr>
                <w:sz w:val="20"/>
                <w:szCs w:val="20"/>
                <w:lang w:val="en-US"/>
              </w:rPr>
            </w:pPr>
            <w:r>
              <w:rPr>
                <w:sz w:val="20"/>
                <w:szCs w:val="20"/>
                <w:lang w:val="en-US"/>
              </w:rPr>
              <w:t>Time to exhaustion (-), RPE (-), maximal oxygen consumption (0)</w:t>
            </w:r>
          </w:p>
          <w:p w14:paraId="27960FBC" w14:textId="77777777" w:rsidR="0081685C" w:rsidRPr="0082037C" w:rsidRDefault="0081685C" w:rsidP="0081685C">
            <w:pPr>
              <w:spacing w:after="160" w:line="259" w:lineRule="auto"/>
              <w:rPr>
                <w:sz w:val="20"/>
                <w:szCs w:val="20"/>
                <w:lang w:val="en-US"/>
              </w:rPr>
            </w:pPr>
          </w:p>
        </w:tc>
        <w:tc>
          <w:tcPr>
            <w:tcW w:w="1258" w:type="dxa"/>
          </w:tcPr>
          <w:p w14:paraId="42E65B3D" w14:textId="75719B32" w:rsidR="0081685C" w:rsidRPr="0082037C" w:rsidRDefault="00F54552" w:rsidP="0081685C">
            <w:pPr>
              <w:spacing w:after="160" w:line="259" w:lineRule="auto"/>
              <w:rPr>
                <w:sz w:val="20"/>
                <w:szCs w:val="20"/>
                <w:lang w:val="en-US"/>
              </w:rPr>
            </w:pPr>
            <w:r>
              <w:rPr>
                <w:sz w:val="20"/>
                <w:szCs w:val="20"/>
                <w:lang w:val="en-US"/>
              </w:rPr>
              <w:t>A</w:t>
            </w:r>
            <w:r w:rsidR="0082037C">
              <w:rPr>
                <w:sz w:val="20"/>
                <w:szCs w:val="20"/>
                <w:lang w:val="en-US"/>
              </w:rPr>
              <w:t>mateurs</w:t>
            </w:r>
          </w:p>
        </w:tc>
        <w:tc>
          <w:tcPr>
            <w:tcW w:w="1056" w:type="dxa"/>
          </w:tcPr>
          <w:p w14:paraId="1A4718FE" w14:textId="77777777" w:rsidR="0081685C" w:rsidRPr="004665E8" w:rsidRDefault="0081685C" w:rsidP="0081685C">
            <w:pPr>
              <w:spacing w:after="160" w:line="259" w:lineRule="auto"/>
              <w:rPr>
                <w:sz w:val="20"/>
                <w:szCs w:val="20"/>
              </w:rPr>
            </w:pPr>
          </w:p>
        </w:tc>
        <w:tc>
          <w:tcPr>
            <w:tcW w:w="1048" w:type="dxa"/>
          </w:tcPr>
          <w:p w14:paraId="349675FB" w14:textId="77777777" w:rsidR="0081685C" w:rsidRPr="004665E8" w:rsidRDefault="0081685C" w:rsidP="0081685C">
            <w:pPr>
              <w:rPr>
                <w:sz w:val="20"/>
                <w:szCs w:val="20"/>
                <w:lang w:val="en-US"/>
              </w:rPr>
            </w:pPr>
            <w:r w:rsidRPr="004665E8">
              <w:rPr>
                <w:sz w:val="20"/>
                <w:szCs w:val="20"/>
                <w:lang w:val="en-US"/>
              </w:rPr>
              <w:t>N/A</w:t>
            </w:r>
          </w:p>
        </w:tc>
      </w:tr>
    </w:tbl>
    <w:p w14:paraId="2F10D186" w14:textId="3342DD05" w:rsidR="00D851BC" w:rsidRPr="00A413F1" w:rsidRDefault="00D851BC">
      <w:pPr>
        <w:rPr>
          <w:lang w:val="en-US"/>
        </w:rPr>
      </w:pPr>
    </w:p>
    <w:p w14:paraId="5653389E" w14:textId="77777777" w:rsidR="00BD7796" w:rsidRDefault="00BD7796" w:rsidP="00F54552">
      <w:pPr>
        <w:rPr>
          <w:b/>
          <w:sz w:val="28"/>
          <w:szCs w:val="28"/>
          <w:lang w:val="en-US" w:bidi="en-US"/>
        </w:rPr>
      </w:pPr>
    </w:p>
    <w:p w14:paraId="63EB8F21" w14:textId="77777777" w:rsidR="00BD7796" w:rsidRDefault="00BD7796" w:rsidP="00F54552">
      <w:pPr>
        <w:rPr>
          <w:b/>
          <w:sz w:val="28"/>
          <w:szCs w:val="28"/>
          <w:lang w:val="en-US" w:bidi="en-US"/>
        </w:rPr>
      </w:pPr>
    </w:p>
    <w:p w14:paraId="27A6BF00" w14:textId="77777777" w:rsidR="00BD7796" w:rsidRDefault="00BD7796" w:rsidP="00F54552">
      <w:pPr>
        <w:rPr>
          <w:b/>
          <w:sz w:val="28"/>
          <w:szCs w:val="28"/>
          <w:lang w:val="en-US" w:bidi="en-US"/>
        </w:rPr>
      </w:pPr>
    </w:p>
    <w:p w14:paraId="6B1A4F3A" w14:textId="5EDEE291" w:rsidR="00D851BC" w:rsidRPr="00A413F1" w:rsidRDefault="00D851BC" w:rsidP="00F54552">
      <w:pPr>
        <w:rPr>
          <w:b/>
          <w:bCs/>
          <w:sz w:val="28"/>
          <w:szCs w:val="28"/>
          <w:lang w:val="en-US"/>
        </w:rPr>
      </w:pPr>
      <w:r w:rsidRPr="001C10A3">
        <w:rPr>
          <w:b/>
          <w:sz w:val="28"/>
          <w:szCs w:val="28"/>
          <w:lang w:val="en-US" w:bidi="en-US"/>
        </w:rPr>
        <w:t xml:space="preserve">Table 1. Protocols for the </w:t>
      </w:r>
      <w:r w:rsidR="001924F2">
        <w:rPr>
          <w:b/>
          <w:sz w:val="28"/>
          <w:szCs w:val="28"/>
          <w:lang w:val="en-US" w:bidi="en-US"/>
        </w:rPr>
        <w:t>implementation</w:t>
      </w:r>
      <w:r w:rsidRPr="001C10A3">
        <w:rPr>
          <w:b/>
          <w:sz w:val="28"/>
          <w:szCs w:val="28"/>
          <w:lang w:val="en-US" w:bidi="en-US"/>
        </w:rPr>
        <w:t xml:space="preserve"> of </w:t>
      </w:r>
      <w:proofErr w:type="spellStart"/>
      <w:r w:rsidRPr="001C10A3">
        <w:rPr>
          <w:b/>
          <w:sz w:val="28"/>
          <w:szCs w:val="28"/>
          <w:lang w:val="en-US" w:bidi="en-US"/>
        </w:rPr>
        <w:t>citrulline</w:t>
      </w:r>
      <w:proofErr w:type="spellEnd"/>
      <w:r w:rsidRPr="001C10A3">
        <w:rPr>
          <w:b/>
          <w:sz w:val="28"/>
          <w:szCs w:val="28"/>
          <w:lang w:val="en-US" w:bidi="en-US"/>
        </w:rPr>
        <w:t xml:space="preserve"> malate and </w:t>
      </w:r>
      <w:proofErr w:type="spellStart"/>
      <w:r w:rsidRPr="001C10A3">
        <w:rPr>
          <w:b/>
          <w:sz w:val="28"/>
          <w:szCs w:val="28"/>
          <w:lang w:val="en-US" w:bidi="en-US"/>
        </w:rPr>
        <w:t>citrulline</w:t>
      </w:r>
      <w:proofErr w:type="spellEnd"/>
      <w:r w:rsidRPr="001C10A3">
        <w:rPr>
          <w:b/>
          <w:sz w:val="28"/>
          <w:szCs w:val="28"/>
          <w:lang w:val="en-US" w:bidi="en-US"/>
        </w:rPr>
        <w:t xml:space="preserve"> used in </w:t>
      </w:r>
      <w:r w:rsidR="001924F2">
        <w:rPr>
          <w:b/>
          <w:sz w:val="28"/>
          <w:szCs w:val="28"/>
          <w:lang w:val="en-US" w:bidi="en-US"/>
        </w:rPr>
        <w:t>research</w:t>
      </w:r>
      <w:r w:rsidR="001924F2" w:rsidRPr="001C10A3">
        <w:rPr>
          <w:b/>
          <w:sz w:val="28"/>
          <w:szCs w:val="28"/>
          <w:lang w:val="en-US" w:bidi="en-US"/>
        </w:rPr>
        <w:t xml:space="preserve"> </w:t>
      </w:r>
      <w:r w:rsidRPr="001C10A3">
        <w:rPr>
          <w:b/>
          <w:sz w:val="28"/>
          <w:szCs w:val="28"/>
          <w:lang w:val="en-US" w:bidi="en-US"/>
        </w:rPr>
        <w:t xml:space="preserve">of high methodological quality conducted in physically healthy </w:t>
      </w:r>
      <w:proofErr w:type="gramStart"/>
      <w:r w:rsidR="001924F2">
        <w:rPr>
          <w:b/>
          <w:sz w:val="28"/>
          <w:szCs w:val="28"/>
          <w:lang w:val="en-US" w:bidi="en-US"/>
        </w:rPr>
        <w:t>adults</w:t>
      </w:r>
      <w:proofErr w:type="gramEnd"/>
      <w:r w:rsidR="001924F2">
        <w:rPr>
          <w:b/>
          <w:sz w:val="28"/>
          <w:szCs w:val="28"/>
          <w:lang w:val="en-US" w:bidi="en-US"/>
        </w:rPr>
        <w:t xml:space="preserve"> </w:t>
      </w:r>
      <w:r w:rsidRPr="001C10A3">
        <w:rPr>
          <w:b/>
          <w:sz w:val="28"/>
          <w:szCs w:val="28"/>
          <w:lang w:val="en-US" w:bidi="en-US"/>
        </w:rPr>
        <w:t>representative of the general population and athletes.</w:t>
      </w:r>
    </w:p>
    <w:p w14:paraId="6B5E4D7E" w14:textId="77777777" w:rsidR="00D851BC" w:rsidRPr="00A413F1" w:rsidRDefault="00D851BC" w:rsidP="00F54552">
      <w:pPr>
        <w:rPr>
          <w:b/>
          <w:bCs/>
          <w:sz w:val="28"/>
          <w:szCs w:val="28"/>
          <w:lang w:val="en-US"/>
        </w:rPr>
      </w:pPr>
      <w:r>
        <w:rPr>
          <w:b/>
          <w:sz w:val="28"/>
          <w:szCs w:val="28"/>
          <w:lang w:val="en-US" w:bidi="en-US"/>
        </w:rPr>
        <w:t>Note: "-" corresponds to a negative effect on the studied parameter</w:t>
      </w:r>
    </w:p>
    <w:p w14:paraId="1BCFCA7E" w14:textId="77777777" w:rsidR="00D851BC" w:rsidRPr="00A413F1" w:rsidRDefault="00D851BC" w:rsidP="00F54552">
      <w:pPr>
        <w:rPr>
          <w:b/>
          <w:bCs/>
          <w:sz w:val="28"/>
          <w:szCs w:val="28"/>
          <w:lang w:val="en-US"/>
        </w:rPr>
      </w:pPr>
      <w:r w:rsidRPr="00600E2B">
        <w:rPr>
          <w:b/>
          <w:sz w:val="28"/>
          <w:szCs w:val="28"/>
          <w:lang w:val="en-US" w:bidi="en-US"/>
        </w:rPr>
        <w:t>"+" corresponds to a negative effect on the studied parameter</w:t>
      </w:r>
    </w:p>
    <w:p w14:paraId="0D981706" w14:textId="35C5632A" w:rsidR="00D851BC" w:rsidRPr="00A413F1" w:rsidRDefault="00D851BC" w:rsidP="00F54552">
      <w:pPr>
        <w:rPr>
          <w:b/>
          <w:bCs/>
          <w:sz w:val="28"/>
          <w:szCs w:val="28"/>
          <w:lang w:val="en-US"/>
        </w:rPr>
      </w:pPr>
      <w:r w:rsidRPr="00600E2B">
        <w:rPr>
          <w:b/>
          <w:sz w:val="28"/>
          <w:szCs w:val="28"/>
          <w:lang w:val="en-US" w:bidi="en-US"/>
        </w:rPr>
        <w:t xml:space="preserve"> "0" corresponds to a </w:t>
      </w:r>
      <w:r w:rsidR="009D45E4" w:rsidRPr="00F54552">
        <w:rPr>
          <w:b/>
          <w:color w:val="000000" w:themeColor="text1"/>
          <w:sz w:val="28"/>
          <w:szCs w:val="28"/>
          <w:lang w:val="en-US" w:bidi="en-US"/>
        </w:rPr>
        <w:t>neutral</w:t>
      </w:r>
      <w:r w:rsidRPr="00F54552">
        <w:rPr>
          <w:b/>
          <w:color w:val="000000" w:themeColor="text1"/>
          <w:sz w:val="28"/>
          <w:szCs w:val="28"/>
          <w:lang w:val="en-US" w:bidi="en-US"/>
        </w:rPr>
        <w:t xml:space="preserve"> </w:t>
      </w:r>
      <w:r w:rsidRPr="00600E2B">
        <w:rPr>
          <w:b/>
          <w:sz w:val="28"/>
          <w:szCs w:val="28"/>
          <w:lang w:val="en-US" w:bidi="en-US"/>
        </w:rPr>
        <w:t>effect on the studied parameter</w:t>
      </w:r>
    </w:p>
    <w:p w14:paraId="7B5DE624" w14:textId="77777777" w:rsidR="001924F2" w:rsidRDefault="001924F2" w:rsidP="00D851BC">
      <w:pPr>
        <w:spacing w:line="360" w:lineRule="auto"/>
        <w:rPr>
          <w:sz w:val="28"/>
          <w:szCs w:val="28"/>
          <w:lang w:val="en-US" w:bidi="en-US"/>
        </w:rPr>
      </w:pPr>
    </w:p>
    <w:p w14:paraId="110F4FC5" w14:textId="62DFD14F" w:rsidR="00D851BC" w:rsidRDefault="00D851BC" w:rsidP="00D851BC">
      <w:pPr>
        <w:spacing w:line="360" w:lineRule="auto"/>
        <w:rPr>
          <w:sz w:val="28"/>
          <w:szCs w:val="28"/>
          <w:lang w:val="en-US" w:bidi="en-US"/>
        </w:rPr>
      </w:pPr>
      <w:r w:rsidRPr="006849A3">
        <w:rPr>
          <w:sz w:val="28"/>
          <w:szCs w:val="28"/>
          <w:lang w:val="en-US" w:bidi="en-US"/>
        </w:rPr>
        <w:t xml:space="preserve">When data on the effectiveness of </w:t>
      </w:r>
      <w:proofErr w:type="spellStart"/>
      <w:r w:rsidRPr="006849A3">
        <w:rPr>
          <w:sz w:val="28"/>
          <w:szCs w:val="28"/>
          <w:lang w:val="en-US" w:bidi="en-US"/>
        </w:rPr>
        <w:t>citrulline</w:t>
      </w:r>
      <w:proofErr w:type="spellEnd"/>
      <w:r w:rsidRPr="006849A3">
        <w:rPr>
          <w:sz w:val="28"/>
          <w:szCs w:val="28"/>
          <w:lang w:val="en-US" w:bidi="en-US"/>
        </w:rPr>
        <w:t xml:space="preserve"> obtained from the selected studies were analyzed, it was </w:t>
      </w:r>
      <w:r w:rsidR="001924F2">
        <w:rPr>
          <w:sz w:val="28"/>
          <w:szCs w:val="28"/>
          <w:lang w:val="en-US" w:bidi="en-US"/>
        </w:rPr>
        <w:t>reported</w:t>
      </w:r>
      <w:r w:rsidRPr="006849A3">
        <w:rPr>
          <w:sz w:val="28"/>
          <w:szCs w:val="28"/>
          <w:lang w:val="en-US" w:bidi="en-US"/>
        </w:rPr>
        <w:t xml:space="preserve"> that 10 out of 22 studies </w:t>
      </w:r>
      <w:r w:rsidR="000E490F">
        <w:rPr>
          <w:sz w:val="28"/>
          <w:szCs w:val="28"/>
          <w:lang w:val="en-US" w:bidi="en-US"/>
        </w:rPr>
        <w:t xml:space="preserve">could provide </w:t>
      </w:r>
      <w:r w:rsidRPr="006849A3">
        <w:rPr>
          <w:sz w:val="28"/>
          <w:szCs w:val="28"/>
          <w:lang w:val="en-US" w:bidi="en-US"/>
        </w:rPr>
        <w:t xml:space="preserve">no evidence that </w:t>
      </w:r>
      <w:proofErr w:type="spellStart"/>
      <w:r w:rsidR="001924F2" w:rsidRPr="006849A3">
        <w:rPr>
          <w:sz w:val="28"/>
          <w:szCs w:val="28"/>
          <w:lang w:val="en-US" w:bidi="en-US"/>
        </w:rPr>
        <w:lastRenderedPageBreak/>
        <w:t>citrulline</w:t>
      </w:r>
      <w:proofErr w:type="spellEnd"/>
      <w:r w:rsidRPr="006849A3">
        <w:rPr>
          <w:sz w:val="28"/>
          <w:szCs w:val="28"/>
          <w:lang w:val="en-US" w:bidi="en-US"/>
        </w:rPr>
        <w:t xml:space="preserve"> effectively improve</w:t>
      </w:r>
      <w:r w:rsidR="001924F2">
        <w:rPr>
          <w:sz w:val="28"/>
          <w:szCs w:val="28"/>
          <w:lang w:val="en-US" w:bidi="en-US"/>
        </w:rPr>
        <w:t>d</w:t>
      </w:r>
      <w:r w:rsidRPr="006849A3">
        <w:rPr>
          <w:sz w:val="28"/>
          <w:szCs w:val="28"/>
          <w:lang w:val="en-US" w:bidi="en-US"/>
        </w:rPr>
        <w:t xml:space="preserve"> any of the analyzed parameters. In other studies, </w:t>
      </w:r>
      <w:proofErr w:type="spellStart"/>
      <w:r w:rsidRPr="006849A3">
        <w:rPr>
          <w:sz w:val="28"/>
          <w:szCs w:val="28"/>
          <w:lang w:val="en-US" w:bidi="en-US"/>
        </w:rPr>
        <w:t>citrulline</w:t>
      </w:r>
      <w:proofErr w:type="spellEnd"/>
      <w:r w:rsidRPr="006849A3">
        <w:rPr>
          <w:sz w:val="28"/>
          <w:szCs w:val="28"/>
          <w:lang w:val="en-US" w:bidi="en-US"/>
        </w:rPr>
        <w:t xml:space="preserve"> was most effective in improving strength parameters (6 studies), endurance parameters (5 studies) and reducing the severity of </w:t>
      </w:r>
      <w:r w:rsidR="001924F2">
        <w:rPr>
          <w:sz w:val="28"/>
          <w:szCs w:val="28"/>
          <w:lang w:val="en-US" w:bidi="en-US"/>
        </w:rPr>
        <w:t>DOMS</w:t>
      </w:r>
      <w:r w:rsidRPr="006849A3">
        <w:rPr>
          <w:sz w:val="28"/>
          <w:szCs w:val="28"/>
          <w:lang w:val="en-US" w:bidi="en-US"/>
        </w:rPr>
        <w:t xml:space="preserve"> (4 studies). Regarding RPE, only </w:t>
      </w:r>
      <w:r w:rsidR="001924F2">
        <w:rPr>
          <w:sz w:val="28"/>
          <w:szCs w:val="28"/>
          <w:lang w:val="en-US" w:bidi="en-US"/>
        </w:rPr>
        <w:t>3</w:t>
      </w:r>
      <w:r w:rsidR="001924F2" w:rsidRPr="006849A3">
        <w:rPr>
          <w:sz w:val="28"/>
          <w:szCs w:val="28"/>
          <w:lang w:val="en-US" w:bidi="en-US"/>
        </w:rPr>
        <w:t xml:space="preserve"> </w:t>
      </w:r>
      <w:r w:rsidRPr="006849A3">
        <w:rPr>
          <w:sz w:val="28"/>
          <w:szCs w:val="28"/>
          <w:lang w:val="en-US" w:bidi="en-US"/>
        </w:rPr>
        <w:t xml:space="preserve">studies </w:t>
      </w:r>
      <w:r w:rsidR="005E332F">
        <w:rPr>
          <w:sz w:val="28"/>
          <w:szCs w:val="28"/>
          <w:lang w:val="en-US" w:bidi="en-US"/>
        </w:rPr>
        <w:t>reported a positive</w:t>
      </w:r>
      <w:r w:rsidRPr="006849A3">
        <w:rPr>
          <w:sz w:val="28"/>
          <w:szCs w:val="28"/>
          <w:lang w:val="en-US" w:bidi="en-US"/>
        </w:rPr>
        <w:t xml:space="preserve"> effective</w:t>
      </w:r>
      <w:r w:rsidR="005E332F">
        <w:rPr>
          <w:sz w:val="28"/>
          <w:szCs w:val="28"/>
          <w:lang w:val="en-US" w:bidi="en-US"/>
        </w:rPr>
        <w:t xml:space="preserve"> </w:t>
      </w:r>
      <w:r w:rsidRPr="006849A3">
        <w:rPr>
          <w:sz w:val="28"/>
          <w:szCs w:val="28"/>
          <w:lang w:val="en-US" w:bidi="en-US"/>
        </w:rPr>
        <w:t xml:space="preserve">of </w:t>
      </w:r>
      <w:proofErr w:type="spellStart"/>
      <w:r w:rsidRPr="006849A3">
        <w:rPr>
          <w:sz w:val="28"/>
          <w:szCs w:val="28"/>
          <w:lang w:val="en-US" w:bidi="en-US"/>
        </w:rPr>
        <w:t>citrulline</w:t>
      </w:r>
      <w:proofErr w:type="spellEnd"/>
      <w:r w:rsidRPr="006849A3">
        <w:rPr>
          <w:sz w:val="28"/>
          <w:szCs w:val="28"/>
          <w:lang w:val="en-US" w:bidi="en-US"/>
        </w:rPr>
        <w:t xml:space="preserve">. Two more studies provided evidence of </w:t>
      </w:r>
      <w:r w:rsidR="005E332F">
        <w:rPr>
          <w:sz w:val="28"/>
          <w:szCs w:val="28"/>
          <w:lang w:val="en-US" w:bidi="en-US"/>
        </w:rPr>
        <w:t>a</w:t>
      </w:r>
      <w:r w:rsidRPr="006849A3">
        <w:rPr>
          <w:sz w:val="28"/>
          <w:szCs w:val="28"/>
          <w:lang w:val="en-US" w:bidi="en-US"/>
        </w:rPr>
        <w:t xml:space="preserve"> negative effect on </w:t>
      </w:r>
      <w:r w:rsidR="005E332F">
        <w:rPr>
          <w:sz w:val="28"/>
          <w:szCs w:val="28"/>
          <w:lang w:val="en-US" w:bidi="en-US"/>
        </w:rPr>
        <w:t>RPE</w:t>
      </w:r>
      <w:r w:rsidRPr="006849A3">
        <w:rPr>
          <w:sz w:val="28"/>
          <w:szCs w:val="28"/>
          <w:lang w:val="en-US" w:bidi="en-US"/>
        </w:rPr>
        <w:t xml:space="preserve">. There was also no evidence </w:t>
      </w:r>
      <w:r w:rsidR="00364163">
        <w:rPr>
          <w:sz w:val="28"/>
          <w:szCs w:val="28"/>
          <w:lang w:val="en-US" w:bidi="en-US"/>
        </w:rPr>
        <w:t>to suggest</w:t>
      </w:r>
      <w:r w:rsidRPr="006849A3">
        <w:rPr>
          <w:sz w:val="28"/>
          <w:szCs w:val="28"/>
          <w:lang w:val="en-US" w:bidi="en-US"/>
        </w:rPr>
        <w:t xml:space="preserve"> the effectiveness of </w:t>
      </w:r>
      <w:proofErr w:type="spellStart"/>
      <w:r w:rsidRPr="006849A3">
        <w:rPr>
          <w:sz w:val="28"/>
          <w:szCs w:val="28"/>
          <w:lang w:val="en-US" w:bidi="en-US"/>
        </w:rPr>
        <w:t>citrulline</w:t>
      </w:r>
      <w:proofErr w:type="spellEnd"/>
      <w:r w:rsidRPr="006849A3">
        <w:rPr>
          <w:sz w:val="28"/>
          <w:szCs w:val="28"/>
          <w:lang w:val="en-US" w:bidi="en-US"/>
        </w:rPr>
        <w:t xml:space="preserve"> </w:t>
      </w:r>
      <w:r w:rsidR="00364163">
        <w:rPr>
          <w:sz w:val="28"/>
          <w:szCs w:val="28"/>
          <w:lang w:val="en-US" w:bidi="en-US"/>
        </w:rPr>
        <w:t>on CK</w:t>
      </w:r>
      <w:r w:rsidRPr="006849A3">
        <w:rPr>
          <w:sz w:val="28"/>
          <w:szCs w:val="28"/>
          <w:lang w:val="en-US" w:bidi="en-US"/>
        </w:rPr>
        <w:t xml:space="preserve"> concentration. The level of this enzyme is often used as an indicator of the severity of physical activity</w:t>
      </w:r>
      <w:r w:rsidR="005E332F">
        <w:rPr>
          <w:sz w:val="28"/>
          <w:szCs w:val="28"/>
          <w:lang w:val="en-US" w:bidi="en-US"/>
        </w:rPr>
        <w:t xml:space="preserve"> and muscle damage </w:t>
      </w:r>
      <w:r w:rsidR="00506092" w:rsidRPr="00C36587">
        <w:rPr>
          <w:color w:val="000000" w:themeColor="text1"/>
          <w:sz w:val="28"/>
          <w:szCs w:val="28"/>
          <w:lang w:val="en-US" w:bidi="en-US"/>
        </w:rPr>
        <w:t xml:space="preserve">[Brancaccio </w:t>
      </w:r>
      <w:r w:rsidR="006D23B6">
        <w:rPr>
          <w:color w:val="000000" w:themeColor="text1"/>
          <w:sz w:val="28"/>
          <w:szCs w:val="28"/>
          <w:lang w:val="en-US" w:bidi="en-US"/>
        </w:rPr>
        <w:t>et al.</w:t>
      </w:r>
      <w:r w:rsidR="00506092" w:rsidRPr="00C36587">
        <w:rPr>
          <w:color w:val="000000" w:themeColor="text1"/>
          <w:sz w:val="28"/>
          <w:szCs w:val="28"/>
          <w:lang w:val="en-US" w:bidi="en-US"/>
        </w:rPr>
        <w:t>]</w:t>
      </w:r>
      <w:r w:rsidRPr="00C36587">
        <w:rPr>
          <w:color w:val="000000" w:themeColor="text1"/>
          <w:sz w:val="28"/>
          <w:szCs w:val="28"/>
          <w:lang w:val="en-US" w:bidi="en-US"/>
        </w:rPr>
        <w:t>.</w:t>
      </w:r>
      <w:r w:rsidR="00BD7796">
        <w:rPr>
          <w:sz w:val="28"/>
          <w:szCs w:val="28"/>
          <w:lang w:val="en-US" w:bidi="en-US"/>
        </w:rPr>
        <w:t xml:space="preserve"> </w:t>
      </w:r>
      <w:r>
        <w:rPr>
          <w:sz w:val="28"/>
          <w:szCs w:val="28"/>
          <w:lang w:val="en-US" w:bidi="en-US"/>
        </w:rPr>
        <w:t xml:space="preserve">The effectiveness of </w:t>
      </w:r>
      <w:proofErr w:type="spellStart"/>
      <w:r>
        <w:rPr>
          <w:sz w:val="28"/>
          <w:szCs w:val="28"/>
          <w:lang w:val="en-US" w:bidi="en-US"/>
        </w:rPr>
        <w:t>citrulline</w:t>
      </w:r>
      <w:proofErr w:type="spellEnd"/>
      <w:r>
        <w:rPr>
          <w:sz w:val="28"/>
          <w:szCs w:val="28"/>
          <w:lang w:val="en-US" w:bidi="en-US"/>
        </w:rPr>
        <w:t xml:space="preserve"> in reducing </w:t>
      </w:r>
      <w:r w:rsidR="005E332F">
        <w:rPr>
          <w:sz w:val="28"/>
          <w:szCs w:val="28"/>
          <w:lang w:val="en-US" w:bidi="en-US"/>
        </w:rPr>
        <w:t xml:space="preserve">La </w:t>
      </w:r>
      <w:r>
        <w:rPr>
          <w:sz w:val="28"/>
          <w:szCs w:val="28"/>
          <w:lang w:val="en-US" w:bidi="en-US"/>
        </w:rPr>
        <w:t xml:space="preserve">production at any time post-exercise was shown in only </w:t>
      </w:r>
      <w:r w:rsidR="00C36587">
        <w:rPr>
          <w:sz w:val="28"/>
          <w:szCs w:val="28"/>
          <w:lang w:val="en-US" w:bidi="en-US"/>
        </w:rPr>
        <w:t>2</w:t>
      </w:r>
      <w:r>
        <w:rPr>
          <w:sz w:val="28"/>
          <w:szCs w:val="28"/>
          <w:lang w:val="en-US" w:bidi="en-US"/>
        </w:rPr>
        <w:t xml:space="preserve"> studies.</w:t>
      </w:r>
    </w:p>
    <w:p w14:paraId="22EF037B" w14:textId="77777777" w:rsidR="005E332F" w:rsidRDefault="005E332F" w:rsidP="00D851BC">
      <w:pPr>
        <w:spacing w:line="360" w:lineRule="auto"/>
        <w:rPr>
          <w:sz w:val="28"/>
          <w:szCs w:val="28"/>
          <w:lang w:val="en-US" w:bidi="en-US"/>
        </w:rPr>
      </w:pPr>
    </w:p>
    <w:p w14:paraId="1EEA0BDF" w14:textId="13D63A1D" w:rsidR="00C16B49" w:rsidRPr="00A413F1" w:rsidRDefault="00C16B49" w:rsidP="00D851BC">
      <w:pPr>
        <w:spacing w:line="360" w:lineRule="auto"/>
        <w:rPr>
          <w:sz w:val="28"/>
          <w:szCs w:val="28"/>
          <w:lang w:val="en-US"/>
        </w:rPr>
      </w:pPr>
      <w:r>
        <w:rPr>
          <w:noProof/>
          <w:lang w:val="ru-RU" w:eastAsia="ru-RU"/>
        </w:rPr>
        <w:drawing>
          <wp:inline distT="0" distB="0" distL="0" distR="0" wp14:anchorId="1C8024AF" wp14:editId="7B0BFF40">
            <wp:extent cx="4572000" cy="2743200"/>
            <wp:effectExtent l="0" t="0" r="0" b="0"/>
            <wp:docPr id="1" name="Диаграмма 1">
              <a:extLst xmlns:a="http://schemas.openxmlformats.org/drawingml/2006/main">
                <a:ext uri="{FF2B5EF4-FFF2-40B4-BE49-F238E27FC236}">
                  <a16:creationId xmlns:a16="http://schemas.microsoft.com/office/drawing/2014/main" id="{9A8B0328-61D2-4670-9843-82986D4A0D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6FC5DB1" w14:textId="3F6DA2A2" w:rsidR="005E332F" w:rsidRPr="00C36587" w:rsidRDefault="00D851BC" w:rsidP="00D851BC">
      <w:pPr>
        <w:spacing w:line="360" w:lineRule="auto"/>
        <w:rPr>
          <w:b/>
          <w:sz w:val="28"/>
          <w:szCs w:val="28"/>
          <w:lang w:val="en-US" w:bidi="en-US"/>
        </w:rPr>
      </w:pPr>
      <w:r w:rsidRPr="00926146">
        <w:rPr>
          <w:b/>
          <w:sz w:val="28"/>
          <w:szCs w:val="28"/>
          <w:lang w:val="en-US" w:bidi="en-US"/>
        </w:rPr>
        <w:t xml:space="preserve">Figure 1. The number of </w:t>
      </w:r>
      <w:r w:rsidR="000E490F">
        <w:rPr>
          <w:b/>
          <w:sz w:val="28"/>
          <w:szCs w:val="28"/>
          <w:lang w:val="en-US" w:bidi="en-US"/>
        </w:rPr>
        <w:t>RCTs analyzing</w:t>
      </w:r>
      <w:r w:rsidRPr="00926146">
        <w:rPr>
          <w:b/>
          <w:sz w:val="28"/>
          <w:szCs w:val="28"/>
          <w:lang w:val="en-US" w:bidi="en-US"/>
        </w:rPr>
        <w:t xml:space="preserve"> the effect of </w:t>
      </w:r>
      <w:proofErr w:type="spellStart"/>
      <w:r w:rsidRPr="00926146">
        <w:rPr>
          <w:b/>
          <w:sz w:val="28"/>
          <w:szCs w:val="28"/>
          <w:lang w:val="en-US" w:bidi="en-US"/>
        </w:rPr>
        <w:t>citrulline</w:t>
      </w:r>
      <w:proofErr w:type="spellEnd"/>
      <w:r w:rsidRPr="00926146">
        <w:rPr>
          <w:b/>
          <w:sz w:val="28"/>
          <w:szCs w:val="28"/>
          <w:lang w:val="en-US" w:bidi="en-US"/>
        </w:rPr>
        <w:t xml:space="preserve"> on the parameters of physical performance and post-exercise recovery </w:t>
      </w:r>
    </w:p>
    <w:p w14:paraId="6D992386" w14:textId="77777777" w:rsidR="005E332F" w:rsidRPr="00A413F1" w:rsidRDefault="005E332F" w:rsidP="00D851BC">
      <w:pPr>
        <w:spacing w:line="360" w:lineRule="auto"/>
        <w:rPr>
          <w:b/>
          <w:bCs/>
          <w:sz w:val="28"/>
          <w:szCs w:val="28"/>
          <w:lang w:val="en-US"/>
        </w:rPr>
      </w:pPr>
    </w:p>
    <w:tbl>
      <w:tblPr>
        <w:tblW w:w="7580" w:type="dxa"/>
        <w:tblLook w:val="04A0" w:firstRow="1" w:lastRow="0" w:firstColumn="1" w:lastColumn="0" w:noHBand="0" w:noVBand="1"/>
      </w:tblPr>
      <w:tblGrid>
        <w:gridCol w:w="1580"/>
        <w:gridCol w:w="1580"/>
        <w:gridCol w:w="1580"/>
        <w:gridCol w:w="960"/>
        <w:gridCol w:w="1880"/>
      </w:tblGrid>
      <w:tr w:rsidR="003C4B2A" w:rsidRPr="00B87DD6" w14:paraId="31ABFD33" w14:textId="77777777" w:rsidTr="00F87A98">
        <w:trPr>
          <w:trHeight w:val="28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ECC5D" w14:textId="77777777" w:rsidR="003C4B2A" w:rsidRPr="00C36587" w:rsidRDefault="003C4B2A" w:rsidP="00F87A98">
            <w:pPr>
              <w:jc w:val="center"/>
              <w:rPr>
                <w:b/>
                <w:bCs/>
                <w:color w:val="000000"/>
                <w:sz w:val="20"/>
                <w:szCs w:val="20"/>
                <w:lang w:eastAsia="ru-RU"/>
              </w:rPr>
            </w:pPr>
            <w:r w:rsidRPr="00C36587">
              <w:rPr>
                <w:b/>
                <w:bCs/>
                <w:color w:val="000000"/>
                <w:sz w:val="20"/>
                <w:szCs w:val="20"/>
                <w:lang w:eastAsia="ru-RU"/>
              </w:rPr>
              <w:t>Effects</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3322DC42" w14:textId="6BE0E74C" w:rsidR="003C4B2A" w:rsidRPr="00C36587" w:rsidRDefault="005F5BC5" w:rsidP="00F87A98">
            <w:pPr>
              <w:jc w:val="center"/>
              <w:rPr>
                <w:b/>
                <w:bCs/>
                <w:color w:val="000000"/>
                <w:sz w:val="20"/>
                <w:szCs w:val="20"/>
                <w:lang w:val="en-US" w:eastAsia="ru-RU"/>
              </w:rPr>
            </w:pPr>
            <w:r w:rsidRPr="00C36587">
              <w:rPr>
                <w:b/>
                <w:bCs/>
                <w:color w:val="000000"/>
                <w:sz w:val="20"/>
                <w:szCs w:val="20"/>
                <w:lang w:val="en-US" w:eastAsia="ru-RU"/>
              </w:rPr>
              <w:t>Total</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5B68ACF6" w14:textId="77777777" w:rsidR="003C4B2A" w:rsidRPr="00C36587" w:rsidRDefault="003C4B2A" w:rsidP="00F87A98">
            <w:pPr>
              <w:jc w:val="center"/>
              <w:rPr>
                <w:b/>
                <w:bCs/>
                <w:color w:val="000000"/>
                <w:sz w:val="20"/>
                <w:szCs w:val="20"/>
                <w:lang w:eastAsia="ru-RU"/>
              </w:rPr>
            </w:pPr>
            <w:r w:rsidRPr="00C36587">
              <w:rPr>
                <w:b/>
                <w:bCs/>
                <w:color w:val="000000"/>
                <w:sz w:val="20"/>
                <w:szCs w:val="20"/>
                <w:lang w:eastAsia="ru-RU"/>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9C0432A" w14:textId="77777777" w:rsidR="003C4B2A" w:rsidRPr="00C36587" w:rsidRDefault="003C4B2A" w:rsidP="00F87A98">
            <w:pPr>
              <w:jc w:val="center"/>
              <w:rPr>
                <w:b/>
                <w:bCs/>
                <w:color w:val="000000"/>
                <w:sz w:val="20"/>
                <w:szCs w:val="20"/>
                <w:lang w:eastAsia="ru-RU"/>
              </w:rPr>
            </w:pPr>
            <w:r w:rsidRPr="00C36587">
              <w:rPr>
                <w:b/>
                <w:bCs/>
                <w:color w:val="000000"/>
                <w:sz w:val="20"/>
                <w:szCs w:val="20"/>
                <w:lang w:eastAsia="ru-RU"/>
              </w:rPr>
              <w:t>(-)</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14:paraId="3FDD8E61" w14:textId="775D9376" w:rsidR="003C4B2A" w:rsidRPr="00C36587" w:rsidRDefault="00B5516D" w:rsidP="00F87A98">
            <w:pPr>
              <w:jc w:val="center"/>
              <w:rPr>
                <w:b/>
                <w:bCs/>
                <w:color w:val="000000"/>
                <w:sz w:val="20"/>
                <w:szCs w:val="20"/>
                <w:lang w:eastAsia="ru-RU"/>
              </w:rPr>
            </w:pPr>
            <w:r w:rsidRPr="00C36587">
              <w:rPr>
                <w:b/>
                <w:bCs/>
                <w:color w:val="000000"/>
                <w:sz w:val="20"/>
                <w:szCs w:val="20"/>
                <w:lang w:val="en-US" w:eastAsia="ru-RU"/>
              </w:rPr>
              <w:t>References (</w:t>
            </w:r>
            <w:r w:rsidR="003C4B2A" w:rsidRPr="00C36587">
              <w:rPr>
                <w:b/>
                <w:bCs/>
                <w:color w:val="000000"/>
                <w:sz w:val="20"/>
                <w:szCs w:val="20"/>
                <w:lang w:eastAsia="ru-RU"/>
              </w:rPr>
              <w:t>+</w:t>
            </w:r>
            <w:r w:rsidRPr="00C36587">
              <w:rPr>
                <w:b/>
                <w:bCs/>
                <w:color w:val="000000"/>
                <w:sz w:val="20"/>
                <w:szCs w:val="20"/>
                <w:lang w:val="en-US" w:eastAsia="ru-RU"/>
              </w:rPr>
              <w:t>)</w:t>
            </w:r>
            <w:r w:rsidR="003C4B2A" w:rsidRPr="00C36587">
              <w:rPr>
                <w:b/>
                <w:bCs/>
                <w:color w:val="000000"/>
                <w:sz w:val="20"/>
                <w:szCs w:val="20"/>
                <w:lang w:eastAsia="ru-RU"/>
              </w:rPr>
              <w:t xml:space="preserve"> (</w:t>
            </w:r>
            <w:r w:rsidRPr="00C36587">
              <w:rPr>
                <w:b/>
                <w:bCs/>
                <w:color w:val="000000"/>
                <w:sz w:val="20"/>
                <w:szCs w:val="20"/>
                <w:lang w:val="en-US" w:eastAsia="ru-RU"/>
              </w:rPr>
              <w:t>#</w:t>
            </w:r>
            <w:r w:rsidR="003C4B2A" w:rsidRPr="00C36587">
              <w:rPr>
                <w:b/>
                <w:bCs/>
                <w:color w:val="000000"/>
                <w:sz w:val="20"/>
                <w:szCs w:val="20"/>
                <w:lang w:eastAsia="ru-RU"/>
              </w:rPr>
              <w:t>)</w:t>
            </w:r>
          </w:p>
        </w:tc>
      </w:tr>
      <w:tr w:rsidR="003C4B2A" w:rsidRPr="00B87DD6" w14:paraId="08D7E3B3" w14:textId="77777777" w:rsidTr="00F87A98">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E1D5ED3" w14:textId="77777777" w:rsidR="003C4B2A" w:rsidRPr="00B87DD6" w:rsidRDefault="003C4B2A" w:rsidP="00F87A98">
            <w:pPr>
              <w:jc w:val="center"/>
              <w:rPr>
                <w:color w:val="000000"/>
                <w:sz w:val="20"/>
                <w:szCs w:val="20"/>
                <w:lang w:eastAsia="ru-RU"/>
              </w:rPr>
            </w:pPr>
            <w:r w:rsidRPr="00B87DD6">
              <w:rPr>
                <w:color w:val="000000"/>
                <w:sz w:val="20"/>
                <w:szCs w:val="20"/>
                <w:lang w:eastAsia="ru-RU"/>
              </w:rPr>
              <w:t>Strength</w:t>
            </w:r>
          </w:p>
        </w:tc>
        <w:tc>
          <w:tcPr>
            <w:tcW w:w="1580" w:type="dxa"/>
            <w:tcBorders>
              <w:top w:val="nil"/>
              <w:left w:val="nil"/>
              <w:bottom w:val="single" w:sz="4" w:space="0" w:color="auto"/>
              <w:right w:val="single" w:sz="4" w:space="0" w:color="auto"/>
            </w:tcBorders>
            <w:shd w:val="clear" w:color="auto" w:fill="auto"/>
            <w:noWrap/>
            <w:vAlign w:val="bottom"/>
            <w:hideMark/>
          </w:tcPr>
          <w:p w14:paraId="37CBA190" w14:textId="77777777" w:rsidR="003C4B2A" w:rsidRPr="00B87DD6" w:rsidRDefault="003C4B2A" w:rsidP="00F87A98">
            <w:pPr>
              <w:jc w:val="center"/>
              <w:rPr>
                <w:color w:val="000000"/>
                <w:sz w:val="20"/>
                <w:szCs w:val="20"/>
                <w:lang w:eastAsia="ru-RU"/>
              </w:rPr>
            </w:pPr>
            <w:r w:rsidRPr="00B87DD6">
              <w:rPr>
                <w:color w:val="000000"/>
                <w:sz w:val="20"/>
                <w:szCs w:val="20"/>
                <w:lang w:eastAsia="ru-RU"/>
              </w:rPr>
              <w:t>12</w:t>
            </w:r>
          </w:p>
        </w:tc>
        <w:tc>
          <w:tcPr>
            <w:tcW w:w="1580" w:type="dxa"/>
            <w:tcBorders>
              <w:top w:val="nil"/>
              <w:left w:val="nil"/>
              <w:bottom w:val="single" w:sz="4" w:space="0" w:color="auto"/>
              <w:right w:val="single" w:sz="4" w:space="0" w:color="auto"/>
            </w:tcBorders>
            <w:shd w:val="clear" w:color="auto" w:fill="auto"/>
            <w:noWrap/>
            <w:vAlign w:val="bottom"/>
            <w:hideMark/>
          </w:tcPr>
          <w:p w14:paraId="1A01F425" w14:textId="77777777" w:rsidR="003C4B2A" w:rsidRPr="00B87DD6" w:rsidRDefault="003C4B2A" w:rsidP="00F87A98">
            <w:pPr>
              <w:jc w:val="center"/>
              <w:rPr>
                <w:color w:val="000000"/>
                <w:sz w:val="20"/>
                <w:szCs w:val="20"/>
                <w:lang w:eastAsia="ru-RU"/>
              </w:rPr>
            </w:pPr>
            <w:r w:rsidRPr="00B87DD6">
              <w:rPr>
                <w:color w:val="000000"/>
                <w:sz w:val="20"/>
                <w:szCs w:val="20"/>
                <w:lang w:eastAsia="ru-RU"/>
              </w:rPr>
              <w:t>6</w:t>
            </w:r>
          </w:p>
        </w:tc>
        <w:tc>
          <w:tcPr>
            <w:tcW w:w="960" w:type="dxa"/>
            <w:tcBorders>
              <w:top w:val="nil"/>
              <w:left w:val="nil"/>
              <w:bottom w:val="single" w:sz="4" w:space="0" w:color="auto"/>
              <w:right w:val="single" w:sz="4" w:space="0" w:color="auto"/>
            </w:tcBorders>
            <w:shd w:val="clear" w:color="auto" w:fill="auto"/>
            <w:noWrap/>
            <w:vAlign w:val="bottom"/>
            <w:hideMark/>
          </w:tcPr>
          <w:p w14:paraId="57FFF952" w14:textId="77777777" w:rsidR="003C4B2A" w:rsidRPr="00B87DD6" w:rsidRDefault="003C4B2A" w:rsidP="00F87A98">
            <w:pPr>
              <w:jc w:val="center"/>
              <w:rPr>
                <w:color w:val="000000"/>
                <w:sz w:val="20"/>
                <w:szCs w:val="20"/>
                <w:lang w:eastAsia="ru-RU"/>
              </w:rPr>
            </w:pPr>
            <w:r w:rsidRPr="00B87DD6">
              <w:rPr>
                <w:color w:val="000000"/>
                <w:sz w:val="20"/>
                <w:szCs w:val="20"/>
                <w:lang w:eastAsia="ru-RU"/>
              </w:rPr>
              <w:t>6</w:t>
            </w:r>
          </w:p>
        </w:tc>
        <w:tc>
          <w:tcPr>
            <w:tcW w:w="1880" w:type="dxa"/>
            <w:tcBorders>
              <w:top w:val="nil"/>
              <w:left w:val="nil"/>
              <w:bottom w:val="single" w:sz="4" w:space="0" w:color="auto"/>
              <w:right w:val="single" w:sz="4" w:space="0" w:color="auto"/>
            </w:tcBorders>
            <w:shd w:val="clear" w:color="auto" w:fill="auto"/>
            <w:noWrap/>
            <w:vAlign w:val="bottom"/>
            <w:hideMark/>
          </w:tcPr>
          <w:p w14:paraId="120C9C61" w14:textId="77777777" w:rsidR="003C4B2A" w:rsidRPr="00EA0E7F" w:rsidRDefault="003C4B2A" w:rsidP="00F87A98">
            <w:pPr>
              <w:jc w:val="center"/>
              <w:rPr>
                <w:color w:val="000000"/>
                <w:sz w:val="20"/>
                <w:szCs w:val="20"/>
                <w:lang w:val="en-US" w:eastAsia="ru-RU"/>
              </w:rPr>
            </w:pPr>
            <w:r w:rsidRPr="00B87DD6">
              <w:rPr>
                <w:color w:val="000000"/>
                <w:sz w:val="20"/>
                <w:szCs w:val="20"/>
                <w:lang w:eastAsia="ru-RU"/>
              </w:rPr>
              <w:t>4,5, 6, 8, 11, 18</w:t>
            </w:r>
          </w:p>
        </w:tc>
      </w:tr>
      <w:tr w:rsidR="003C4B2A" w:rsidRPr="00B87DD6" w14:paraId="7AA227C4" w14:textId="77777777" w:rsidTr="00F87A98">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D46EED1" w14:textId="77777777" w:rsidR="003C4B2A" w:rsidRPr="00EA0E7F" w:rsidRDefault="003C4B2A" w:rsidP="00F87A98">
            <w:pPr>
              <w:jc w:val="center"/>
              <w:rPr>
                <w:sz w:val="20"/>
                <w:szCs w:val="20"/>
                <w:lang w:eastAsia="ru-RU"/>
              </w:rPr>
            </w:pPr>
            <w:r w:rsidRPr="00EA0E7F">
              <w:rPr>
                <w:sz w:val="20"/>
                <w:szCs w:val="20"/>
                <w:lang w:eastAsia="ru-RU"/>
              </w:rPr>
              <w:t>Endurance</w:t>
            </w:r>
          </w:p>
        </w:tc>
        <w:tc>
          <w:tcPr>
            <w:tcW w:w="1580" w:type="dxa"/>
            <w:tcBorders>
              <w:top w:val="nil"/>
              <w:left w:val="nil"/>
              <w:bottom w:val="single" w:sz="4" w:space="0" w:color="auto"/>
              <w:right w:val="single" w:sz="4" w:space="0" w:color="auto"/>
            </w:tcBorders>
            <w:shd w:val="clear" w:color="auto" w:fill="auto"/>
            <w:noWrap/>
            <w:vAlign w:val="bottom"/>
            <w:hideMark/>
          </w:tcPr>
          <w:p w14:paraId="0544A8E3" w14:textId="77777777" w:rsidR="003C4B2A" w:rsidRPr="00EA0E7F" w:rsidRDefault="003C4B2A" w:rsidP="00F87A98">
            <w:pPr>
              <w:jc w:val="center"/>
              <w:rPr>
                <w:sz w:val="20"/>
                <w:szCs w:val="20"/>
                <w:lang w:val="en-US" w:eastAsia="ru-RU"/>
              </w:rPr>
            </w:pPr>
            <w:r w:rsidRPr="00EA0E7F">
              <w:rPr>
                <w:sz w:val="20"/>
                <w:szCs w:val="20"/>
                <w:lang w:eastAsia="ru-RU"/>
              </w:rPr>
              <w:t>1</w:t>
            </w:r>
            <w:r w:rsidRPr="00EA0E7F">
              <w:rPr>
                <w:sz w:val="20"/>
                <w:szCs w:val="20"/>
                <w:lang w:val="en-US" w:eastAsia="ru-RU"/>
              </w:rPr>
              <w:t>2</w:t>
            </w:r>
          </w:p>
        </w:tc>
        <w:tc>
          <w:tcPr>
            <w:tcW w:w="1580" w:type="dxa"/>
            <w:tcBorders>
              <w:top w:val="nil"/>
              <w:left w:val="nil"/>
              <w:bottom w:val="single" w:sz="4" w:space="0" w:color="auto"/>
              <w:right w:val="single" w:sz="4" w:space="0" w:color="auto"/>
            </w:tcBorders>
            <w:shd w:val="clear" w:color="auto" w:fill="auto"/>
            <w:noWrap/>
            <w:vAlign w:val="bottom"/>
            <w:hideMark/>
          </w:tcPr>
          <w:p w14:paraId="360FC197" w14:textId="77777777" w:rsidR="003C4B2A" w:rsidRPr="00EA0E7F" w:rsidRDefault="003C4B2A" w:rsidP="00F87A98">
            <w:pPr>
              <w:jc w:val="center"/>
              <w:rPr>
                <w:sz w:val="20"/>
                <w:szCs w:val="20"/>
                <w:lang w:val="en-US" w:eastAsia="ru-RU"/>
              </w:rPr>
            </w:pPr>
            <w:r w:rsidRPr="00EA0E7F">
              <w:rPr>
                <w:sz w:val="20"/>
                <w:szCs w:val="20"/>
                <w:lang w:val="en-US"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14:paraId="15828F61" w14:textId="77777777" w:rsidR="003C4B2A" w:rsidRPr="00EA0E7F" w:rsidRDefault="003C4B2A" w:rsidP="00F87A98">
            <w:pPr>
              <w:jc w:val="center"/>
              <w:rPr>
                <w:sz w:val="20"/>
                <w:szCs w:val="20"/>
                <w:lang w:eastAsia="ru-RU"/>
              </w:rPr>
            </w:pPr>
            <w:r w:rsidRPr="00EA0E7F">
              <w:rPr>
                <w:sz w:val="20"/>
                <w:szCs w:val="20"/>
                <w:lang w:eastAsia="ru-RU"/>
              </w:rPr>
              <w:t>7</w:t>
            </w:r>
          </w:p>
        </w:tc>
        <w:tc>
          <w:tcPr>
            <w:tcW w:w="1880" w:type="dxa"/>
            <w:tcBorders>
              <w:top w:val="nil"/>
              <w:left w:val="nil"/>
              <w:bottom w:val="single" w:sz="4" w:space="0" w:color="auto"/>
              <w:right w:val="single" w:sz="4" w:space="0" w:color="auto"/>
            </w:tcBorders>
            <w:shd w:val="clear" w:color="auto" w:fill="auto"/>
            <w:noWrap/>
            <w:vAlign w:val="bottom"/>
            <w:hideMark/>
          </w:tcPr>
          <w:p w14:paraId="4CC347B1" w14:textId="77777777" w:rsidR="003C4B2A" w:rsidRPr="00EA0E7F" w:rsidRDefault="003C4B2A" w:rsidP="00F87A98">
            <w:pPr>
              <w:jc w:val="center"/>
              <w:rPr>
                <w:sz w:val="20"/>
                <w:szCs w:val="20"/>
                <w:lang w:eastAsia="ru-RU"/>
              </w:rPr>
            </w:pPr>
            <w:r w:rsidRPr="00EA0E7F">
              <w:rPr>
                <w:sz w:val="20"/>
                <w:szCs w:val="20"/>
                <w:lang w:eastAsia="ru-RU"/>
              </w:rPr>
              <w:t xml:space="preserve">6,8, 9, </w:t>
            </w:r>
            <w:r w:rsidRPr="00EA0E7F">
              <w:rPr>
                <w:sz w:val="20"/>
                <w:szCs w:val="20"/>
              </w:rPr>
              <w:t>13,</w:t>
            </w:r>
            <w:r w:rsidRPr="00EA0E7F">
              <w:rPr>
                <w:sz w:val="20"/>
                <w:szCs w:val="20"/>
                <w:lang w:eastAsia="ru-RU"/>
              </w:rPr>
              <w:t xml:space="preserve"> 1</w:t>
            </w:r>
            <w:r w:rsidRPr="00EA0E7F">
              <w:rPr>
                <w:sz w:val="20"/>
                <w:szCs w:val="20"/>
                <w:lang w:val="en-US" w:eastAsia="ru-RU"/>
              </w:rPr>
              <w:t>6</w:t>
            </w:r>
            <w:r w:rsidRPr="00EA0E7F">
              <w:rPr>
                <w:sz w:val="20"/>
                <w:szCs w:val="20"/>
                <w:lang w:eastAsia="ru-RU"/>
              </w:rPr>
              <w:t xml:space="preserve"> </w:t>
            </w:r>
          </w:p>
        </w:tc>
      </w:tr>
      <w:tr w:rsidR="003C4B2A" w:rsidRPr="00B87DD6" w14:paraId="66658F2D" w14:textId="77777777" w:rsidTr="00F87A98">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9DC7B92" w14:textId="7F70CB93" w:rsidR="003C4B2A" w:rsidRPr="00A50AE6" w:rsidRDefault="003C4B2A" w:rsidP="00F87A98">
            <w:pPr>
              <w:jc w:val="center"/>
              <w:rPr>
                <w:color w:val="000000"/>
                <w:sz w:val="20"/>
                <w:szCs w:val="20"/>
                <w:lang w:val="en-US" w:eastAsia="ru-RU"/>
              </w:rPr>
            </w:pPr>
            <w:r w:rsidRPr="00B87DD6">
              <w:rPr>
                <w:color w:val="000000"/>
                <w:sz w:val="20"/>
                <w:szCs w:val="20"/>
                <w:lang w:eastAsia="ru-RU"/>
              </w:rPr>
              <w:t>Heart Rate</w:t>
            </w:r>
            <w:r w:rsidR="00AE45F5">
              <w:rPr>
                <w:color w:val="000000"/>
                <w:sz w:val="20"/>
                <w:szCs w:val="20"/>
                <w:lang w:val="ru-RU" w:eastAsia="ru-RU"/>
              </w:rPr>
              <w:t xml:space="preserve"> </w:t>
            </w:r>
            <w:r w:rsidR="00AE45F5">
              <w:rPr>
                <w:color w:val="000000"/>
                <w:sz w:val="20"/>
                <w:szCs w:val="20"/>
                <w:lang w:val="en-US" w:eastAsia="ru-RU"/>
              </w:rPr>
              <w:t>(HR)</w:t>
            </w:r>
          </w:p>
        </w:tc>
        <w:tc>
          <w:tcPr>
            <w:tcW w:w="1580" w:type="dxa"/>
            <w:tcBorders>
              <w:top w:val="nil"/>
              <w:left w:val="nil"/>
              <w:bottom w:val="single" w:sz="4" w:space="0" w:color="auto"/>
              <w:right w:val="single" w:sz="4" w:space="0" w:color="auto"/>
            </w:tcBorders>
            <w:shd w:val="clear" w:color="auto" w:fill="auto"/>
            <w:noWrap/>
            <w:vAlign w:val="bottom"/>
            <w:hideMark/>
          </w:tcPr>
          <w:p w14:paraId="5A7D6322" w14:textId="77777777" w:rsidR="003C4B2A" w:rsidRPr="00B87DD6" w:rsidRDefault="003C4B2A" w:rsidP="00F87A98">
            <w:pPr>
              <w:jc w:val="center"/>
              <w:rPr>
                <w:color w:val="000000"/>
                <w:sz w:val="20"/>
                <w:szCs w:val="20"/>
                <w:lang w:eastAsia="ru-RU"/>
              </w:rPr>
            </w:pPr>
            <w:r w:rsidRPr="00B87DD6">
              <w:rPr>
                <w:color w:val="000000"/>
                <w:sz w:val="20"/>
                <w:szCs w:val="20"/>
                <w:lang w:eastAsia="ru-RU"/>
              </w:rPr>
              <w:t>8</w:t>
            </w:r>
          </w:p>
        </w:tc>
        <w:tc>
          <w:tcPr>
            <w:tcW w:w="1580" w:type="dxa"/>
            <w:tcBorders>
              <w:top w:val="nil"/>
              <w:left w:val="nil"/>
              <w:bottom w:val="single" w:sz="4" w:space="0" w:color="auto"/>
              <w:right w:val="single" w:sz="4" w:space="0" w:color="auto"/>
            </w:tcBorders>
            <w:shd w:val="clear" w:color="auto" w:fill="auto"/>
            <w:noWrap/>
            <w:vAlign w:val="bottom"/>
            <w:hideMark/>
          </w:tcPr>
          <w:p w14:paraId="1750FA0D" w14:textId="77777777" w:rsidR="003C4B2A" w:rsidRPr="00B87DD6" w:rsidRDefault="003C4B2A" w:rsidP="00F87A98">
            <w:pPr>
              <w:jc w:val="center"/>
              <w:rPr>
                <w:color w:val="000000"/>
                <w:sz w:val="20"/>
                <w:szCs w:val="20"/>
                <w:lang w:eastAsia="ru-RU"/>
              </w:rPr>
            </w:pPr>
            <w:r w:rsidRPr="00B87DD6">
              <w:rPr>
                <w:color w:val="000000"/>
                <w:sz w:val="20"/>
                <w:szCs w:val="2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14:paraId="18959161" w14:textId="77777777" w:rsidR="003C4B2A" w:rsidRPr="00B87DD6" w:rsidRDefault="003C4B2A" w:rsidP="00F87A98">
            <w:pPr>
              <w:jc w:val="center"/>
              <w:rPr>
                <w:color w:val="000000"/>
                <w:sz w:val="20"/>
                <w:szCs w:val="20"/>
                <w:lang w:eastAsia="ru-RU"/>
              </w:rPr>
            </w:pPr>
            <w:r w:rsidRPr="00B87DD6">
              <w:rPr>
                <w:color w:val="000000"/>
                <w:sz w:val="20"/>
                <w:szCs w:val="20"/>
                <w:lang w:eastAsia="ru-RU"/>
              </w:rPr>
              <w:t>6</w:t>
            </w:r>
          </w:p>
        </w:tc>
        <w:tc>
          <w:tcPr>
            <w:tcW w:w="1880" w:type="dxa"/>
            <w:tcBorders>
              <w:top w:val="nil"/>
              <w:left w:val="nil"/>
              <w:bottom w:val="single" w:sz="4" w:space="0" w:color="auto"/>
              <w:right w:val="single" w:sz="4" w:space="0" w:color="auto"/>
            </w:tcBorders>
            <w:shd w:val="clear" w:color="auto" w:fill="auto"/>
            <w:noWrap/>
            <w:vAlign w:val="bottom"/>
            <w:hideMark/>
          </w:tcPr>
          <w:p w14:paraId="3CF6E2BF" w14:textId="77777777" w:rsidR="003C4B2A" w:rsidRPr="00EA0E7F" w:rsidRDefault="003C4B2A" w:rsidP="00F87A98">
            <w:pPr>
              <w:jc w:val="center"/>
              <w:rPr>
                <w:color w:val="000000"/>
                <w:sz w:val="20"/>
                <w:szCs w:val="20"/>
                <w:lang w:val="en-US" w:eastAsia="ru-RU"/>
              </w:rPr>
            </w:pPr>
            <w:r w:rsidRPr="00B87DD6">
              <w:rPr>
                <w:color w:val="000000"/>
                <w:sz w:val="20"/>
                <w:szCs w:val="20"/>
                <w:lang w:eastAsia="ru-RU"/>
              </w:rPr>
              <w:t>8, 1</w:t>
            </w:r>
            <w:r>
              <w:rPr>
                <w:color w:val="000000"/>
                <w:sz w:val="20"/>
                <w:szCs w:val="20"/>
                <w:lang w:val="en-US" w:eastAsia="ru-RU"/>
              </w:rPr>
              <w:t>8</w:t>
            </w:r>
          </w:p>
        </w:tc>
      </w:tr>
      <w:tr w:rsidR="003C4B2A" w:rsidRPr="00B87DD6" w14:paraId="4EABD45A" w14:textId="77777777" w:rsidTr="00F87A98">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132B0B9" w14:textId="77777777" w:rsidR="003C4B2A" w:rsidRPr="00B87DD6" w:rsidRDefault="003C4B2A" w:rsidP="00F87A98">
            <w:pPr>
              <w:jc w:val="center"/>
              <w:rPr>
                <w:color w:val="000000"/>
                <w:sz w:val="20"/>
                <w:szCs w:val="20"/>
                <w:lang w:eastAsia="ru-RU"/>
              </w:rPr>
            </w:pPr>
            <w:r w:rsidRPr="00B87DD6">
              <w:rPr>
                <w:color w:val="000000"/>
                <w:sz w:val="20"/>
                <w:szCs w:val="20"/>
                <w:lang w:eastAsia="ru-RU"/>
              </w:rPr>
              <w:t>DOMS</w:t>
            </w:r>
          </w:p>
        </w:tc>
        <w:tc>
          <w:tcPr>
            <w:tcW w:w="1580" w:type="dxa"/>
            <w:tcBorders>
              <w:top w:val="nil"/>
              <w:left w:val="nil"/>
              <w:bottom w:val="single" w:sz="4" w:space="0" w:color="auto"/>
              <w:right w:val="single" w:sz="4" w:space="0" w:color="auto"/>
            </w:tcBorders>
            <w:shd w:val="clear" w:color="auto" w:fill="auto"/>
            <w:noWrap/>
            <w:vAlign w:val="bottom"/>
            <w:hideMark/>
          </w:tcPr>
          <w:p w14:paraId="70B2A150" w14:textId="77777777" w:rsidR="003C4B2A" w:rsidRPr="00B87DD6" w:rsidRDefault="003C4B2A" w:rsidP="00F87A98">
            <w:pPr>
              <w:jc w:val="center"/>
              <w:rPr>
                <w:color w:val="000000"/>
                <w:sz w:val="20"/>
                <w:szCs w:val="20"/>
                <w:lang w:eastAsia="ru-RU"/>
              </w:rPr>
            </w:pPr>
            <w:r w:rsidRPr="00B87DD6">
              <w:rPr>
                <w:color w:val="000000"/>
                <w:sz w:val="20"/>
                <w:szCs w:val="20"/>
                <w:lang w:eastAsia="ru-RU"/>
              </w:rPr>
              <w:t>6</w:t>
            </w:r>
          </w:p>
        </w:tc>
        <w:tc>
          <w:tcPr>
            <w:tcW w:w="1580" w:type="dxa"/>
            <w:tcBorders>
              <w:top w:val="nil"/>
              <w:left w:val="nil"/>
              <w:bottom w:val="single" w:sz="4" w:space="0" w:color="auto"/>
              <w:right w:val="single" w:sz="4" w:space="0" w:color="auto"/>
            </w:tcBorders>
            <w:shd w:val="clear" w:color="auto" w:fill="auto"/>
            <w:noWrap/>
            <w:vAlign w:val="bottom"/>
            <w:hideMark/>
          </w:tcPr>
          <w:p w14:paraId="0FE380C9" w14:textId="77777777" w:rsidR="003C4B2A" w:rsidRPr="00B87DD6" w:rsidRDefault="003C4B2A" w:rsidP="00F87A98">
            <w:pPr>
              <w:jc w:val="center"/>
              <w:rPr>
                <w:color w:val="000000"/>
                <w:sz w:val="20"/>
                <w:szCs w:val="20"/>
                <w:lang w:eastAsia="ru-RU"/>
              </w:rPr>
            </w:pPr>
            <w:r w:rsidRPr="00B87DD6">
              <w:rPr>
                <w:color w:val="000000"/>
                <w:sz w:val="20"/>
                <w:szCs w:val="20"/>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14:paraId="25D06947" w14:textId="77777777" w:rsidR="003C4B2A" w:rsidRPr="00B87DD6" w:rsidRDefault="003C4B2A" w:rsidP="00F87A98">
            <w:pPr>
              <w:jc w:val="center"/>
              <w:rPr>
                <w:color w:val="000000"/>
                <w:sz w:val="20"/>
                <w:szCs w:val="20"/>
                <w:lang w:eastAsia="ru-RU"/>
              </w:rPr>
            </w:pPr>
            <w:r w:rsidRPr="00B87DD6">
              <w:rPr>
                <w:color w:val="000000"/>
                <w:sz w:val="20"/>
                <w:szCs w:val="20"/>
                <w:lang w:eastAsia="ru-RU"/>
              </w:rPr>
              <w:t>2</w:t>
            </w:r>
          </w:p>
        </w:tc>
        <w:tc>
          <w:tcPr>
            <w:tcW w:w="1880" w:type="dxa"/>
            <w:tcBorders>
              <w:top w:val="nil"/>
              <w:left w:val="nil"/>
              <w:bottom w:val="single" w:sz="4" w:space="0" w:color="auto"/>
              <w:right w:val="single" w:sz="4" w:space="0" w:color="auto"/>
            </w:tcBorders>
            <w:shd w:val="clear" w:color="auto" w:fill="auto"/>
            <w:noWrap/>
            <w:vAlign w:val="bottom"/>
            <w:hideMark/>
          </w:tcPr>
          <w:p w14:paraId="47637C7E" w14:textId="77777777" w:rsidR="003C4B2A" w:rsidRPr="00EA0E7F" w:rsidRDefault="003C4B2A" w:rsidP="00F87A98">
            <w:pPr>
              <w:jc w:val="center"/>
              <w:rPr>
                <w:color w:val="000000"/>
                <w:sz w:val="20"/>
                <w:szCs w:val="20"/>
                <w:lang w:val="en-US" w:eastAsia="ru-RU"/>
              </w:rPr>
            </w:pPr>
            <w:r w:rsidRPr="00B87DD6">
              <w:rPr>
                <w:color w:val="000000"/>
                <w:sz w:val="20"/>
                <w:szCs w:val="20"/>
                <w:lang w:eastAsia="ru-RU"/>
              </w:rPr>
              <w:t>10, 11, 1</w:t>
            </w:r>
            <w:r>
              <w:rPr>
                <w:color w:val="000000"/>
                <w:sz w:val="20"/>
                <w:szCs w:val="20"/>
                <w:lang w:val="en-US" w:eastAsia="ru-RU"/>
              </w:rPr>
              <w:t>6</w:t>
            </w:r>
            <w:r w:rsidRPr="00B87DD6">
              <w:rPr>
                <w:color w:val="000000"/>
                <w:sz w:val="20"/>
                <w:szCs w:val="20"/>
                <w:lang w:eastAsia="ru-RU"/>
              </w:rPr>
              <w:t>, 1</w:t>
            </w:r>
            <w:r>
              <w:rPr>
                <w:color w:val="000000"/>
                <w:sz w:val="20"/>
                <w:szCs w:val="20"/>
                <w:lang w:val="en-US" w:eastAsia="ru-RU"/>
              </w:rPr>
              <w:t>8</w:t>
            </w:r>
          </w:p>
        </w:tc>
      </w:tr>
      <w:tr w:rsidR="003C4B2A" w:rsidRPr="00B87DD6" w14:paraId="7921B0D5" w14:textId="77777777" w:rsidTr="00F87A98">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0FE4DB9" w14:textId="3E1CE4F9" w:rsidR="003C4B2A" w:rsidRPr="00B87DD6" w:rsidRDefault="003C4B2A" w:rsidP="00F87A98">
            <w:pPr>
              <w:jc w:val="center"/>
              <w:rPr>
                <w:color w:val="000000"/>
                <w:sz w:val="20"/>
                <w:szCs w:val="20"/>
                <w:lang w:eastAsia="ru-RU"/>
              </w:rPr>
            </w:pPr>
            <w:r w:rsidRPr="00B87DD6">
              <w:rPr>
                <w:color w:val="000000"/>
                <w:sz w:val="20"/>
                <w:szCs w:val="20"/>
                <w:lang w:eastAsia="ru-RU"/>
              </w:rPr>
              <w:t>RP</w:t>
            </w:r>
            <w:r w:rsidR="00506092">
              <w:rPr>
                <w:color w:val="000000"/>
                <w:sz w:val="20"/>
                <w:szCs w:val="20"/>
                <w:lang w:val="en-US" w:eastAsia="ru-RU"/>
              </w:rPr>
              <w:t>E</w:t>
            </w:r>
          </w:p>
        </w:tc>
        <w:tc>
          <w:tcPr>
            <w:tcW w:w="1580" w:type="dxa"/>
            <w:tcBorders>
              <w:top w:val="nil"/>
              <w:left w:val="nil"/>
              <w:bottom w:val="single" w:sz="4" w:space="0" w:color="auto"/>
              <w:right w:val="single" w:sz="4" w:space="0" w:color="auto"/>
            </w:tcBorders>
            <w:shd w:val="clear" w:color="auto" w:fill="auto"/>
            <w:noWrap/>
            <w:vAlign w:val="bottom"/>
            <w:hideMark/>
          </w:tcPr>
          <w:p w14:paraId="26F8818F" w14:textId="77777777" w:rsidR="003C4B2A" w:rsidRPr="00B87DD6" w:rsidRDefault="003C4B2A" w:rsidP="00F87A98">
            <w:pPr>
              <w:jc w:val="center"/>
              <w:rPr>
                <w:color w:val="000000"/>
                <w:sz w:val="20"/>
                <w:szCs w:val="20"/>
                <w:lang w:eastAsia="ru-RU"/>
              </w:rPr>
            </w:pPr>
            <w:r w:rsidRPr="00B87DD6">
              <w:rPr>
                <w:color w:val="000000"/>
                <w:sz w:val="20"/>
                <w:szCs w:val="20"/>
                <w:lang w:eastAsia="ru-RU"/>
              </w:rPr>
              <w:t>9</w:t>
            </w:r>
          </w:p>
        </w:tc>
        <w:tc>
          <w:tcPr>
            <w:tcW w:w="1580" w:type="dxa"/>
            <w:tcBorders>
              <w:top w:val="nil"/>
              <w:left w:val="nil"/>
              <w:bottom w:val="single" w:sz="4" w:space="0" w:color="auto"/>
              <w:right w:val="single" w:sz="4" w:space="0" w:color="auto"/>
            </w:tcBorders>
            <w:shd w:val="clear" w:color="auto" w:fill="auto"/>
            <w:noWrap/>
            <w:vAlign w:val="bottom"/>
            <w:hideMark/>
          </w:tcPr>
          <w:p w14:paraId="268F0C24" w14:textId="77777777" w:rsidR="003C4B2A" w:rsidRPr="00B87DD6" w:rsidRDefault="003C4B2A" w:rsidP="00F87A98">
            <w:pPr>
              <w:jc w:val="center"/>
              <w:rPr>
                <w:color w:val="000000"/>
                <w:sz w:val="20"/>
                <w:szCs w:val="20"/>
                <w:lang w:eastAsia="ru-RU"/>
              </w:rPr>
            </w:pPr>
            <w:r w:rsidRPr="00B87DD6">
              <w:rPr>
                <w:color w:val="000000"/>
                <w:sz w:val="20"/>
                <w:szCs w:val="2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14:paraId="58D1759A" w14:textId="77777777" w:rsidR="003C4B2A" w:rsidRPr="00B87DD6" w:rsidRDefault="003C4B2A" w:rsidP="00F87A98">
            <w:pPr>
              <w:jc w:val="center"/>
              <w:rPr>
                <w:color w:val="000000"/>
                <w:sz w:val="20"/>
                <w:szCs w:val="20"/>
                <w:lang w:eastAsia="ru-RU"/>
              </w:rPr>
            </w:pPr>
            <w:r w:rsidRPr="00B87DD6">
              <w:rPr>
                <w:color w:val="000000"/>
                <w:sz w:val="20"/>
                <w:szCs w:val="20"/>
                <w:lang w:eastAsia="ru-RU"/>
              </w:rPr>
              <w:t>6</w:t>
            </w:r>
          </w:p>
        </w:tc>
        <w:tc>
          <w:tcPr>
            <w:tcW w:w="1880" w:type="dxa"/>
            <w:tcBorders>
              <w:top w:val="nil"/>
              <w:left w:val="nil"/>
              <w:bottom w:val="single" w:sz="4" w:space="0" w:color="auto"/>
              <w:right w:val="single" w:sz="4" w:space="0" w:color="auto"/>
            </w:tcBorders>
            <w:shd w:val="clear" w:color="auto" w:fill="auto"/>
            <w:noWrap/>
            <w:vAlign w:val="bottom"/>
            <w:hideMark/>
          </w:tcPr>
          <w:p w14:paraId="76997B72" w14:textId="77777777" w:rsidR="003C4B2A" w:rsidRPr="00B87DD6" w:rsidRDefault="003C4B2A" w:rsidP="00F87A98">
            <w:pPr>
              <w:jc w:val="center"/>
              <w:rPr>
                <w:color w:val="000000"/>
                <w:sz w:val="20"/>
                <w:szCs w:val="20"/>
                <w:lang w:eastAsia="ru-RU"/>
              </w:rPr>
            </w:pPr>
            <w:r w:rsidRPr="00B87DD6">
              <w:rPr>
                <w:color w:val="000000"/>
                <w:sz w:val="20"/>
                <w:szCs w:val="20"/>
                <w:lang w:eastAsia="ru-RU"/>
              </w:rPr>
              <w:t>5, 8, 9</w:t>
            </w:r>
          </w:p>
        </w:tc>
      </w:tr>
      <w:tr w:rsidR="003C4B2A" w:rsidRPr="00B87DD6" w14:paraId="3C2360F5" w14:textId="77777777" w:rsidTr="00F87A98">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C89D54A" w14:textId="0CB1BC71" w:rsidR="003C4B2A" w:rsidRPr="00B87DD6" w:rsidRDefault="003C4B2A" w:rsidP="00F87A98">
            <w:pPr>
              <w:jc w:val="center"/>
              <w:rPr>
                <w:color w:val="000000"/>
                <w:sz w:val="20"/>
                <w:szCs w:val="20"/>
                <w:lang w:eastAsia="ru-RU"/>
              </w:rPr>
            </w:pPr>
            <w:r w:rsidRPr="00B87DD6">
              <w:rPr>
                <w:color w:val="000000"/>
                <w:sz w:val="20"/>
                <w:szCs w:val="20"/>
                <w:lang w:eastAsia="ru-RU"/>
              </w:rPr>
              <w:t>Lactate</w:t>
            </w:r>
            <w:r w:rsidR="00AE45F5">
              <w:rPr>
                <w:color w:val="000000"/>
                <w:sz w:val="20"/>
                <w:szCs w:val="20"/>
                <w:lang w:eastAsia="ru-RU"/>
              </w:rPr>
              <w:t xml:space="preserve"> (La)</w:t>
            </w:r>
          </w:p>
        </w:tc>
        <w:tc>
          <w:tcPr>
            <w:tcW w:w="1580" w:type="dxa"/>
            <w:tcBorders>
              <w:top w:val="nil"/>
              <w:left w:val="nil"/>
              <w:bottom w:val="single" w:sz="4" w:space="0" w:color="auto"/>
              <w:right w:val="single" w:sz="4" w:space="0" w:color="auto"/>
            </w:tcBorders>
            <w:shd w:val="clear" w:color="auto" w:fill="auto"/>
            <w:noWrap/>
            <w:vAlign w:val="bottom"/>
            <w:hideMark/>
          </w:tcPr>
          <w:p w14:paraId="6EC83FBD" w14:textId="77777777" w:rsidR="003C4B2A" w:rsidRPr="00B87DD6" w:rsidRDefault="003C4B2A" w:rsidP="00F87A98">
            <w:pPr>
              <w:jc w:val="center"/>
              <w:rPr>
                <w:color w:val="000000"/>
                <w:sz w:val="20"/>
                <w:szCs w:val="20"/>
                <w:lang w:eastAsia="ru-RU"/>
              </w:rPr>
            </w:pPr>
            <w:r w:rsidRPr="00B87DD6">
              <w:rPr>
                <w:color w:val="000000"/>
                <w:sz w:val="20"/>
                <w:szCs w:val="20"/>
                <w:lang w:eastAsia="ru-RU"/>
              </w:rPr>
              <w:t>8</w:t>
            </w:r>
          </w:p>
        </w:tc>
        <w:tc>
          <w:tcPr>
            <w:tcW w:w="1580" w:type="dxa"/>
            <w:tcBorders>
              <w:top w:val="nil"/>
              <w:left w:val="nil"/>
              <w:bottom w:val="single" w:sz="4" w:space="0" w:color="auto"/>
              <w:right w:val="single" w:sz="4" w:space="0" w:color="auto"/>
            </w:tcBorders>
            <w:shd w:val="clear" w:color="auto" w:fill="auto"/>
            <w:noWrap/>
            <w:vAlign w:val="bottom"/>
            <w:hideMark/>
          </w:tcPr>
          <w:p w14:paraId="134216EC" w14:textId="77777777" w:rsidR="003C4B2A" w:rsidRPr="00B87DD6" w:rsidRDefault="003C4B2A" w:rsidP="00F87A98">
            <w:pPr>
              <w:jc w:val="center"/>
              <w:rPr>
                <w:color w:val="000000"/>
                <w:sz w:val="20"/>
                <w:szCs w:val="20"/>
                <w:lang w:eastAsia="ru-RU"/>
              </w:rPr>
            </w:pPr>
            <w:r w:rsidRPr="00B87DD6">
              <w:rPr>
                <w:color w:val="000000"/>
                <w:sz w:val="20"/>
                <w:szCs w:val="2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14:paraId="69760684" w14:textId="77777777" w:rsidR="003C4B2A" w:rsidRPr="00B87DD6" w:rsidRDefault="003C4B2A" w:rsidP="00F87A98">
            <w:pPr>
              <w:jc w:val="center"/>
              <w:rPr>
                <w:color w:val="000000"/>
                <w:sz w:val="20"/>
                <w:szCs w:val="20"/>
                <w:lang w:eastAsia="ru-RU"/>
              </w:rPr>
            </w:pPr>
            <w:r w:rsidRPr="00B87DD6">
              <w:rPr>
                <w:color w:val="000000"/>
                <w:sz w:val="20"/>
                <w:szCs w:val="20"/>
                <w:lang w:eastAsia="ru-RU"/>
              </w:rPr>
              <w:t>6</w:t>
            </w:r>
          </w:p>
        </w:tc>
        <w:tc>
          <w:tcPr>
            <w:tcW w:w="1880" w:type="dxa"/>
            <w:tcBorders>
              <w:top w:val="nil"/>
              <w:left w:val="nil"/>
              <w:bottom w:val="single" w:sz="4" w:space="0" w:color="auto"/>
              <w:right w:val="single" w:sz="4" w:space="0" w:color="auto"/>
            </w:tcBorders>
            <w:shd w:val="clear" w:color="auto" w:fill="auto"/>
            <w:noWrap/>
            <w:vAlign w:val="bottom"/>
            <w:hideMark/>
          </w:tcPr>
          <w:p w14:paraId="6FE4EB4A" w14:textId="77777777" w:rsidR="003C4B2A" w:rsidRPr="00EA0E7F" w:rsidRDefault="003C4B2A" w:rsidP="00F87A98">
            <w:pPr>
              <w:jc w:val="center"/>
              <w:rPr>
                <w:color w:val="000000"/>
                <w:sz w:val="20"/>
                <w:szCs w:val="20"/>
                <w:lang w:val="en-US" w:eastAsia="ru-RU"/>
              </w:rPr>
            </w:pPr>
            <w:r w:rsidRPr="00B87DD6">
              <w:rPr>
                <w:color w:val="000000"/>
                <w:sz w:val="20"/>
                <w:szCs w:val="20"/>
                <w:lang w:eastAsia="ru-RU"/>
              </w:rPr>
              <w:t xml:space="preserve">11, </w:t>
            </w:r>
            <w:r>
              <w:rPr>
                <w:color w:val="000000"/>
                <w:sz w:val="20"/>
                <w:szCs w:val="20"/>
                <w:lang w:val="en-US" w:eastAsia="ru-RU"/>
              </w:rPr>
              <w:t>19</w:t>
            </w:r>
          </w:p>
        </w:tc>
      </w:tr>
      <w:tr w:rsidR="003C4B2A" w:rsidRPr="00B87DD6" w14:paraId="703407BE" w14:textId="77777777" w:rsidTr="00F87A98">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44B6036" w14:textId="77777777" w:rsidR="003C4B2A" w:rsidRPr="00B87DD6" w:rsidRDefault="003C4B2A" w:rsidP="00F87A98">
            <w:pPr>
              <w:jc w:val="center"/>
              <w:rPr>
                <w:color w:val="000000"/>
                <w:sz w:val="20"/>
                <w:szCs w:val="20"/>
                <w:lang w:eastAsia="ru-RU"/>
              </w:rPr>
            </w:pPr>
            <w:r w:rsidRPr="00B87DD6">
              <w:rPr>
                <w:color w:val="000000"/>
                <w:sz w:val="20"/>
                <w:szCs w:val="20"/>
                <w:lang w:eastAsia="ru-RU"/>
              </w:rPr>
              <w:t>Blood Pressure</w:t>
            </w:r>
          </w:p>
        </w:tc>
        <w:tc>
          <w:tcPr>
            <w:tcW w:w="1580" w:type="dxa"/>
            <w:tcBorders>
              <w:top w:val="nil"/>
              <w:left w:val="nil"/>
              <w:bottom w:val="single" w:sz="4" w:space="0" w:color="auto"/>
              <w:right w:val="single" w:sz="4" w:space="0" w:color="auto"/>
            </w:tcBorders>
            <w:shd w:val="clear" w:color="auto" w:fill="auto"/>
            <w:noWrap/>
            <w:vAlign w:val="bottom"/>
            <w:hideMark/>
          </w:tcPr>
          <w:p w14:paraId="4AB6BCDA" w14:textId="77777777" w:rsidR="003C4B2A" w:rsidRPr="00B87DD6" w:rsidRDefault="003C4B2A" w:rsidP="00F87A98">
            <w:pPr>
              <w:jc w:val="center"/>
              <w:rPr>
                <w:color w:val="000000"/>
                <w:sz w:val="20"/>
                <w:szCs w:val="20"/>
                <w:lang w:eastAsia="ru-RU"/>
              </w:rPr>
            </w:pPr>
            <w:r w:rsidRPr="00B87DD6">
              <w:rPr>
                <w:color w:val="000000"/>
                <w:sz w:val="20"/>
                <w:szCs w:val="20"/>
                <w:lang w:eastAsia="ru-RU"/>
              </w:rPr>
              <w:t>4</w:t>
            </w:r>
          </w:p>
        </w:tc>
        <w:tc>
          <w:tcPr>
            <w:tcW w:w="1580" w:type="dxa"/>
            <w:tcBorders>
              <w:top w:val="nil"/>
              <w:left w:val="nil"/>
              <w:bottom w:val="single" w:sz="4" w:space="0" w:color="auto"/>
              <w:right w:val="single" w:sz="4" w:space="0" w:color="auto"/>
            </w:tcBorders>
            <w:shd w:val="clear" w:color="auto" w:fill="auto"/>
            <w:noWrap/>
            <w:vAlign w:val="bottom"/>
            <w:hideMark/>
          </w:tcPr>
          <w:p w14:paraId="5F77CABD" w14:textId="77777777" w:rsidR="003C4B2A" w:rsidRPr="00B87DD6" w:rsidRDefault="003C4B2A" w:rsidP="00F87A98">
            <w:pPr>
              <w:jc w:val="center"/>
              <w:rPr>
                <w:color w:val="000000"/>
                <w:sz w:val="20"/>
                <w:szCs w:val="20"/>
                <w:lang w:eastAsia="ru-RU"/>
              </w:rPr>
            </w:pPr>
            <w:r w:rsidRPr="00B87DD6">
              <w:rPr>
                <w:color w:val="000000"/>
                <w:sz w:val="20"/>
                <w:szCs w:val="2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14:paraId="11A9A2CF" w14:textId="77777777" w:rsidR="003C4B2A" w:rsidRPr="00B87DD6" w:rsidRDefault="003C4B2A" w:rsidP="00F87A98">
            <w:pPr>
              <w:jc w:val="center"/>
              <w:rPr>
                <w:color w:val="000000"/>
                <w:sz w:val="20"/>
                <w:szCs w:val="20"/>
                <w:lang w:eastAsia="ru-RU"/>
              </w:rPr>
            </w:pPr>
            <w:r w:rsidRPr="00B87DD6">
              <w:rPr>
                <w:color w:val="000000"/>
                <w:sz w:val="20"/>
                <w:szCs w:val="20"/>
                <w:lang w:eastAsia="ru-RU"/>
              </w:rPr>
              <w:t>3</w:t>
            </w:r>
          </w:p>
        </w:tc>
        <w:tc>
          <w:tcPr>
            <w:tcW w:w="1880" w:type="dxa"/>
            <w:tcBorders>
              <w:top w:val="nil"/>
              <w:left w:val="nil"/>
              <w:bottom w:val="single" w:sz="4" w:space="0" w:color="auto"/>
              <w:right w:val="single" w:sz="4" w:space="0" w:color="auto"/>
            </w:tcBorders>
            <w:shd w:val="clear" w:color="auto" w:fill="auto"/>
            <w:noWrap/>
            <w:vAlign w:val="bottom"/>
            <w:hideMark/>
          </w:tcPr>
          <w:p w14:paraId="33D79320" w14:textId="77777777" w:rsidR="003C4B2A" w:rsidRPr="00EA0E7F" w:rsidRDefault="003C4B2A" w:rsidP="00F87A98">
            <w:pPr>
              <w:jc w:val="center"/>
              <w:rPr>
                <w:color w:val="000000"/>
                <w:sz w:val="20"/>
                <w:szCs w:val="20"/>
                <w:lang w:val="en-US" w:eastAsia="ru-RU"/>
              </w:rPr>
            </w:pPr>
            <w:r w:rsidRPr="00B87DD6">
              <w:rPr>
                <w:color w:val="000000"/>
                <w:sz w:val="20"/>
                <w:szCs w:val="20"/>
                <w:lang w:eastAsia="ru-RU"/>
              </w:rPr>
              <w:t>1</w:t>
            </w:r>
            <w:r>
              <w:rPr>
                <w:color w:val="000000"/>
                <w:sz w:val="20"/>
                <w:szCs w:val="20"/>
                <w:lang w:val="en-US" w:eastAsia="ru-RU"/>
              </w:rPr>
              <w:t>3</w:t>
            </w:r>
          </w:p>
        </w:tc>
      </w:tr>
    </w:tbl>
    <w:p w14:paraId="39E00937" w14:textId="77777777" w:rsidR="00C36587" w:rsidRPr="00A413F1" w:rsidRDefault="00C36587">
      <w:pPr>
        <w:rPr>
          <w:lang w:val="en-US"/>
        </w:rPr>
      </w:pPr>
    </w:p>
    <w:p w14:paraId="6C0BA2C1" w14:textId="5FA640A2" w:rsidR="00D851BC" w:rsidRPr="00A413F1" w:rsidRDefault="00D851BC" w:rsidP="00D851BC">
      <w:pPr>
        <w:spacing w:line="360" w:lineRule="auto"/>
        <w:rPr>
          <w:b/>
          <w:bCs/>
          <w:sz w:val="28"/>
          <w:szCs w:val="28"/>
          <w:lang w:val="en-US"/>
        </w:rPr>
      </w:pPr>
      <w:r w:rsidRPr="00364233">
        <w:rPr>
          <w:b/>
          <w:sz w:val="28"/>
          <w:szCs w:val="28"/>
          <w:lang w:val="en-US" w:bidi="en-US"/>
        </w:rPr>
        <w:lastRenderedPageBreak/>
        <w:t xml:space="preserve">Table 2. The number and results of </w:t>
      </w:r>
      <w:r w:rsidR="000E490F">
        <w:rPr>
          <w:b/>
          <w:sz w:val="28"/>
          <w:szCs w:val="28"/>
          <w:lang w:val="en-US" w:bidi="en-US"/>
        </w:rPr>
        <w:t>RCTs</w:t>
      </w:r>
      <w:r w:rsidRPr="00364233">
        <w:rPr>
          <w:b/>
          <w:sz w:val="28"/>
          <w:szCs w:val="28"/>
          <w:lang w:val="en-US" w:bidi="en-US"/>
        </w:rPr>
        <w:t xml:space="preserve"> that evaluated the effect of single and </w:t>
      </w:r>
      <w:r w:rsidR="005E332F">
        <w:rPr>
          <w:b/>
          <w:sz w:val="28"/>
          <w:szCs w:val="28"/>
          <w:lang w:val="en-US" w:bidi="en-US"/>
        </w:rPr>
        <w:t>standardized</w:t>
      </w:r>
      <w:r w:rsidR="005E332F" w:rsidRPr="00364233">
        <w:rPr>
          <w:b/>
          <w:sz w:val="28"/>
          <w:szCs w:val="28"/>
          <w:lang w:val="en-US" w:bidi="en-US"/>
        </w:rPr>
        <w:t xml:space="preserve"> </w:t>
      </w:r>
      <w:r w:rsidRPr="00364233">
        <w:rPr>
          <w:b/>
          <w:sz w:val="28"/>
          <w:szCs w:val="28"/>
          <w:lang w:val="en-US" w:bidi="en-US"/>
        </w:rPr>
        <w:t xml:space="preserve">intake of </w:t>
      </w:r>
      <w:proofErr w:type="spellStart"/>
      <w:r w:rsidRPr="00364233">
        <w:rPr>
          <w:b/>
          <w:sz w:val="28"/>
          <w:szCs w:val="28"/>
          <w:lang w:val="en-US" w:bidi="en-US"/>
        </w:rPr>
        <w:t>citrulline</w:t>
      </w:r>
      <w:proofErr w:type="spellEnd"/>
      <w:r w:rsidRPr="00364233">
        <w:rPr>
          <w:b/>
          <w:sz w:val="28"/>
          <w:szCs w:val="28"/>
          <w:lang w:val="en-US" w:bidi="en-US"/>
        </w:rPr>
        <w:t xml:space="preserve"> on physical performance and post-exercise recovery </w:t>
      </w:r>
    </w:p>
    <w:p w14:paraId="421E62A2" w14:textId="77777777" w:rsidR="00364163" w:rsidRDefault="00364163" w:rsidP="00D851BC">
      <w:pPr>
        <w:spacing w:line="360" w:lineRule="auto"/>
        <w:rPr>
          <w:sz w:val="28"/>
          <w:szCs w:val="28"/>
          <w:lang w:val="en-US" w:bidi="en-US"/>
        </w:rPr>
      </w:pPr>
    </w:p>
    <w:p w14:paraId="156FA9D9" w14:textId="5CC4554A" w:rsidR="00D851BC" w:rsidRPr="00A413F1" w:rsidRDefault="00D851BC" w:rsidP="00D851BC">
      <w:pPr>
        <w:spacing w:line="360" w:lineRule="auto"/>
        <w:rPr>
          <w:b/>
          <w:bCs/>
          <w:color w:val="C00000"/>
          <w:sz w:val="28"/>
          <w:szCs w:val="28"/>
          <w:lang w:val="en-US"/>
        </w:rPr>
      </w:pPr>
      <w:r w:rsidRPr="001D1E86">
        <w:rPr>
          <w:sz w:val="28"/>
          <w:szCs w:val="28"/>
          <w:lang w:val="en-US" w:bidi="en-US"/>
        </w:rPr>
        <w:t xml:space="preserve">Notably, administering 1-12g of </w:t>
      </w:r>
      <w:proofErr w:type="spellStart"/>
      <w:r w:rsidRPr="001D1E86">
        <w:rPr>
          <w:sz w:val="28"/>
          <w:szCs w:val="28"/>
          <w:lang w:val="en-US" w:bidi="en-US"/>
        </w:rPr>
        <w:t>citrulline</w:t>
      </w:r>
      <w:proofErr w:type="spellEnd"/>
      <w:r w:rsidRPr="001D1E86">
        <w:rPr>
          <w:sz w:val="28"/>
          <w:szCs w:val="28"/>
          <w:lang w:val="en-US" w:bidi="en-US"/>
        </w:rPr>
        <w:t xml:space="preserve"> can be deemed safe from </w:t>
      </w:r>
      <w:r w:rsidR="00C36587">
        <w:rPr>
          <w:sz w:val="28"/>
          <w:szCs w:val="28"/>
          <w:lang w:val="en-US" w:bidi="en-US"/>
        </w:rPr>
        <w:t xml:space="preserve">the </w:t>
      </w:r>
      <w:r w:rsidRPr="001D1E86">
        <w:rPr>
          <w:sz w:val="28"/>
          <w:szCs w:val="28"/>
          <w:lang w:val="en-US" w:bidi="en-US"/>
        </w:rPr>
        <w:t xml:space="preserve">development of adverse effects, as only </w:t>
      </w:r>
      <w:r w:rsidR="005E332F">
        <w:rPr>
          <w:sz w:val="28"/>
          <w:szCs w:val="28"/>
          <w:lang w:val="en-US" w:bidi="en-US"/>
        </w:rPr>
        <w:t>1 out</w:t>
      </w:r>
      <w:r w:rsidRPr="001D1E86">
        <w:rPr>
          <w:sz w:val="28"/>
          <w:szCs w:val="28"/>
          <w:lang w:val="en-US" w:bidi="en-US"/>
        </w:rPr>
        <w:t xml:space="preserve"> of 10 studies analyzed </w:t>
      </w:r>
      <w:r w:rsidR="00716BF8">
        <w:rPr>
          <w:sz w:val="28"/>
          <w:szCs w:val="28"/>
          <w:lang w:val="en-US" w:bidi="en-US"/>
        </w:rPr>
        <w:t>reported any negative</w:t>
      </w:r>
      <w:r w:rsidR="00716BF8" w:rsidRPr="001D1E86">
        <w:rPr>
          <w:sz w:val="28"/>
          <w:szCs w:val="28"/>
          <w:lang w:val="en-US" w:bidi="en-US"/>
        </w:rPr>
        <w:t xml:space="preserve"> </w:t>
      </w:r>
      <w:r w:rsidRPr="001D1E86">
        <w:rPr>
          <w:sz w:val="28"/>
          <w:szCs w:val="28"/>
          <w:lang w:val="en-US" w:bidi="en-US"/>
        </w:rPr>
        <w:t xml:space="preserve">effects. </w:t>
      </w:r>
      <w:r w:rsidR="005E332F">
        <w:rPr>
          <w:sz w:val="28"/>
          <w:szCs w:val="28"/>
          <w:lang w:val="en-US" w:bidi="en-US"/>
        </w:rPr>
        <w:t xml:space="preserve">Contrastingly, </w:t>
      </w:r>
      <w:r w:rsidRPr="001D1E86">
        <w:rPr>
          <w:sz w:val="28"/>
          <w:szCs w:val="28"/>
          <w:lang w:val="en-US" w:bidi="en-US"/>
        </w:rPr>
        <w:t>Pérez-</w:t>
      </w:r>
      <w:proofErr w:type="spellStart"/>
      <w:r w:rsidRPr="001D1E86">
        <w:rPr>
          <w:sz w:val="28"/>
          <w:szCs w:val="28"/>
          <w:lang w:val="en-US" w:bidi="en-US"/>
        </w:rPr>
        <w:t>Guisado</w:t>
      </w:r>
      <w:proofErr w:type="spellEnd"/>
      <w:r w:rsidRPr="001D1E86">
        <w:rPr>
          <w:sz w:val="28"/>
          <w:szCs w:val="28"/>
          <w:lang w:val="en-US" w:bidi="en-US"/>
        </w:rPr>
        <w:t xml:space="preserve"> et al. found that 15% of participants developed stomach discomfort [28].</w:t>
      </w:r>
    </w:p>
    <w:p w14:paraId="72B83CFE" w14:textId="77777777" w:rsidR="00364163" w:rsidRDefault="00364163" w:rsidP="00D851BC">
      <w:pPr>
        <w:spacing w:line="360" w:lineRule="auto"/>
        <w:rPr>
          <w:b/>
          <w:sz w:val="28"/>
          <w:szCs w:val="28"/>
          <w:lang w:val="en-US" w:bidi="en-US"/>
        </w:rPr>
      </w:pPr>
    </w:p>
    <w:p w14:paraId="77D39450" w14:textId="2108C866" w:rsidR="00D851BC" w:rsidRPr="00A413F1" w:rsidRDefault="00D851BC" w:rsidP="00D851BC">
      <w:pPr>
        <w:spacing w:line="360" w:lineRule="auto"/>
        <w:rPr>
          <w:b/>
          <w:bCs/>
          <w:sz w:val="28"/>
          <w:szCs w:val="28"/>
          <w:lang w:val="en-US"/>
        </w:rPr>
      </w:pPr>
      <w:r>
        <w:rPr>
          <w:b/>
          <w:sz w:val="28"/>
          <w:szCs w:val="28"/>
          <w:lang w:val="en-US" w:bidi="en-US"/>
        </w:rPr>
        <w:t>Discussion</w:t>
      </w:r>
    </w:p>
    <w:p w14:paraId="5E0DC02C" w14:textId="4B8039B4" w:rsidR="00D851BC" w:rsidRPr="00BB5520" w:rsidRDefault="00D851BC" w:rsidP="00D851BC">
      <w:pPr>
        <w:spacing w:line="360" w:lineRule="auto"/>
        <w:rPr>
          <w:sz w:val="28"/>
          <w:szCs w:val="28"/>
          <w:lang w:val="en-US"/>
        </w:rPr>
      </w:pPr>
      <w:r>
        <w:rPr>
          <w:sz w:val="28"/>
          <w:szCs w:val="28"/>
          <w:lang w:val="en-US" w:bidi="en-US"/>
        </w:rPr>
        <w:t xml:space="preserve">Currently, there is growing interest in the </w:t>
      </w:r>
      <w:r w:rsidR="00E9381A">
        <w:rPr>
          <w:sz w:val="28"/>
          <w:szCs w:val="28"/>
          <w:lang w:val="en-US" w:bidi="en-US"/>
        </w:rPr>
        <w:t xml:space="preserve">benefits </w:t>
      </w:r>
      <w:r>
        <w:rPr>
          <w:sz w:val="28"/>
          <w:szCs w:val="28"/>
          <w:lang w:val="en-US" w:bidi="en-US"/>
        </w:rPr>
        <w:t xml:space="preserve">of </w:t>
      </w:r>
      <w:proofErr w:type="spellStart"/>
      <w:r>
        <w:rPr>
          <w:sz w:val="28"/>
          <w:szCs w:val="28"/>
          <w:lang w:val="en-US" w:bidi="en-US"/>
        </w:rPr>
        <w:t>citrulline</w:t>
      </w:r>
      <w:proofErr w:type="spellEnd"/>
      <w:r>
        <w:rPr>
          <w:sz w:val="28"/>
          <w:szCs w:val="28"/>
          <w:lang w:val="en-US" w:bidi="en-US"/>
        </w:rPr>
        <w:t xml:space="preserve"> </w:t>
      </w:r>
      <w:r w:rsidR="00BF4225">
        <w:rPr>
          <w:sz w:val="28"/>
          <w:szCs w:val="28"/>
          <w:lang w:val="en-US" w:bidi="en-US"/>
        </w:rPr>
        <w:t>and the potential</w:t>
      </w:r>
      <w:r w:rsidRPr="00BB5520">
        <w:rPr>
          <w:sz w:val="28"/>
          <w:szCs w:val="28"/>
          <w:lang w:val="en-US" w:bidi="en-US"/>
        </w:rPr>
        <w:t xml:space="preserve"> positive affec</w:t>
      </w:r>
      <w:r w:rsidR="00BF4225">
        <w:rPr>
          <w:sz w:val="28"/>
          <w:szCs w:val="28"/>
          <w:lang w:val="en-US" w:bidi="en-US"/>
        </w:rPr>
        <w:t>t on</w:t>
      </w:r>
      <w:r w:rsidRPr="00BB5520">
        <w:rPr>
          <w:sz w:val="28"/>
          <w:szCs w:val="28"/>
          <w:lang w:val="en-US" w:bidi="en-US"/>
        </w:rPr>
        <w:t xml:space="preserve"> various aspects of physical performance. </w:t>
      </w:r>
      <w:r w:rsidR="00BF4225">
        <w:rPr>
          <w:sz w:val="28"/>
          <w:szCs w:val="28"/>
          <w:lang w:val="en-US" w:bidi="en-US"/>
        </w:rPr>
        <w:t>T</w:t>
      </w:r>
      <w:r w:rsidRPr="00BB5520">
        <w:rPr>
          <w:sz w:val="28"/>
          <w:szCs w:val="28"/>
          <w:lang w:val="en-US" w:bidi="en-US"/>
        </w:rPr>
        <w:t>he</w:t>
      </w:r>
      <w:r w:rsidR="00BF4225">
        <w:rPr>
          <w:sz w:val="28"/>
          <w:szCs w:val="28"/>
          <w:lang w:val="en-US" w:bidi="en-US"/>
        </w:rPr>
        <w:t xml:space="preserve"> majority of</w:t>
      </w:r>
      <w:r w:rsidRPr="00BB5520">
        <w:rPr>
          <w:sz w:val="28"/>
          <w:szCs w:val="28"/>
          <w:lang w:val="en-US" w:bidi="en-US"/>
        </w:rPr>
        <w:t xml:space="preserve"> </w:t>
      </w:r>
      <w:r w:rsidR="00956FFB">
        <w:rPr>
          <w:sz w:val="28"/>
          <w:szCs w:val="28"/>
          <w:lang w:val="en-US" w:bidi="en-US"/>
        </w:rPr>
        <w:t>available</w:t>
      </w:r>
      <w:r w:rsidR="00956FFB" w:rsidRPr="00BB5520">
        <w:rPr>
          <w:sz w:val="28"/>
          <w:szCs w:val="28"/>
          <w:lang w:val="en-US" w:bidi="en-US"/>
        </w:rPr>
        <w:t xml:space="preserve"> </w:t>
      </w:r>
      <w:r w:rsidR="00D30C73">
        <w:rPr>
          <w:sz w:val="28"/>
          <w:szCs w:val="28"/>
          <w:lang w:val="en-US" w:bidi="en-US"/>
        </w:rPr>
        <w:t>research concerning</w:t>
      </w:r>
      <w:r w:rsidR="00BB5520">
        <w:rPr>
          <w:sz w:val="28"/>
          <w:szCs w:val="28"/>
          <w:lang w:val="en-US" w:bidi="en-US"/>
        </w:rPr>
        <w:t xml:space="preserve"> high methodological quality performed </w:t>
      </w:r>
      <w:r w:rsidRPr="00BB5520">
        <w:rPr>
          <w:sz w:val="28"/>
          <w:szCs w:val="28"/>
          <w:lang w:val="en-US" w:bidi="en-US"/>
        </w:rPr>
        <w:t xml:space="preserve">in adult populations have been </w:t>
      </w:r>
      <w:r w:rsidR="00BB5520">
        <w:rPr>
          <w:sz w:val="28"/>
          <w:szCs w:val="28"/>
          <w:lang w:val="en-US" w:bidi="en-US"/>
        </w:rPr>
        <w:t xml:space="preserve">published </w:t>
      </w:r>
      <w:r w:rsidRPr="00BB5520">
        <w:rPr>
          <w:sz w:val="28"/>
          <w:szCs w:val="28"/>
          <w:lang w:val="en-US" w:bidi="en-US"/>
        </w:rPr>
        <w:t>in the last 10 years.</w:t>
      </w:r>
      <w:r w:rsidR="006D194E">
        <w:rPr>
          <w:sz w:val="28"/>
          <w:szCs w:val="28"/>
          <w:lang w:val="en-US" w:bidi="en-US"/>
        </w:rPr>
        <w:t xml:space="preserve"> </w:t>
      </w:r>
      <w:r w:rsidRPr="00BB5520">
        <w:rPr>
          <w:sz w:val="28"/>
          <w:szCs w:val="28"/>
          <w:lang w:val="en-US" w:bidi="en-US"/>
        </w:rPr>
        <w:t xml:space="preserve">Recent meta-analyses </w:t>
      </w:r>
      <w:r w:rsidR="00E9381A">
        <w:rPr>
          <w:sz w:val="28"/>
          <w:szCs w:val="28"/>
          <w:lang w:val="en-US" w:bidi="en-US"/>
        </w:rPr>
        <w:t xml:space="preserve">have </w:t>
      </w:r>
      <w:r w:rsidRPr="00BB5520">
        <w:rPr>
          <w:sz w:val="28"/>
          <w:szCs w:val="28"/>
          <w:lang w:val="en-US" w:bidi="en-US"/>
        </w:rPr>
        <w:t>show</w:t>
      </w:r>
      <w:r w:rsidR="00E9381A">
        <w:rPr>
          <w:sz w:val="28"/>
          <w:szCs w:val="28"/>
          <w:lang w:val="en-US" w:bidi="en-US"/>
        </w:rPr>
        <w:t>n</w:t>
      </w:r>
      <w:r w:rsidRPr="00BB5520">
        <w:rPr>
          <w:sz w:val="28"/>
          <w:szCs w:val="28"/>
          <w:lang w:val="en-US" w:bidi="en-US"/>
        </w:rPr>
        <w:t xml:space="preserve"> that </w:t>
      </w:r>
      <w:r w:rsidR="00956FFB">
        <w:rPr>
          <w:sz w:val="28"/>
          <w:szCs w:val="28"/>
          <w:lang w:val="en-US" w:bidi="en-US"/>
        </w:rPr>
        <w:t xml:space="preserve">the </w:t>
      </w:r>
      <w:r w:rsidRPr="00BB5520">
        <w:rPr>
          <w:sz w:val="28"/>
          <w:szCs w:val="28"/>
          <w:lang w:val="en-US" w:bidi="en-US"/>
        </w:rPr>
        <w:t xml:space="preserve">administration of a single large dose of </w:t>
      </w:r>
      <w:r w:rsidR="006D194E">
        <w:rPr>
          <w:sz w:val="28"/>
          <w:szCs w:val="28"/>
          <w:lang w:val="en-US" w:bidi="en-US"/>
        </w:rPr>
        <w:t>CM</w:t>
      </w:r>
      <w:r w:rsidRPr="00BB5520">
        <w:rPr>
          <w:sz w:val="28"/>
          <w:szCs w:val="28"/>
          <w:lang w:val="en-US" w:bidi="en-US"/>
        </w:rPr>
        <w:t xml:space="preserve"> </w:t>
      </w:r>
      <w:r w:rsidR="00E9381A">
        <w:rPr>
          <w:sz w:val="28"/>
          <w:szCs w:val="28"/>
          <w:lang w:val="en-US" w:bidi="en-US"/>
        </w:rPr>
        <w:t>may</w:t>
      </w:r>
      <w:r w:rsidRPr="00BB5520">
        <w:rPr>
          <w:sz w:val="28"/>
          <w:szCs w:val="28"/>
          <w:lang w:val="en-US" w:bidi="en-US"/>
        </w:rPr>
        <w:t xml:space="preserve"> have a positive effect of varying intensity on </w:t>
      </w:r>
      <w:r w:rsidR="00956FFB">
        <w:rPr>
          <w:sz w:val="28"/>
          <w:szCs w:val="28"/>
          <w:lang w:val="en-US" w:bidi="en-US"/>
        </w:rPr>
        <w:t>DOMS</w:t>
      </w:r>
      <w:r w:rsidRPr="00BB5520">
        <w:rPr>
          <w:sz w:val="28"/>
          <w:szCs w:val="28"/>
          <w:lang w:val="en-US" w:bidi="en-US"/>
        </w:rPr>
        <w:t xml:space="preserve"> and RPE, but not on blood </w:t>
      </w:r>
      <w:r w:rsidR="00BF4225">
        <w:rPr>
          <w:sz w:val="28"/>
          <w:szCs w:val="28"/>
          <w:lang w:val="en-US" w:bidi="en-US"/>
        </w:rPr>
        <w:t>La</w:t>
      </w:r>
      <w:r w:rsidR="00BF4225" w:rsidRPr="00BB5520">
        <w:rPr>
          <w:sz w:val="28"/>
          <w:szCs w:val="28"/>
          <w:lang w:val="en-US" w:bidi="en-US"/>
        </w:rPr>
        <w:t xml:space="preserve"> </w:t>
      </w:r>
      <w:r w:rsidRPr="00BB5520">
        <w:rPr>
          <w:sz w:val="28"/>
          <w:szCs w:val="28"/>
          <w:lang w:val="en-US" w:bidi="en-US"/>
        </w:rPr>
        <w:t>levels [29], [30].</w:t>
      </w:r>
    </w:p>
    <w:p w14:paraId="50922D8D" w14:textId="6A7166D7" w:rsidR="00D851BC" w:rsidRPr="00BB5520" w:rsidRDefault="00956FFB" w:rsidP="00D851BC">
      <w:pPr>
        <w:spacing w:line="360" w:lineRule="auto"/>
        <w:rPr>
          <w:b/>
          <w:bCs/>
          <w:color w:val="FF0000"/>
          <w:sz w:val="28"/>
          <w:szCs w:val="28"/>
          <w:lang w:val="en-US"/>
        </w:rPr>
      </w:pPr>
      <w:r w:rsidRPr="007852C4">
        <w:rPr>
          <w:sz w:val="28"/>
          <w:szCs w:val="28"/>
          <w:lang w:val="en-US" w:bidi="en-US"/>
        </w:rPr>
        <w:t>Concurrently</w:t>
      </w:r>
      <w:r w:rsidR="00D851BC" w:rsidRPr="007852C4">
        <w:rPr>
          <w:sz w:val="28"/>
          <w:szCs w:val="28"/>
          <w:lang w:val="en-US" w:bidi="en-US"/>
        </w:rPr>
        <w:t xml:space="preserve">, there is </w:t>
      </w:r>
      <w:r w:rsidR="00E9381A" w:rsidRPr="007852C4">
        <w:rPr>
          <w:sz w:val="28"/>
          <w:szCs w:val="28"/>
          <w:lang w:val="en-US" w:bidi="en-US"/>
        </w:rPr>
        <w:t xml:space="preserve">also </w:t>
      </w:r>
      <w:r w:rsidR="00D851BC" w:rsidRPr="007852C4">
        <w:rPr>
          <w:sz w:val="28"/>
          <w:szCs w:val="28"/>
          <w:lang w:val="en-US" w:bidi="en-US"/>
        </w:rPr>
        <w:t xml:space="preserve">evidence that </w:t>
      </w:r>
      <w:proofErr w:type="spellStart"/>
      <w:r w:rsidR="00D851BC" w:rsidRPr="007852C4">
        <w:rPr>
          <w:sz w:val="28"/>
          <w:szCs w:val="28"/>
          <w:lang w:val="en-US" w:bidi="en-US"/>
        </w:rPr>
        <w:t>citrulline</w:t>
      </w:r>
      <w:proofErr w:type="spellEnd"/>
      <w:r w:rsidR="00D851BC" w:rsidRPr="007852C4">
        <w:rPr>
          <w:sz w:val="28"/>
          <w:szCs w:val="28"/>
          <w:lang w:val="en-US" w:bidi="en-US"/>
        </w:rPr>
        <w:t xml:space="preserve"> is more effective than arginine in improving physical performance as an ergogenic </w:t>
      </w:r>
      <w:r w:rsidR="006D194E">
        <w:rPr>
          <w:sz w:val="28"/>
          <w:szCs w:val="28"/>
          <w:lang w:val="en-US" w:bidi="en-US"/>
        </w:rPr>
        <w:t>aid</w:t>
      </w:r>
      <w:r w:rsidR="00D851BC" w:rsidRPr="007852C4">
        <w:rPr>
          <w:sz w:val="28"/>
          <w:szCs w:val="28"/>
          <w:lang w:val="en-US" w:bidi="en-US"/>
        </w:rPr>
        <w:t>.</w:t>
      </w:r>
      <w:r w:rsidR="00D851BC" w:rsidRPr="007852C4">
        <w:rPr>
          <w:color w:val="000000" w:themeColor="text1"/>
          <w:sz w:val="28"/>
          <w:szCs w:val="28"/>
          <w:lang w:val="en-US" w:bidi="en-US"/>
        </w:rPr>
        <w:t xml:space="preserve"> </w:t>
      </w:r>
      <w:r w:rsidR="00D851BC" w:rsidRPr="007852C4">
        <w:rPr>
          <w:sz w:val="28"/>
          <w:szCs w:val="28"/>
          <w:lang w:val="en-US" w:bidi="en-US"/>
        </w:rPr>
        <w:t xml:space="preserve">According to a meta-analysis </w:t>
      </w:r>
      <w:r w:rsidR="006D194E">
        <w:rPr>
          <w:sz w:val="28"/>
          <w:szCs w:val="28"/>
          <w:lang w:val="en-US" w:bidi="en-US"/>
        </w:rPr>
        <w:t xml:space="preserve">conducted </w:t>
      </w:r>
      <w:r w:rsidR="00D851BC" w:rsidRPr="007852C4">
        <w:rPr>
          <w:sz w:val="28"/>
          <w:szCs w:val="28"/>
          <w:lang w:val="en-US" w:bidi="en-US"/>
        </w:rPr>
        <w:t xml:space="preserve">by Huerta Ojeda et al., </w:t>
      </w:r>
      <w:proofErr w:type="spellStart"/>
      <w:r w:rsidR="00D851BC" w:rsidRPr="007852C4">
        <w:rPr>
          <w:sz w:val="28"/>
          <w:szCs w:val="28"/>
          <w:lang w:val="en-US" w:bidi="en-US"/>
        </w:rPr>
        <w:t>citrulline</w:t>
      </w:r>
      <w:proofErr w:type="spellEnd"/>
      <w:r w:rsidR="00D851BC" w:rsidRPr="007852C4">
        <w:rPr>
          <w:sz w:val="28"/>
          <w:szCs w:val="28"/>
          <w:lang w:val="en-US" w:bidi="en-US"/>
        </w:rPr>
        <w:t xml:space="preserve"> had a positive effect on </w:t>
      </w:r>
      <w:r w:rsidRPr="007852C4">
        <w:rPr>
          <w:sz w:val="28"/>
          <w:szCs w:val="28"/>
          <w:lang w:val="en-US" w:bidi="en-US"/>
        </w:rPr>
        <w:t xml:space="preserve">RPE </w:t>
      </w:r>
      <w:r w:rsidR="00D851BC" w:rsidRPr="007852C4">
        <w:rPr>
          <w:sz w:val="28"/>
          <w:szCs w:val="28"/>
          <w:lang w:val="en-US" w:bidi="en-US"/>
        </w:rPr>
        <w:t>and muscle pain</w:t>
      </w:r>
      <w:r w:rsidR="00E9381A" w:rsidRPr="007852C4">
        <w:rPr>
          <w:sz w:val="28"/>
          <w:szCs w:val="28"/>
          <w:lang w:val="en-US" w:bidi="en-US"/>
        </w:rPr>
        <w:t xml:space="preserve"> </w:t>
      </w:r>
      <w:r w:rsidR="00E9381A" w:rsidRPr="0026136A">
        <w:rPr>
          <w:color w:val="212121"/>
          <w:sz w:val="28"/>
          <w:szCs w:val="28"/>
          <w:shd w:val="clear" w:color="auto" w:fill="FFFFFF"/>
        </w:rPr>
        <w:t xml:space="preserve">in addition to a decrease in </w:t>
      </w:r>
      <w:r w:rsidR="0026136A">
        <w:rPr>
          <w:color w:val="212121"/>
          <w:sz w:val="28"/>
          <w:szCs w:val="28"/>
          <w:shd w:val="clear" w:color="auto" w:fill="FFFFFF"/>
        </w:rPr>
        <w:t>La</w:t>
      </w:r>
      <w:r w:rsidR="00E9381A" w:rsidRPr="0026136A">
        <w:rPr>
          <w:color w:val="212121"/>
          <w:sz w:val="28"/>
          <w:szCs w:val="28"/>
          <w:shd w:val="clear" w:color="auto" w:fill="FFFFFF"/>
        </w:rPr>
        <w:t xml:space="preserve"> concentrations. </w:t>
      </w:r>
      <w:r>
        <w:rPr>
          <w:sz w:val="28"/>
          <w:szCs w:val="28"/>
          <w:lang w:val="en-US" w:bidi="en-US"/>
        </w:rPr>
        <w:t>Although</w:t>
      </w:r>
      <w:r w:rsidR="00D851BC" w:rsidRPr="00BB5520">
        <w:rPr>
          <w:sz w:val="28"/>
          <w:szCs w:val="28"/>
          <w:lang w:val="en-US" w:bidi="en-US"/>
        </w:rPr>
        <w:t xml:space="preserve">, there is still a lack of </w:t>
      </w:r>
      <w:r w:rsidR="006D194E">
        <w:rPr>
          <w:sz w:val="28"/>
          <w:szCs w:val="28"/>
          <w:lang w:val="en-US" w:bidi="en-US"/>
        </w:rPr>
        <w:t xml:space="preserve">empirical </w:t>
      </w:r>
      <w:r w:rsidR="0026136A">
        <w:rPr>
          <w:sz w:val="28"/>
          <w:szCs w:val="28"/>
          <w:lang w:val="en-US" w:bidi="en-US"/>
        </w:rPr>
        <w:t>evidence concerning the</w:t>
      </w:r>
      <w:r w:rsidR="00D851BC" w:rsidRPr="00BB5520">
        <w:rPr>
          <w:sz w:val="28"/>
          <w:szCs w:val="28"/>
          <w:lang w:val="en-US" w:bidi="en-US"/>
        </w:rPr>
        <w:t xml:space="preserve"> effective do</w:t>
      </w:r>
      <w:r>
        <w:rPr>
          <w:sz w:val="28"/>
          <w:szCs w:val="28"/>
          <w:lang w:val="en-US" w:bidi="en-US"/>
        </w:rPr>
        <w:t>sage</w:t>
      </w:r>
      <w:r w:rsidR="00D851BC" w:rsidRPr="00BB5520">
        <w:rPr>
          <w:sz w:val="28"/>
          <w:szCs w:val="28"/>
          <w:lang w:val="en-US" w:bidi="en-US"/>
        </w:rPr>
        <w:t xml:space="preserve"> </w:t>
      </w:r>
      <w:r>
        <w:rPr>
          <w:sz w:val="28"/>
          <w:szCs w:val="28"/>
          <w:lang w:val="en-US" w:bidi="en-US"/>
        </w:rPr>
        <w:t xml:space="preserve">and timing of dose </w:t>
      </w:r>
      <w:r w:rsidR="00D851BC" w:rsidRPr="00BB5520">
        <w:rPr>
          <w:sz w:val="28"/>
          <w:szCs w:val="28"/>
          <w:lang w:val="en-US" w:bidi="en-US"/>
        </w:rPr>
        <w:t xml:space="preserve">of </w:t>
      </w:r>
      <w:proofErr w:type="spellStart"/>
      <w:r w:rsidR="00D851BC" w:rsidRPr="00BB5520">
        <w:rPr>
          <w:sz w:val="28"/>
          <w:szCs w:val="28"/>
          <w:lang w:val="en-US" w:bidi="en-US"/>
        </w:rPr>
        <w:t>citrulline</w:t>
      </w:r>
      <w:proofErr w:type="spellEnd"/>
      <w:r w:rsidR="00D851BC" w:rsidRPr="00BB5520">
        <w:rPr>
          <w:sz w:val="28"/>
          <w:szCs w:val="28"/>
          <w:lang w:val="en-US" w:bidi="en-US"/>
        </w:rPr>
        <w:t xml:space="preserve"> when </w:t>
      </w:r>
      <w:r>
        <w:rPr>
          <w:sz w:val="28"/>
          <w:szCs w:val="28"/>
          <w:lang w:val="en-US" w:bidi="en-US"/>
        </w:rPr>
        <w:t>employed to positively</w:t>
      </w:r>
      <w:r w:rsidR="00D851BC" w:rsidRPr="00BB5520">
        <w:rPr>
          <w:sz w:val="28"/>
          <w:szCs w:val="28"/>
          <w:lang w:val="en-US" w:bidi="en-US"/>
        </w:rPr>
        <w:t xml:space="preserve"> affect physical performance [31]</w:t>
      </w:r>
      <w:r w:rsidR="00BB5520">
        <w:rPr>
          <w:sz w:val="28"/>
          <w:szCs w:val="28"/>
          <w:lang w:val="en-US" w:bidi="en-US"/>
        </w:rPr>
        <w:t>.</w:t>
      </w:r>
    </w:p>
    <w:p w14:paraId="58E0312A" w14:textId="75A5872B" w:rsidR="00D851BC" w:rsidRPr="00615DBF" w:rsidRDefault="0026136A" w:rsidP="00D851BC">
      <w:pPr>
        <w:spacing w:line="360" w:lineRule="auto"/>
        <w:rPr>
          <w:sz w:val="28"/>
          <w:szCs w:val="28"/>
          <w:lang w:val="en-US"/>
        </w:rPr>
      </w:pPr>
      <w:r>
        <w:rPr>
          <w:sz w:val="28"/>
          <w:szCs w:val="28"/>
          <w:lang w:val="en-US" w:bidi="en-US"/>
        </w:rPr>
        <w:t>When examining</w:t>
      </w:r>
      <w:r w:rsidRPr="00BB5520">
        <w:rPr>
          <w:sz w:val="28"/>
          <w:szCs w:val="28"/>
          <w:lang w:val="en-US" w:bidi="en-US"/>
        </w:rPr>
        <w:t xml:space="preserve"> randomized controlled trials</w:t>
      </w:r>
      <w:r>
        <w:rPr>
          <w:sz w:val="28"/>
          <w:szCs w:val="28"/>
          <w:lang w:val="en-US" w:bidi="en-US"/>
        </w:rPr>
        <w:t xml:space="preserve">, </w:t>
      </w:r>
      <w:r w:rsidR="00956FFB">
        <w:rPr>
          <w:sz w:val="28"/>
          <w:szCs w:val="28"/>
          <w:lang w:val="en-US" w:bidi="en-US"/>
        </w:rPr>
        <w:t>50%</w:t>
      </w:r>
      <w:r w:rsidR="00D851BC" w:rsidRPr="00BB5520">
        <w:rPr>
          <w:sz w:val="28"/>
          <w:szCs w:val="28"/>
          <w:lang w:val="en-US" w:bidi="en-US"/>
        </w:rPr>
        <w:t xml:space="preserve"> of th</w:t>
      </w:r>
      <w:r>
        <w:rPr>
          <w:sz w:val="28"/>
          <w:szCs w:val="28"/>
          <w:lang w:val="en-US" w:bidi="en-US"/>
        </w:rPr>
        <w:t>is research</w:t>
      </w:r>
      <w:r w:rsidR="00D851BC" w:rsidRPr="00BB5520">
        <w:rPr>
          <w:sz w:val="28"/>
          <w:szCs w:val="28"/>
          <w:lang w:val="en-US" w:bidi="en-US"/>
        </w:rPr>
        <w:t xml:space="preserve"> could</w:t>
      </w:r>
      <w:r>
        <w:rPr>
          <w:sz w:val="28"/>
          <w:szCs w:val="28"/>
          <w:lang w:val="en-US" w:bidi="en-US"/>
        </w:rPr>
        <w:t xml:space="preserve"> </w:t>
      </w:r>
      <w:r w:rsidR="00D851BC" w:rsidRPr="00BB5520">
        <w:rPr>
          <w:sz w:val="28"/>
          <w:szCs w:val="28"/>
          <w:lang w:val="en-US" w:bidi="en-US"/>
        </w:rPr>
        <w:t>no</w:t>
      </w:r>
      <w:r>
        <w:rPr>
          <w:sz w:val="28"/>
          <w:szCs w:val="28"/>
          <w:lang w:val="en-US" w:bidi="en-US"/>
        </w:rPr>
        <w:t>t find</w:t>
      </w:r>
      <w:r w:rsidR="00D851BC" w:rsidRPr="00BB5520">
        <w:rPr>
          <w:sz w:val="28"/>
          <w:szCs w:val="28"/>
          <w:lang w:val="en-US" w:bidi="en-US"/>
        </w:rPr>
        <w:t xml:space="preserve"> evidence of its effectiveness for improving the </w:t>
      </w:r>
      <w:r w:rsidR="006D194E">
        <w:rPr>
          <w:sz w:val="28"/>
          <w:szCs w:val="28"/>
          <w:lang w:val="en-US" w:bidi="en-US"/>
        </w:rPr>
        <w:t>various</w:t>
      </w:r>
      <w:r w:rsidR="006D194E" w:rsidRPr="00BB5520">
        <w:rPr>
          <w:sz w:val="28"/>
          <w:szCs w:val="28"/>
          <w:lang w:val="en-US" w:bidi="en-US"/>
        </w:rPr>
        <w:t xml:space="preserve"> </w:t>
      </w:r>
      <w:r w:rsidR="00D851BC" w:rsidRPr="00BB5520">
        <w:rPr>
          <w:sz w:val="28"/>
          <w:szCs w:val="28"/>
          <w:lang w:val="en-US" w:bidi="en-US"/>
        </w:rPr>
        <w:t>aspects of performance.</w:t>
      </w:r>
      <w:r>
        <w:rPr>
          <w:sz w:val="28"/>
          <w:szCs w:val="28"/>
          <w:lang w:val="en-US" w:bidi="en-US"/>
        </w:rPr>
        <w:t xml:space="preserve"> </w:t>
      </w:r>
      <w:r w:rsidR="00956FFB">
        <w:rPr>
          <w:sz w:val="28"/>
          <w:szCs w:val="28"/>
          <w:lang w:val="en-US" w:bidi="en-US"/>
        </w:rPr>
        <w:t>In</w:t>
      </w:r>
      <w:r w:rsidR="00D851BC" w:rsidRPr="00BB5520">
        <w:rPr>
          <w:sz w:val="28"/>
          <w:szCs w:val="28"/>
          <w:lang w:val="en-US" w:bidi="en-US"/>
        </w:rPr>
        <w:t xml:space="preserve"> all studies, </w:t>
      </w:r>
      <w:proofErr w:type="spellStart"/>
      <w:r w:rsidR="00D851BC" w:rsidRPr="00BB5520">
        <w:rPr>
          <w:sz w:val="28"/>
          <w:szCs w:val="28"/>
          <w:lang w:val="en-US" w:bidi="en-US"/>
        </w:rPr>
        <w:t>citrulline</w:t>
      </w:r>
      <w:proofErr w:type="spellEnd"/>
      <w:r w:rsidR="00D851BC" w:rsidRPr="00BB5520">
        <w:rPr>
          <w:sz w:val="28"/>
          <w:szCs w:val="28"/>
          <w:lang w:val="en-US" w:bidi="en-US"/>
        </w:rPr>
        <w:t xml:space="preserve"> was only </w:t>
      </w:r>
      <w:r w:rsidR="00956FFB">
        <w:rPr>
          <w:sz w:val="28"/>
          <w:szCs w:val="28"/>
          <w:lang w:val="en-US" w:bidi="en-US"/>
        </w:rPr>
        <w:t>ingested</w:t>
      </w:r>
      <w:r w:rsidR="00956FFB" w:rsidRPr="00BB5520">
        <w:rPr>
          <w:sz w:val="28"/>
          <w:szCs w:val="28"/>
          <w:lang w:val="en-US" w:bidi="en-US"/>
        </w:rPr>
        <w:t xml:space="preserve"> </w:t>
      </w:r>
      <w:r w:rsidR="00D851BC" w:rsidRPr="00BB5520">
        <w:rPr>
          <w:sz w:val="28"/>
          <w:szCs w:val="28"/>
          <w:lang w:val="en-US" w:bidi="en-US"/>
        </w:rPr>
        <w:t>before exercise, and not during or after it.</w:t>
      </w:r>
      <w:r>
        <w:rPr>
          <w:sz w:val="28"/>
          <w:szCs w:val="28"/>
          <w:lang w:val="en-US" w:bidi="en-US"/>
        </w:rPr>
        <w:t xml:space="preserve"> </w:t>
      </w:r>
      <w:r w:rsidR="00D851BC" w:rsidRPr="00BB5520">
        <w:rPr>
          <w:sz w:val="28"/>
          <w:szCs w:val="28"/>
          <w:lang w:val="en-US" w:bidi="en-US"/>
        </w:rPr>
        <w:t xml:space="preserve">It should also be noted </w:t>
      </w:r>
      <w:r w:rsidR="00D851BC" w:rsidRPr="0026136A">
        <w:rPr>
          <w:color w:val="000000" w:themeColor="text1"/>
          <w:sz w:val="28"/>
          <w:szCs w:val="28"/>
          <w:lang w:val="en-US" w:bidi="en-US"/>
        </w:rPr>
        <w:t>that</w:t>
      </w:r>
      <w:r w:rsidRPr="0026136A">
        <w:rPr>
          <w:color w:val="000000" w:themeColor="text1"/>
          <w:sz w:val="28"/>
          <w:szCs w:val="28"/>
          <w:lang w:val="en-US" w:bidi="en-US"/>
        </w:rPr>
        <w:t xml:space="preserve"> </w:t>
      </w:r>
      <w:r w:rsidR="00615DBF" w:rsidRPr="0026136A">
        <w:rPr>
          <w:color w:val="000000" w:themeColor="text1"/>
          <w:sz w:val="28"/>
          <w:szCs w:val="28"/>
          <w:lang w:val="en-US" w:bidi="en-US"/>
        </w:rPr>
        <w:t>more than 90%</w:t>
      </w:r>
      <w:r w:rsidR="00D851BC" w:rsidRPr="0026136A">
        <w:rPr>
          <w:color w:val="000000" w:themeColor="text1"/>
          <w:sz w:val="28"/>
          <w:szCs w:val="28"/>
          <w:lang w:val="en-US" w:bidi="en-US"/>
        </w:rPr>
        <w:t xml:space="preserve"> </w:t>
      </w:r>
      <w:r w:rsidRPr="0026136A">
        <w:rPr>
          <w:color w:val="000000" w:themeColor="text1"/>
          <w:sz w:val="28"/>
          <w:szCs w:val="28"/>
          <w:lang w:val="en-US" w:bidi="en-US"/>
        </w:rPr>
        <w:t xml:space="preserve">of </w:t>
      </w:r>
      <w:r w:rsidR="00D851BC" w:rsidRPr="0026136A">
        <w:rPr>
          <w:color w:val="000000" w:themeColor="text1"/>
          <w:sz w:val="28"/>
          <w:szCs w:val="28"/>
          <w:lang w:val="en-US" w:bidi="en-US"/>
        </w:rPr>
        <w:t>studies</w:t>
      </w:r>
      <w:r w:rsidR="00956FFB" w:rsidRPr="0026136A">
        <w:rPr>
          <w:color w:val="000000" w:themeColor="text1"/>
          <w:sz w:val="28"/>
          <w:szCs w:val="28"/>
          <w:lang w:val="en-US" w:bidi="en-US"/>
        </w:rPr>
        <w:t xml:space="preserve"> </w:t>
      </w:r>
      <w:r w:rsidR="00D851BC" w:rsidRPr="00BB5520">
        <w:rPr>
          <w:sz w:val="28"/>
          <w:szCs w:val="28"/>
          <w:lang w:val="en-US" w:bidi="en-US"/>
        </w:rPr>
        <w:t xml:space="preserve">were </w:t>
      </w:r>
      <w:r w:rsidR="00956FFB">
        <w:rPr>
          <w:sz w:val="28"/>
          <w:szCs w:val="28"/>
          <w:lang w:val="en-US" w:bidi="en-US"/>
        </w:rPr>
        <w:t>conducted with</w:t>
      </w:r>
      <w:r w:rsidR="00D851BC" w:rsidRPr="00BB5520">
        <w:rPr>
          <w:sz w:val="28"/>
          <w:szCs w:val="28"/>
          <w:lang w:val="en-US" w:bidi="en-US"/>
        </w:rPr>
        <w:t xml:space="preserve"> amateur athletes and physically active representatives of the general population, which does not allow extrapolat</w:t>
      </w:r>
      <w:r w:rsidR="00956FFB">
        <w:rPr>
          <w:sz w:val="28"/>
          <w:szCs w:val="28"/>
          <w:lang w:val="en-US" w:bidi="en-US"/>
        </w:rPr>
        <w:t>ion of</w:t>
      </w:r>
      <w:r w:rsidR="00D851BC" w:rsidRPr="00BB5520">
        <w:rPr>
          <w:sz w:val="28"/>
          <w:szCs w:val="28"/>
          <w:lang w:val="en-US" w:bidi="en-US"/>
        </w:rPr>
        <w:t xml:space="preserve"> the data to high-level athletes.</w:t>
      </w:r>
    </w:p>
    <w:p w14:paraId="2BCAECEE" w14:textId="1BA734D7" w:rsidR="00D851BC" w:rsidRPr="00BB5520" w:rsidRDefault="00D851BC" w:rsidP="00D851BC">
      <w:pPr>
        <w:spacing w:line="360" w:lineRule="auto"/>
        <w:rPr>
          <w:b/>
          <w:bCs/>
          <w:color w:val="FF0000"/>
          <w:sz w:val="28"/>
          <w:szCs w:val="28"/>
          <w:lang w:val="en-US"/>
        </w:rPr>
      </w:pPr>
      <w:r w:rsidRPr="00BB5520">
        <w:rPr>
          <w:sz w:val="28"/>
          <w:szCs w:val="28"/>
          <w:lang w:val="en-US" w:bidi="en-US"/>
        </w:rPr>
        <w:lastRenderedPageBreak/>
        <w:t xml:space="preserve">This </w:t>
      </w:r>
      <w:r w:rsidR="0026136A">
        <w:rPr>
          <w:sz w:val="28"/>
          <w:szCs w:val="28"/>
          <w:lang w:val="en-US" w:bidi="en-US"/>
        </w:rPr>
        <w:t>notion wa</w:t>
      </w:r>
      <w:r w:rsidRPr="00BB5520">
        <w:rPr>
          <w:sz w:val="28"/>
          <w:szCs w:val="28"/>
          <w:lang w:val="en-US" w:bidi="en-US"/>
        </w:rPr>
        <w:t xml:space="preserve">s confirmed by </w:t>
      </w:r>
      <w:proofErr w:type="spellStart"/>
      <w:r w:rsidRPr="00BB5520">
        <w:rPr>
          <w:sz w:val="28"/>
          <w:szCs w:val="28"/>
          <w:lang w:val="en-US" w:bidi="en-US"/>
        </w:rPr>
        <w:t>Lamprecht</w:t>
      </w:r>
      <w:proofErr w:type="spellEnd"/>
      <w:r w:rsidR="004E288B">
        <w:rPr>
          <w:sz w:val="28"/>
          <w:szCs w:val="28"/>
          <w:lang w:val="en-US" w:bidi="en-US"/>
        </w:rPr>
        <w:t>.</w:t>
      </w:r>
      <w:r w:rsidRPr="00BB5520">
        <w:rPr>
          <w:sz w:val="28"/>
          <w:szCs w:val="28"/>
          <w:lang w:val="en-US" w:bidi="en-US"/>
        </w:rPr>
        <w:t xml:space="preserve">, who </w:t>
      </w:r>
      <w:r w:rsidR="0026136A">
        <w:rPr>
          <w:sz w:val="28"/>
          <w:szCs w:val="28"/>
          <w:lang w:val="en-US" w:bidi="en-US"/>
        </w:rPr>
        <w:t>highlighted</w:t>
      </w:r>
      <w:r w:rsidR="0026136A" w:rsidRPr="00BB5520">
        <w:rPr>
          <w:sz w:val="28"/>
          <w:szCs w:val="28"/>
          <w:lang w:val="en-US" w:bidi="en-US"/>
        </w:rPr>
        <w:t xml:space="preserve"> </w:t>
      </w:r>
      <w:r w:rsidRPr="00BB5520">
        <w:rPr>
          <w:sz w:val="28"/>
          <w:szCs w:val="28"/>
          <w:lang w:val="en-US" w:bidi="en-US"/>
        </w:rPr>
        <w:t>that the effectiveness of administering nitric oxide donors (which include</w:t>
      </w:r>
      <w:r w:rsidR="006D194E">
        <w:rPr>
          <w:sz w:val="28"/>
          <w:szCs w:val="28"/>
          <w:lang w:val="en-US" w:bidi="en-US"/>
        </w:rPr>
        <w:t>d</w:t>
      </w:r>
      <w:r w:rsidRPr="00BB5520">
        <w:rPr>
          <w:sz w:val="28"/>
          <w:szCs w:val="28"/>
          <w:lang w:val="en-US" w:bidi="en-US"/>
        </w:rPr>
        <w:t xml:space="preserve"> </w:t>
      </w:r>
      <w:proofErr w:type="spellStart"/>
      <w:r w:rsidRPr="00BB5520">
        <w:rPr>
          <w:sz w:val="28"/>
          <w:szCs w:val="28"/>
          <w:lang w:val="en-US" w:bidi="en-US"/>
        </w:rPr>
        <w:t>citrulline</w:t>
      </w:r>
      <w:proofErr w:type="spellEnd"/>
      <w:r w:rsidRPr="00BB5520">
        <w:rPr>
          <w:sz w:val="28"/>
          <w:szCs w:val="28"/>
          <w:lang w:val="en-US" w:bidi="en-US"/>
        </w:rPr>
        <w:t>) depend</w:t>
      </w:r>
      <w:r w:rsidR="006D194E">
        <w:rPr>
          <w:sz w:val="28"/>
          <w:szCs w:val="28"/>
          <w:lang w:val="en-US" w:bidi="en-US"/>
        </w:rPr>
        <w:t>ed</w:t>
      </w:r>
      <w:r w:rsidRPr="00BB5520">
        <w:rPr>
          <w:sz w:val="28"/>
          <w:szCs w:val="28"/>
          <w:lang w:val="en-US" w:bidi="en-US"/>
        </w:rPr>
        <w:t xml:space="preserve"> on the </w:t>
      </w:r>
      <w:r w:rsidR="00FF305B">
        <w:rPr>
          <w:sz w:val="28"/>
          <w:szCs w:val="28"/>
          <w:lang w:val="en-US" w:bidi="en-US"/>
        </w:rPr>
        <w:t xml:space="preserve">individuals </w:t>
      </w:r>
      <w:r w:rsidR="0026136A">
        <w:rPr>
          <w:sz w:val="28"/>
          <w:szCs w:val="28"/>
          <w:lang w:val="en-US" w:bidi="en-US"/>
        </w:rPr>
        <w:t xml:space="preserve">current </w:t>
      </w:r>
      <w:r w:rsidRPr="00BB5520">
        <w:rPr>
          <w:sz w:val="28"/>
          <w:szCs w:val="28"/>
          <w:lang w:val="en-US" w:bidi="en-US"/>
        </w:rPr>
        <w:t>training</w:t>
      </w:r>
      <w:r w:rsidR="0026136A">
        <w:rPr>
          <w:sz w:val="28"/>
          <w:szCs w:val="28"/>
          <w:lang w:val="en-US" w:bidi="en-US"/>
        </w:rPr>
        <w:t xml:space="preserve"> status</w:t>
      </w:r>
      <w:r w:rsidRPr="00BB5520">
        <w:rPr>
          <w:sz w:val="28"/>
          <w:szCs w:val="28"/>
          <w:lang w:val="en-US" w:bidi="en-US"/>
        </w:rPr>
        <w:t xml:space="preserve">. Studies </w:t>
      </w:r>
      <w:r w:rsidR="004E288B">
        <w:rPr>
          <w:sz w:val="28"/>
          <w:szCs w:val="28"/>
          <w:lang w:val="en-US" w:bidi="en-US"/>
        </w:rPr>
        <w:t>examining</w:t>
      </w:r>
      <w:r w:rsidR="004E288B" w:rsidRPr="00BB5520">
        <w:rPr>
          <w:sz w:val="28"/>
          <w:szCs w:val="28"/>
          <w:lang w:val="en-US" w:bidi="en-US"/>
        </w:rPr>
        <w:t xml:space="preserve"> </w:t>
      </w:r>
      <w:r w:rsidRPr="00BB5520">
        <w:rPr>
          <w:sz w:val="28"/>
          <w:szCs w:val="28"/>
          <w:lang w:val="en-US" w:bidi="en-US"/>
        </w:rPr>
        <w:t xml:space="preserve">untrained and physically healthy subjects have shown that nitric oxide donors can improve the tolerance of aerobic and anaerobic exercises, but no positive effect on performance was observed in studies involving highly </w:t>
      </w:r>
      <w:r w:rsidR="004E288B">
        <w:rPr>
          <w:sz w:val="28"/>
          <w:szCs w:val="28"/>
          <w:lang w:val="en-US" w:bidi="en-US"/>
        </w:rPr>
        <w:t>trained</w:t>
      </w:r>
      <w:r w:rsidR="004E288B" w:rsidRPr="00BB5520">
        <w:rPr>
          <w:sz w:val="28"/>
          <w:szCs w:val="28"/>
          <w:lang w:val="en-US" w:bidi="en-US"/>
        </w:rPr>
        <w:t xml:space="preserve"> </w:t>
      </w:r>
      <w:r w:rsidRPr="00BB5520">
        <w:rPr>
          <w:sz w:val="28"/>
          <w:szCs w:val="28"/>
          <w:lang w:val="en-US" w:bidi="en-US"/>
        </w:rPr>
        <w:t>athletes [32].</w:t>
      </w:r>
    </w:p>
    <w:p w14:paraId="71958D0B" w14:textId="7308E56D" w:rsidR="00D851BC" w:rsidRPr="00E9381A" w:rsidRDefault="00D851BC" w:rsidP="00D851BC">
      <w:pPr>
        <w:spacing w:line="360" w:lineRule="auto"/>
        <w:rPr>
          <w:sz w:val="28"/>
          <w:szCs w:val="28"/>
          <w:lang w:val="en-US" w:bidi="en-US"/>
        </w:rPr>
      </w:pPr>
      <w:proofErr w:type="spellStart"/>
      <w:r w:rsidRPr="00BB5520">
        <w:rPr>
          <w:color w:val="000000" w:themeColor="text1"/>
          <w:sz w:val="28"/>
          <w:szCs w:val="28"/>
          <w:lang w:val="en-US" w:bidi="en-US"/>
        </w:rPr>
        <w:t>Sureda</w:t>
      </w:r>
      <w:proofErr w:type="spellEnd"/>
      <w:r w:rsidRPr="00BB5520">
        <w:rPr>
          <w:color w:val="000000" w:themeColor="text1"/>
          <w:sz w:val="28"/>
          <w:szCs w:val="28"/>
          <w:lang w:val="en-US" w:bidi="en-US"/>
        </w:rPr>
        <w:t xml:space="preserve"> et al.</w:t>
      </w:r>
      <w:r w:rsidR="0026136A">
        <w:rPr>
          <w:color w:val="000000" w:themeColor="text1"/>
          <w:sz w:val="28"/>
          <w:szCs w:val="28"/>
          <w:lang w:val="en-US" w:bidi="en-US"/>
        </w:rPr>
        <w:t xml:space="preserve">, supported the findings of </w:t>
      </w:r>
      <w:proofErr w:type="spellStart"/>
      <w:r w:rsidR="0026136A" w:rsidRPr="00BB5520">
        <w:rPr>
          <w:sz w:val="28"/>
          <w:szCs w:val="28"/>
          <w:lang w:val="en-US" w:bidi="en-US"/>
        </w:rPr>
        <w:t>Lamprecht</w:t>
      </w:r>
      <w:proofErr w:type="spellEnd"/>
      <w:r w:rsidR="0026136A">
        <w:rPr>
          <w:sz w:val="28"/>
          <w:szCs w:val="28"/>
          <w:lang w:val="en-US" w:bidi="en-US"/>
        </w:rPr>
        <w:t>.</w:t>
      </w:r>
      <w:r w:rsidR="0026136A" w:rsidRPr="00BB5520">
        <w:rPr>
          <w:sz w:val="28"/>
          <w:szCs w:val="28"/>
          <w:lang w:val="en-US" w:bidi="en-US"/>
        </w:rPr>
        <w:t>,</w:t>
      </w:r>
      <w:r w:rsidRPr="00BB5520">
        <w:rPr>
          <w:color w:val="000000" w:themeColor="text1"/>
          <w:sz w:val="28"/>
          <w:szCs w:val="28"/>
          <w:lang w:val="en-US" w:bidi="en-US"/>
        </w:rPr>
        <w:t xml:space="preserve"> </w:t>
      </w:r>
      <w:r w:rsidR="0026136A">
        <w:rPr>
          <w:color w:val="000000" w:themeColor="text1"/>
          <w:sz w:val="28"/>
          <w:szCs w:val="28"/>
          <w:lang w:val="en-US" w:bidi="en-US"/>
        </w:rPr>
        <w:t>suggesting that</w:t>
      </w:r>
      <w:r w:rsidRPr="00BB5520">
        <w:rPr>
          <w:color w:val="000000" w:themeColor="text1"/>
          <w:sz w:val="28"/>
          <w:szCs w:val="28"/>
          <w:lang w:val="en-US" w:bidi="en-US"/>
        </w:rPr>
        <w:t xml:space="preserve"> the effect of </w:t>
      </w:r>
      <w:proofErr w:type="spellStart"/>
      <w:r w:rsidRPr="00BB5520">
        <w:rPr>
          <w:color w:val="000000" w:themeColor="text1"/>
          <w:sz w:val="28"/>
          <w:szCs w:val="28"/>
          <w:lang w:val="en-US" w:bidi="en-US"/>
        </w:rPr>
        <w:t>citrulline</w:t>
      </w:r>
      <w:proofErr w:type="spellEnd"/>
      <w:r w:rsidRPr="00BB5520">
        <w:rPr>
          <w:color w:val="000000" w:themeColor="text1"/>
          <w:sz w:val="28"/>
          <w:szCs w:val="28"/>
          <w:lang w:val="en-US" w:bidi="en-US"/>
        </w:rPr>
        <w:t xml:space="preserve"> on physical performance depends on the </w:t>
      </w:r>
      <w:r w:rsidR="004E288B">
        <w:rPr>
          <w:color w:val="000000" w:themeColor="text1"/>
          <w:sz w:val="28"/>
          <w:szCs w:val="28"/>
          <w:lang w:val="en-US" w:bidi="en-US"/>
        </w:rPr>
        <w:t xml:space="preserve">existing fitness </w:t>
      </w:r>
      <w:r w:rsidRPr="00BB5520">
        <w:rPr>
          <w:color w:val="000000" w:themeColor="text1"/>
          <w:sz w:val="28"/>
          <w:szCs w:val="28"/>
          <w:lang w:val="en-US" w:bidi="en-US"/>
        </w:rPr>
        <w:t xml:space="preserve">level of </w:t>
      </w:r>
      <w:r w:rsidR="004E288B">
        <w:rPr>
          <w:color w:val="000000" w:themeColor="text1"/>
          <w:sz w:val="28"/>
          <w:szCs w:val="28"/>
          <w:lang w:val="en-US" w:bidi="en-US"/>
        </w:rPr>
        <w:t xml:space="preserve">the </w:t>
      </w:r>
      <w:r w:rsidRPr="00BB5520">
        <w:rPr>
          <w:color w:val="000000" w:themeColor="text1"/>
          <w:sz w:val="28"/>
          <w:szCs w:val="28"/>
          <w:lang w:val="en-US" w:bidi="en-US"/>
        </w:rPr>
        <w:t xml:space="preserve">subject, and </w:t>
      </w:r>
      <w:r w:rsidR="004E288B">
        <w:rPr>
          <w:color w:val="000000" w:themeColor="text1"/>
          <w:sz w:val="28"/>
          <w:szCs w:val="28"/>
          <w:lang w:val="en-US" w:bidi="en-US"/>
        </w:rPr>
        <w:t xml:space="preserve">additionally </w:t>
      </w:r>
      <w:proofErr w:type="spellStart"/>
      <w:r w:rsidRPr="00BB5520">
        <w:rPr>
          <w:color w:val="000000" w:themeColor="text1"/>
          <w:sz w:val="28"/>
          <w:szCs w:val="28"/>
          <w:lang w:val="en-US" w:bidi="en-US"/>
        </w:rPr>
        <w:t>citrulline</w:t>
      </w:r>
      <w:proofErr w:type="spellEnd"/>
      <w:r w:rsidRPr="00BB5520">
        <w:rPr>
          <w:color w:val="000000" w:themeColor="text1"/>
          <w:sz w:val="28"/>
          <w:szCs w:val="28"/>
          <w:lang w:val="en-US" w:bidi="en-US"/>
        </w:rPr>
        <w:t xml:space="preserve"> d</w:t>
      </w:r>
      <w:r w:rsidR="00FF305B">
        <w:rPr>
          <w:color w:val="000000" w:themeColor="text1"/>
          <w:sz w:val="28"/>
          <w:szCs w:val="28"/>
          <w:lang w:val="en-US" w:bidi="en-US"/>
        </w:rPr>
        <w:t>id</w:t>
      </w:r>
      <w:r w:rsidRPr="00BB5520">
        <w:rPr>
          <w:color w:val="000000" w:themeColor="text1"/>
          <w:sz w:val="28"/>
          <w:szCs w:val="28"/>
          <w:lang w:val="en-US" w:bidi="en-US"/>
        </w:rPr>
        <w:t xml:space="preserve"> not produce a positive effect in well-trained representatives of the general population [4]</w:t>
      </w:r>
      <w:r w:rsidR="00BB5520">
        <w:rPr>
          <w:color w:val="000000" w:themeColor="text1"/>
          <w:sz w:val="28"/>
          <w:szCs w:val="28"/>
          <w:lang w:val="en-US" w:bidi="en-US"/>
        </w:rPr>
        <w:t>.</w:t>
      </w:r>
      <w:r w:rsidR="006D194E">
        <w:rPr>
          <w:sz w:val="28"/>
          <w:szCs w:val="28"/>
          <w:lang w:val="en-US" w:bidi="en-US"/>
        </w:rPr>
        <w:t xml:space="preserve"> </w:t>
      </w:r>
      <w:r w:rsidRPr="00BB5520">
        <w:rPr>
          <w:sz w:val="28"/>
          <w:szCs w:val="28"/>
          <w:lang w:val="en-US" w:bidi="en-US"/>
        </w:rPr>
        <w:t xml:space="preserve">It is also important to </w:t>
      </w:r>
      <w:r w:rsidR="006873BC">
        <w:rPr>
          <w:sz w:val="28"/>
          <w:szCs w:val="28"/>
          <w:lang w:val="en-US" w:bidi="en-US"/>
        </w:rPr>
        <w:t>recognize</w:t>
      </w:r>
      <w:r w:rsidR="006873BC" w:rsidRPr="00BB5520">
        <w:rPr>
          <w:sz w:val="28"/>
          <w:szCs w:val="28"/>
          <w:lang w:val="en-US" w:bidi="en-US"/>
        </w:rPr>
        <w:t xml:space="preserve"> </w:t>
      </w:r>
      <w:r w:rsidRPr="00BB5520">
        <w:rPr>
          <w:sz w:val="28"/>
          <w:szCs w:val="28"/>
          <w:lang w:val="en-US" w:bidi="en-US"/>
        </w:rPr>
        <w:t xml:space="preserve">that the type of physical activity </w:t>
      </w:r>
      <w:r w:rsidR="006873BC">
        <w:rPr>
          <w:sz w:val="28"/>
          <w:szCs w:val="28"/>
          <w:lang w:val="en-US" w:bidi="en-US"/>
        </w:rPr>
        <w:t>employed</w:t>
      </w:r>
      <w:r w:rsidR="006873BC" w:rsidRPr="00BB5520">
        <w:rPr>
          <w:sz w:val="28"/>
          <w:szCs w:val="28"/>
          <w:lang w:val="en-US" w:bidi="en-US"/>
        </w:rPr>
        <w:t xml:space="preserve"> </w:t>
      </w:r>
      <w:r w:rsidRPr="00BB5520">
        <w:rPr>
          <w:sz w:val="28"/>
          <w:szCs w:val="28"/>
          <w:lang w:val="en-US" w:bidi="en-US"/>
        </w:rPr>
        <w:t xml:space="preserve">in </w:t>
      </w:r>
      <w:r w:rsidR="006873BC">
        <w:rPr>
          <w:sz w:val="28"/>
          <w:szCs w:val="28"/>
          <w:lang w:val="en-US" w:bidi="en-US"/>
        </w:rPr>
        <w:t>these</w:t>
      </w:r>
      <w:r w:rsidR="006873BC" w:rsidRPr="00BB5520">
        <w:rPr>
          <w:sz w:val="28"/>
          <w:szCs w:val="28"/>
          <w:lang w:val="en-US" w:bidi="en-US"/>
        </w:rPr>
        <w:t xml:space="preserve"> </w:t>
      </w:r>
      <w:r w:rsidRPr="00BB5520">
        <w:rPr>
          <w:sz w:val="28"/>
          <w:szCs w:val="28"/>
          <w:lang w:val="en-US" w:bidi="en-US"/>
        </w:rPr>
        <w:t xml:space="preserve">studies (leg press, </w:t>
      </w:r>
      <w:r w:rsidR="00BB5520">
        <w:rPr>
          <w:sz w:val="28"/>
          <w:szCs w:val="28"/>
          <w:lang w:val="en-US" w:bidi="en-US"/>
        </w:rPr>
        <w:t>bench press</w:t>
      </w:r>
      <w:r w:rsidRPr="00BB5520">
        <w:rPr>
          <w:sz w:val="28"/>
          <w:szCs w:val="28"/>
          <w:lang w:val="en-US" w:bidi="en-US"/>
        </w:rPr>
        <w:t xml:space="preserve">, pull-ups, cycle </w:t>
      </w:r>
      <w:proofErr w:type="spellStart"/>
      <w:r w:rsidRPr="00BB5520">
        <w:rPr>
          <w:sz w:val="28"/>
          <w:szCs w:val="28"/>
          <w:lang w:val="en-US" w:bidi="en-US"/>
        </w:rPr>
        <w:t>ergometry</w:t>
      </w:r>
      <w:proofErr w:type="spellEnd"/>
      <w:r w:rsidRPr="00BB5520">
        <w:rPr>
          <w:sz w:val="28"/>
          <w:szCs w:val="28"/>
          <w:lang w:val="en-US" w:bidi="en-US"/>
        </w:rPr>
        <w:t xml:space="preserve">) are not specific to </w:t>
      </w:r>
      <w:r w:rsidR="006D194E">
        <w:rPr>
          <w:sz w:val="28"/>
          <w:szCs w:val="28"/>
          <w:lang w:val="en-US" w:bidi="en-US"/>
        </w:rPr>
        <w:t>all</w:t>
      </w:r>
      <w:r w:rsidR="006D194E" w:rsidRPr="00BB5520">
        <w:rPr>
          <w:sz w:val="28"/>
          <w:szCs w:val="28"/>
          <w:lang w:val="en-US" w:bidi="en-US"/>
        </w:rPr>
        <w:t xml:space="preserve"> </w:t>
      </w:r>
      <w:r w:rsidRPr="00BB5520">
        <w:rPr>
          <w:sz w:val="28"/>
          <w:szCs w:val="28"/>
          <w:lang w:val="en-US" w:bidi="en-US"/>
        </w:rPr>
        <w:t>sport</w:t>
      </w:r>
      <w:r w:rsidR="006873BC">
        <w:rPr>
          <w:sz w:val="28"/>
          <w:szCs w:val="28"/>
          <w:lang w:val="en-US" w:bidi="en-US"/>
        </w:rPr>
        <w:t>ing populations</w:t>
      </w:r>
      <w:r w:rsidRPr="00BB5520">
        <w:rPr>
          <w:sz w:val="28"/>
          <w:szCs w:val="28"/>
          <w:lang w:val="en-US" w:bidi="en-US"/>
        </w:rPr>
        <w:t>.</w:t>
      </w:r>
    </w:p>
    <w:p w14:paraId="54794979" w14:textId="64162169" w:rsidR="00D851BC" w:rsidRPr="00BB5520" w:rsidRDefault="00FF305B" w:rsidP="00D851BC">
      <w:pPr>
        <w:spacing w:line="360" w:lineRule="auto"/>
        <w:rPr>
          <w:sz w:val="28"/>
          <w:szCs w:val="28"/>
          <w:lang w:val="en-US"/>
        </w:rPr>
      </w:pPr>
      <w:r>
        <w:rPr>
          <w:sz w:val="28"/>
          <w:szCs w:val="28"/>
          <w:lang w:val="en-US" w:bidi="en-US"/>
        </w:rPr>
        <w:t>Furthermore</w:t>
      </w:r>
      <w:r w:rsidR="00D851BC" w:rsidRPr="00BB5520">
        <w:rPr>
          <w:sz w:val="28"/>
          <w:szCs w:val="28"/>
          <w:lang w:val="en-US" w:bidi="en-US"/>
        </w:rPr>
        <w:t xml:space="preserve">, high-level athletes often use several dietary supplements and medicinal substances </w:t>
      </w:r>
      <w:r w:rsidR="006873BC">
        <w:rPr>
          <w:sz w:val="28"/>
          <w:szCs w:val="28"/>
          <w:lang w:val="en-US" w:bidi="en-US"/>
        </w:rPr>
        <w:t>during a</w:t>
      </w:r>
      <w:r w:rsidR="00D851BC" w:rsidRPr="00BB5520">
        <w:rPr>
          <w:sz w:val="28"/>
          <w:szCs w:val="28"/>
          <w:lang w:val="en-US" w:bidi="en-US"/>
        </w:rPr>
        <w:t xml:space="preserve"> training</w:t>
      </w:r>
      <w:r w:rsidR="006873BC">
        <w:rPr>
          <w:sz w:val="28"/>
          <w:szCs w:val="28"/>
          <w:lang w:val="en-US" w:bidi="en-US"/>
        </w:rPr>
        <w:t xml:space="preserve"> week</w:t>
      </w:r>
      <w:r w:rsidR="00D851BC" w:rsidRPr="00BB5520">
        <w:rPr>
          <w:sz w:val="28"/>
          <w:szCs w:val="28"/>
          <w:lang w:val="en-US" w:bidi="en-US"/>
        </w:rPr>
        <w:t xml:space="preserve"> (</w:t>
      </w:r>
      <w:r w:rsidR="00D851BC" w:rsidRPr="00BB5520">
        <w:rPr>
          <w:color w:val="000000" w:themeColor="text1"/>
          <w:sz w:val="28"/>
          <w:szCs w:val="28"/>
          <w:lang w:val="en-US" w:bidi="en-US"/>
        </w:rPr>
        <w:t>a</w:t>
      </w:r>
      <w:r w:rsidR="006D194E">
        <w:rPr>
          <w:color w:val="000000" w:themeColor="text1"/>
          <w:sz w:val="28"/>
          <w:szCs w:val="28"/>
          <w:lang w:val="en-US" w:bidi="en-US"/>
        </w:rPr>
        <w:t xml:space="preserve">ccording </w:t>
      </w:r>
      <w:proofErr w:type="gramStart"/>
      <w:r w:rsidR="006D194E">
        <w:rPr>
          <w:color w:val="000000" w:themeColor="text1"/>
          <w:sz w:val="28"/>
          <w:szCs w:val="28"/>
          <w:lang w:val="en-US" w:bidi="en-US"/>
        </w:rPr>
        <w:t xml:space="preserve">to </w:t>
      </w:r>
      <w:r w:rsidR="00D851BC" w:rsidRPr="00BB5520">
        <w:rPr>
          <w:color w:val="000000" w:themeColor="text1"/>
          <w:sz w:val="28"/>
          <w:szCs w:val="28"/>
          <w:lang w:val="en-US" w:bidi="en-US"/>
        </w:rPr>
        <w:t xml:space="preserve"> </w:t>
      </w:r>
      <w:proofErr w:type="spellStart"/>
      <w:r w:rsidR="006D194E" w:rsidRPr="00BB5520">
        <w:rPr>
          <w:color w:val="000000" w:themeColor="text1"/>
          <w:sz w:val="28"/>
          <w:szCs w:val="28"/>
          <w:lang w:val="en-US" w:bidi="en-US"/>
        </w:rPr>
        <w:t>Maughan</w:t>
      </w:r>
      <w:proofErr w:type="spellEnd"/>
      <w:proofErr w:type="gramEnd"/>
      <w:r w:rsidR="006D194E" w:rsidRPr="00BB5520">
        <w:rPr>
          <w:color w:val="000000" w:themeColor="text1"/>
          <w:sz w:val="28"/>
          <w:szCs w:val="28"/>
          <w:lang w:val="en-US" w:bidi="en-US"/>
        </w:rPr>
        <w:t xml:space="preserve"> et al</w:t>
      </w:r>
      <w:r w:rsidR="006D194E">
        <w:rPr>
          <w:color w:val="000000" w:themeColor="text1"/>
          <w:sz w:val="28"/>
          <w:szCs w:val="28"/>
          <w:lang w:val="en-US" w:bidi="en-US"/>
        </w:rPr>
        <w:t>.,</w:t>
      </w:r>
      <w:r w:rsidR="006D194E" w:rsidRPr="00BB5520">
        <w:rPr>
          <w:color w:val="000000" w:themeColor="text1"/>
          <w:sz w:val="28"/>
          <w:szCs w:val="28"/>
          <w:lang w:val="en-US" w:bidi="en-US"/>
        </w:rPr>
        <w:t xml:space="preserve"> </w:t>
      </w:r>
      <w:r w:rsidR="00D851BC" w:rsidRPr="00BB5520">
        <w:rPr>
          <w:color w:val="000000" w:themeColor="text1"/>
          <w:sz w:val="28"/>
          <w:szCs w:val="28"/>
          <w:lang w:val="en-US" w:bidi="en-US"/>
        </w:rPr>
        <w:t>85% of elite track and field athletes</w:t>
      </w:r>
      <w:r w:rsidR="0069779E">
        <w:rPr>
          <w:color w:val="000000" w:themeColor="text1"/>
          <w:sz w:val="28"/>
          <w:szCs w:val="28"/>
          <w:lang w:val="en-US" w:bidi="en-US"/>
        </w:rPr>
        <w:t xml:space="preserve"> are currently consuming such aids</w:t>
      </w:r>
      <w:r w:rsidR="00D851BC" w:rsidRPr="00BB5520">
        <w:rPr>
          <w:color w:val="000000" w:themeColor="text1"/>
          <w:sz w:val="28"/>
          <w:szCs w:val="28"/>
          <w:lang w:val="en-US" w:bidi="en-US"/>
        </w:rPr>
        <w:t xml:space="preserve">). Commonly used supplements include vitamins, minerals, protein, </w:t>
      </w:r>
      <w:proofErr w:type="spellStart"/>
      <w:r w:rsidR="00D851BC" w:rsidRPr="00BB5520">
        <w:rPr>
          <w:color w:val="000000" w:themeColor="text1"/>
          <w:sz w:val="28"/>
          <w:szCs w:val="28"/>
          <w:lang w:val="en-US" w:bidi="en-US"/>
        </w:rPr>
        <w:t>creatine</w:t>
      </w:r>
      <w:proofErr w:type="spellEnd"/>
      <w:r w:rsidR="00D851BC" w:rsidRPr="00BB5520">
        <w:rPr>
          <w:color w:val="000000" w:themeColor="text1"/>
          <w:sz w:val="28"/>
          <w:szCs w:val="28"/>
          <w:lang w:val="en-US" w:bidi="en-US"/>
        </w:rPr>
        <w:t>, and various ‘ergogenic’ compounds [33].</w:t>
      </w:r>
      <w:r w:rsidR="00D851BC" w:rsidRPr="00BB5520">
        <w:rPr>
          <w:b/>
          <w:color w:val="FF0000"/>
          <w:sz w:val="28"/>
          <w:szCs w:val="28"/>
          <w:lang w:val="en-US" w:bidi="en-US"/>
        </w:rPr>
        <w:t xml:space="preserve"> </w:t>
      </w:r>
      <w:r w:rsidR="00D851BC" w:rsidRPr="00BB5520">
        <w:rPr>
          <w:sz w:val="28"/>
          <w:szCs w:val="28"/>
          <w:lang w:val="en-US" w:bidi="en-US"/>
        </w:rPr>
        <w:t>In th</w:t>
      </w:r>
      <w:r>
        <w:rPr>
          <w:sz w:val="28"/>
          <w:szCs w:val="28"/>
          <w:lang w:val="en-US" w:bidi="en-US"/>
        </w:rPr>
        <w:t xml:space="preserve">e </w:t>
      </w:r>
      <w:proofErr w:type="spellStart"/>
      <w:r w:rsidRPr="00BB5520">
        <w:rPr>
          <w:color w:val="000000" w:themeColor="text1"/>
          <w:sz w:val="28"/>
          <w:szCs w:val="28"/>
          <w:lang w:val="en-US" w:bidi="en-US"/>
        </w:rPr>
        <w:t>Maughan</w:t>
      </w:r>
      <w:proofErr w:type="spellEnd"/>
      <w:r w:rsidRPr="00BB5520">
        <w:rPr>
          <w:color w:val="000000" w:themeColor="text1"/>
          <w:sz w:val="28"/>
          <w:szCs w:val="28"/>
          <w:lang w:val="en-US" w:bidi="en-US"/>
        </w:rPr>
        <w:t xml:space="preserve"> et al.</w:t>
      </w:r>
      <w:r>
        <w:rPr>
          <w:color w:val="000000" w:themeColor="text1"/>
          <w:sz w:val="28"/>
          <w:szCs w:val="28"/>
          <w:lang w:val="en-US" w:bidi="en-US"/>
        </w:rPr>
        <w:t>,</w:t>
      </w:r>
      <w:r w:rsidR="00D851BC" w:rsidRPr="00BB5520">
        <w:rPr>
          <w:sz w:val="28"/>
          <w:szCs w:val="28"/>
          <w:lang w:val="en-US" w:bidi="en-US"/>
        </w:rPr>
        <w:t xml:space="preserve"> </w:t>
      </w:r>
      <w:r w:rsidR="006873BC">
        <w:rPr>
          <w:sz w:val="28"/>
          <w:szCs w:val="28"/>
          <w:lang w:val="en-US" w:bidi="en-US"/>
        </w:rPr>
        <w:t>study cohort</w:t>
      </w:r>
      <w:r w:rsidR="00D851BC" w:rsidRPr="00BB5520">
        <w:rPr>
          <w:sz w:val="28"/>
          <w:szCs w:val="28"/>
          <w:lang w:val="en-US" w:bidi="en-US"/>
        </w:rPr>
        <w:t>,</w:t>
      </w:r>
      <w:r>
        <w:rPr>
          <w:sz w:val="28"/>
          <w:szCs w:val="28"/>
          <w:lang w:val="en-US" w:bidi="en-US"/>
        </w:rPr>
        <w:t xml:space="preserve"> </w:t>
      </w:r>
      <w:r w:rsidR="00D851BC" w:rsidRPr="00BB5520">
        <w:rPr>
          <w:sz w:val="28"/>
          <w:szCs w:val="28"/>
          <w:lang w:val="en-US" w:bidi="en-US"/>
        </w:rPr>
        <w:t>the mean supplement and medicinal substance count for each of the athletes were 1.7 and 0.8, respectively. The most commonly used substances were non</w:t>
      </w:r>
      <w:r>
        <w:rPr>
          <w:sz w:val="28"/>
          <w:szCs w:val="28"/>
          <w:lang w:val="en-US" w:bidi="en-US"/>
        </w:rPr>
        <w:t>-</w:t>
      </w:r>
      <w:r w:rsidR="00D851BC" w:rsidRPr="00BB5520">
        <w:rPr>
          <w:sz w:val="28"/>
          <w:szCs w:val="28"/>
          <w:lang w:val="en-US" w:bidi="en-US"/>
        </w:rPr>
        <w:t>steroidal anti-inflammatory drugs (0.27 per athlete), respiratory tract medication (0.21 per athlete) and analgesics (0.13 per athlete) [34].</w:t>
      </w:r>
    </w:p>
    <w:p w14:paraId="67DE74F7" w14:textId="6C25134D" w:rsidR="00D851BC" w:rsidRPr="00BB5520" w:rsidRDefault="00D851BC" w:rsidP="00FF305B">
      <w:pPr>
        <w:spacing w:line="360" w:lineRule="auto"/>
        <w:rPr>
          <w:sz w:val="28"/>
          <w:szCs w:val="28"/>
          <w:lang w:val="en-US"/>
        </w:rPr>
      </w:pPr>
      <w:r w:rsidRPr="00BB5520">
        <w:rPr>
          <w:color w:val="000000" w:themeColor="text1"/>
          <w:sz w:val="28"/>
          <w:szCs w:val="28"/>
          <w:lang w:val="en-US" w:bidi="en-US"/>
        </w:rPr>
        <w:t xml:space="preserve">Undoubtedly, the combined </w:t>
      </w:r>
      <w:r w:rsidR="00FF305B" w:rsidRPr="00BB5520">
        <w:rPr>
          <w:color w:val="000000" w:themeColor="text1"/>
          <w:sz w:val="28"/>
          <w:szCs w:val="28"/>
          <w:lang w:val="en-US" w:bidi="en-US"/>
        </w:rPr>
        <w:t>i</w:t>
      </w:r>
      <w:r w:rsidR="00FF305B">
        <w:rPr>
          <w:color w:val="000000" w:themeColor="text1"/>
          <w:sz w:val="28"/>
          <w:szCs w:val="28"/>
          <w:lang w:val="en-US" w:bidi="en-US"/>
        </w:rPr>
        <w:t>ngestion</w:t>
      </w:r>
      <w:r w:rsidR="00FF305B" w:rsidRPr="00BB5520">
        <w:rPr>
          <w:color w:val="000000" w:themeColor="text1"/>
          <w:sz w:val="28"/>
          <w:szCs w:val="28"/>
          <w:lang w:val="en-US" w:bidi="en-US"/>
        </w:rPr>
        <w:t xml:space="preserve"> </w:t>
      </w:r>
      <w:r w:rsidRPr="00BB5520">
        <w:rPr>
          <w:color w:val="000000" w:themeColor="text1"/>
          <w:sz w:val="28"/>
          <w:szCs w:val="28"/>
          <w:lang w:val="en-US" w:bidi="en-US"/>
        </w:rPr>
        <w:t xml:space="preserve">of various ergogenic supplements and medicinal </w:t>
      </w:r>
      <w:r w:rsidR="0069779E">
        <w:rPr>
          <w:color w:val="000000" w:themeColor="text1"/>
          <w:sz w:val="28"/>
          <w:szCs w:val="28"/>
          <w:lang w:val="en-US" w:bidi="en-US"/>
        </w:rPr>
        <w:t>products</w:t>
      </w:r>
      <w:r w:rsidR="0069779E" w:rsidRPr="00BB5520">
        <w:rPr>
          <w:color w:val="000000" w:themeColor="text1"/>
          <w:sz w:val="28"/>
          <w:szCs w:val="28"/>
          <w:lang w:val="en-US" w:bidi="en-US"/>
        </w:rPr>
        <w:t xml:space="preserve"> </w:t>
      </w:r>
      <w:r w:rsidRPr="00BB5520">
        <w:rPr>
          <w:color w:val="000000" w:themeColor="text1"/>
          <w:sz w:val="28"/>
          <w:szCs w:val="28"/>
          <w:lang w:val="en-US" w:bidi="en-US"/>
        </w:rPr>
        <w:t xml:space="preserve">such as NSAIDs can significantly affect important parameters of exercise tolerance and fatigue </w:t>
      </w:r>
      <w:r w:rsidR="00FF305B">
        <w:rPr>
          <w:color w:val="000000" w:themeColor="text1"/>
          <w:sz w:val="28"/>
          <w:szCs w:val="28"/>
          <w:lang w:val="en-US" w:bidi="en-US"/>
        </w:rPr>
        <w:t xml:space="preserve">such </w:t>
      </w:r>
      <w:r w:rsidRPr="00BB5520">
        <w:rPr>
          <w:color w:val="000000" w:themeColor="text1"/>
          <w:sz w:val="28"/>
          <w:szCs w:val="28"/>
          <w:lang w:val="en-US" w:bidi="en-US"/>
        </w:rPr>
        <w:t xml:space="preserve">as RPE and </w:t>
      </w:r>
      <w:r w:rsidR="006873BC">
        <w:rPr>
          <w:color w:val="000000" w:themeColor="text1"/>
          <w:sz w:val="28"/>
          <w:szCs w:val="28"/>
          <w:lang w:val="en-US" w:bidi="en-US"/>
        </w:rPr>
        <w:t>DOMS</w:t>
      </w:r>
      <w:r w:rsidRPr="00BB5520">
        <w:rPr>
          <w:color w:val="000000" w:themeColor="text1"/>
          <w:sz w:val="28"/>
          <w:szCs w:val="28"/>
          <w:lang w:val="en-US" w:bidi="en-US"/>
        </w:rPr>
        <w:t xml:space="preserve"> and</w:t>
      </w:r>
      <w:r w:rsidR="00FF305B">
        <w:rPr>
          <w:color w:val="000000" w:themeColor="text1"/>
          <w:sz w:val="28"/>
          <w:szCs w:val="28"/>
          <w:lang w:val="en-US" w:bidi="en-US"/>
        </w:rPr>
        <w:t xml:space="preserve"> thus</w:t>
      </w:r>
      <w:r w:rsidRPr="00BB5520">
        <w:rPr>
          <w:color w:val="000000" w:themeColor="text1"/>
          <w:sz w:val="28"/>
          <w:szCs w:val="28"/>
          <w:lang w:val="en-US" w:bidi="en-US"/>
        </w:rPr>
        <w:t xml:space="preserve"> make it imp</w:t>
      </w:r>
      <w:r w:rsidR="00543447">
        <w:rPr>
          <w:color w:val="000000" w:themeColor="text1"/>
          <w:sz w:val="28"/>
          <w:szCs w:val="28"/>
          <w:lang w:val="en-US" w:bidi="en-US"/>
        </w:rPr>
        <w:t>ractical</w:t>
      </w:r>
      <w:r w:rsidRPr="00BB5520">
        <w:rPr>
          <w:color w:val="000000" w:themeColor="text1"/>
          <w:sz w:val="28"/>
          <w:szCs w:val="28"/>
          <w:lang w:val="en-US" w:bidi="en-US"/>
        </w:rPr>
        <w:t xml:space="preserve"> to objectively assess the individual effect of each substance.</w:t>
      </w:r>
      <w:r w:rsidR="00FF305B">
        <w:rPr>
          <w:sz w:val="28"/>
          <w:szCs w:val="28"/>
          <w:lang w:val="en-US" w:bidi="en-US"/>
        </w:rPr>
        <w:t xml:space="preserve"> These </w:t>
      </w:r>
      <w:r w:rsidRPr="00BB5520">
        <w:rPr>
          <w:sz w:val="28"/>
          <w:szCs w:val="28"/>
          <w:lang w:val="en-US" w:bidi="en-US"/>
        </w:rPr>
        <w:t>findings suggest that the available data are extreme heterogeneous in terms of training protocols, participant sampl</w:t>
      </w:r>
      <w:r w:rsidR="00543447">
        <w:rPr>
          <w:sz w:val="28"/>
          <w:szCs w:val="28"/>
          <w:lang w:val="en-US" w:bidi="en-US"/>
        </w:rPr>
        <w:t>ing</w:t>
      </w:r>
      <w:r w:rsidRPr="00BB5520">
        <w:rPr>
          <w:sz w:val="28"/>
          <w:szCs w:val="28"/>
          <w:lang w:val="en-US" w:bidi="en-US"/>
        </w:rPr>
        <w:t>, dose sizes and dosing regimens.</w:t>
      </w:r>
    </w:p>
    <w:p w14:paraId="435F9DFF" w14:textId="3D16BFB8" w:rsidR="00D851BC" w:rsidRPr="00BB5520" w:rsidRDefault="006873BC" w:rsidP="00D851BC">
      <w:pPr>
        <w:spacing w:line="360" w:lineRule="auto"/>
        <w:rPr>
          <w:sz w:val="28"/>
          <w:szCs w:val="28"/>
          <w:lang w:val="en-US"/>
        </w:rPr>
      </w:pPr>
      <w:r>
        <w:rPr>
          <w:sz w:val="28"/>
          <w:szCs w:val="28"/>
          <w:lang w:val="en-US" w:bidi="en-US"/>
        </w:rPr>
        <w:t>F</w:t>
      </w:r>
      <w:r w:rsidR="00D851BC" w:rsidRPr="00BB5520">
        <w:rPr>
          <w:sz w:val="28"/>
          <w:szCs w:val="28"/>
          <w:lang w:val="en-US" w:bidi="en-US"/>
        </w:rPr>
        <w:t xml:space="preserve">uture </w:t>
      </w:r>
      <w:r>
        <w:rPr>
          <w:sz w:val="28"/>
          <w:szCs w:val="28"/>
          <w:lang w:val="en-US" w:bidi="en-US"/>
        </w:rPr>
        <w:t>research should consider</w:t>
      </w:r>
      <w:r w:rsidR="00D851BC" w:rsidRPr="00BB5520">
        <w:rPr>
          <w:sz w:val="28"/>
          <w:szCs w:val="28"/>
          <w:lang w:val="en-US" w:bidi="en-US"/>
        </w:rPr>
        <w:t xml:space="preserve"> the effectiveness of </w:t>
      </w:r>
      <w:proofErr w:type="spellStart"/>
      <w:r w:rsidR="00D851BC" w:rsidRPr="00BB5520">
        <w:rPr>
          <w:sz w:val="28"/>
          <w:szCs w:val="28"/>
          <w:lang w:val="en-US" w:bidi="en-US"/>
        </w:rPr>
        <w:t>citrulline</w:t>
      </w:r>
      <w:proofErr w:type="spellEnd"/>
      <w:r w:rsidR="00D851BC" w:rsidRPr="00BB5520">
        <w:rPr>
          <w:sz w:val="28"/>
          <w:szCs w:val="28"/>
          <w:lang w:val="en-US" w:bidi="en-US"/>
        </w:rPr>
        <w:t xml:space="preserve"> usage in professional athletes. These studies should analyze various </w:t>
      </w:r>
      <w:r w:rsidR="00FF305B">
        <w:rPr>
          <w:sz w:val="28"/>
          <w:szCs w:val="28"/>
          <w:lang w:val="en-US" w:bidi="en-US"/>
        </w:rPr>
        <w:t>protocols</w:t>
      </w:r>
      <w:r w:rsidR="00FF305B" w:rsidRPr="00BB5520">
        <w:rPr>
          <w:sz w:val="28"/>
          <w:szCs w:val="28"/>
          <w:lang w:val="en-US" w:bidi="en-US"/>
        </w:rPr>
        <w:t xml:space="preserve"> </w:t>
      </w:r>
      <w:r w:rsidR="00D851BC" w:rsidRPr="00BB5520">
        <w:rPr>
          <w:sz w:val="28"/>
          <w:szCs w:val="28"/>
          <w:lang w:val="en-US" w:bidi="en-US"/>
        </w:rPr>
        <w:t>and use</w:t>
      </w:r>
      <w:r w:rsidR="004F0501">
        <w:rPr>
          <w:sz w:val="28"/>
          <w:szCs w:val="28"/>
          <w:lang w:val="en-US" w:bidi="en-US"/>
        </w:rPr>
        <w:t xml:space="preserve"> </w:t>
      </w:r>
      <w:r w:rsidR="00D851BC" w:rsidRPr="00BB5520">
        <w:rPr>
          <w:sz w:val="28"/>
          <w:szCs w:val="28"/>
          <w:lang w:val="en-US" w:bidi="en-US"/>
        </w:rPr>
        <w:t xml:space="preserve">sport-specific </w:t>
      </w:r>
      <w:r w:rsidR="00D851BC" w:rsidRPr="00BB5520">
        <w:rPr>
          <w:sz w:val="28"/>
          <w:szCs w:val="28"/>
          <w:lang w:val="en-US" w:bidi="en-US"/>
        </w:rPr>
        <w:lastRenderedPageBreak/>
        <w:t>exercises of sub</w:t>
      </w:r>
      <w:r>
        <w:rPr>
          <w:sz w:val="28"/>
          <w:szCs w:val="28"/>
          <w:lang w:val="en-US" w:bidi="en-US"/>
        </w:rPr>
        <w:t>-</w:t>
      </w:r>
      <w:r w:rsidR="00D851BC" w:rsidRPr="00BB5520">
        <w:rPr>
          <w:sz w:val="28"/>
          <w:szCs w:val="28"/>
          <w:lang w:val="en-US" w:bidi="en-US"/>
        </w:rPr>
        <w:t>maximal and maximal intensity</w:t>
      </w:r>
      <w:r w:rsidR="00543447">
        <w:rPr>
          <w:sz w:val="28"/>
          <w:szCs w:val="28"/>
          <w:lang w:val="en-US" w:bidi="en-US"/>
        </w:rPr>
        <w:t xml:space="preserve"> t</w:t>
      </w:r>
      <w:r>
        <w:rPr>
          <w:sz w:val="28"/>
          <w:szCs w:val="28"/>
          <w:lang w:val="en-US" w:bidi="en-US"/>
        </w:rPr>
        <w:t>o</w:t>
      </w:r>
      <w:r w:rsidR="00D851BC" w:rsidRPr="00BB5520">
        <w:rPr>
          <w:sz w:val="28"/>
          <w:szCs w:val="28"/>
          <w:lang w:val="en-US" w:bidi="en-US"/>
        </w:rPr>
        <w:t xml:space="preserve"> determine the real</w:t>
      </w:r>
      <w:r>
        <w:rPr>
          <w:sz w:val="28"/>
          <w:szCs w:val="28"/>
          <w:lang w:val="en-US" w:bidi="en-US"/>
        </w:rPr>
        <w:t>-world</w:t>
      </w:r>
      <w:r w:rsidR="00D851BC" w:rsidRPr="00BB5520">
        <w:rPr>
          <w:sz w:val="28"/>
          <w:szCs w:val="28"/>
          <w:lang w:val="en-US" w:bidi="en-US"/>
        </w:rPr>
        <w:t xml:space="preserve"> </w:t>
      </w:r>
      <w:r w:rsidR="00543447">
        <w:rPr>
          <w:sz w:val="28"/>
          <w:szCs w:val="28"/>
          <w:lang w:val="en-US" w:bidi="en-US"/>
        </w:rPr>
        <w:t>impact</w:t>
      </w:r>
      <w:r w:rsidR="00543447" w:rsidRPr="00BB5520">
        <w:rPr>
          <w:sz w:val="28"/>
          <w:szCs w:val="28"/>
          <w:lang w:val="en-US" w:bidi="en-US"/>
        </w:rPr>
        <w:t xml:space="preserve"> </w:t>
      </w:r>
      <w:r w:rsidR="00D851BC" w:rsidRPr="00BB5520">
        <w:rPr>
          <w:sz w:val="28"/>
          <w:szCs w:val="28"/>
          <w:lang w:val="en-US" w:bidi="en-US"/>
        </w:rPr>
        <w:t xml:space="preserve">of </w:t>
      </w:r>
      <w:proofErr w:type="spellStart"/>
      <w:r w:rsidR="00D851BC" w:rsidRPr="00BB5520">
        <w:rPr>
          <w:sz w:val="28"/>
          <w:szCs w:val="28"/>
          <w:lang w:val="en-US" w:bidi="en-US"/>
        </w:rPr>
        <w:t>citrulline</w:t>
      </w:r>
      <w:proofErr w:type="spellEnd"/>
      <w:r w:rsidR="00D851BC" w:rsidRPr="00BB5520">
        <w:rPr>
          <w:sz w:val="28"/>
          <w:szCs w:val="28"/>
          <w:lang w:val="en-US" w:bidi="en-US"/>
        </w:rPr>
        <w:t xml:space="preserve"> </w:t>
      </w:r>
      <w:r w:rsidR="00FF305B">
        <w:rPr>
          <w:sz w:val="28"/>
          <w:szCs w:val="28"/>
          <w:lang w:val="en-US" w:bidi="en-US"/>
        </w:rPr>
        <w:t>implementation</w:t>
      </w:r>
      <w:r w:rsidR="00FF305B" w:rsidRPr="00BB5520">
        <w:rPr>
          <w:sz w:val="28"/>
          <w:szCs w:val="28"/>
          <w:lang w:val="en-US" w:bidi="en-US"/>
        </w:rPr>
        <w:t xml:space="preserve"> </w:t>
      </w:r>
      <w:r w:rsidR="00D851BC" w:rsidRPr="00BB5520">
        <w:rPr>
          <w:sz w:val="28"/>
          <w:szCs w:val="28"/>
          <w:lang w:val="en-US" w:bidi="en-US"/>
        </w:rPr>
        <w:t xml:space="preserve">in </w:t>
      </w:r>
      <w:r w:rsidR="00543447">
        <w:rPr>
          <w:sz w:val="28"/>
          <w:szCs w:val="28"/>
          <w:lang w:val="en-US" w:bidi="en-US"/>
        </w:rPr>
        <w:t xml:space="preserve">the </w:t>
      </w:r>
      <w:r w:rsidR="00D851BC" w:rsidRPr="00BB5520">
        <w:rPr>
          <w:sz w:val="28"/>
          <w:szCs w:val="28"/>
          <w:lang w:val="en-US" w:bidi="en-US"/>
        </w:rPr>
        <w:t>training and competiti</w:t>
      </w:r>
      <w:r w:rsidR="00543447">
        <w:rPr>
          <w:sz w:val="28"/>
          <w:szCs w:val="28"/>
          <w:lang w:val="en-US" w:bidi="en-US"/>
        </w:rPr>
        <w:t>on</w:t>
      </w:r>
      <w:r w:rsidR="00D851BC" w:rsidRPr="00BB5520">
        <w:rPr>
          <w:sz w:val="28"/>
          <w:szCs w:val="28"/>
          <w:lang w:val="en-US" w:bidi="en-US"/>
        </w:rPr>
        <w:t xml:space="preserve"> activities of professional athletes.</w:t>
      </w:r>
    </w:p>
    <w:p w14:paraId="4A64B702" w14:textId="77777777" w:rsidR="00BD7796" w:rsidRDefault="00BD7796" w:rsidP="00D851BC">
      <w:pPr>
        <w:spacing w:line="360" w:lineRule="auto"/>
        <w:rPr>
          <w:b/>
          <w:sz w:val="28"/>
          <w:szCs w:val="28"/>
          <w:lang w:val="en-US" w:bidi="en-US"/>
        </w:rPr>
      </w:pPr>
    </w:p>
    <w:p w14:paraId="463D1415" w14:textId="51FEC630" w:rsidR="00D851BC" w:rsidRPr="00BB5520" w:rsidRDefault="00D851BC" w:rsidP="00D851BC">
      <w:pPr>
        <w:spacing w:line="360" w:lineRule="auto"/>
        <w:rPr>
          <w:b/>
          <w:bCs/>
          <w:sz w:val="28"/>
          <w:szCs w:val="28"/>
          <w:lang w:val="en-US"/>
        </w:rPr>
      </w:pPr>
      <w:r w:rsidRPr="00BB5520">
        <w:rPr>
          <w:b/>
          <w:sz w:val="28"/>
          <w:szCs w:val="28"/>
          <w:lang w:val="en-US" w:bidi="en-US"/>
        </w:rPr>
        <w:t>Conclusion</w:t>
      </w:r>
    </w:p>
    <w:p w14:paraId="3038384E" w14:textId="19CCA614" w:rsidR="00D851BC" w:rsidRPr="00BB5520" w:rsidRDefault="00D851BC" w:rsidP="00D851BC">
      <w:pPr>
        <w:spacing w:line="360" w:lineRule="auto"/>
        <w:rPr>
          <w:sz w:val="28"/>
          <w:szCs w:val="28"/>
          <w:lang w:val="en-US"/>
        </w:rPr>
      </w:pPr>
      <w:r w:rsidRPr="00BB5520">
        <w:rPr>
          <w:sz w:val="28"/>
          <w:szCs w:val="28"/>
          <w:lang w:val="en-US" w:bidi="en-US"/>
        </w:rPr>
        <w:t xml:space="preserve">The analysis of the existing randomized controlled trials </w:t>
      </w:r>
      <w:r w:rsidR="00FD113E">
        <w:rPr>
          <w:sz w:val="28"/>
          <w:szCs w:val="28"/>
          <w:lang w:val="en-US" w:bidi="en-US"/>
        </w:rPr>
        <w:t xml:space="preserve">into </w:t>
      </w:r>
      <w:r w:rsidRPr="00BB5520">
        <w:rPr>
          <w:sz w:val="28"/>
          <w:szCs w:val="28"/>
          <w:lang w:val="en-US" w:bidi="en-US"/>
        </w:rPr>
        <w:t xml:space="preserve">the effect of </w:t>
      </w:r>
      <w:proofErr w:type="spellStart"/>
      <w:r w:rsidRPr="00BB5520">
        <w:rPr>
          <w:sz w:val="28"/>
          <w:szCs w:val="28"/>
          <w:lang w:val="en-US" w:bidi="en-US"/>
        </w:rPr>
        <w:t>citrulline</w:t>
      </w:r>
      <w:proofErr w:type="spellEnd"/>
      <w:r w:rsidRPr="00BB5520">
        <w:rPr>
          <w:sz w:val="28"/>
          <w:szCs w:val="28"/>
          <w:lang w:val="en-US" w:bidi="en-US"/>
        </w:rPr>
        <w:t xml:space="preserve"> on various aspects of physical performance and post-exercise recovery showed an extreme heterogeneity of design and an inconsistency </w:t>
      </w:r>
      <w:r w:rsidR="00FD113E">
        <w:rPr>
          <w:sz w:val="28"/>
          <w:szCs w:val="28"/>
          <w:lang w:val="en-US" w:bidi="en-US"/>
        </w:rPr>
        <w:t>in</w:t>
      </w:r>
      <w:r w:rsidRPr="00BB5520">
        <w:rPr>
          <w:sz w:val="28"/>
          <w:szCs w:val="28"/>
          <w:lang w:val="en-US" w:bidi="en-US"/>
        </w:rPr>
        <w:t xml:space="preserve"> the obtained </w:t>
      </w:r>
      <w:r w:rsidR="00FF305B">
        <w:rPr>
          <w:sz w:val="28"/>
          <w:szCs w:val="28"/>
          <w:lang w:val="en-US" w:bidi="en-US"/>
        </w:rPr>
        <w:t>data</w:t>
      </w:r>
      <w:r w:rsidRPr="00BB5520">
        <w:rPr>
          <w:sz w:val="28"/>
          <w:szCs w:val="28"/>
          <w:lang w:val="en-US" w:bidi="en-US"/>
        </w:rPr>
        <w:t>.</w:t>
      </w:r>
    </w:p>
    <w:p w14:paraId="77D4D788" w14:textId="48ACB804" w:rsidR="00D851BC" w:rsidRPr="00BB5520" w:rsidRDefault="00FD113E" w:rsidP="00D851BC">
      <w:pPr>
        <w:spacing w:line="360" w:lineRule="auto"/>
        <w:rPr>
          <w:sz w:val="28"/>
          <w:szCs w:val="28"/>
          <w:lang w:val="en-US"/>
        </w:rPr>
      </w:pPr>
      <w:r>
        <w:rPr>
          <w:sz w:val="28"/>
          <w:szCs w:val="28"/>
          <w:lang w:val="en-US" w:bidi="en-US"/>
        </w:rPr>
        <w:t>This research</w:t>
      </w:r>
      <w:r w:rsidR="00D851BC" w:rsidRPr="00BB5520">
        <w:rPr>
          <w:sz w:val="28"/>
          <w:szCs w:val="28"/>
          <w:lang w:val="en-US" w:bidi="en-US"/>
        </w:rPr>
        <w:t xml:space="preserve"> did not involve elite athletes</w:t>
      </w:r>
      <w:r>
        <w:rPr>
          <w:sz w:val="28"/>
          <w:szCs w:val="28"/>
          <w:lang w:val="en-US" w:bidi="en-US"/>
        </w:rPr>
        <w:t xml:space="preserve"> or </w:t>
      </w:r>
      <w:r w:rsidR="00D851BC" w:rsidRPr="00BB5520">
        <w:rPr>
          <w:sz w:val="28"/>
          <w:szCs w:val="28"/>
          <w:lang w:val="en-US" w:bidi="en-US"/>
        </w:rPr>
        <w:t xml:space="preserve">use strength </w:t>
      </w:r>
      <w:r w:rsidR="00FF305B">
        <w:rPr>
          <w:sz w:val="28"/>
          <w:szCs w:val="28"/>
          <w:lang w:val="en-US" w:bidi="en-US"/>
        </w:rPr>
        <w:t xml:space="preserve">specific </w:t>
      </w:r>
      <w:r w:rsidR="00D851BC" w:rsidRPr="00BB5520">
        <w:rPr>
          <w:sz w:val="28"/>
          <w:szCs w:val="28"/>
          <w:lang w:val="en-US" w:bidi="en-US"/>
        </w:rPr>
        <w:t xml:space="preserve">exercises </w:t>
      </w:r>
      <w:r w:rsidR="00FF305B">
        <w:rPr>
          <w:sz w:val="28"/>
          <w:szCs w:val="28"/>
          <w:lang w:val="en-US" w:bidi="en-US"/>
        </w:rPr>
        <w:t xml:space="preserve">relevant </w:t>
      </w:r>
      <w:r w:rsidR="00D851BC" w:rsidRPr="00BB5520">
        <w:rPr>
          <w:sz w:val="28"/>
          <w:szCs w:val="28"/>
          <w:lang w:val="en-US" w:bidi="en-US"/>
        </w:rPr>
        <w:t xml:space="preserve">to </w:t>
      </w:r>
      <w:r w:rsidR="00716BF8">
        <w:rPr>
          <w:sz w:val="28"/>
          <w:szCs w:val="28"/>
          <w:lang w:val="en-US" w:bidi="en-US"/>
        </w:rPr>
        <w:t>all</w:t>
      </w:r>
      <w:r w:rsidR="00716BF8" w:rsidRPr="00BB5520">
        <w:rPr>
          <w:sz w:val="28"/>
          <w:szCs w:val="28"/>
          <w:lang w:val="en-US" w:bidi="en-US"/>
        </w:rPr>
        <w:t xml:space="preserve"> </w:t>
      </w:r>
      <w:r w:rsidR="00D851BC" w:rsidRPr="00BB5520">
        <w:rPr>
          <w:sz w:val="28"/>
          <w:szCs w:val="28"/>
          <w:lang w:val="en-US" w:bidi="en-US"/>
        </w:rPr>
        <w:t>sports</w:t>
      </w:r>
      <w:r>
        <w:rPr>
          <w:sz w:val="28"/>
          <w:szCs w:val="28"/>
          <w:lang w:val="en-US" w:bidi="en-US"/>
        </w:rPr>
        <w:t>. Furthermore,</w:t>
      </w:r>
      <w:r w:rsidR="00D851BC" w:rsidRPr="00BB5520">
        <w:rPr>
          <w:sz w:val="28"/>
          <w:szCs w:val="28"/>
          <w:lang w:val="en-US" w:bidi="en-US"/>
        </w:rPr>
        <w:t xml:space="preserve"> only a small number of studies </w:t>
      </w:r>
      <w:r>
        <w:rPr>
          <w:sz w:val="28"/>
          <w:szCs w:val="28"/>
          <w:lang w:val="en-US" w:bidi="en-US"/>
        </w:rPr>
        <w:t>examined</w:t>
      </w:r>
      <w:r w:rsidRPr="00BB5520">
        <w:rPr>
          <w:sz w:val="28"/>
          <w:szCs w:val="28"/>
          <w:lang w:val="en-US" w:bidi="en-US"/>
        </w:rPr>
        <w:t xml:space="preserve"> </w:t>
      </w:r>
      <w:r w:rsidR="00D851BC" w:rsidRPr="00BB5520">
        <w:rPr>
          <w:sz w:val="28"/>
          <w:szCs w:val="28"/>
          <w:lang w:val="en-US" w:bidi="en-US"/>
        </w:rPr>
        <w:t xml:space="preserve">data on the effectiveness of </w:t>
      </w:r>
      <w:proofErr w:type="spellStart"/>
      <w:r w:rsidR="00D851BC" w:rsidRPr="00BB5520">
        <w:rPr>
          <w:sz w:val="28"/>
          <w:szCs w:val="28"/>
          <w:lang w:val="en-US" w:bidi="en-US"/>
        </w:rPr>
        <w:t>citrulline</w:t>
      </w:r>
      <w:proofErr w:type="spellEnd"/>
      <w:r w:rsidR="00D851BC" w:rsidRPr="00BB5520">
        <w:rPr>
          <w:sz w:val="28"/>
          <w:szCs w:val="28"/>
          <w:lang w:val="en-US" w:bidi="en-US"/>
        </w:rPr>
        <w:t xml:space="preserve"> in improving performance indicators important for athletes, such as strength, endurance, DOMS and </w:t>
      </w:r>
      <w:r>
        <w:rPr>
          <w:sz w:val="28"/>
          <w:szCs w:val="28"/>
          <w:lang w:val="en-US" w:bidi="en-US"/>
        </w:rPr>
        <w:t>La</w:t>
      </w:r>
      <w:r w:rsidRPr="00BB5520">
        <w:rPr>
          <w:sz w:val="28"/>
          <w:szCs w:val="28"/>
          <w:lang w:val="en-US" w:bidi="en-US"/>
        </w:rPr>
        <w:t xml:space="preserve"> </w:t>
      </w:r>
      <w:r w:rsidR="00D851BC" w:rsidRPr="00BB5520">
        <w:rPr>
          <w:sz w:val="28"/>
          <w:szCs w:val="28"/>
          <w:lang w:val="en-US" w:bidi="en-US"/>
        </w:rPr>
        <w:t xml:space="preserve">concentration. </w:t>
      </w:r>
    </w:p>
    <w:p w14:paraId="3B5D7C62" w14:textId="360CA206" w:rsidR="00D851BC" w:rsidRPr="00BB5520" w:rsidRDefault="00D851BC" w:rsidP="00D851BC">
      <w:pPr>
        <w:spacing w:line="360" w:lineRule="auto"/>
        <w:rPr>
          <w:sz w:val="28"/>
          <w:szCs w:val="28"/>
          <w:lang w:val="en-US"/>
        </w:rPr>
      </w:pPr>
      <w:r w:rsidRPr="00BB5520">
        <w:rPr>
          <w:sz w:val="28"/>
          <w:szCs w:val="28"/>
          <w:lang w:val="en-US" w:bidi="en-US"/>
        </w:rPr>
        <w:t xml:space="preserve">It is also </w:t>
      </w:r>
      <w:r w:rsidR="00FF305B">
        <w:rPr>
          <w:sz w:val="28"/>
          <w:szCs w:val="28"/>
          <w:lang w:val="en-US" w:bidi="en-US"/>
        </w:rPr>
        <w:t>noteworthy</w:t>
      </w:r>
      <w:r w:rsidR="00FD113E">
        <w:rPr>
          <w:sz w:val="28"/>
          <w:szCs w:val="28"/>
          <w:lang w:val="en-US" w:bidi="en-US"/>
        </w:rPr>
        <w:t xml:space="preserve"> </w:t>
      </w:r>
      <w:r w:rsidRPr="00BB5520">
        <w:rPr>
          <w:sz w:val="28"/>
          <w:szCs w:val="28"/>
          <w:lang w:val="en-US" w:bidi="en-US"/>
        </w:rPr>
        <w:t xml:space="preserve">that </w:t>
      </w:r>
      <w:proofErr w:type="spellStart"/>
      <w:r w:rsidRPr="00BB5520">
        <w:rPr>
          <w:sz w:val="28"/>
          <w:szCs w:val="28"/>
          <w:lang w:val="en-US" w:bidi="en-US"/>
        </w:rPr>
        <w:t>citrulline</w:t>
      </w:r>
      <w:proofErr w:type="spellEnd"/>
      <w:r w:rsidRPr="00BB5520">
        <w:rPr>
          <w:sz w:val="28"/>
          <w:szCs w:val="28"/>
          <w:lang w:val="en-US" w:bidi="en-US"/>
        </w:rPr>
        <w:t xml:space="preserve"> is included in many combined pre-workout supplements. This can lead to </w:t>
      </w:r>
      <w:r w:rsidR="0003150A">
        <w:rPr>
          <w:sz w:val="28"/>
          <w:szCs w:val="28"/>
          <w:lang w:val="en-US" w:bidi="en-US"/>
        </w:rPr>
        <w:t xml:space="preserve">an </w:t>
      </w:r>
      <w:r w:rsidRPr="00BB5520">
        <w:rPr>
          <w:sz w:val="28"/>
          <w:szCs w:val="28"/>
          <w:lang w:val="en-US" w:bidi="en-US"/>
        </w:rPr>
        <w:t>un</w:t>
      </w:r>
      <w:r w:rsidR="00FD113E">
        <w:rPr>
          <w:sz w:val="28"/>
          <w:szCs w:val="28"/>
          <w:lang w:val="en-US" w:bidi="en-US"/>
        </w:rPr>
        <w:t>-</w:t>
      </w:r>
      <w:r w:rsidRPr="00BB5520">
        <w:rPr>
          <w:sz w:val="28"/>
          <w:szCs w:val="28"/>
          <w:lang w:val="en-US" w:bidi="en-US"/>
        </w:rPr>
        <w:t xml:space="preserve">intentional violation of anti-doping </w:t>
      </w:r>
      <w:r w:rsidR="00FD113E">
        <w:rPr>
          <w:sz w:val="28"/>
          <w:szCs w:val="28"/>
          <w:lang w:val="en-US" w:bidi="en-US"/>
        </w:rPr>
        <w:t xml:space="preserve">regulations </w:t>
      </w:r>
      <w:r w:rsidRPr="00BB5520">
        <w:rPr>
          <w:sz w:val="28"/>
          <w:szCs w:val="28"/>
          <w:lang w:val="en-US" w:bidi="en-US"/>
        </w:rPr>
        <w:t xml:space="preserve">caused by contamination of these supplements with prohibited substances not </w:t>
      </w:r>
      <w:r w:rsidR="00FD113E">
        <w:rPr>
          <w:sz w:val="28"/>
          <w:szCs w:val="28"/>
          <w:lang w:val="en-US" w:bidi="en-US"/>
        </w:rPr>
        <w:t xml:space="preserve">clearly </w:t>
      </w:r>
      <w:r w:rsidRPr="00BB5520">
        <w:rPr>
          <w:sz w:val="28"/>
          <w:szCs w:val="28"/>
          <w:lang w:val="en-US" w:bidi="en-US"/>
        </w:rPr>
        <w:t>indicated.</w:t>
      </w:r>
    </w:p>
    <w:p w14:paraId="0C799EBC" w14:textId="251C4A3F" w:rsidR="00D851BC" w:rsidRPr="00BB5520" w:rsidRDefault="00D851BC" w:rsidP="00D851BC">
      <w:pPr>
        <w:spacing w:line="360" w:lineRule="auto"/>
        <w:rPr>
          <w:sz w:val="28"/>
          <w:szCs w:val="28"/>
          <w:lang w:val="en-US"/>
        </w:rPr>
      </w:pPr>
      <w:r w:rsidRPr="00BB5520">
        <w:rPr>
          <w:sz w:val="28"/>
          <w:szCs w:val="28"/>
          <w:lang w:val="en-US" w:bidi="en-US"/>
        </w:rPr>
        <w:t xml:space="preserve">Given these </w:t>
      </w:r>
      <w:r w:rsidR="00FF305B">
        <w:rPr>
          <w:sz w:val="28"/>
          <w:szCs w:val="28"/>
          <w:lang w:val="en-US" w:bidi="en-US"/>
        </w:rPr>
        <w:t>important</w:t>
      </w:r>
      <w:r w:rsidR="00FD113E">
        <w:rPr>
          <w:sz w:val="28"/>
          <w:szCs w:val="28"/>
          <w:lang w:val="en-US" w:bidi="en-US"/>
        </w:rPr>
        <w:t xml:space="preserve"> </w:t>
      </w:r>
      <w:r w:rsidRPr="00BB5520">
        <w:rPr>
          <w:sz w:val="28"/>
          <w:szCs w:val="28"/>
          <w:lang w:val="en-US" w:bidi="en-US"/>
        </w:rPr>
        <w:t xml:space="preserve">factors, the current </w:t>
      </w:r>
      <w:r w:rsidR="00FF305B">
        <w:rPr>
          <w:sz w:val="28"/>
          <w:szCs w:val="28"/>
          <w:lang w:val="en-US" w:bidi="en-US"/>
        </w:rPr>
        <w:t>sporting context does</w:t>
      </w:r>
      <w:r w:rsidRPr="00BB5520">
        <w:rPr>
          <w:sz w:val="28"/>
          <w:szCs w:val="28"/>
          <w:lang w:val="en-US" w:bidi="en-US"/>
        </w:rPr>
        <w:t xml:space="preserve"> not </w:t>
      </w:r>
      <w:r w:rsidR="00FF305B">
        <w:rPr>
          <w:sz w:val="28"/>
          <w:szCs w:val="28"/>
          <w:lang w:val="en-US" w:bidi="en-US"/>
        </w:rPr>
        <w:t>support</w:t>
      </w:r>
      <w:r w:rsidR="00FF305B" w:rsidRPr="00BB5520">
        <w:rPr>
          <w:sz w:val="28"/>
          <w:szCs w:val="28"/>
          <w:lang w:val="en-US" w:bidi="en-US"/>
        </w:rPr>
        <w:t xml:space="preserve"> </w:t>
      </w:r>
      <w:r w:rsidRPr="00BB5520">
        <w:rPr>
          <w:sz w:val="28"/>
          <w:szCs w:val="28"/>
          <w:lang w:val="en-US" w:bidi="en-US"/>
        </w:rPr>
        <w:t>t</w:t>
      </w:r>
      <w:r w:rsidR="00FD113E">
        <w:rPr>
          <w:sz w:val="28"/>
          <w:szCs w:val="28"/>
          <w:lang w:val="en-US" w:bidi="en-US"/>
        </w:rPr>
        <w:t>he</w:t>
      </w:r>
      <w:r w:rsidRPr="00BB5520">
        <w:rPr>
          <w:sz w:val="28"/>
          <w:szCs w:val="28"/>
          <w:lang w:val="en-US" w:bidi="en-US"/>
        </w:rPr>
        <w:t xml:space="preserve"> recommend</w:t>
      </w:r>
      <w:r w:rsidR="00FD113E">
        <w:rPr>
          <w:sz w:val="28"/>
          <w:szCs w:val="28"/>
          <w:lang w:val="en-US" w:bidi="en-US"/>
        </w:rPr>
        <w:t>ation of</w:t>
      </w:r>
      <w:r w:rsidRPr="00BB5520">
        <w:rPr>
          <w:sz w:val="28"/>
          <w:szCs w:val="28"/>
          <w:lang w:val="en-US" w:bidi="en-US"/>
        </w:rPr>
        <w:t xml:space="preserve"> </w:t>
      </w:r>
      <w:proofErr w:type="spellStart"/>
      <w:r w:rsidRPr="00BB5520">
        <w:rPr>
          <w:sz w:val="28"/>
          <w:szCs w:val="28"/>
          <w:lang w:val="en-US" w:bidi="en-US"/>
        </w:rPr>
        <w:t>citrulline</w:t>
      </w:r>
      <w:proofErr w:type="spellEnd"/>
      <w:r w:rsidRPr="00BB5520">
        <w:rPr>
          <w:sz w:val="28"/>
          <w:szCs w:val="28"/>
          <w:lang w:val="en-US" w:bidi="en-US"/>
        </w:rPr>
        <w:t xml:space="preserve"> usage by elite athletes. </w:t>
      </w:r>
      <w:r w:rsidR="00FD113E">
        <w:rPr>
          <w:sz w:val="28"/>
          <w:szCs w:val="28"/>
          <w:lang w:val="en-US" w:bidi="en-US"/>
        </w:rPr>
        <w:t>Future studies</w:t>
      </w:r>
      <w:r w:rsidRPr="00BB5520">
        <w:rPr>
          <w:sz w:val="28"/>
          <w:szCs w:val="28"/>
          <w:lang w:val="en-US" w:bidi="en-US"/>
        </w:rPr>
        <w:t xml:space="preserve"> </w:t>
      </w:r>
      <w:r w:rsidR="00FD113E">
        <w:rPr>
          <w:sz w:val="28"/>
          <w:szCs w:val="28"/>
          <w:lang w:val="en-US" w:bidi="en-US"/>
        </w:rPr>
        <w:t>need to</w:t>
      </w:r>
      <w:r w:rsidRPr="00BB5520">
        <w:rPr>
          <w:sz w:val="28"/>
          <w:szCs w:val="28"/>
          <w:lang w:val="en-US" w:bidi="en-US"/>
        </w:rPr>
        <w:t xml:space="preserve"> assess the effectiveness of </w:t>
      </w:r>
      <w:r w:rsidR="00716BF8">
        <w:rPr>
          <w:sz w:val="28"/>
          <w:szCs w:val="28"/>
          <w:lang w:val="en-US" w:bidi="en-US"/>
        </w:rPr>
        <w:t>CM</w:t>
      </w:r>
      <w:r w:rsidRPr="00BB5520">
        <w:rPr>
          <w:sz w:val="28"/>
          <w:szCs w:val="28"/>
          <w:lang w:val="en-US" w:bidi="en-US"/>
        </w:rPr>
        <w:t xml:space="preserve"> administered to professional athletes </w:t>
      </w:r>
      <w:r w:rsidR="006C086F" w:rsidRPr="00BB5520">
        <w:rPr>
          <w:sz w:val="28"/>
          <w:szCs w:val="28"/>
          <w:lang w:val="en-US" w:bidi="en-US"/>
        </w:rPr>
        <w:t xml:space="preserve">using </w:t>
      </w:r>
      <w:r w:rsidRPr="00BB5520">
        <w:rPr>
          <w:sz w:val="28"/>
          <w:szCs w:val="28"/>
          <w:lang w:val="en-US" w:bidi="en-US"/>
        </w:rPr>
        <w:t>real-world dosing protocols and sport-specific exercises.</w:t>
      </w:r>
    </w:p>
    <w:p w14:paraId="2E4615AD" w14:textId="77777777" w:rsidR="00954955" w:rsidRDefault="00954955" w:rsidP="00543447">
      <w:pPr>
        <w:spacing w:line="360" w:lineRule="auto"/>
        <w:rPr>
          <w:b/>
          <w:bCs/>
          <w:color w:val="000000" w:themeColor="text1"/>
          <w:sz w:val="28"/>
          <w:szCs w:val="28"/>
          <w:lang w:val="en-US" w:bidi="en-US"/>
        </w:rPr>
      </w:pPr>
    </w:p>
    <w:p w14:paraId="1C725474" w14:textId="77777777" w:rsidR="00954955" w:rsidRDefault="00954955" w:rsidP="00543447">
      <w:pPr>
        <w:spacing w:line="360" w:lineRule="auto"/>
        <w:rPr>
          <w:b/>
          <w:bCs/>
          <w:color w:val="000000" w:themeColor="text1"/>
          <w:sz w:val="28"/>
          <w:szCs w:val="28"/>
          <w:lang w:val="en-US" w:bidi="en-US"/>
        </w:rPr>
      </w:pPr>
    </w:p>
    <w:p w14:paraId="6CF5C2D5" w14:textId="77777777" w:rsidR="00954955" w:rsidRDefault="00954955" w:rsidP="00543447">
      <w:pPr>
        <w:spacing w:line="360" w:lineRule="auto"/>
        <w:rPr>
          <w:b/>
          <w:bCs/>
          <w:color w:val="000000" w:themeColor="text1"/>
          <w:sz w:val="28"/>
          <w:szCs w:val="28"/>
          <w:lang w:val="en-US" w:bidi="en-US"/>
        </w:rPr>
      </w:pPr>
    </w:p>
    <w:p w14:paraId="5DA28584" w14:textId="77777777" w:rsidR="00954955" w:rsidRDefault="00954955" w:rsidP="00543447">
      <w:pPr>
        <w:spacing w:line="360" w:lineRule="auto"/>
        <w:rPr>
          <w:b/>
          <w:bCs/>
          <w:color w:val="000000" w:themeColor="text1"/>
          <w:sz w:val="28"/>
          <w:szCs w:val="28"/>
          <w:lang w:val="en-US" w:bidi="en-US"/>
        </w:rPr>
      </w:pPr>
    </w:p>
    <w:p w14:paraId="37146D92" w14:textId="77777777" w:rsidR="00954955" w:rsidRDefault="00954955" w:rsidP="00543447">
      <w:pPr>
        <w:spacing w:line="360" w:lineRule="auto"/>
        <w:rPr>
          <w:b/>
          <w:bCs/>
          <w:color w:val="000000" w:themeColor="text1"/>
          <w:sz w:val="28"/>
          <w:szCs w:val="28"/>
          <w:lang w:val="en-US" w:bidi="en-US"/>
        </w:rPr>
      </w:pPr>
    </w:p>
    <w:p w14:paraId="4F70D1AE" w14:textId="77777777" w:rsidR="00954955" w:rsidRDefault="00954955" w:rsidP="00543447">
      <w:pPr>
        <w:spacing w:line="360" w:lineRule="auto"/>
        <w:rPr>
          <w:b/>
          <w:bCs/>
          <w:color w:val="000000" w:themeColor="text1"/>
          <w:sz w:val="28"/>
          <w:szCs w:val="28"/>
          <w:lang w:val="en-US" w:bidi="en-US"/>
        </w:rPr>
      </w:pPr>
    </w:p>
    <w:p w14:paraId="0DE19866" w14:textId="77777777" w:rsidR="00954955" w:rsidRDefault="00954955" w:rsidP="00543447">
      <w:pPr>
        <w:spacing w:line="360" w:lineRule="auto"/>
        <w:rPr>
          <w:b/>
          <w:bCs/>
          <w:color w:val="000000" w:themeColor="text1"/>
          <w:sz w:val="28"/>
          <w:szCs w:val="28"/>
          <w:lang w:val="en-US" w:bidi="en-US"/>
        </w:rPr>
      </w:pPr>
    </w:p>
    <w:p w14:paraId="2A044424" w14:textId="77777777" w:rsidR="00954955" w:rsidRDefault="00954955" w:rsidP="00543447">
      <w:pPr>
        <w:spacing w:line="360" w:lineRule="auto"/>
        <w:rPr>
          <w:b/>
          <w:bCs/>
          <w:color w:val="000000" w:themeColor="text1"/>
          <w:sz w:val="28"/>
          <w:szCs w:val="28"/>
          <w:lang w:val="en-US" w:bidi="en-US"/>
        </w:rPr>
      </w:pPr>
    </w:p>
    <w:p w14:paraId="5092ED72" w14:textId="0E1973DD" w:rsidR="00D851BC" w:rsidRPr="004B21A9" w:rsidRDefault="00D851BC" w:rsidP="00543447">
      <w:pPr>
        <w:spacing w:line="360" w:lineRule="auto"/>
        <w:rPr>
          <w:b/>
          <w:bCs/>
          <w:color w:val="000000" w:themeColor="text1"/>
          <w:sz w:val="28"/>
          <w:szCs w:val="28"/>
        </w:rPr>
      </w:pPr>
      <w:r w:rsidRPr="004B21A9">
        <w:rPr>
          <w:b/>
          <w:bCs/>
          <w:color w:val="000000" w:themeColor="text1"/>
          <w:sz w:val="28"/>
          <w:szCs w:val="28"/>
          <w:lang w:val="en-US" w:bidi="en-US"/>
        </w:rPr>
        <w:lastRenderedPageBreak/>
        <w:t>References</w:t>
      </w:r>
    </w:p>
    <w:p w14:paraId="60DD2F53" w14:textId="77777777" w:rsidR="00B84024" w:rsidRPr="004B21A9" w:rsidRDefault="00B84024" w:rsidP="004B21A9">
      <w:pPr>
        <w:pStyle w:val="a3"/>
        <w:numPr>
          <w:ilvl w:val="0"/>
          <w:numId w:val="1"/>
        </w:numPr>
        <w:spacing w:line="360" w:lineRule="auto"/>
        <w:jc w:val="both"/>
        <w:rPr>
          <w:rFonts w:ascii="Times New Roman" w:hAnsi="Times New Roman" w:cs="Times New Roman"/>
          <w:color w:val="000000" w:themeColor="text1"/>
          <w:sz w:val="28"/>
          <w:szCs w:val="28"/>
          <w:lang w:val="en-US"/>
        </w:rPr>
      </w:pPr>
      <w:proofErr w:type="spellStart"/>
      <w:r w:rsidRPr="004B21A9">
        <w:rPr>
          <w:rFonts w:ascii="Times New Roman" w:hAnsi="Times New Roman" w:cs="Times New Roman"/>
          <w:color w:val="000000" w:themeColor="text1"/>
          <w:sz w:val="28"/>
          <w:szCs w:val="28"/>
          <w:lang w:val="en-US"/>
        </w:rPr>
        <w:t>Mitsunori</w:t>
      </w:r>
      <w:proofErr w:type="spellEnd"/>
      <w:r w:rsidRPr="004B21A9">
        <w:rPr>
          <w:rFonts w:ascii="Times New Roman" w:hAnsi="Times New Roman" w:cs="Times New Roman"/>
          <w:color w:val="000000" w:themeColor="text1"/>
          <w:sz w:val="28"/>
          <w:szCs w:val="28"/>
          <w:lang w:val="en-US"/>
        </w:rPr>
        <w:t xml:space="preserve"> Wada (1930) On the Occurrence of a New Amino Acid in Watermelon, </w:t>
      </w:r>
      <w:proofErr w:type="spellStart"/>
      <w:r w:rsidRPr="004B21A9">
        <w:rPr>
          <w:rFonts w:ascii="Times New Roman" w:hAnsi="Times New Roman" w:cs="Times New Roman"/>
          <w:color w:val="000000" w:themeColor="text1"/>
          <w:sz w:val="28"/>
          <w:szCs w:val="28"/>
          <w:lang w:val="en-US"/>
        </w:rPr>
        <w:t>Citrullus</w:t>
      </w:r>
      <w:proofErr w:type="spellEnd"/>
      <w:r w:rsidRPr="004B21A9">
        <w:rPr>
          <w:rFonts w:ascii="Times New Roman" w:hAnsi="Times New Roman" w:cs="Times New Roman"/>
          <w:color w:val="000000" w:themeColor="text1"/>
          <w:sz w:val="28"/>
          <w:szCs w:val="28"/>
          <w:lang w:val="en-US"/>
        </w:rPr>
        <w:t xml:space="preserve"> Vulgaris, </w:t>
      </w:r>
      <w:proofErr w:type="spellStart"/>
      <w:r w:rsidRPr="004B21A9">
        <w:rPr>
          <w:rFonts w:ascii="Times New Roman" w:hAnsi="Times New Roman" w:cs="Times New Roman"/>
          <w:color w:val="000000" w:themeColor="text1"/>
          <w:sz w:val="28"/>
          <w:szCs w:val="28"/>
          <w:lang w:val="en-US"/>
        </w:rPr>
        <w:t>Schrad</w:t>
      </w:r>
      <w:proofErr w:type="spellEnd"/>
      <w:r w:rsidRPr="004B21A9">
        <w:rPr>
          <w:rFonts w:ascii="Times New Roman" w:hAnsi="Times New Roman" w:cs="Times New Roman"/>
          <w:color w:val="000000" w:themeColor="text1"/>
          <w:sz w:val="28"/>
          <w:szCs w:val="28"/>
          <w:lang w:val="en-US"/>
        </w:rPr>
        <w:t>, Bulletin of the Agricultural Chemical Society of Japan, 6:1-5, 32-34</w:t>
      </w:r>
    </w:p>
    <w:p w14:paraId="206D6982" w14:textId="77777777" w:rsidR="00B84024" w:rsidRPr="004B21A9" w:rsidRDefault="00B84024" w:rsidP="004B21A9">
      <w:pPr>
        <w:pStyle w:val="a3"/>
        <w:numPr>
          <w:ilvl w:val="0"/>
          <w:numId w:val="1"/>
        </w:numPr>
        <w:spacing w:line="360" w:lineRule="auto"/>
        <w:jc w:val="both"/>
        <w:rPr>
          <w:rFonts w:ascii="Times New Roman" w:hAnsi="Times New Roman" w:cs="Times New Roman"/>
          <w:color w:val="000000" w:themeColor="text1"/>
          <w:sz w:val="28"/>
          <w:szCs w:val="28"/>
          <w:lang w:val="en-US"/>
        </w:rPr>
      </w:pPr>
      <w:proofErr w:type="spellStart"/>
      <w:r w:rsidRPr="004B21A9">
        <w:rPr>
          <w:rFonts w:ascii="Times New Roman" w:hAnsi="Times New Roman" w:cs="Times New Roman"/>
          <w:color w:val="000000" w:themeColor="text1"/>
          <w:sz w:val="28"/>
          <w:szCs w:val="28"/>
          <w:lang w:val="en-US"/>
        </w:rPr>
        <w:t>Tarazona-Díaz</w:t>
      </w:r>
      <w:proofErr w:type="spellEnd"/>
      <w:r w:rsidRPr="004B21A9">
        <w:rPr>
          <w:rFonts w:ascii="Times New Roman" w:hAnsi="Times New Roman" w:cs="Times New Roman"/>
          <w:color w:val="000000" w:themeColor="text1"/>
          <w:sz w:val="28"/>
          <w:szCs w:val="28"/>
          <w:lang w:val="en-US"/>
        </w:rPr>
        <w:t xml:space="preserve"> MP, </w:t>
      </w:r>
      <w:proofErr w:type="spellStart"/>
      <w:r w:rsidRPr="004B21A9">
        <w:rPr>
          <w:rFonts w:ascii="Times New Roman" w:hAnsi="Times New Roman" w:cs="Times New Roman"/>
          <w:color w:val="000000" w:themeColor="text1"/>
          <w:sz w:val="28"/>
          <w:szCs w:val="28"/>
          <w:lang w:val="en-US"/>
        </w:rPr>
        <w:t>Alacid</w:t>
      </w:r>
      <w:proofErr w:type="spellEnd"/>
      <w:r w:rsidRPr="004B21A9">
        <w:rPr>
          <w:rFonts w:ascii="Times New Roman" w:hAnsi="Times New Roman" w:cs="Times New Roman"/>
          <w:color w:val="000000" w:themeColor="text1"/>
          <w:sz w:val="28"/>
          <w:szCs w:val="28"/>
          <w:lang w:val="en-US"/>
        </w:rPr>
        <w:t xml:space="preserve"> F, Carrasco M, </w:t>
      </w:r>
      <w:proofErr w:type="spellStart"/>
      <w:r w:rsidRPr="004B21A9">
        <w:rPr>
          <w:rFonts w:ascii="Times New Roman" w:hAnsi="Times New Roman" w:cs="Times New Roman"/>
          <w:color w:val="000000" w:themeColor="text1"/>
          <w:sz w:val="28"/>
          <w:szCs w:val="28"/>
          <w:lang w:val="en-US"/>
        </w:rPr>
        <w:t>Martínez</w:t>
      </w:r>
      <w:proofErr w:type="spellEnd"/>
      <w:r w:rsidRPr="004B21A9">
        <w:rPr>
          <w:rFonts w:ascii="Times New Roman" w:hAnsi="Times New Roman" w:cs="Times New Roman"/>
          <w:color w:val="000000" w:themeColor="text1"/>
          <w:sz w:val="28"/>
          <w:szCs w:val="28"/>
          <w:lang w:val="en-US"/>
        </w:rPr>
        <w:t xml:space="preserve"> I, Aguayo E. Watermelon juice: potential functional drink for sore muscle relief in athletes. J </w:t>
      </w:r>
      <w:proofErr w:type="spellStart"/>
      <w:r w:rsidRPr="004B21A9">
        <w:rPr>
          <w:rFonts w:ascii="Times New Roman" w:hAnsi="Times New Roman" w:cs="Times New Roman"/>
          <w:color w:val="000000" w:themeColor="text1"/>
          <w:sz w:val="28"/>
          <w:szCs w:val="28"/>
          <w:lang w:val="en-US"/>
        </w:rPr>
        <w:t>Agric</w:t>
      </w:r>
      <w:proofErr w:type="spellEnd"/>
      <w:r w:rsidRPr="004B21A9">
        <w:rPr>
          <w:rFonts w:ascii="Times New Roman" w:hAnsi="Times New Roman" w:cs="Times New Roman"/>
          <w:color w:val="000000" w:themeColor="text1"/>
          <w:sz w:val="28"/>
          <w:szCs w:val="28"/>
          <w:lang w:val="en-US"/>
        </w:rPr>
        <w:t xml:space="preserve"> Food Chem. 2013 Aug 7;61(31):7522-8.</w:t>
      </w:r>
    </w:p>
    <w:p w14:paraId="2075585A" w14:textId="77777777" w:rsidR="00B84024" w:rsidRPr="004B21A9" w:rsidRDefault="00B84024" w:rsidP="004B21A9">
      <w:pPr>
        <w:pStyle w:val="a3"/>
        <w:numPr>
          <w:ilvl w:val="0"/>
          <w:numId w:val="1"/>
        </w:numPr>
        <w:spacing w:line="360" w:lineRule="auto"/>
        <w:jc w:val="both"/>
        <w:rPr>
          <w:rFonts w:ascii="Times New Roman" w:hAnsi="Times New Roman" w:cs="Times New Roman"/>
          <w:color w:val="000000" w:themeColor="text1"/>
          <w:sz w:val="28"/>
          <w:szCs w:val="28"/>
          <w:lang w:val="en-US"/>
        </w:rPr>
      </w:pPr>
      <w:proofErr w:type="spellStart"/>
      <w:r w:rsidRPr="004B21A9">
        <w:rPr>
          <w:rFonts w:ascii="Times New Roman" w:hAnsi="Times New Roman" w:cs="Times New Roman"/>
          <w:color w:val="000000" w:themeColor="text1"/>
          <w:sz w:val="28"/>
          <w:szCs w:val="28"/>
          <w:lang w:val="en-US"/>
        </w:rPr>
        <w:t>Martínez</w:t>
      </w:r>
      <w:proofErr w:type="spellEnd"/>
      <w:r w:rsidRPr="004B21A9">
        <w:rPr>
          <w:rFonts w:ascii="Times New Roman" w:hAnsi="Times New Roman" w:cs="Times New Roman"/>
          <w:color w:val="000000" w:themeColor="text1"/>
          <w:sz w:val="28"/>
          <w:szCs w:val="28"/>
          <w:lang w:val="en-US"/>
        </w:rPr>
        <w:t xml:space="preserve">-Sánchez A, </w:t>
      </w:r>
      <w:proofErr w:type="spellStart"/>
      <w:r w:rsidRPr="004B21A9">
        <w:rPr>
          <w:rFonts w:ascii="Times New Roman" w:hAnsi="Times New Roman" w:cs="Times New Roman"/>
          <w:color w:val="000000" w:themeColor="text1"/>
          <w:sz w:val="28"/>
          <w:szCs w:val="28"/>
          <w:lang w:val="en-US"/>
        </w:rPr>
        <w:t>Alacid</w:t>
      </w:r>
      <w:proofErr w:type="spellEnd"/>
      <w:r w:rsidRPr="004B21A9">
        <w:rPr>
          <w:rFonts w:ascii="Times New Roman" w:hAnsi="Times New Roman" w:cs="Times New Roman"/>
          <w:color w:val="000000" w:themeColor="text1"/>
          <w:sz w:val="28"/>
          <w:szCs w:val="28"/>
          <w:lang w:val="en-US"/>
        </w:rPr>
        <w:t xml:space="preserve"> F, Rubio-Arias JA, </w:t>
      </w:r>
      <w:proofErr w:type="spellStart"/>
      <w:r w:rsidRPr="004B21A9">
        <w:rPr>
          <w:rFonts w:ascii="Times New Roman" w:hAnsi="Times New Roman" w:cs="Times New Roman"/>
          <w:color w:val="000000" w:themeColor="text1"/>
          <w:sz w:val="28"/>
          <w:szCs w:val="28"/>
          <w:lang w:val="en-US"/>
        </w:rPr>
        <w:t>Fernández-Lobato</w:t>
      </w:r>
      <w:proofErr w:type="spellEnd"/>
      <w:r w:rsidRPr="004B21A9">
        <w:rPr>
          <w:rFonts w:ascii="Times New Roman" w:hAnsi="Times New Roman" w:cs="Times New Roman"/>
          <w:color w:val="000000" w:themeColor="text1"/>
          <w:sz w:val="28"/>
          <w:szCs w:val="28"/>
          <w:lang w:val="en-US"/>
        </w:rPr>
        <w:t xml:space="preserve"> B, Ramos-Campo DJ, Aguayo E. Consumption of Watermelon Juice Enriched in l-</w:t>
      </w:r>
      <w:proofErr w:type="spellStart"/>
      <w:r w:rsidRPr="004B21A9">
        <w:rPr>
          <w:rFonts w:ascii="Times New Roman" w:hAnsi="Times New Roman" w:cs="Times New Roman"/>
          <w:color w:val="000000" w:themeColor="text1"/>
          <w:sz w:val="28"/>
          <w:szCs w:val="28"/>
          <w:lang w:val="en-US"/>
        </w:rPr>
        <w:t>Citrulline</w:t>
      </w:r>
      <w:proofErr w:type="spellEnd"/>
      <w:r w:rsidRPr="004B21A9">
        <w:rPr>
          <w:rFonts w:ascii="Times New Roman" w:hAnsi="Times New Roman" w:cs="Times New Roman"/>
          <w:color w:val="000000" w:themeColor="text1"/>
          <w:sz w:val="28"/>
          <w:szCs w:val="28"/>
          <w:lang w:val="en-US"/>
        </w:rPr>
        <w:t xml:space="preserve"> and Pomegranate </w:t>
      </w:r>
      <w:proofErr w:type="spellStart"/>
      <w:r w:rsidRPr="004B21A9">
        <w:rPr>
          <w:rFonts w:ascii="Times New Roman" w:hAnsi="Times New Roman" w:cs="Times New Roman"/>
          <w:color w:val="000000" w:themeColor="text1"/>
          <w:sz w:val="28"/>
          <w:szCs w:val="28"/>
          <w:lang w:val="en-US"/>
        </w:rPr>
        <w:t>Ellagitannins</w:t>
      </w:r>
      <w:proofErr w:type="spellEnd"/>
      <w:r w:rsidRPr="004B21A9">
        <w:rPr>
          <w:rFonts w:ascii="Times New Roman" w:hAnsi="Times New Roman" w:cs="Times New Roman"/>
          <w:color w:val="000000" w:themeColor="text1"/>
          <w:sz w:val="28"/>
          <w:szCs w:val="28"/>
          <w:lang w:val="en-US"/>
        </w:rPr>
        <w:t xml:space="preserve"> Enhanced Metabolism during Physical Exercise. J </w:t>
      </w:r>
      <w:proofErr w:type="spellStart"/>
      <w:r w:rsidRPr="004B21A9">
        <w:rPr>
          <w:rFonts w:ascii="Times New Roman" w:hAnsi="Times New Roman" w:cs="Times New Roman"/>
          <w:color w:val="000000" w:themeColor="text1"/>
          <w:sz w:val="28"/>
          <w:szCs w:val="28"/>
          <w:lang w:val="en-US"/>
        </w:rPr>
        <w:t>Agric</w:t>
      </w:r>
      <w:proofErr w:type="spellEnd"/>
      <w:r w:rsidRPr="004B21A9">
        <w:rPr>
          <w:rFonts w:ascii="Times New Roman" w:hAnsi="Times New Roman" w:cs="Times New Roman"/>
          <w:color w:val="000000" w:themeColor="text1"/>
          <w:sz w:val="28"/>
          <w:szCs w:val="28"/>
          <w:lang w:val="en-US"/>
        </w:rPr>
        <w:t xml:space="preserve"> Food Chem. 2017 Jun 7;65(22):4395-4404.</w:t>
      </w:r>
    </w:p>
    <w:p w14:paraId="50CB2A0B" w14:textId="77777777" w:rsidR="00B84024" w:rsidRPr="004B21A9" w:rsidRDefault="00B84024" w:rsidP="004B21A9">
      <w:pPr>
        <w:pStyle w:val="a3"/>
        <w:numPr>
          <w:ilvl w:val="0"/>
          <w:numId w:val="1"/>
        </w:numPr>
        <w:spacing w:line="360" w:lineRule="auto"/>
        <w:jc w:val="both"/>
        <w:rPr>
          <w:rFonts w:ascii="Times New Roman" w:hAnsi="Times New Roman" w:cs="Times New Roman"/>
          <w:color w:val="000000" w:themeColor="text1"/>
          <w:sz w:val="28"/>
          <w:szCs w:val="28"/>
          <w:lang w:val="en-US"/>
        </w:rPr>
      </w:pPr>
      <w:proofErr w:type="spellStart"/>
      <w:r w:rsidRPr="004B21A9">
        <w:rPr>
          <w:rFonts w:ascii="Times New Roman" w:hAnsi="Times New Roman" w:cs="Times New Roman"/>
          <w:color w:val="000000" w:themeColor="text1"/>
          <w:sz w:val="28"/>
          <w:szCs w:val="28"/>
          <w:lang w:val="en-US"/>
        </w:rPr>
        <w:t>Sureda</w:t>
      </w:r>
      <w:proofErr w:type="spellEnd"/>
      <w:r w:rsidRPr="004B21A9">
        <w:rPr>
          <w:rFonts w:ascii="Times New Roman" w:hAnsi="Times New Roman" w:cs="Times New Roman"/>
          <w:color w:val="000000" w:themeColor="text1"/>
          <w:sz w:val="28"/>
          <w:szCs w:val="28"/>
          <w:lang w:val="en-US"/>
        </w:rPr>
        <w:t xml:space="preserve"> A, Pons A. Arginine and </w:t>
      </w:r>
      <w:proofErr w:type="spellStart"/>
      <w:r w:rsidRPr="004B21A9">
        <w:rPr>
          <w:rFonts w:ascii="Times New Roman" w:hAnsi="Times New Roman" w:cs="Times New Roman"/>
          <w:color w:val="000000" w:themeColor="text1"/>
          <w:sz w:val="28"/>
          <w:szCs w:val="28"/>
          <w:lang w:val="en-US"/>
        </w:rPr>
        <w:t>citrulline</w:t>
      </w:r>
      <w:proofErr w:type="spellEnd"/>
      <w:r w:rsidRPr="004B21A9">
        <w:rPr>
          <w:rFonts w:ascii="Times New Roman" w:hAnsi="Times New Roman" w:cs="Times New Roman"/>
          <w:color w:val="000000" w:themeColor="text1"/>
          <w:sz w:val="28"/>
          <w:szCs w:val="28"/>
          <w:lang w:val="en-US"/>
        </w:rPr>
        <w:t xml:space="preserve"> supplementation in sports and exercise: ergogenic nutrients? </w:t>
      </w:r>
      <w:proofErr w:type="spellStart"/>
      <w:r w:rsidRPr="004B21A9">
        <w:rPr>
          <w:rFonts w:ascii="Times New Roman" w:hAnsi="Times New Roman" w:cs="Times New Roman"/>
          <w:color w:val="000000" w:themeColor="text1"/>
          <w:sz w:val="28"/>
          <w:szCs w:val="28"/>
        </w:rPr>
        <w:t>Med</w:t>
      </w:r>
      <w:proofErr w:type="spellEnd"/>
      <w:r w:rsidRPr="004B21A9">
        <w:rPr>
          <w:rFonts w:ascii="Times New Roman" w:hAnsi="Times New Roman" w:cs="Times New Roman"/>
          <w:color w:val="000000" w:themeColor="text1"/>
          <w:sz w:val="28"/>
          <w:szCs w:val="28"/>
        </w:rPr>
        <w:t xml:space="preserve"> </w:t>
      </w:r>
      <w:proofErr w:type="spellStart"/>
      <w:r w:rsidRPr="004B21A9">
        <w:rPr>
          <w:rFonts w:ascii="Times New Roman" w:hAnsi="Times New Roman" w:cs="Times New Roman"/>
          <w:color w:val="000000" w:themeColor="text1"/>
          <w:sz w:val="28"/>
          <w:szCs w:val="28"/>
        </w:rPr>
        <w:t>Sport</w:t>
      </w:r>
      <w:proofErr w:type="spellEnd"/>
      <w:r w:rsidRPr="004B21A9">
        <w:rPr>
          <w:rFonts w:ascii="Times New Roman" w:hAnsi="Times New Roman" w:cs="Times New Roman"/>
          <w:color w:val="000000" w:themeColor="text1"/>
          <w:sz w:val="28"/>
          <w:szCs w:val="28"/>
        </w:rPr>
        <w:t xml:space="preserve"> </w:t>
      </w:r>
      <w:proofErr w:type="spellStart"/>
      <w:r w:rsidRPr="004B21A9">
        <w:rPr>
          <w:rFonts w:ascii="Times New Roman" w:hAnsi="Times New Roman" w:cs="Times New Roman"/>
          <w:color w:val="000000" w:themeColor="text1"/>
          <w:sz w:val="28"/>
          <w:szCs w:val="28"/>
        </w:rPr>
        <w:t>Sci</w:t>
      </w:r>
      <w:proofErr w:type="spellEnd"/>
      <w:r w:rsidRPr="004B21A9">
        <w:rPr>
          <w:rFonts w:ascii="Times New Roman" w:hAnsi="Times New Roman" w:cs="Times New Roman"/>
          <w:color w:val="000000" w:themeColor="text1"/>
          <w:sz w:val="28"/>
          <w:szCs w:val="28"/>
        </w:rPr>
        <w:t xml:space="preserve">. </w:t>
      </w:r>
      <w:proofErr w:type="gramStart"/>
      <w:r w:rsidRPr="004B21A9">
        <w:rPr>
          <w:rFonts w:ascii="Times New Roman" w:hAnsi="Times New Roman" w:cs="Times New Roman"/>
          <w:color w:val="000000" w:themeColor="text1"/>
          <w:sz w:val="28"/>
          <w:szCs w:val="28"/>
        </w:rPr>
        <w:t>2012;59:18</w:t>
      </w:r>
      <w:proofErr w:type="gramEnd"/>
      <w:r w:rsidRPr="004B21A9">
        <w:rPr>
          <w:rFonts w:ascii="Times New Roman" w:hAnsi="Times New Roman" w:cs="Times New Roman"/>
          <w:color w:val="000000" w:themeColor="text1"/>
          <w:sz w:val="28"/>
          <w:szCs w:val="28"/>
        </w:rPr>
        <w:t>-28</w:t>
      </w:r>
    </w:p>
    <w:p w14:paraId="1D18CE6D" w14:textId="77777777" w:rsidR="00B84024" w:rsidRPr="004B21A9" w:rsidRDefault="00B84024" w:rsidP="004B21A9">
      <w:pPr>
        <w:pStyle w:val="a3"/>
        <w:numPr>
          <w:ilvl w:val="0"/>
          <w:numId w:val="1"/>
        </w:numPr>
        <w:spacing w:line="360" w:lineRule="auto"/>
        <w:jc w:val="both"/>
        <w:rPr>
          <w:rFonts w:ascii="Times New Roman" w:hAnsi="Times New Roman" w:cs="Times New Roman"/>
          <w:color w:val="000000" w:themeColor="text1"/>
          <w:sz w:val="28"/>
          <w:szCs w:val="28"/>
          <w:lang w:val="en-US"/>
        </w:rPr>
      </w:pPr>
      <w:r w:rsidRPr="004B21A9">
        <w:rPr>
          <w:rFonts w:ascii="Times New Roman" w:hAnsi="Times New Roman" w:cs="Times New Roman"/>
          <w:color w:val="000000" w:themeColor="text1"/>
          <w:sz w:val="28"/>
          <w:szCs w:val="28"/>
          <w:lang w:val="en-US"/>
        </w:rPr>
        <w:t xml:space="preserve">Rogers JM, Gills J, Gray M. Acute effects of </w:t>
      </w:r>
      <w:proofErr w:type="spellStart"/>
      <w:r w:rsidRPr="004B21A9">
        <w:rPr>
          <w:rFonts w:ascii="Times New Roman" w:hAnsi="Times New Roman" w:cs="Times New Roman"/>
          <w:color w:val="000000" w:themeColor="text1"/>
          <w:sz w:val="28"/>
          <w:szCs w:val="28"/>
          <w:lang w:val="en-US"/>
        </w:rPr>
        <w:t>Nitrosigine</w:t>
      </w:r>
      <w:proofErr w:type="spellEnd"/>
      <w:r w:rsidRPr="004B21A9">
        <w:rPr>
          <w:rFonts w:ascii="Times New Roman" w:hAnsi="Times New Roman" w:cs="Times New Roman"/>
          <w:color w:val="000000" w:themeColor="text1"/>
          <w:sz w:val="28"/>
          <w:szCs w:val="28"/>
          <w:lang w:val="en-US"/>
        </w:rPr>
        <w:t xml:space="preserve">® and </w:t>
      </w:r>
      <w:proofErr w:type="spellStart"/>
      <w:r w:rsidRPr="004B21A9">
        <w:rPr>
          <w:rFonts w:ascii="Times New Roman" w:hAnsi="Times New Roman" w:cs="Times New Roman"/>
          <w:color w:val="000000" w:themeColor="text1"/>
          <w:sz w:val="28"/>
          <w:szCs w:val="28"/>
          <w:lang w:val="en-US"/>
        </w:rPr>
        <w:t>citrulline</w:t>
      </w:r>
      <w:proofErr w:type="spellEnd"/>
      <w:r w:rsidRPr="004B21A9">
        <w:rPr>
          <w:rFonts w:ascii="Times New Roman" w:hAnsi="Times New Roman" w:cs="Times New Roman"/>
          <w:color w:val="000000" w:themeColor="text1"/>
          <w:sz w:val="28"/>
          <w:szCs w:val="28"/>
          <w:lang w:val="en-US"/>
        </w:rPr>
        <w:t xml:space="preserve"> malate on vasodilation in young adults. J </w:t>
      </w:r>
      <w:proofErr w:type="spellStart"/>
      <w:r w:rsidRPr="004B21A9">
        <w:rPr>
          <w:rFonts w:ascii="Times New Roman" w:hAnsi="Times New Roman" w:cs="Times New Roman"/>
          <w:color w:val="000000" w:themeColor="text1"/>
          <w:sz w:val="28"/>
          <w:szCs w:val="28"/>
          <w:lang w:val="en-US"/>
        </w:rPr>
        <w:t>Int</w:t>
      </w:r>
      <w:proofErr w:type="spellEnd"/>
      <w:r w:rsidRPr="004B21A9">
        <w:rPr>
          <w:rFonts w:ascii="Times New Roman" w:hAnsi="Times New Roman" w:cs="Times New Roman"/>
          <w:color w:val="000000" w:themeColor="text1"/>
          <w:sz w:val="28"/>
          <w:szCs w:val="28"/>
          <w:lang w:val="en-US"/>
        </w:rPr>
        <w:t xml:space="preserve"> </w:t>
      </w:r>
      <w:proofErr w:type="spellStart"/>
      <w:r w:rsidRPr="004B21A9">
        <w:rPr>
          <w:rFonts w:ascii="Times New Roman" w:hAnsi="Times New Roman" w:cs="Times New Roman"/>
          <w:color w:val="000000" w:themeColor="text1"/>
          <w:sz w:val="28"/>
          <w:szCs w:val="28"/>
          <w:lang w:val="en-US"/>
        </w:rPr>
        <w:t>Soc</w:t>
      </w:r>
      <w:proofErr w:type="spellEnd"/>
      <w:r w:rsidRPr="004B21A9">
        <w:rPr>
          <w:rFonts w:ascii="Times New Roman" w:hAnsi="Times New Roman" w:cs="Times New Roman"/>
          <w:color w:val="000000" w:themeColor="text1"/>
          <w:sz w:val="28"/>
          <w:szCs w:val="28"/>
          <w:lang w:val="en-US"/>
        </w:rPr>
        <w:t xml:space="preserve"> Sports </w:t>
      </w:r>
      <w:proofErr w:type="spellStart"/>
      <w:r w:rsidRPr="004B21A9">
        <w:rPr>
          <w:rFonts w:ascii="Times New Roman" w:hAnsi="Times New Roman" w:cs="Times New Roman"/>
          <w:color w:val="000000" w:themeColor="text1"/>
          <w:sz w:val="28"/>
          <w:szCs w:val="28"/>
          <w:lang w:val="en-US"/>
        </w:rPr>
        <w:t>Nutr</w:t>
      </w:r>
      <w:proofErr w:type="spellEnd"/>
      <w:r w:rsidRPr="004B21A9">
        <w:rPr>
          <w:rFonts w:ascii="Times New Roman" w:hAnsi="Times New Roman" w:cs="Times New Roman"/>
          <w:color w:val="000000" w:themeColor="text1"/>
          <w:sz w:val="28"/>
          <w:szCs w:val="28"/>
          <w:lang w:val="en-US"/>
        </w:rPr>
        <w:t>. 2020 Feb 24;17(1):12.</w:t>
      </w:r>
    </w:p>
    <w:p w14:paraId="5BB3EAB0" w14:textId="77777777" w:rsidR="00B84024" w:rsidRPr="004B21A9" w:rsidRDefault="00B84024" w:rsidP="004B21A9">
      <w:pPr>
        <w:pStyle w:val="a3"/>
        <w:numPr>
          <w:ilvl w:val="0"/>
          <w:numId w:val="1"/>
        </w:numPr>
        <w:spacing w:line="360" w:lineRule="auto"/>
        <w:jc w:val="both"/>
        <w:rPr>
          <w:rFonts w:ascii="Times New Roman" w:hAnsi="Times New Roman" w:cs="Times New Roman"/>
          <w:color w:val="000000" w:themeColor="text1"/>
          <w:sz w:val="28"/>
          <w:szCs w:val="28"/>
          <w:lang w:val="en-US"/>
        </w:rPr>
      </w:pPr>
      <w:proofErr w:type="spellStart"/>
      <w:r w:rsidRPr="004B21A9">
        <w:rPr>
          <w:rFonts w:ascii="Times New Roman" w:hAnsi="Times New Roman" w:cs="Times New Roman"/>
          <w:color w:val="000000" w:themeColor="text1"/>
          <w:sz w:val="28"/>
          <w:szCs w:val="28"/>
          <w:lang w:val="en-US"/>
        </w:rPr>
        <w:t>Curis</w:t>
      </w:r>
      <w:proofErr w:type="spellEnd"/>
      <w:r w:rsidRPr="004B21A9">
        <w:rPr>
          <w:rFonts w:ascii="Times New Roman" w:hAnsi="Times New Roman" w:cs="Times New Roman"/>
          <w:color w:val="000000" w:themeColor="text1"/>
          <w:sz w:val="28"/>
          <w:szCs w:val="28"/>
          <w:lang w:val="en-US"/>
        </w:rPr>
        <w:t xml:space="preserve"> E, </w:t>
      </w:r>
      <w:proofErr w:type="spellStart"/>
      <w:r w:rsidRPr="004B21A9">
        <w:rPr>
          <w:rFonts w:ascii="Times New Roman" w:hAnsi="Times New Roman" w:cs="Times New Roman"/>
          <w:color w:val="000000" w:themeColor="text1"/>
          <w:sz w:val="28"/>
          <w:szCs w:val="28"/>
          <w:lang w:val="en-US"/>
        </w:rPr>
        <w:t>Nicolis</w:t>
      </w:r>
      <w:proofErr w:type="spellEnd"/>
      <w:r w:rsidRPr="004B21A9">
        <w:rPr>
          <w:rFonts w:ascii="Times New Roman" w:hAnsi="Times New Roman" w:cs="Times New Roman"/>
          <w:color w:val="000000" w:themeColor="text1"/>
          <w:sz w:val="28"/>
          <w:szCs w:val="28"/>
          <w:lang w:val="en-US"/>
        </w:rPr>
        <w:t xml:space="preserve"> I, </w:t>
      </w:r>
      <w:proofErr w:type="spellStart"/>
      <w:r w:rsidRPr="004B21A9">
        <w:rPr>
          <w:rFonts w:ascii="Times New Roman" w:hAnsi="Times New Roman" w:cs="Times New Roman"/>
          <w:color w:val="000000" w:themeColor="text1"/>
          <w:sz w:val="28"/>
          <w:szCs w:val="28"/>
          <w:lang w:val="en-US"/>
        </w:rPr>
        <w:t>Moinard</w:t>
      </w:r>
      <w:proofErr w:type="spellEnd"/>
      <w:r w:rsidRPr="004B21A9">
        <w:rPr>
          <w:rFonts w:ascii="Times New Roman" w:hAnsi="Times New Roman" w:cs="Times New Roman"/>
          <w:color w:val="000000" w:themeColor="text1"/>
          <w:sz w:val="28"/>
          <w:szCs w:val="28"/>
          <w:lang w:val="en-US"/>
        </w:rPr>
        <w:t xml:space="preserve"> C, </w:t>
      </w:r>
      <w:proofErr w:type="spellStart"/>
      <w:r w:rsidRPr="004B21A9">
        <w:rPr>
          <w:rFonts w:ascii="Times New Roman" w:hAnsi="Times New Roman" w:cs="Times New Roman"/>
          <w:color w:val="000000" w:themeColor="text1"/>
          <w:sz w:val="28"/>
          <w:szCs w:val="28"/>
          <w:lang w:val="en-US"/>
        </w:rPr>
        <w:t>Osowska</w:t>
      </w:r>
      <w:proofErr w:type="spellEnd"/>
      <w:r w:rsidRPr="004B21A9">
        <w:rPr>
          <w:rFonts w:ascii="Times New Roman" w:hAnsi="Times New Roman" w:cs="Times New Roman"/>
          <w:color w:val="000000" w:themeColor="text1"/>
          <w:sz w:val="28"/>
          <w:szCs w:val="28"/>
          <w:lang w:val="en-US"/>
        </w:rPr>
        <w:t xml:space="preserve"> S, </w:t>
      </w:r>
      <w:proofErr w:type="spellStart"/>
      <w:r w:rsidRPr="004B21A9">
        <w:rPr>
          <w:rFonts w:ascii="Times New Roman" w:hAnsi="Times New Roman" w:cs="Times New Roman"/>
          <w:color w:val="000000" w:themeColor="text1"/>
          <w:sz w:val="28"/>
          <w:szCs w:val="28"/>
          <w:lang w:val="en-US"/>
        </w:rPr>
        <w:t>Zerrouk</w:t>
      </w:r>
      <w:proofErr w:type="spellEnd"/>
      <w:r w:rsidRPr="004B21A9">
        <w:rPr>
          <w:rFonts w:ascii="Times New Roman" w:hAnsi="Times New Roman" w:cs="Times New Roman"/>
          <w:color w:val="000000" w:themeColor="text1"/>
          <w:sz w:val="28"/>
          <w:szCs w:val="28"/>
          <w:lang w:val="en-US"/>
        </w:rPr>
        <w:t xml:space="preserve"> N, </w:t>
      </w:r>
      <w:proofErr w:type="spellStart"/>
      <w:r w:rsidRPr="004B21A9">
        <w:rPr>
          <w:rFonts w:ascii="Times New Roman" w:hAnsi="Times New Roman" w:cs="Times New Roman"/>
          <w:color w:val="000000" w:themeColor="text1"/>
          <w:sz w:val="28"/>
          <w:szCs w:val="28"/>
          <w:lang w:val="en-US"/>
        </w:rPr>
        <w:t>Benazeth</w:t>
      </w:r>
      <w:proofErr w:type="spellEnd"/>
      <w:r w:rsidRPr="004B21A9">
        <w:rPr>
          <w:rFonts w:ascii="Times New Roman" w:hAnsi="Times New Roman" w:cs="Times New Roman"/>
          <w:color w:val="000000" w:themeColor="text1"/>
          <w:sz w:val="28"/>
          <w:szCs w:val="28"/>
          <w:lang w:val="en-US"/>
        </w:rPr>
        <w:t xml:space="preserve"> S, </w:t>
      </w:r>
      <w:proofErr w:type="spellStart"/>
      <w:r w:rsidRPr="004B21A9">
        <w:rPr>
          <w:rFonts w:ascii="Times New Roman" w:hAnsi="Times New Roman" w:cs="Times New Roman"/>
          <w:color w:val="000000" w:themeColor="text1"/>
          <w:sz w:val="28"/>
          <w:szCs w:val="28"/>
          <w:lang w:val="en-US"/>
        </w:rPr>
        <w:t>Cynober</w:t>
      </w:r>
      <w:proofErr w:type="spellEnd"/>
      <w:r w:rsidRPr="004B21A9">
        <w:rPr>
          <w:rFonts w:ascii="Times New Roman" w:hAnsi="Times New Roman" w:cs="Times New Roman"/>
          <w:color w:val="000000" w:themeColor="text1"/>
          <w:sz w:val="28"/>
          <w:szCs w:val="28"/>
          <w:lang w:val="en-US"/>
        </w:rPr>
        <w:t xml:space="preserve"> L. Almost all about </w:t>
      </w:r>
      <w:proofErr w:type="spellStart"/>
      <w:r w:rsidRPr="004B21A9">
        <w:rPr>
          <w:rFonts w:ascii="Times New Roman" w:hAnsi="Times New Roman" w:cs="Times New Roman"/>
          <w:color w:val="000000" w:themeColor="text1"/>
          <w:sz w:val="28"/>
          <w:szCs w:val="28"/>
          <w:lang w:val="en-US"/>
        </w:rPr>
        <w:t>citrulline</w:t>
      </w:r>
      <w:proofErr w:type="spellEnd"/>
      <w:r w:rsidRPr="004B21A9">
        <w:rPr>
          <w:rFonts w:ascii="Times New Roman" w:hAnsi="Times New Roman" w:cs="Times New Roman"/>
          <w:color w:val="000000" w:themeColor="text1"/>
          <w:sz w:val="28"/>
          <w:szCs w:val="28"/>
          <w:lang w:val="en-US"/>
        </w:rPr>
        <w:t xml:space="preserve"> in mammals. Amino Acids. 2005;29(3):177–205.</w:t>
      </w:r>
    </w:p>
    <w:p w14:paraId="203F3988" w14:textId="77777777" w:rsidR="00B84024" w:rsidRPr="004B21A9" w:rsidRDefault="00B84024" w:rsidP="004B21A9">
      <w:pPr>
        <w:pStyle w:val="a3"/>
        <w:numPr>
          <w:ilvl w:val="0"/>
          <w:numId w:val="1"/>
        </w:numPr>
        <w:spacing w:line="360" w:lineRule="auto"/>
        <w:jc w:val="both"/>
        <w:rPr>
          <w:rFonts w:ascii="Times New Roman" w:hAnsi="Times New Roman" w:cs="Times New Roman"/>
          <w:color w:val="000000" w:themeColor="text1"/>
          <w:sz w:val="28"/>
          <w:szCs w:val="28"/>
          <w:lang w:val="en-US"/>
        </w:rPr>
      </w:pPr>
      <w:proofErr w:type="spellStart"/>
      <w:r w:rsidRPr="004B21A9">
        <w:rPr>
          <w:rFonts w:ascii="Times New Roman" w:hAnsi="Times New Roman" w:cs="Times New Roman"/>
          <w:color w:val="000000" w:themeColor="text1"/>
          <w:sz w:val="28"/>
          <w:szCs w:val="28"/>
          <w:lang w:val="en-US"/>
        </w:rPr>
        <w:t>Bendahan</w:t>
      </w:r>
      <w:proofErr w:type="spellEnd"/>
      <w:r w:rsidRPr="004B21A9">
        <w:rPr>
          <w:rFonts w:ascii="Times New Roman" w:hAnsi="Times New Roman" w:cs="Times New Roman"/>
          <w:color w:val="000000" w:themeColor="text1"/>
          <w:sz w:val="28"/>
          <w:szCs w:val="28"/>
          <w:lang w:val="en-US"/>
        </w:rPr>
        <w:t xml:space="preserve"> D, </w:t>
      </w:r>
      <w:proofErr w:type="spellStart"/>
      <w:r w:rsidRPr="004B21A9">
        <w:rPr>
          <w:rFonts w:ascii="Times New Roman" w:hAnsi="Times New Roman" w:cs="Times New Roman"/>
          <w:color w:val="000000" w:themeColor="text1"/>
          <w:sz w:val="28"/>
          <w:szCs w:val="28"/>
          <w:lang w:val="en-US"/>
        </w:rPr>
        <w:t>Mattei</w:t>
      </w:r>
      <w:proofErr w:type="spellEnd"/>
      <w:r w:rsidRPr="004B21A9">
        <w:rPr>
          <w:rFonts w:ascii="Times New Roman" w:hAnsi="Times New Roman" w:cs="Times New Roman"/>
          <w:color w:val="000000" w:themeColor="text1"/>
          <w:sz w:val="28"/>
          <w:szCs w:val="28"/>
          <w:lang w:val="en-US"/>
        </w:rPr>
        <w:t xml:space="preserve"> JP, </w:t>
      </w:r>
      <w:proofErr w:type="spellStart"/>
      <w:r w:rsidRPr="004B21A9">
        <w:rPr>
          <w:rFonts w:ascii="Times New Roman" w:hAnsi="Times New Roman" w:cs="Times New Roman"/>
          <w:color w:val="000000" w:themeColor="text1"/>
          <w:sz w:val="28"/>
          <w:szCs w:val="28"/>
          <w:lang w:val="en-US"/>
        </w:rPr>
        <w:t>Ghattas</w:t>
      </w:r>
      <w:proofErr w:type="spellEnd"/>
      <w:r w:rsidRPr="004B21A9">
        <w:rPr>
          <w:rFonts w:ascii="Times New Roman" w:hAnsi="Times New Roman" w:cs="Times New Roman"/>
          <w:color w:val="000000" w:themeColor="text1"/>
          <w:sz w:val="28"/>
          <w:szCs w:val="28"/>
          <w:lang w:val="en-US"/>
        </w:rPr>
        <w:t xml:space="preserve"> B, et al </w:t>
      </w:r>
      <w:proofErr w:type="spellStart"/>
      <w:r w:rsidRPr="004B21A9">
        <w:rPr>
          <w:rFonts w:ascii="Times New Roman" w:hAnsi="Times New Roman" w:cs="Times New Roman"/>
          <w:color w:val="000000" w:themeColor="text1"/>
          <w:sz w:val="28"/>
          <w:szCs w:val="28"/>
          <w:lang w:val="en-US"/>
        </w:rPr>
        <w:t>Citrulline</w:t>
      </w:r>
      <w:proofErr w:type="spellEnd"/>
      <w:r w:rsidRPr="004B21A9">
        <w:rPr>
          <w:rFonts w:ascii="Times New Roman" w:hAnsi="Times New Roman" w:cs="Times New Roman"/>
          <w:color w:val="000000" w:themeColor="text1"/>
          <w:sz w:val="28"/>
          <w:szCs w:val="28"/>
          <w:lang w:val="en-US"/>
        </w:rPr>
        <w:t xml:space="preserve">/malate promotes aerobic energy production in human exercising </w:t>
      </w:r>
      <w:proofErr w:type="spellStart"/>
      <w:r w:rsidRPr="004B21A9">
        <w:rPr>
          <w:rFonts w:ascii="Times New Roman" w:hAnsi="Times New Roman" w:cs="Times New Roman"/>
          <w:color w:val="000000" w:themeColor="text1"/>
          <w:sz w:val="28"/>
          <w:szCs w:val="28"/>
          <w:lang w:val="en-US"/>
        </w:rPr>
        <w:t>muscleBritish</w:t>
      </w:r>
      <w:proofErr w:type="spellEnd"/>
      <w:r w:rsidRPr="004B21A9">
        <w:rPr>
          <w:rFonts w:ascii="Times New Roman" w:hAnsi="Times New Roman" w:cs="Times New Roman"/>
          <w:color w:val="000000" w:themeColor="text1"/>
          <w:sz w:val="28"/>
          <w:szCs w:val="28"/>
          <w:lang w:val="en-US"/>
        </w:rPr>
        <w:t xml:space="preserve"> Journal of Sports Medicine 2002;36:282-289.</w:t>
      </w:r>
    </w:p>
    <w:p w14:paraId="348ED6D8" w14:textId="77777777" w:rsidR="00B84024" w:rsidRPr="004B21A9" w:rsidRDefault="00B84024" w:rsidP="004B21A9">
      <w:pPr>
        <w:pStyle w:val="a3"/>
        <w:numPr>
          <w:ilvl w:val="0"/>
          <w:numId w:val="1"/>
        </w:numPr>
        <w:spacing w:line="360" w:lineRule="auto"/>
        <w:jc w:val="both"/>
        <w:rPr>
          <w:rFonts w:ascii="Times New Roman" w:hAnsi="Times New Roman" w:cs="Times New Roman"/>
          <w:color w:val="000000" w:themeColor="text1"/>
          <w:sz w:val="28"/>
          <w:szCs w:val="28"/>
          <w:lang w:val="en-US"/>
        </w:rPr>
      </w:pPr>
      <w:proofErr w:type="spellStart"/>
      <w:r w:rsidRPr="004B21A9">
        <w:rPr>
          <w:rFonts w:ascii="Times New Roman" w:hAnsi="Times New Roman" w:cs="Times New Roman"/>
          <w:color w:val="000000" w:themeColor="text1"/>
          <w:sz w:val="28"/>
          <w:szCs w:val="28"/>
          <w:lang w:val="en-US"/>
        </w:rPr>
        <w:t>Bahri</w:t>
      </w:r>
      <w:proofErr w:type="spellEnd"/>
      <w:r w:rsidRPr="004B21A9">
        <w:rPr>
          <w:rFonts w:ascii="Times New Roman" w:hAnsi="Times New Roman" w:cs="Times New Roman"/>
          <w:color w:val="000000" w:themeColor="text1"/>
          <w:sz w:val="28"/>
          <w:szCs w:val="28"/>
          <w:lang w:val="en-US"/>
        </w:rPr>
        <w:t xml:space="preserve"> S, </w:t>
      </w:r>
      <w:proofErr w:type="spellStart"/>
      <w:r w:rsidRPr="004B21A9">
        <w:rPr>
          <w:rFonts w:ascii="Times New Roman" w:hAnsi="Times New Roman" w:cs="Times New Roman"/>
          <w:color w:val="000000" w:themeColor="text1"/>
          <w:sz w:val="28"/>
          <w:szCs w:val="28"/>
          <w:lang w:val="en-US"/>
        </w:rPr>
        <w:t>Zerrouk</w:t>
      </w:r>
      <w:proofErr w:type="spellEnd"/>
      <w:r w:rsidRPr="004B21A9">
        <w:rPr>
          <w:rFonts w:ascii="Times New Roman" w:hAnsi="Times New Roman" w:cs="Times New Roman"/>
          <w:color w:val="000000" w:themeColor="text1"/>
          <w:sz w:val="28"/>
          <w:szCs w:val="28"/>
          <w:lang w:val="en-US"/>
        </w:rPr>
        <w:t xml:space="preserve"> N, </w:t>
      </w:r>
      <w:proofErr w:type="spellStart"/>
      <w:r w:rsidRPr="004B21A9">
        <w:rPr>
          <w:rFonts w:ascii="Times New Roman" w:hAnsi="Times New Roman" w:cs="Times New Roman"/>
          <w:color w:val="000000" w:themeColor="text1"/>
          <w:sz w:val="28"/>
          <w:szCs w:val="28"/>
          <w:lang w:val="en-US"/>
        </w:rPr>
        <w:t>Aussel</w:t>
      </w:r>
      <w:proofErr w:type="spellEnd"/>
      <w:r w:rsidRPr="004B21A9">
        <w:rPr>
          <w:rFonts w:ascii="Times New Roman" w:hAnsi="Times New Roman" w:cs="Times New Roman"/>
          <w:color w:val="000000" w:themeColor="text1"/>
          <w:sz w:val="28"/>
          <w:szCs w:val="28"/>
          <w:lang w:val="en-US"/>
        </w:rPr>
        <w:t xml:space="preserve"> C, </w:t>
      </w:r>
      <w:proofErr w:type="spellStart"/>
      <w:r w:rsidRPr="004B21A9">
        <w:rPr>
          <w:rFonts w:ascii="Times New Roman" w:hAnsi="Times New Roman" w:cs="Times New Roman"/>
          <w:color w:val="000000" w:themeColor="text1"/>
          <w:sz w:val="28"/>
          <w:szCs w:val="28"/>
          <w:lang w:val="en-US"/>
        </w:rPr>
        <w:t>Moinard</w:t>
      </w:r>
      <w:proofErr w:type="spellEnd"/>
      <w:r w:rsidRPr="004B21A9">
        <w:rPr>
          <w:rFonts w:ascii="Times New Roman" w:hAnsi="Times New Roman" w:cs="Times New Roman"/>
          <w:color w:val="000000" w:themeColor="text1"/>
          <w:sz w:val="28"/>
          <w:szCs w:val="28"/>
          <w:lang w:val="en-US"/>
        </w:rPr>
        <w:t xml:space="preserve"> C, </w:t>
      </w:r>
      <w:proofErr w:type="spellStart"/>
      <w:r w:rsidRPr="004B21A9">
        <w:rPr>
          <w:rFonts w:ascii="Times New Roman" w:hAnsi="Times New Roman" w:cs="Times New Roman"/>
          <w:color w:val="000000" w:themeColor="text1"/>
          <w:sz w:val="28"/>
          <w:szCs w:val="28"/>
          <w:lang w:val="en-US"/>
        </w:rPr>
        <w:t>Crenn</w:t>
      </w:r>
      <w:proofErr w:type="spellEnd"/>
      <w:r w:rsidRPr="004B21A9">
        <w:rPr>
          <w:rFonts w:ascii="Times New Roman" w:hAnsi="Times New Roman" w:cs="Times New Roman"/>
          <w:color w:val="000000" w:themeColor="text1"/>
          <w:sz w:val="28"/>
          <w:szCs w:val="28"/>
          <w:lang w:val="en-US"/>
        </w:rPr>
        <w:t xml:space="preserve"> P, </w:t>
      </w:r>
      <w:proofErr w:type="spellStart"/>
      <w:r w:rsidRPr="004B21A9">
        <w:rPr>
          <w:rFonts w:ascii="Times New Roman" w:hAnsi="Times New Roman" w:cs="Times New Roman"/>
          <w:color w:val="000000" w:themeColor="text1"/>
          <w:sz w:val="28"/>
          <w:szCs w:val="28"/>
          <w:lang w:val="en-US"/>
        </w:rPr>
        <w:t>Curis</w:t>
      </w:r>
      <w:proofErr w:type="spellEnd"/>
      <w:r w:rsidRPr="004B21A9">
        <w:rPr>
          <w:rFonts w:ascii="Times New Roman" w:hAnsi="Times New Roman" w:cs="Times New Roman"/>
          <w:color w:val="000000" w:themeColor="text1"/>
          <w:sz w:val="28"/>
          <w:szCs w:val="28"/>
          <w:lang w:val="en-US"/>
        </w:rPr>
        <w:t xml:space="preserve"> E, </w:t>
      </w:r>
      <w:proofErr w:type="spellStart"/>
      <w:r w:rsidRPr="004B21A9">
        <w:rPr>
          <w:rFonts w:ascii="Times New Roman" w:hAnsi="Times New Roman" w:cs="Times New Roman"/>
          <w:color w:val="000000" w:themeColor="text1"/>
          <w:sz w:val="28"/>
          <w:szCs w:val="28"/>
          <w:lang w:val="en-US"/>
        </w:rPr>
        <w:t>Chaumeil</w:t>
      </w:r>
      <w:proofErr w:type="spellEnd"/>
      <w:r w:rsidRPr="004B21A9">
        <w:rPr>
          <w:rFonts w:ascii="Times New Roman" w:hAnsi="Times New Roman" w:cs="Times New Roman"/>
          <w:color w:val="000000" w:themeColor="text1"/>
          <w:sz w:val="28"/>
          <w:szCs w:val="28"/>
          <w:lang w:val="en-US"/>
        </w:rPr>
        <w:t xml:space="preserve"> JC, </w:t>
      </w:r>
      <w:proofErr w:type="spellStart"/>
      <w:r w:rsidRPr="004B21A9">
        <w:rPr>
          <w:rFonts w:ascii="Times New Roman" w:hAnsi="Times New Roman" w:cs="Times New Roman"/>
          <w:color w:val="000000" w:themeColor="text1"/>
          <w:sz w:val="28"/>
          <w:szCs w:val="28"/>
          <w:lang w:val="en-US"/>
        </w:rPr>
        <w:t>Cynober</w:t>
      </w:r>
      <w:proofErr w:type="spellEnd"/>
      <w:r w:rsidRPr="004B21A9">
        <w:rPr>
          <w:rFonts w:ascii="Times New Roman" w:hAnsi="Times New Roman" w:cs="Times New Roman"/>
          <w:color w:val="000000" w:themeColor="text1"/>
          <w:sz w:val="28"/>
          <w:szCs w:val="28"/>
          <w:lang w:val="en-US"/>
        </w:rPr>
        <w:t xml:space="preserve"> L, </w:t>
      </w:r>
      <w:proofErr w:type="spellStart"/>
      <w:r w:rsidRPr="004B21A9">
        <w:rPr>
          <w:rFonts w:ascii="Times New Roman" w:hAnsi="Times New Roman" w:cs="Times New Roman"/>
          <w:color w:val="000000" w:themeColor="text1"/>
          <w:sz w:val="28"/>
          <w:szCs w:val="28"/>
          <w:lang w:val="en-US"/>
        </w:rPr>
        <w:t>Sfar</w:t>
      </w:r>
      <w:proofErr w:type="spellEnd"/>
      <w:r w:rsidRPr="004B21A9">
        <w:rPr>
          <w:rFonts w:ascii="Times New Roman" w:hAnsi="Times New Roman" w:cs="Times New Roman"/>
          <w:color w:val="000000" w:themeColor="text1"/>
          <w:sz w:val="28"/>
          <w:szCs w:val="28"/>
          <w:lang w:val="en-US"/>
        </w:rPr>
        <w:t xml:space="preserve"> S. </w:t>
      </w:r>
      <w:proofErr w:type="spellStart"/>
      <w:r w:rsidRPr="004B21A9">
        <w:rPr>
          <w:rFonts w:ascii="Times New Roman" w:hAnsi="Times New Roman" w:cs="Times New Roman"/>
          <w:color w:val="000000" w:themeColor="text1"/>
          <w:sz w:val="28"/>
          <w:szCs w:val="28"/>
          <w:lang w:val="en-US"/>
        </w:rPr>
        <w:t>Citrulline</w:t>
      </w:r>
      <w:proofErr w:type="spellEnd"/>
      <w:r w:rsidRPr="004B21A9">
        <w:rPr>
          <w:rFonts w:ascii="Times New Roman" w:hAnsi="Times New Roman" w:cs="Times New Roman"/>
          <w:color w:val="000000" w:themeColor="text1"/>
          <w:sz w:val="28"/>
          <w:szCs w:val="28"/>
          <w:lang w:val="en-US"/>
        </w:rPr>
        <w:t>: from metabolism to therapeutic use. Nutrition. 2013 Mar;29(3):479-84.</w:t>
      </w:r>
    </w:p>
    <w:p w14:paraId="66D4FE66" w14:textId="77777777" w:rsidR="00B84024" w:rsidRPr="004B21A9" w:rsidRDefault="00B84024" w:rsidP="004B21A9">
      <w:pPr>
        <w:pStyle w:val="a3"/>
        <w:numPr>
          <w:ilvl w:val="0"/>
          <w:numId w:val="1"/>
        </w:numPr>
        <w:spacing w:line="360" w:lineRule="auto"/>
        <w:jc w:val="both"/>
        <w:rPr>
          <w:rFonts w:ascii="Times New Roman" w:hAnsi="Times New Roman" w:cs="Times New Roman"/>
          <w:color w:val="000000" w:themeColor="text1"/>
          <w:sz w:val="28"/>
          <w:szCs w:val="28"/>
          <w:lang w:val="en-US"/>
        </w:rPr>
      </w:pPr>
      <w:proofErr w:type="spellStart"/>
      <w:r w:rsidRPr="004B21A9">
        <w:rPr>
          <w:rFonts w:ascii="Times New Roman" w:hAnsi="Times New Roman" w:cs="Times New Roman"/>
          <w:color w:val="000000" w:themeColor="text1"/>
          <w:sz w:val="28"/>
          <w:szCs w:val="28"/>
          <w:lang w:val="en-US"/>
        </w:rPr>
        <w:t>Moinard</w:t>
      </w:r>
      <w:proofErr w:type="spellEnd"/>
      <w:r w:rsidRPr="004B21A9">
        <w:rPr>
          <w:rFonts w:ascii="Times New Roman" w:hAnsi="Times New Roman" w:cs="Times New Roman"/>
          <w:color w:val="000000" w:themeColor="text1"/>
          <w:sz w:val="28"/>
          <w:szCs w:val="28"/>
          <w:lang w:val="en-US"/>
        </w:rPr>
        <w:t xml:space="preserve"> C, </w:t>
      </w:r>
      <w:proofErr w:type="spellStart"/>
      <w:r w:rsidRPr="004B21A9">
        <w:rPr>
          <w:rFonts w:ascii="Times New Roman" w:hAnsi="Times New Roman" w:cs="Times New Roman"/>
          <w:color w:val="000000" w:themeColor="text1"/>
          <w:sz w:val="28"/>
          <w:szCs w:val="28"/>
          <w:lang w:val="en-US"/>
        </w:rPr>
        <w:t>Nicolis</w:t>
      </w:r>
      <w:proofErr w:type="spellEnd"/>
      <w:r w:rsidRPr="004B21A9">
        <w:rPr>
          <w:rFonts w:ascii="Times New Roman" w:hAnsi="Times New Roman" w:cs="Times New Roman"/>
          <w:color w:val="000000" w:themeColor="text1"/>
          <w:sz w:val="28"/>
          <w:szCs w:val="28"/>
          <w:lang w:val="en-US"/>
        </w:rPr>
        <w:t xml:space="preserve"> I, </w:t>
      </w:r>
      <w:proofErr w:type="spellStart"/>
      <w:r w:rsidRPr="004B21A9">
        <w:rPr>
          <w:rFonts w:ascii="Times New Roman" w:hAnsi="Times New Roman" w:cs="Times New Roman"/>
          <w:color w:val="000000" w:themeColor="text1"/>
          <w:sz w:val="28"/>
          <w:szCs w:val="28"/>
          <w:lang w:val="en-US"/>
        </w:rPr>
        <w:t>Neveux</w:t>
      </w:r>
      <w:proofErr w:type="spellEnd"/>
      <w:r w:rsidRPr="004B21A9">
        <w:rPr>
          <w:rFonts w:ascii="Times New Roman" w:hAnsi="Times New Roman" w:cs="Times New Roman"/>
          <w:color w:val="000000" w:themeColor="text1"/>
          <w:sz w:val="28"/>
          <w:szCs w:val="28"/>
          <w:lang w:val="en-US"/>
        </w:rPr>
        <w:t xml:space="preserve"> N, </w:t>
      </w:r>
      <w:proofErr w:type="spellStart"/>
      <w:r w:rsidRPr="004B21A9">
        <w:rPr>
          <w:rFonts w:ascii="Times New Roman" w:hAnsi="Times New Roman" w:cs="Times New Roman"/>
          <w:color w:val="000000" w:themeColor="text1"/>
          <w:sz w:val="28"/>
          <w:szCs w:val="28"/>
          <w:lang w:val="en-US"/>
        </w:rPr>
        <w:t>Darquy</w:t>
      </w:r>
      <w:proofErr w:type="spellEnd"/>
      <w:r w:rsidRPr="004B21A9">
        <w:rPr>
          <w:rFonts w:ascii="Times New Roman" w:hAnsi="Times New Roman" w:cs="Times New Roman"/>
          <w:color w:val="000000" w:themeColor="text1"/>
          <w:sz w:val="28"/>
          <w:szCs w:val="28"/>
          <w:lang w:val="en-US"/>
        </w:rPr>
        <w:t xml:space="preserve"> S, </w:t>
      </w:r>
      <w:proofErr w:type="spellStart"/>
      <w:r w:rsidRPr="004B21A9">
        <w:rPr>
          <w:rFonts w:ascii="Times New Roman" w:hAnsi="Times New Roman" w:cs="Times New Roman"/>
          <w:color w:val="000000" w:themeColor="text1"/>
          <w:sz w:val="28"/>
          <w:szCs w:val="28"/>
          <w:lang w:val="en-US"/>
        </w:rPr>
        <w:t>Bénazeth</w:t>
      </w:r>
      <w:proofErr w:type="spellEnd"/>
      <w:r w:rsidRPr="004B21A9">
        <w:rPr>
          <w:rFonts w:ascii="Times New Roman" w:hAnsi="Times New Roman" w:cs="Times New Roman"/>
          <w:color w:val="000000" w:themeColor="text1"/>
          <w:sz w:val="28"/>
          <w:szCs w:val="28"/>
          <w:lang w:val="en-US"/>
        </w:rPr>
        <w:t xml:space="preserve"> S, </w:t>
      </w:r>
      <w:proofErr w:type="spellStart"/>
      <w:r w:rsidRPr="004B21A9">
        <w:rPr>
          <w:rFonts w:ascii="Times New Roman" w:hAnsi="Times New Roman" w:cs="Times New Roman"/>
          <w:color w:val="000000" w:themeColor="text1"/>
          <w:sz w:val="28"/>
          <w:szCs w:val="28"/>
          <w:lang w:val="en-US"/>
        </w:rPr>
        <w:t>Cynober</w:t>
      </w:r>
      <w:proofErr w:type="spellEnd"/>
      <w:r w:rsidRPr="004B21A9">
        <w:rPr>
          <w:rFonts w:ascii="Times New Roman" w:hAnsi="Times New Roman" w:cs="Times New Roman"/>
          <w:color w:val="000000" w:themeColor="text1"/>
          <w:sz w:val="28"/>
          <w:szCs w:val="28"/>
          <w:lang w:val="en-US"/>
        </w:rPr>
        <w:t xml:space="preserve"> L. Dose-ranging effects of </w:t>
      </w:r>
      <w:proofErr w:type="spellStart"/>
      <w:r w:rsidRPr="004B21A9">
        <w:rPr>
          <w:rFonts w:ascii="Times New Roman" w:hAnsi="Times New Roman" w:cs="Times New Roman"/>
          <w:color w:val="000000" w:themeColor="text1"/>
          <w:sz w:val="28"/>
          <w:szCs w:val="28"/>
          <w:lang w:val="en-US"/>
        </w:rPr>
        <w:t>citrulline</w:t>
      </w:r>
      <w:proofErr w:type="spellEnd"/>
      <w:r w:rsidRPr="004B21A9">
        <w:rPr>
          <w:rFonts w:ascii="Times New Roman" w:hAnsi="Times New Roman" w:cs="Times New Roman"/>
          <w:color w:val="000000" w:themeColor="text1"/>
          <w:sz w:val="28"/>
          <w:szCs w:val="28"/>
          <w:lang w:val="en-US"/>
        </w:rPr>
        <w:t xml:space="preserve"> administration on plasma amino acids and hormonal patterns in healthy subjects: </w:t>
      </w:r>
      <w:proofErr w:type="gramStart"/>
      <w:r w:rsidRPr="004B21A9">
        <w:rPr>
          <w:rFonts w:ascii="Times New Roman" w:hAnsi="Times New Roman" w:cs="Times New Roman"/>
          <w:color w:val="000000" w:themeColor="text1"/>
          <w:sz w:val="28"/>
          <w:szCs w:val="28"/>
          <w:lang w:val="en-US"/>
        </w:rPr>
        <w:t>the</w:t>
      </w:r>
      <w:proofErr w:type="gramEnd"/>
      <w:r w:rsidRPr="004B21A9">
        <w:rPr>
          <w:rFonts w:ascii="Times New Roman" w:hAnsi="Times New Roman" w:cs="Times New Roman"/>
          <w:color w:val="000000" w:themeColor="text1"/>
          <w:sz w:val="28"/>
          <w:szCs w:val="28"/>
          <w:lang w:val="en-US"/>
        </w:rPr>
        <w:t xml:space="preserve"> </w:t>
      </w:r>
      <w:proofErr w:type="spellStart"/>
      <w:r w:rsidRPr="004B21A9">
        <w:rPr>
          <w:rFonts w:ascii="Times New Roman" w:hAnsi="Times New Roman" w:cs="Times New Roman"/>
          <w:color w:val="000000" w:themeColor="text1"/>
          <w:sz w:val="28"/>
          <w:szCs w:val="28"/>
          <w:lang w:val="en-US"/>
        </w:rPr>
        <w:t>Citrudose</w:t>
      </w:r>
      <w:proofErr w:type="spellEnd"/>
      <w:r w:rsidRPr="004B21A9">
        <w:rPr>
          <w:rFonts w:ascii="Times New Roman" w:hAnsi="Times New Roman" w:cs="Times New Roman"/>
          <w:color w:val="000000" w:themeColor="text1"/>
          <w:sz w:val="28"/>
          <w:szCs w:val="28"/>
          <w:lang w:val="en-US"/>
        </w:rPr>
        <w:t xml:space="preserve"> pharmacokinetic study. Br J </w:t>
      </w:r>
      <w:proofErr w:type="spellStart"/>
      <w:r w:rsidRPr="004B21A9">
        <w:rPr>
          <w:rFonts w:ascii="Times New Roman" w:hAnsi="Times New Roman" w:cs="Times New Roman"/>
          <w:color w:val="000000" w:themeColor="text1"/>
          <w:sz w:val="28"/>
          <w:szCs w:val="28"/>
          <w:lang w:val="en-US"/>
        </w:rPr>
        <w:t>Nutr</w:t>
      </w:r>
      <w:proofErr w:type="spellEnd"/>
      <w:r w:rsidRPr="004B21A9">
        <w:rPr>
          <w:rFonts w:ascii="Times New Roman" w:hAnsi="Times New Roman" w:cs="Times New Roman"/>
          <w:color w:val="000000" w:themeColor="text1"/>
          <w:sz w:val="28"/>
          <w:szCs w:val="28"/>
          <w:lang w:val="en-US"/>
        </w:rPr>
        <w:t>. 2008;99(4):855–62.</w:t>
      </w:r>
    </w:p>
    <w:p w14:paraId="14307868" w14:textId="77777777" w:rsidR="00B84024" w:rsidRPr="004B21A9" w:rsidRDefault="00B84024" w:rsidP="004B21A9">
      <w:pPr>
        <w:pStyle w:val="a3"/>
        <w:numPr>
          <w:ilvl w:val="0"/>
          <w:numId w:val="1"/>
        </w:numPr>
        <w:spacing w:line="360" w:lineRule="auto"/>
        <w:jc w:val="both"/>
        <w:rPr>
          <w:rFonts w:ascii="Times New Roman" w:hAnsi="Times New Roman" w:cs="Times New Roman"/>
          <w:color w:val="000000" w:themeColor="text1"/>
          <w:sz w:val="28"/>
          <w:szCs w:val="28"/>
          <w:lang w:val="en-US"/>
        </w:rPr>
      </w:pPr>
      <w:proofErr w:type="spellStart"/>
      <w:r w:rsidRPr="004B21A9">
        <w:rPr>
          <w:rFonts w:ascii="Times New Roman" w:hAnsi="Times New Roman" w:cs="Times New Roman"/>
          <w:color w:val="000000" w:themeColor="text1"/>
          <w:sz w:val="28"/>
          <w:szCs w:val="28"/>
          <w:lang w:val="en-US"/>
        </w:rPr>
        <w:lastRenderedPageBreak/>
        <w:t>Ochiai</w:t>
      </w:r>
      <w:proofErr w:type="spellEnd"/>
      <w:r w:rsidRPr="004B21A9">
        <w:rPr>
          <w:rFonts w:ascii="Times New Roman" w:hAnsi="Times New Roman" w:cs="Times New Roman"/>
          <w:color w:val="000000" w:themeColor="text1"/>
          <w:sz w:val="28"/>
          <w:szCs w:val="28"/>
          <w:lang w:val="en-US"/>
        </w:rPr>
        <w:t xml:space="preserve"> M, Hayashi T, Morita M, Ina K, Maeda M, Watanabe F, </w:t>
      </w:r>
      <w:proofErr w:type="spellStart"/>
      <w:r w:rsidRPr="004B21A9">
        <w:rPr>
          <w:rFonts w:ascii="Times New Roman" w:hAnsi="Times New Roman" w:cs="Times New Roman"/>
          <w:color w:val="000000" w:themeColor="text1"/>
          <w:sz w:val="28"/>
          <w:szCs w:val="28"/>
          <w:lang w:val="en-US"/>
        </w:rPr>
        <w:t>Morishita</w:t>
      </w:r>
      <w:proofErr w:type="spellEnd"/>
      <w:r w:rsidRPr="004B21A9">
        <w:rPr>
          <w:rFonts w:ascii="Times New Roman" w:hAnsi="Times New Roman" w:cs="Times New Roman"/>
          <w:color w:val="000000" w:themeColor="text1"/>
          <w:sz w:val="28"/>
          <w:szCs w:val="28"/>
          <w:lang w:val="en-US"/>
        </w:rPr>
        <w:t xml:space="preserve"> K. Short-term effects of L-</w:t>
      </w:r>
      <w:proofErr w:type="spellStart"/>
      <w:r w:rsidRPr="004B21A9">
        <w:rPr>
          <w:rFonts w:ascii="Times New Roman" w:hAnsi="Times New Roman" w:cs="Times New Roman"/>
          <w:color w:val="000000" w:themeColor="text1"/>
          <w:sz w:val="28"/>
          <w:szCs w:val="28"/>
          <w:lang w:val="en-US"/>
        </w:rPr>
        <w:t>citrulline</w:t>
      </w:r>
      <w:proofErr w:type="spellEnd"/>
      <w:r w:rsidRPr="004B21A9">
        <w:rPr>
          <w:rFonts w:ascii="Times New Roman" w:hAnsi="Times New Roman" w:cs="Times New Roman"/>
          <w:color w:val="000000" w:themeColor="text1"/>
          <w:sz w:val="28"/>
          <w:szCs w:val="28"/>
          <w:lang w:val="en-US"/>
        </w:rPr>
        <w:t xml:space="preserve"> supplementation on arterial stiffness in middle-aged men. </w:t>
      </w:r>
      <w:proofErr w:type="spellStart"/>
      <w:r w:rsidRPr="004B21A9">
        <w:rPr>
          <w:rFonts w:ascii="Times New Roman" w:hAnsi="Times New Roman" w:cs="Times New Roman"/>
          <w:color w:val="000000" w:themeColor="text1"/>
          <w:sz w:val="28"/>
          <w:szCs w:val="28"/>
          <w:lang w:val="en-US"/>
        </w:rPr>
        <w:t>Int</w:t>
      </w:r>
      <w:proofErr w:type="spellEnd"/>
      <w:r w:rsidRPr="004B21A9">
        <w:rPr>
          <w:rFonts w:ascii="Times New Roman" w:hAnsi="Times New Roman" w:cs="Times New Roman"/>
          <w:color w:val="000000" w:themeColor="text1"/>
          <w:sz w:val="28"/>
          <w:szCs w:val="28"/>
          <w:lang w:val="en-US"/>
        </w:rPr>
        <w:t xml:space="preserve"> J </w:t>
      </w:r>
      <w:proofErr w:type="spellStart"/>
      <w:r w:rsidRPr="004B21A9">
        <w:rPr>
          <w:rFonts w:ascii="Times New Roman" w:hAnsi="Times New Roman" w:cs="Times New Roman"/>
          <w:color w:val="000000" w:themeColor="text1"/>
          <w:sz w:val="28"/>
          <w:szCs w:val="28"/>
          <w:lang w:val="en-US"/>
        </w:rPr>
        <w:t>Cardiol</w:t>
      </w:r>
      <w:proofErr w:type="spellEnd"/>
      <w:r w:rsidRPr="004B21A9">
        <w:rPr>
          <w:rFonts w:ascii="Times New Roman" w:hAnsi="Times New Roman" w:cs="Times New Roman"/>
          <w:color w:val="000000" w:themeColor="text1"/>
          <w:sz w:val="28"/>
          <w:szCs w:val="28"/>
          <w:lang w:val="en-US"/>
        </w:rPr>
        <w:t>. 2012;155(2):257–61.</w:t>
      </w:r>
    </w:p>
    <w:p w14:paraId="2287F018" w14:textId="77777777" w:rsidR="00B84024" w:rsidRPr="004B21A9" w:rsidRDefault="00B84024" w:rsidP="004B21A9">
      <w:pPr>
        <w:pStyle w:val="a3"/>
        <w:numPr>
          <w:ilvl w:val="0"/>
          <w:numId w:val="1"/>
        </w:numPr>
        <w:spacing w:line="360" w:lineRule="auto"/>
        <w:jc w:val="both"/>
        <w:rPr>
          <w:rFonts w:ascii="Times New Roman" w:hAnsi="Times New Roman" w:cs="Times New Roman"/>
          <w:color w:val="000000" w:themeColor="text1"/>
          <w:sz w:val="28"/>
          <w:szCs w:val="28"/>
          <w:lang w:val="en-US"/>
        </w:rPr>
      </w:pPr>
      <w:proofErr w:type="spellStart"/>
      <w:r w:rsidRPr="004B21A9">
        <w:rPr>
          <w:rFonts w:ascii="Times New Roman" w:hAnsi="Times New Roman" w:cs="Times New Roman"/>
          <w:color w:val="000000" w:themeColor="text1"/>
          <w:sz w:val="28"/>
          <w:szCs w:val="28"/>
          <w:lang w:val="en-US"/>
        </w:rPr>
        <w:t>Wijnands</w:t>
      </w:r>
      <w:proofErr w:type="spellEnd"/>
      <w:r w:rsidRPr="004B21A9">
        <w:rPr>
          <w:rFonts w:ascii="Times New Roman" w:hAnsi="Times New Roman" w:cs="Times New Roman"/>
          <w:color w:val="000000" w:themeColor="text1"/>
          <w:sz w:val="28"/>
          <w:szCs w:val="28"/>
          <w:lang w:val="en-US"/>
        </w:rPr>
        <w:t xml:space="preserve"> KAP, </w:t>
      </w:r>
      <w:proofErr w:type="spellStart"/>
      <w:r w:rsidRPr="004B21A9">
        <w:rPr>
          <w:rFonts w:ascii="Times New Roman" w:hAnsi="Times New Roman" w:cs="Times New Roman"/>
          <w:color w:val="000000" w:themeColor="text1"/>
          <w:sz w:val="28"/>
          <w:szCs w:val="28"/>
          <w:lang w:val="en-US"/>
        </w:rPr>
        <w:t>Castermans</w:t>
      </w:r>
      <w:proofErr w:type="spellEnd"/>
      <w:r w:rsidRPr="004B21A9">
        <w:rPr>
          <w:rFonts w:ascii="Times New Roman" w:hAnsi="Times New Roman" w:cs="Times New Roman"/>
          <w:color w:val="000000" w:themeColor="text1"/>
          <w:sz w:val="28"/>
          <w:szCs w:val="28"/>
          <w:lang w:val="en-US"/>
        </w:rPr>
        <w:t xml:space="preserve"> TMR, </w:t>
      </w:r>
      <w:proofErr w:type="spellStart"/>
      <w:r w:rsidRPr="004B21A9">
        <w:rPr>
          <w:rFonts w:ascii="Times New Roman" w:hAnsi="Times New Roman" w:cs="Times New Roman"/>
          <w:color w:val="000000" w:themeColor="text1"/>
          <w:sz w:val="28"/>
          <w:szCs w:val="28"/>
          <w:lang w:val="en-US"/>
        </w:rPr>
        <w:t>Hommen</w:t>
      </w:r>
      <w:proofErr w:type="spellEnd"/>
      <w:r w:rsidRPr="004B21A9">
        <w:rPr>
          <w:rFonts w:ascii="Times New Roman" w:hAnsi="Times New Roman" w:cs="Times New Roman"/>
          <w:color w:val="000000" w:themeColor="text1"/>
          <w:sz w:val="28"/>
          <w:szCs w:val="28"/>
          <w:lang w:val="en-US"/>
        </w:rPr>
        <w:t xml:space="preserve"> MPJ, </w:t>
      </w:r>
      <w:proofErr w:type="spellStart"/>
      <w:r w:rsidRPr="004B21A9">
        <w:rPr>
          <w:rFonts w:ascii="Times New Roman" w:hAnsi="Times New Roman" w:cs="Times New Roman"/>
          <w:color w:val="000000" w:themeColor="text1"/>
          <w:sz w:val="28"/>
          <w:szCs w:val="28"/>
          <w:lang w:val="en-US"/>
        </w:rPr>
        <w:t>Meesters</w:t>
      </w:r>
      <w:proofErr w:type="spellEnd"/>
      <w:r w:rsidRPr="004B21A9">
        <w:rPr>
          <w:rFonts w:ascii="Times New Roman" w:hAnsi="Times New Roman" w:cs="Times New Roman"/>
          <w:color w:val="000000" w:themeColor="text1"/>
          <w:sz w:val="28"/>
          <w:szCs w:val="28"/>
          <w:lang w:val="en-US"/>
        </w:rPr>
        <w:t xml:space="preserve"> DM, </w:t>
      </w:r>
      <w:proofErr w:type="spellStart"/>
      <w:r w:rsidRPr="004B21A9">
        <w:rPr>
          <w:rFonts w:ascii="Times New Roman" w:hAnsi="Times New Roman" w:cs="Times New Roman"/>
          <w:color w:val="000000" w:themeColor="text1"/>
          <w:sz w:val="28"/>
          <w:szCs w:val="28"/>
          <w:lang w:val="en-US"/>
        </w:rPr>
        <w:t>Poeze</w:t>
      </w:r>
      <w:proofErr w:type="spellEnd"/>
      <w:r w:rsidRPr="004B21A9">
        <w:rPr>
          <w:rFonts w:ascii="Times New Roman" w:hAnsi="Times New Roman" w:cs="Times New Roman"/>
          <w:color w:val="000000" w:themeColor="text1"/>
          <w:sz w:val="28"/>
          <w:szCs w:val="28"/>
          <w:lang w:val="en-US"/>
        </w:rPr>
        <w:t xml:space="preserve"> M. Arginine and </w:t>
      </w:r>
      <w:proofErr w:type="spellStart"/>
      <w:r w:rsidRPr="004B21A9">
        <w:rPr>
          <w:rFonts w:ascii="Times New Roman" w:hAnsi="Times New Roman" w:cs="Times New Roman"/>
          <w:color w:val="000000" w:themeColor="text1"/>
          <w:sz w:val="28"/>
          <w:szCs w:val="28"/>
          <w:lang w:val="en-US"/>
        </w:rPr>
        <w:t>Citrulline</w:t>
      </w:r>
      <w:proofErr w:type="spellEnd"/>
      <w:r w:rsidRPr="004B21A9">
        <w:rPr>
          <w:rFonts w:ascii="Times New Roman" w:hAnsi="Times New Roman" w:cs="Times New Roman"/>
          <w:color w:val="000000" w:themeColor="text1"/>
          <w:sz w:val="28"/>
          <w:szCs w:val="28"/>
          <w:lang w:val="en-US"/>
        </w:rPr>
        <w:t xml:space="preserve"> and the immune response in sepsis. Nutrients. </w:t>
      </w:r>
      <w:proofErr w:type="gramStart"/>
      <w:r w:rsidRPr="004B21A9">
        <w:rPr>
          <w:rFonts w:ascii="Times New Roman" w:hAnsi="Times New Roman" w:cs="Times New Roman"/>
          <w:color w:val="000000" w:themeColor="text1"/>
          <w:sz w:val="28"/>
          <w:szCs w:val="28"/>
          <w:lang w:val="en-US"/>
        </w:rPr>
        <w:t>2015;7:1426</w:t>
      </w:r>
      <w:proofErr w:type="gramEnd"/>
      <w:r w:rsidRPr="004B21A9">
        <w:rPr>
          <w:rFonts w:ascii="Times New Roman" w:hAnsi="Times New Roman" w:cs="Times New Roman"/>
          <w:color w:val="000000" w:themeColor="text1"/>
          <w:sz w:val="28"/>
          <w:szCs w:val="28"/>
          <w:lang w:val="en-US"/>
        </w:rPr>
        <w:t>–63.</w:t>
      </w:r>
    </w:p>
    <w:p w14:paraId="5412990A" w14:textId="77777777" w:rsidR="00B84024" w:rsidRPr="004B21A9" w:rsidRDefault="00B84024" w:rsidP="004B21A9">
      <w:pPr>
        <w:pStyle w:val="a3"/>
        <w:numPr>
          <w:ilvl w:val="0"/>
          <w:numId w:val="1"/>
        </w:numPr>
        <w:spacing w:line="360" w:lineRule="auto"/>
        <w:jc w:val="both"/>
        <w:rPr>
          <w:rFonts w:ascii="Times New Roman" w:hAnsi="Times New Roman" w:cs="Times New Roman"/>
          <w:color w:val="000000" w:themeColor="text1"/>
          <w:sz w:val="28"/>
          <w:szCs w:val="28"/>
          <w:lang w:val="en-US"/>
        </w:rPr>
      </w:pPr>
      <w:r w:rsidRPr="004B21A9">
        <w:rPr>
          <w:rFonts w:ascii="Times New Roman" w:hAnsi="Times New Roman" w:cs="Times New Roman"/>
          <w:color w:val="000000" w:themeColor="text1"/>
          <w:sz w:val="28"/>
          <w:szCs w:val="28"/>
          <w:lang w:val="en-US"/>
        </w:rPr>
        <w:t xml:space="preserve">Gonzalez AM, </w:t>
      </w:r>
      <w:proofErr w:type="spellStart"/>
      <w:r w:rsidRPr="004B21A9">
        <w:rPr>
          <w:rFonts w:ascii="Times New Roman" w:hAnsi="Times New Roman" w:cs="Times New Roman"/>
          <w:color w:val="000000" w:themeColor="text1"/>
          <w:sz w:val="28"/>
          <w:szCs w:val="28"/>
          <w:lang w:val="en-US"/>
        </w:rPr>
        <w:t>Trexler</w:t>
      </w:r>
      <w:proofErr w:type="spellEnd"/>
      <w:r w:rsidRPr="004B21A9">
        <w:rPr>
          <w:rFonts w:ascii="Times New Roman" w:hAnsi="Times New Roman" w:cs="Times New Roman"/>
          <w:color w:val="000000" w:themeColor="text1"/>
          <w:sz w:val="28"/>
          <w:szCs w:val="28"/>
          <w:lang w:val="en-US"/>
        </w:rPr>
        <w:t xml:space="preserve"> ET. Effects of </w:t>
      </w:r>
      <w:proofErr w:type="spellStart"/>
      <w:r w:rsidRPr="004B21A9">
        <w:rPr>
          <w:rFonts w:ascii="Times New Roman" w:hAnsi="Times New Roman" w:cs="Times New Roman"/>
          <w:color w:val="000000" w:themeColor="text1"/>
          <w:sz w:val="28"/>
          <w:szCs w:val="28"/>
          <w:lang w:val="en-US"/>
        </w:rPr>
        <w:t>Citrulline</w:t>
      </w:r>
      <w:proofErr w:type="spellEnd"/>
      <w:r w:rsidRPr="004B21A9">
        <w:rPr>
          <w:rFonts w:ascii="Times New Roman" w:hAnsi="Times New Roman" w:cs="Times New Roman"/>
          <w:color w:val="000000" w:themeColor="text1"/>
          <w:sz w:val="28"/>
          <w:szCs w:val="28"/>
          <w:lang w:val="en-US"/>
        </w:rPr>
        <w:t xml:space="preserve"> Supplementation on Exercise Performance in Humans: A Review of the Current Literature. </w:t>
      </w:r>
      <w:r w:rsidRPr="004B21A9">
        <w:rPr>
          <w:rFonts w:ascii="Times New Roman" w:hAnsi="Times New Roman" w:cs="Times New Roman"/>
          <w:color w:val="000000" w:themeColor="text1"/>
          <w:sz w:val="28"/>
          <w:szCs w:val="28"/>
        </w:rPr>
        <w:t xml:space="preserve">J </w:t>
      </w:r>
      <w:proofErr w:type="spellStart"/>
      <w:r w:rsidRPr="004B21A9">
        <w:rPr>
          <w:rFonts w:ascii="Times New Roman" w:hAnsi="Times New Roman" w:cs="Times New Roman"/>
          <w:color w:val="000000" w:themeColor="text1"/>
          <w:sz w:val="28"/>
          <w:szCs w:val="28"/>
        </w:rPr>
        <w:t>Strength</w:t>
      </w:r>
      <w:proofErr w:type="spellEnd"/>
      <w:r w:rsidRPr="004B21A9">
        <w:rPr>
          <w:rFonts w:ascii="Times New Roman" w:hAnsi="Times New Roman" w:cs="Times New Roman"/>
          <w:color w:val="000000" w:themeColor="text1"/>
          <w:sz w:val="28"/>
          <w:szCs w:val="28"/>
        </w:rPr>
        <w:t xml:space="preserve"> </w:t>
      </w:r>
      <w:proofErr w:type="spellStart"/>
      <w:r w:rsidRPr="004B21A9">
        <w:rPr>
          <w:rFonts w:ascii="Times New Roman" w:hAnsi="Times New Roman" w:cs="Times New Roman"/>
          <w:color w:val="000000" w:themeColor="text1"/>
          <w:sz w:val="28"/>
          <w:szCs w:val="28"/>
        </w:rPr>
        <w:t>Cond</w:t>
      </w:r>
      <w:proofErr w:type="spellEnd"/>
      <w:r w:rsidRPr="004B21A9">
        <w:rPr>
          <w:rFonts w:ascii="Times New Roman" w:hAnsi="Times New Roman" w:cs="Times New Roman"/>
          <w:color w:val="000000" w:themeColor="text1"/>
          <w:sz w:val="28"/>
          <w:szCs w:val="28"/>
        </w:rPr>
        <w:t xml:space="preserve"> </w:t>
      </w:r>
      <w:proofErr w:type="spellStart"/>
      <w:r w:rsidRPr="004B21A9">
        <w:rPr>
          <w:rFonts w:ascii="Times New Roman" w:hAnsi="Times New Roman" w:cs="Times New Roman"/>
          <w:color w:val="000000" w:themeColor="text1"/>
          <w:sz w:val="28"/>
          <w:szCs w:val="28"/>
        </w:rPr>
        <w:t>Res</w:t>
      </w:r>
      <w:proofErr w:type="spellEnd"/>
      <w:r w:rsidRPr="004B21A9">
        <w:rPr>
          <w:rFonts w:ascii="Times New Roman" w:hAnsi="Times New Roman" w:cs="Times New Roman"/>
          <w:color w:val="000000" w:themeColor="text1"/>
          <w:sz w:val="28"/>
          <w:szCs w:val="28"/>
        </w:rPr>
        <w:t>. 2020 May;34(5):1480-1495.</w:t>
      </w:r>
    </w:p>
    <w:p w14:paraId="68860A0B" w14:textId="77777777" w:rsidR="00B84024" w:rsidRPr="004B21A9" w:rsidRDefault="00B84024" w:rsidP="004B21A9">
      <w:pPr>
        <w:pStyle w:val="a3"/>
        <w:numPr>
          <w:ilvl w:val="0"/>
          <w:numId w:val="1"/>
        </w:numPr>
        <w:spacing w:line="360" w:lineRule="auto"/>
        <w:jc w:val="both"/>
        <w:rPr>
          <w:rFonts w:ascii="Times New Roman" w:hAnsi="Times New Roman" w:cs="Times New Roman"/>
          <w:color w:val="000000" w:themeColor="text1"/>
          <w:sz w:val="28"/>
          <w:szCs w:val="28"/>
          <w:lang w:val="en-US"/>
        </w:rPr>
      </w:pPr>
      <w:proofErr w:type="spellStart"/>
      <w:r w:rsidRPr="004B21A9">
        <w:rPr>
          <w:rFonts w:ascii="Times New Roman" w:hAnsi="Times New Roman" w:cs="Times New Roman"/>
          <w:color w:val="000000" w:themeColor="text1"/>
          <w:sz w:val="28"/>
          <w:szCs w:val="28"/>
          <w:lang w:val="en-US"/>
        </w:rPr>
        <w:t>Jagim</w:t>
      </w:r>
      <w:proofErr w:type="spellEnd"/>
      <w:r w:rsidRPr="004B21A9">
        <w:rPr>
          <w:rFonts w:ascii="Times New Roman" w:hAnsi="Times New Roman" w:cs="Times New Roman"/>
          <w:color w:val="000000" w:themeColor="text1"/>
          <w:sz w:val="28"/>
          <w:szCs w:val="28"/>
          <w:lang w:val="en-US"/>
        </w:rPr>
        <w:t xml:space="preserve"> AR, </w:t>
      </w:r>
      <w:proofErr w:type="spellStart"/>
      <w:r w:rsidRPr="004B21A9">
        <w:rPr>
          <w:rFonts w:ascii="Times New Roman" w:hAnsi="Times New Roman" w:cs="Times New Roman"/>
          <w:color w:val="000000" w:themeColor="text1"/>
          <w:sz w:val="28"/>
          <w:szCs w:val="28"/>
          <w:lang w:val="en-US"/>
        </w:rPr>
        <w:t>Harty</w:t>
      </w:r>
      <w:proofErr w:type="spellEnd"/>
      <w:r w:rsidRPr="004B21A9">
        <w:rPr>
          <w:rFonts w:ascii="Times New Roman" w:hAnsi="Times New Roman" w:cs="Times New Roman"/>
          <w:color w:val="000000" w:themeColor="text1"/>
          <w:sz w:val="28"/>
          <w:szCs w:val="28"/>
          <w:lang w:val="en-US"/>
        </w:rPr>
        <w:t xml:space="preserve"> PS, </w:t>
      </w:r>
      <w:proofErr w:type="spellStart"/>
      <w:r w:rsidRPr="004B21A9">
        <w:rPr>
          <w:rFonts w:ascii="Times New Roman" w:hAnsi="Times New Roman" w:cs="Times New Roman"/>
          <w:color w:val="000000" w:themeColor="text1"/>
          <w:sz w:val="28"/>
          <w:szCs w:val="28"/>
          <w:lang w:val="en-US"/>
        </w:rPr>
        <w:t>Camic</w:t>
      </w:r>
      <w:proofErr w:type="spellEnd"/>
      <w:r w:rsidRPr="004B21A9">
        <w:rPr>
          <w:rFonts w:ascii="Times New Roman" w:hAnsi="Times New Roman" w:cs="Times New Roman"/>
          <w:color w:val="000000" w:themeColor="text1"/>
          <w:sz w:val="28"/>
          <w:szCs w:val="28"/>
          <w:lang w:val="en-US"/>
        </w:rPr>
        <w:t xml:space="preserve"> CL. Common Ingredient Profiles of Multi-Ingredient Pre-Workout Supplements. Nutrients. 2019 Jan 24;11(2):254.</w:t>
      </w:r>
    </w:p>
    <w:p w14:paraId="793C3A09" w14:textId="77777777" w:rsidR="00B84024" w:rsidRPr="004B21A9" w:rsidRDefault="00B84024" w:rsidP="004B21A9">
      <w:pPr>
        <w:pStyle w:val="a3"/>
        <w:numPr>
          <w:ilvl w:val="0"/>
          <w:numId w:val="1"/>
        </w:numPr>
        <w:spacing w:line="360" w:lineRule="auto"/>
        <w:jc w:val="both"/>
        <w:rPr>
          <w:rFonts w:ascii="Times New Roman" w:hAnsi="Times New Roman" w:cs="Times New Roman"/>
          <w:color w:val="000000" w:themeColor="text1"/>
          <w:sz w:val="28"/>
          <w:szCs w:val="28"/>
        </w:rPr>
      </w:pPr>
      <w:r w:rsidRPr="004B21A9">
        <w:rPr>
          <w:rFonts w:ascii="Times New Roman" w:hAnsi="Times New Roman" w:cs="Times New Roman"/>
          <w:color w:val="000000" w:themeColor="text1"/>
          <w:sz w:val="28"/>
          <w:szCs w:val="28"/>
          <w:lang w:val="en-US"/>
        </w:rPr>
        <w:t xml:space="preserve">Mathews NM. Prohibited Contaminants in Dietary Supplements. </w:t>
      </w:r>
      <w:proofErr w:type="spellStart"/>
      <w:r w:rsidRPr="004B21A9">
        <w:rPr>
          <w:rFonts w:ascii="Times New Roman" w:hAnsi="Times New Roman" w:cs="Times New Roman"/>
          <w:color w:val="000000" w:themeColor="text1"/>
          <w:sz w:val="28"/>
          <w:szCs w:val="28"/>
        </w:rPr>
        <w:t>Sports</w:t>
      </w:r>
      <w:proofErr w:type="spellEnd"/>
      <w:r w:rsidRPr="004B21A9">
        <w:rPr>
          <w:rFonts w:ascii="Times New Roman" w:hAnsi="Times New Roman" w:cs="Times New Roman"/>
          <w:color w:val="000000" w:themeColor="text1"/>
          <w:sz w:val="28"/>
          <w:szCs w:val="28"/>
        </w:rPr>
        <w:t xml:space="preserve"> </w:t>
      </w:r>
      <w:proofErr w:type="spellStart"/>
      <w:r w:rsidRPr="004B21A9">
        <w:rPr>
          <w:rFonts w:ascii="Times New Roman" w:hAnsi="Times New Roman" w:cs="Times New Roman"/>
          <w:color w:val="000000" w:themeColor="text1"/>
          <w:sz w:val="28"/>
          <w:szCs w:val="28"/>
        </w:rPr>
        <w:t>Health</w:t>
      </w:r>
      <w:proofErr w:type="spellEnd"/>
      <w:r w:rsidRPr="004B21A9">
        <w:rPr>
          <w:rFonts w:ascii="Times New Roman" w:hAnsi="Times New Roman" w:cs="Times New Roman"/>
          <w:color w:val="000000" w:themeColor="text1"/>
          <w:sz w:val="28"/>
          <w:szCs w:val="28"/>
        </w:rPr>
        <w:t xml:space="preserve">. 2018 </w:t>
      </w:r>
      <w:proofErr w:type="spellStart"/>
      <w:r w:rsidRPr="004B21A9">
        <w:rPr>
          <w:rFonts w:ascii="Times New Roman" w:hAnsi="Times New Roman" w:cs="Times New Roman"/>
          <w:color w:val="000000" w:themeColor="text1"/>
          <w:sz w:val="28"/>
          <w:szCs w:val="28"/>
        </w:rPr>
        <w:t>Jan</w:t>
      </w:r>
      <w:proofErr w:type="spellEnd"/>
      <w:r w:rsidRPr="004B21A9">
        <w:rPr>
          <w:rFonts w:ascii="Times New Roman" w:hAnsi="Times New Roman" w:cs="Times New Roman"/>
          <w:color w:val="000000" w:themeColor="text1"/>
          <w:sz w:val="28"/>
          <w:szCs w:val="28"/>
        </w:rPr>
        <w:t>/Feb;10(1):19-30.</w:t>
      </w:r>
    </w:p>
    <w:p w14:paraId="168B56A5" w14:textId="77777777" w:rsidR="00B84024" w:rsidRPr="004B21A9" w:rsidRDefault="00B84024" w:rsidP="004B21A9">
      <w:pPr>
        <w:pStyle w:val="a3"/>
        <w:numPr>
          <w:ilvl w:val="0"/>
          <w:numId w:val="1"/>
        </w:numPr>
        <w:spacing w:line="360" w:lineRule="auto"/>
        <w:jc w:val="both"/>
        <w:rPr>
          <w:rFonts w:ascii="Times New Roman" w:hAnsi="Times New Roman" w:cs="Times New Roman"/>
          <w:color w:val="000000" w:themeColor="text1"/>
          <w:sz w:val="28"/>
          <w:szCs w:val="28"/>
          <w:lang w:val="en-US"/>
        </w:rPr>
      </w:pPr>
      <w:r w:rsidRPr="004B21A9">
        <w:rPr>
          <w:rFonts w:ascii="Times New Roman" w:hAnsi="Times New Roman" w:cs="Times New Roman"/>
          <w:color w:val="000000" w:themeColor="text1"/>
          <w:sz w:val="28"/>
          <w:szCs w:val="28"/>
          <w:lang w:val="en-US"/>
        </w:rPr>
        <w:t xml:space="preserve">Valenzuela PL, Morales JS, Emanuele E, </w:t>
      </w:r>
      <w:proofErr w:type="spellStart"/>
      <w:r w:rsidRPr="004B21A9">
        <w:rPr>
          <w:rFonts w:ascii="Times New Roman" w:hAnsi="Times New Roman" w:cs="Times New Roman"/>
          <w:color w:val="000000" w:themeColor="text1"/>
          <w:sz w:val="28"/>
          <w:szCs w:val="28"/>
          <w:lang w:val="en-US"/>
        </w:rPr>
        <w:t>Pareja-Galeano</w:t>
      </w:r>
      <w:proofErr w:type="spellEnd"/>
      <w:r w:rsidRPr="004B21A9">
        <w:rPr>
          <w:rFonts w:ascii="Times New Roman" w:hAnsi="Times New Roman" w:cs="Times New Roman"/>
          <w:color w:val="000000" w:themeColor="text1"/>
          <w:sz w:val="28"/>
          <w:szCs w:val="28"/>
          <w:lang w:val="en-US"/>
        </w:rPr>
        <w:t xml:space="preserve"> H, Lucia A. Supplements with purported effects on muscle mass and strength. </w:t>
      </w:r>
      <w:proofErr w:type="spellStart"/>
      <w:r w:rsidRPr="004B21A9">
        <w:rPr>
          <w:rFonts w:ascii="Times New Roman" w:hAnsi="Times New Roman" w:cs="Times New Roman"/>
          <w:color w:val="000000" w:themeColor="text1"/>
          <w:sz w:val="28"/>
          <w:szCs w:val="28"/>
          <w:lang w:val="en-US"/>
        </w:rPr>
        <w:t>Eur</w:t>
      </w:r>
      <w:proofErr w:type="spellEnd"/>
      <w:r w:rsidRPr="004B21A9">
        <w:rPr>
          <w:rFonts w:ascii="Times New Roman" w:hAnsi="Times New Roman" w:cs="Times New Roman"/>
          <w:color w:val="000000" w:themeColor="text1"/>
          <w:sz w:val="28"/>
          <w:szCs w:val="28"/>
          <w:lang w:val="en-US"/>
        </w:rPr>
        <w:t xml:space="preserve"> J </w:t>
      </w:r>
      <w:proofErr w:type="spellStart"/>
      <w:r w:rsidRPr="004B21A9">
        <w:rPr>
          <w:rFonts w:ascii="Times New Roman" w:hAnsi="Times New Roman" w:cs="Times New Roman"/>
          <w:color w:val="000000" w:themeColor="text1"/>
          <w:sz w:val="28"/>
          <w:szCs w:val="28"/>
          <w:lang w:val="en-US"/>
        </w:rPr>
        <w:t>Nutr</w:t>
      </w:r>
      <w:proofErr w:type="spellEnd"/>
      <w:r w:rsidRPr="004B21A9">
        <w:rPr>
          <w:rFonts w:ascii="Times New Roman" w:hAnsi="Times New Roman" w:cs="Times New Roman"/>
          <w:color w:val="000000" w:themeColor="text1"/>
          <w:sz w:val="28"/>
          <w:szCs w:val="28"/>
          <w:lang w:val="en-US"/>
        </w:rPr>
        <w:t>. 2019 Dec;58(8):2983-</w:t>
      </w:r>
      <w:proofErr w:type="gramStart"/>
      <w:r w:rsidRPr="004B21A9">
        <w:rPr>
          <w:rFonts w:ascii="Times New Roman" w:hAnsi="Times New Roman" w:cs="Times New Roman"/>
          <w:color w:val="000000" w:themeColor="text1"/>
          <w:sz w:val="28"/>
          <w:szCs w:val="28"/>
          <w:lang w:val="en-US"/>
        </w:rPr>
        <w:t>3008..</w:t>
      </w:r>
      <w:proofErr w:type="gramEnd"/>
    </w:p>
    <w:p w14:paraId="7A87B6A7" w14:textId="77777777" w:rsidR="00B84024" w:rsidRPr="004B21A9" w:rsidRDefault="00B84024" w:rsidP="004B21A9">
      <w:pPr>
        <w:pStyle w:val="a3"/>
        <w:numPr>
          <w:ilvl w:val="0"/>
          <w:numId w:val="1"/>
        </w:numPr>
        <w:spacing w:line="360" w:lineRule="auto"/>
        <w:jc w:val="both"/>
        <w:rPr>
          <w:rFonts w:ascii="Times New Roman" w:hAnsi="Times New Roman" w:cs="Times New Roman"/>
          <w:color w:val="000000" w:themeColor="text1"/>
          <w:sz w:val="28"/>
          <w:szCs w:val="28"/>
          <w:lang w:val="en-US"/>
        </w:rPr>
      </w:pPr>
      <w:proofErr w:type="spellStart"/>
      <w:r w:rsidRPr="004B21A9">
        <w:rPr>
          <w:rFonts w:ascii="Times New Roman" w:hAnsi="Times New Roman" w:cs="Times New Roman"/>
          <w:color w:val="000000" w:themeColor="text1"/>
          <w:sz w:val="28"/>
          <w:szCs w:val="28"/>
          <w:lang w:val="en-US"/>
        </w:rPr>
        <w:t>Sureda</w:t>
      </w:r>
      <w:proofErr w:type="spellEnd"/>
      <w:r w:rsidRPr="004B21A9">
        <w:rPr>
          <w:rFonts w:ascii="Times New Roman" w:hAnsi="Times New Roman" w:cs="Times New Roman"/>
          <w:color w:val="000000" w:themeColor="text1"/>
          <w:sz w:val="28"/>
          <w:szCs w:val="28"/>
          <w:lang w:val="en-US"/>
        </w:rPr>
        <w:t xml:space="preserve"> A, </w:t>
      </w:r>
      <w:proofErr w:type="spellStart"/>
      <w:r w:rsidRPr="004B21A9">
        <w:rPr>
          <w:rFonts w:ascii="Times New Roman" w:hAnsi="Times New Roman" w:cs="Times New Roman"/>
          <w:color w:val="000000" w:themeColor="text1"/>
          <w:sz w:val="28"/>
          <w:szCs w:val="28"/>
          <w:lang w:val="en-US"/>
        </w:rPr>
        <w:t>Córdova</w:t>
      </w:r>
      <w:proofErr w:type="spellEnd"/>
      <w:r w:rsidRPr="004B21A9">
        <w:rPr>
          <w:rFonts w:ascii="Times New Roman" w:hAnsi="Times New Roman" w:cs="Times New Roman"/>
          <w:color w:val="000000" w:themeColor="text1"/>
          <w:sz w:val="28"/>
          <w:szCs w:val="28"/>
          <w:lang w:val="en-US"/>
        </w:rPr>
        <w:t xml:space="preserve"> A, Ferrer MD, Pérez G, Tur JA, Pons A. L-</w:t>
      </w:r>
      <w:proofErr w:type="spellStart"/>
      <w:r w:rsidRPr="004B21A9">
        <w:rPr>
          <w:rFonts w:ascii="Times New Roman" w:hAnsi="Times New Roman" w:cs="Times New Roman"/>
          <w:color w:val="000000" w:themeColor="text1"/>
          <w:sz w:val="28"/>
          <w:szCs w:val="28"/>
          <w:lang w:val="en-US"/>
        </w:rPr>
        <w:t>citrulline</w:t>
      </w:r>
      <w:proofErr w:type="spellEnd"/>
      <w:r w:rsidRPr="004B21A9">
        <w:rPr>
          <w:rFonts w:ascii="Times New Roman" w:hAnsi="Times New Roman" w:cs="Times New Roman"/>
          <w:color w:val="000000" w:themeColor="text1"/>
          <w:sz w:val="28"/>
          <w:szCs w:val="28"/>
          <w:lang w:val="en-US"/>
        </w:rPr>
        <w:t xml:space="preserve">-malate influence over branched chain amino acid utilization during exercise. </w:t>
      </w:r>
      <w:proofErr w:type="spellStart"/>
      <w:r w:rsidRPr="004B21A9">
        <w:rPr>
          <w:rFonts w:ascii="Times New Roman" w:hAnsi="Times New Roman" w:cs="Times New Roman"/>
          <w:color w:val="000000" w:themeColor="text1"/>
          <w:sz w:val="28"/>
          <w:szCs w:val="28"/>
          <w:lang w:val="en-US"/>
        </w:rPr>
        <w:t>Eur</w:t>
      </w:r>
      <w:proofErr w:type="spellEnd"/>
      <w:r w:rsidRPr="004B21A9">
        <w:rPr>
          <w:rFonts w:ascii="Times New Roman" w:hAnsi="Times New Roman" w:cs="Times New Roman"/>
          <w:color w:val="000000" w:themeColor="text1"/>
          <w:sz w:val="28"/>
          <w:szCs w:val="28"/>
          <w:lang w:val="en-US"/>
        </w:rPr>
        <w:t xml:space="preserve"> J </w:t>
      </w:r>
      <w:proofErr w:type="spellStart"/>
      <w:r w:rsidRPr="004B21A9">
        <w:rPr>
          <w:rFonts w:ascii="Times New Roman" w:hAnsi="Times New Roman" w:cs="Times New Roman"/>
          <w:color w:val="000000" w:themeColor="text1"/>
          <w:sz w:val="28"/>
          <w:szCs w:val="28"/>
          <w:lang w:val="en-US"/>
        </w:rPr>
        <w:t>Appl</w:t>
      </w:r>
      <w:proofErr w:type="spellEnd"/>
      <w:r w:rsidRPr="004B21A9">
        <w:rPr>
          <w:rFonts w:ascii="Times New Roman" w:hAnsi="Times New Roman" w:cs="Times New Roman"/>
          <w:color w:val="000000" w:themeColor="text1"/>
          <w:sz w:val="28"/>
          <w:szCs w:val="28"/>
          <w:lang w:val="en-US"/>
        </w:rPr>
        <w:t xml:space="preserve"> Physiol. 2010 Sep;110(2):341-51.</w:t>
      </w:r>
    </w:p>
    <w:p w14:paraId="43772625" w14:textId="77777777" w:rsidR="00B84024" w:rsidRPr="004B21A9" w:rsidRDefault="00B84024" w:rsidP="004B21A9">
      <w:pPr>
        <w:pStyle w:val="a3"/>
        <w:numPr>
          <w:ilvl w:val="0"/>
          <w:numId w:val="1"/>
        </w:numPr>
        <w:spacing w:line="360" w:lineRule="auto"/>
        <w:jc w:val="both"/>
        <w:rPr>
          <w:rFonts w:ascii="Times New Roman" w:hAnsi="Times New Roman" w:cs="Times New Roman"/>
          <w:color w:val="000000" w:themeColor="text1"/>
          <w:sz w:val="28"/>
          <w:szCs w:val="28"/>
          <w:lang w:val="en-US"/>
        </w:rPr>
      </w:pPr>
      <w:proofErr w:type="spellStart"/>
      <w:r w:rsidRPr="004B21A9">
        <w:rPr>
          <w:rFonts w:ascii="Times New Roman" w:hAnsi="Times New Roman" w:cs="Times New Roman"/>
          <w:color w:val="000000" w:themeColor="text1"/>
          <w:sz w:val="28"/>
          <w:szCs w:val="28"/>
          <w:lang w:val="en-US"/>
        </w:rPr>
        <w:t>Bendahan</w:t>
      </w:r>
      <w:proofErr w:type="spellEnd"/>
      <w:r w:rsidRPr="004B21A9">
        <w:rPr>
          <w:rFonts w:ascii="Times New Roman" w:hAnsi="Times New Roman" w:cs="Times New Roman"/>
          <w:color w:val="000000" w:themeColor="text1"/>
          <w:sz w:val="28"/>
          <w:szCs w:val="28"/>
          <w:lang w:val="en-US"/>
        </w:rPr>
        <w:t xml:space="preserve"> D, </w:t>
      </w:r>
      <w:proofErr w:type="spellStart"/>
      <w:r w:rsidRPr="004B21A9">
        <w:rPr>
          <w:rFonts w:ascii="Times New Roman" w:hAnsi="Times New Roman" w:cs="Times New Roman"/>
          <w:color w:val="000000" w:themeColor="text1"/>
          <w:sz w:val="28"/>
          <w:szCs w:val="28"/>
          <w:lang w:val="en-US"/>
        </w:rPr>
        <w:t>Mattei</w:t>
      </w:r>
      <w:proofErr w:type="spellEnd"/>
      <w:r w:rsidRPr="004B21A9">
        <w:rPr>
          <w:rFonts w:ascii="Times New Roman" w:hAnsi="Times New Roman" w:cs="Times New Roman"/>
          <w:color w:val="000000" w:themeColor="text1"/>
          <w:sz w:val="28"/>
          <w:szCs w:val="28"/>
          <w:lang w:val="en-US"/>
        </w:rPr>
        <w:t xml:space="preserve"> JP, </w:t>
      </w:r>
      <w:proofErr w:type="spellStart"/>
      <w:r w:rsidRPr="004B21A9">
        <w:rPr>
          <w:rFonts w:ascii="Times New Roman" w:hAnsi="Times New Roman" w:cs="Times New Roman"/>
          <w:color w:val="000000" w:themeColor="text1"/>
          <w:sz w:val="28"/>
          <w:szCs w:val="28"/>
          <w:lang w:val="en-US"/>
        </w:rPr>
        <w:t>Ghattas</w:t>
      </w:r>
      <w:proofErr w:type="spellEnd"/>
      <w:r w:rsidRPr="004B21A9">
        <w:rPr>
          <w:rFonts w:ascii="Times New Roman" w:hAnsi="Times New Roman" w:cs="Times New Roman"/>
          <w:color w:val="000000" w:themeColor="text1"/>
          <w:sz w:val="28"/>
          <w:szCs w:val="28"/>
          <w:lang w:val="en-US"/>
        </w:rPr>
        <w:t xml:space="preserve"> B, et </w:t>
      </w:r>
      <w:proofErr w:type="spellStart"/>
      <w:r w:rsidRPr="004B21A9">
        <w:rPr>
          <w:rFonts w:ascii="Times New Roman" w:hAnsi="Times New Roman" w:cs="Times New Roman"/>
          <w:color w:val="000000" w:themeColor="text1"/>
          <w:sz w:val="28"/>
          <w:szCs w:val="28"/>
          <w:lang w:val="en-US"/>
        </w:rPr>
        <w:t>alCitrulline</w:t>
      </w:r>
      <w:proofErr w:type="spellEnd"/>
      <w:r w:rsidRPr="004B21A9">
        <w:rPr>
          <w:rFonts w:ascii="Times New Roman" w:hAnsi="Times New Roman" w:cs="Times New Roman"/>
          <w:color w:val="000000" w:themeColor="text1"/>
          <w:sz w:val="28"/>
          <w:szCs w:val="28"/>
          <w:lang w:val="en-US"/>
        </w:rPr>
        <w:t xml:space="preserve">/malate promotes aerobic energy production in human exercising </w:t>
      </w:r>
      <w:proofErr w:type="spellStart"/>
      <w:r w:rsidRPr="004B21A9">
        <w:rPr>
          <w:rFonts w:ascii="Times New Roman" w:hAnsi="Times New Roman" w:cs="Times New Roman"/>
          <w:color w:val="000000" w:themeColor="text1"/>
          <w:sz w:val="28"/>
          <w:szCs w:val="28"/>
          <w:lang w:val="en-US"/>
        </w:rPr>
        <w:t>muscleBritish</w:t>
      </w:r>
      <w:proofErr w:type="spellEnd"/>
      <w:r w:rsidRPr="004B21A9">
        <w:rPr>
          <w:rFonts w:ascii="Times New Roman" w:hAnsi="Times New Roman" w:cs="Times New Roman"/>
          <w:color w:val="000000" w:themeColor="text1"/>
          <w:sz w:val="28"/>
          <w:szCs w:val="28"/>
          <w:lang w:val="en-US"/>
        </w:rPr>
        <w:t xml:space="preserve"> Journal of Sports Medicine 2002;36:282-289.</w:t>
      </w:r>
    </w:p>
    <w:p w14:paraId="4CFF2E7C" w14:textId="77777777" w:rsidR="00B84024" w:rsidRPr="004B21A9" w:rsidRDefault="00B84024" w:rsidP="004B21A9">
      <w:pPr>
        <w:pStyle w:val="a3"/>
        <w:numPr>
          <w:ilvl w:val="0"/>
          <w:numId w:val="1"/>
        </w:numPr>
        <w:spacing w:line="360" w:lineRule="auto"/>
        <w:jc w:val="both"/>
        <w:rPr>
          <w:rFonts w:ascii="Times New Roman" w:hAnsi="Times New Roman" w:cs="Times New Roman"/>
          <w:color w:val="000000" w:themeColor="text1"/>
          <w:sz w:val="28"/>
          <w:szCs w:val="28"/>
          <w:lang w:val="en-US"/>
        </w:rPr>
      </w:pPr>
      <w:proofErr w:type="spellStart"/>
      <w:r w:rsidRPr="004B21A9">
        <w:rPr>
          <w:rFonts w:ascii="Times New Roman" w:hAnsi="Times New Roman" w:cs="Times New Roman"/>
          <w:color w:val="000000" w:themeColor="text1"/>
          <w:sz w:val="28"/>
          <w:szCs w:val="28"/>
          <w:lang w:val="en-US"/>
        </w:rPr>
        <w:t>Martínez</w:t>
      </w:r>
      <w:proofErr w:type="spellEnd"/>
      <w:r w:rsidRPr="004B21A9">
        <w:rPr>
          <w:rFonts w:ascii="Times New Roman" w:hAnsi="Times New Roman" w:cs="Times New Roman"/>
          <w:color w:val="000000" w:themeColor="text1"/>
          <w:sz w:val="28"/>
          <w:szCs w:val="28"/>
          <w:lang w:val="en-US"/>
        </w:rPr>
        <w:t xml:space="preserve">-Sánchez A, </w:t>
      </w:r>
      <w:proofErr w:type="spellStart"/>
      <w:r w:rsidRPr="004B21A9">
        <w:rPr>
          <w:rFonts w:ascii="Times New Roman" w:hAnsi="Times New Roman" w:cs="Times New Roman"/>
          <w:color w:val="000000" w:themeColor="text1"/>
          <w:sz w:val="28"/>
          <w:szCs w:val="28"/>
          <w:lang w:val="en-US"/>
        </w:rPr>
        <w:t>Alacid</w:t>
      </w:r>
      <w:proofErr w:type="spellEnd"/>
      <w:r w:rsidRPr="004B21A9">
        <w:rPr>
          <w:rFonts w:ascii="Times New Roman" w:hAnsi="Times New Roman" w:cs="Times New Roman"/>
          <w:color w:val="000000" w:themeColor="text1"/>
          <w:sz w:val="28"/>
          <w:szCs w:val="28"/>
          <w:lang w:val="en-US"/>
        </w:rPr>
        <w:t xml:space="preserve"> F, Rubio-Arias JA, </w:t>
      </w:r>
      <w:proofErr w:type="spellStart"/>
      <w:r w:rsidRPr="004B21A9">
        <w:rPr>
          <w:rFonts w:ascii="Times New Roman" w:hAnsi="Times New Roman" w:cs="Times New Roman"/>
          <w:color w:val="000000" w:themeColor="text1"/>
          <w:sz w:val="28"/>
          <w:szCs w:val="28"/>
          <w:lang w:val="en-US"/>
        </w:rPr>
        <w:t>Fernández-Lobato</w:t>
      </w:r>
      <w:proofErr w:type="spellEnd"/>
      <w:r w:rsidRPr="004B21A9">
        <w:rPr>
          <w:rFonts w:ascii="Times New Roman" w:hAnsi="Times New Roman" w:cs="Times New Roman"/>
          <w:color w:val="000000" w:themeColor="text1"/>
          <w:sz w:val="28"/>
          <w:szCs w:val="28"/>
          <w:lang w:val="en-US"/>
        </w:rPr>
        <w:t xml:space="preserve"> B, Ramos-Campo DJ, Aguayo E. Consumption of Watermelon Juice Enriched in l-</w:t>
      </w:r>
      <w:proofErr w:type="spellStart"/>
      <w:r w:rsidRPr="004B21A9">
        <w:rPr>
          <w:rFonts w:ascii="Times New Roman" w:hAnsi="Times New Roman" w:cs="Times New Roman"/>
          <w:color w:val="000000" w:themeColor="text1"/>
          <w:sz w:val="28"/>
          <w:szCs w:val="28"/>
          <w:lang w:val="en-US"/>
        </w:rPr>
        <w:t>Citrulline</w:t>
      </w:r>
      <w:proofErr w:type="spellEnd"/>
      <w:r w:rsidRPr="004B21A9">
        <w:rPr>
          <w:rFonts w:ascii="Times New Roman" w:hAnsi="Times New Roman" w:cs="Times New Roman"/>
          <w:color w:val="000000" w:themeColor="text1"/>
          <w:sz w:val="28"/>
          <w:szCs w:val="28"/>
          <w:lang w:val="en-US"/>
        </w:rPr>
        <w:t xml:space="preserve"> and Pomegranate </w:t>
      </w:r>
      <w:proofErr w:type="spellStart"/>
      <w:r w:rsidRPr="004B21A9">
        <w:rPr>
          <w:rFonts w:ascii="Times New Roman" w:hAnsi="Times New Roman" w:cs="Times New Roman"/>
          <w:color w:val="000000" w:themeColor="text1"/>
          <w:sz w:val="28"/>
          <w:szCs w:val="28"/>
          <w:lang w:val="en-US"/>
        </w:rPr>
        <w:t>Ellagitannins</w:t>
      </w:r>
      <w:proofErr w:type="spellEnd"/>
      <w:r w:rsidRPr="004B21A9">
        <w:rPr>
          <w:rFonts w:ascii="Times New Roman" w:hAnsi="Times New Roman" w:cs="Times New Roman"/>
          <w:color w:val="000000" w:themeColor="text1"/>
          <w:sz w:val="28"/>
          <w:szCs w:val="28"/>
          <w:lang w:val="en-US"/>
        </w:rPr>
        <w:t xml:space="preserve"> Enhanced Metabolism during Physical Exercise. J </w:t>
      </w:r>
      <w:proofErr w:type="spellStart"/>
      <w:r w:rsidRPr="004B21A9">
        <w:rPr>
          <w:rFonts w:ascii="Times New Roman" w:hAnsi="Times New Roman" w:cs="Times New Roman"/>
          <w:color w:val="000000" w:themeColor="text1"/>
          <w:sz w:val="28"/>
          <w:szCs w:val="28"/>
          <w:lang w:val="en-US"/>
        </w:rPr>
        <w:t>Agric</w:t>
      </w:r>
      <w:proofErr w:type="spellEnd"/>
      <w:r w:rsidRPr="004B21A9">
        <w:rPr>
          <w:rFonts w:ascii="Times New Roman" w:hAnsi="Times New Roman" w:cs="Times New Roman"/>
          <w:color w:val="000000" w:themeColor="text1"/>
          <w:sz w:val="28"/>
          <w:szCs w:val="28"/>
          <w:lang w:val="en-US"/>
        </w:rPr>
        <w:t xml:space="preserve"> Food Chem. 2017 Jun 7;65(22):4395-4404.</w:t>
      </w:r>
    </w:p>
    <w:p w14:paraId="74A72B1A" w14:textId="77777777" w:rsidR="00B84024" w:rsidRPr="004B21A9" w:rsidRDefault="00B84024" w:rsidP="004B21A9">
      <w:pPr>
        <w:pStyle w:val="a3"/>
        <w:numPr>
          <w:ilvl w:val="0"/>
          <w:numId w:val="1"/>
        </w:numPr>
        <w:spacing w:line="360" w:lineRule="auto"/>
        <w:jc w:val="both"/>
        <w:rPr>
          <w:rFonts w:ascii="Times New Roman" w:hAnsi="Times New Roman" w:cs="Times New Roman"/>
          <w:color w:val="000000" w:themeColor="text1"/>
          <w:sz w:val="28"/>
          <w:szCs w:val="28"/>
          <w:lang w:val="en-US"/>
        </w:rPr>
      </w:pPr>
      <w:proofErr w:type="spellStart"/>
      <w:r w:rsidRPr="004B21A9">
        <w:rPr>
          <w:rFonts w:ascii="Times New Roman" w:hAnsi="Times New Roman" w:cs="Times New Roman"/>
          <w:color w:val="000000" w:themeColor="text1"/>
          <w:sz w:val="28"/>
          <w:szCs w:val="28"/>
          <w:lang w:val="en-US"/>
        </w:rPr>
        <w:t>Papadia</w:t>
      </w:r>
      <w:proofErr w:type="spellEnd"/>
      <w:r w:rsidRPr="004B21A9">
        <w:rPr>
          <w:rFonts w:ascii="Times New Roman" w:hAnsi="Times New Roman" w:cs="Times New Roman"/>
          <w:color w:val="000000" w:themeColor="text1"/>
          <w:sz w:val="28"/>
          <w:szCs w:val="28"/>
          <w:lang w:val="en-US"/>
        </w:rPr>
        <w:t xml:space="preserve"> C, </w:t>
      </w:r>
      <w:proofErr w:type="spellStart"/>
      <w:r w:rsidRPr="004B21A9">
        <w:rPr>
          <w:rFonts w:ascii="Times New Roman" w:hAnsi="Times New Roman" w:cs="Times New Roman"/>
          <w:color w:val="000000" w:themeColor="text1"/>
          <w:sz w:val="28"/>
          <w:szCs w:val="28"/>
          <w:lang w:val="en-US"/>
        </w:rPr>
        <w:t>Osowska</w:t>
      </w:r>
      <w:proofErr w:type="spellEnd"/>
      <w:r w:rsidRPr="004B21A9">
        <w:rPr>
          <w:rFonts w:ascii="Times New Roman" w:hAnsi="Times New Roman" w:cs="Times New Roman"/>
          <w:color w:val="000000" w:themeColor="text1"/>
          <w:sz w:val="28"/>
          <w:szCs w:val="28"/>
          <w:lang w:val="en-US"/>
        </w:rPr>
        <w:t xml:space="preserve"> S, </w:t>
      </w:r>
      <w:proofErr w:type="spellStart"/>
      <w:r w:rsidRPr="004B21A9">
        <w:rPr>
          <w:rFonts w:ascii="Times New Roman" w:hAnsi="Times New Roman" w:cs="Times New Roman"/>
          <w:color w:val="000000" w:themeColor="text1"/>
          <w:sz w:val="28"/>
          <w:szCs w:val="28"/>
          <w:lang w:val="en-US"/>
        </w:rPr>
        <w:t>Cynober</w:t>
      </w:r>
      <w:proofErr w:type="spellEnd"/>
      <w:r w:rsidRPr="004B21A9">
        <w:rPr>
          <w:rFonts w:ascii="Times New Roman" w:hAnsi="Times New Roman" w:cs="Times New Roman"/>
          <w:color w:val="000000" w:themeColor="text1"/>
          <w:sz w:val="28"/>
          <w:szCs w:val="28"/>
          <w:lang w:val="en-US"/>
        </w:rPr>
        <w:t xml:space="preserve"> L, Forbes A. </w:t>
      </w:r>
      <w:proofErr w:type="spellStart"/>
      <w:r w:rsidRPr="004B21A9">
        <w:rPr>
          <w:rFonts w:ascii="Times New Roman" w:hAnsi="Times New Roman" w:cs="Times New Roman"/>
          <w:color w:val="000000" w:themeColor="text1"/>
          <w:sz w:val="28"/>
          <w:szCs w:val="28"/>
          <w:lang w:val="en-US"/>
        </w:rPr>
        <w:t>Citrulline</w:t>
      </w:r>
      <w:proofErr w:type="spellEnd"/>
      <w:r w:rsidRPr="004B21A9">
        <w:rPr>
          <w:rFonts w:ascii="Times New Roman" w:hAnsi="Times New Roman" w:cs="Times New Roman"/>
          <w:color w:val="000000" w:themeColor="text1"/>
          <w:sz w:val="28"/>
          <w:szCs w:val="28"/>
          <w:lang w:val="en-US"/>
        </w:rPr>
        <w:t xml:space="preserve"> in health and disease. Review on human studies. </w:t>
      </w:r>
      <w:proofErr w:type="spellStart"/>
      <w:r w:rsidRPr="004B21A9">
        <w:rPr>
          <w:rFonts w:ascii="Times New Roman" w:hAnsi="Times New Roman" w:cs="Times New Roman"/>
          <w:color w:val="000000" w:themeColor="text1"/>
          <w:sz w:val="28"/>
          <w:szCs w:val="28"/>
          <w:lang w:val="en-US"/>
        </w:rPr>
        <w:t>Clin</w:t>
      </w:r>
      <w:proofErr w:type="spellEnd"/>
      <w:r w:rsidRPr="004B21A9">
        <w:rPr>
          <w:rFonts w:ascii="Times New Roman" w:hAnsi="Times New Roman" w:cs="Times New Roman"/>
          <w:color w:val="000000" w:themeColor="text1"/>
          <w:sz w:val="28"/>
          <w:szCs w:val="28"/>
          <w:lang w:val="en-US"/>
        </w:rPr>
        <w:t xml:space="preserve"> </w:t>
      </w:r>
      <w:proofErr w:type="spellStart"/>
      <w:r w:rsidRPr="004B21A9">
        <w:rPr>
          <w:rFonts w:ascii="Times New Roman" w:hAnsi="Times New Roman" w:cs="Times New Roman"/>
          <w:color w:val="000000" w:themeColor="text1"/>
          <w:sz w:val="28"/>
          <w:szCs w:val="28"/>
          <w:lang w:val="en-US"/>
        </w:rPr>
        <w:t>Nutr</w:t>
      </w:r>
      <w:proofErr w:type="spellEnd"/>
      <w:r w:rsidRPr="004B21A9">
        <w:rPr>
          <w:rFonts w:ascii="Times New Roman" w:hAnsi="Times New Roman" w:cs="Times New Roman"/>
          <w:color w:val="000000" w:themeColor="text1"/>
          <w:sz w:val="28"/>
          <w:szCs w:val="28"/>
          <w:lang w:val="en-US"/>
        </w:rPr>
        <w:t>. 2018 Dec;37(6 Pt A):1823-1828.</w:t>
      </w:r>
    </w:p>
    <w:p w14:paraId="4C2D7F67" w14:textId="77777777" w:rsidR="00B84024" w:rsidRPr="004B21A9" w:rsidRDefault="00B84024" w:rsidP="004B21A9">
      <w:pPr>
        <w:pStyle w:val="a3"/>
        <w:numPr>
          <w:ilvl w:val="0"/>
          <w:numId w:val="1"/>
        </w:numPr>
        <w:spacing w:line="360" w:lineRule="auto"/>
        <w:jc w:val="both"/>
        <w:rPr>
          <w:rFonts w:ascii="Times New Roman" w:hAnsi="Times New Roman" w:cs="Times New Roman"/>
          <w:color w:val="000000" w:themeColor="text1"/>
          <w:sz w:val="28"/>
          <w:szCs w:val="28"/>
          <w:lang w:val="en-US"/>
        </w:rPr>
      </w:pPr>
      <w:proofErr w:type="spellStart"/>
      <w:r w:rsidRPr="004B21A9">
        <w:rPr>
          <w:rFonts w:ascii="Times New Roman" w:hAnsi="Times New Roman" w:cs="Times New Roman"/>
          <w:color w:val="000000" w:themeColor="text1"/>
          <w:sz w:val="28"/>
          <w:szCs w:val="28"/>
          <w:lang w:val="en-US"/>
        </w:rPr>
        <w:lastRenderedPageBreak/>
        <w:t>Cormio</w:t>
      </w:r>
      <w:proofErr w:type="spellEnd"/>
      <w:r w:rsidRPr="004B21A9">
        <w:rPr>
          <w:rFonts w:ascii="Times New Roman" w:hAnsi="Times New Roman" w:cs="Times New Roman"/>
          <w:color w:val="000000" w:themeColor="text1"/>
          <w:sz w:val="28"/>
          <w:szCs w:val="28"/>
          <w:lang w:val="en-US"/>
        </w:rPr>
        <w:t xml:space="preserve"> L, De </w:t>
      </w:r>
      <w:proofErr w:type="spellStart"/>
      <w:r w:rsidRPr="004B21A9">
        <w:rPr>
          <w:rFonts w:ascii="Times New Roman" w:hAnsi="Times New Roman" w:cs="Times New Roman"/>
          <w:color w:val="000000" w:themeColor="text1"/>
          <w:sz w:val="28"/>
          <w:szCs w:val="28"/>
          <w:lang w:val="en-US"/>
        </w:rPr>
        <w:t>Siati</w:t>
      </w:r>
      <w:proofErr w:type="spellEnd"/>
      <w:r w:rsidRPr="004B21A9">
        <w:rPr>
          <w:rFonts w:ascii="Times New Roman" w:hAnsi="Times New Roman" w:cs="Times New Roman"/>
          <w:color w:val="000000" w:themeColor="text1"/>
          <w:sz w:val="28"/>
          <w:szCs w:val="28"/>
          <w:lang w:val="en-US"/>
        </w:rPr>
        <w:t xml:space="preserve"> M, </w:t>
      </w:r>
      <w:proofErr w:type="spellStart"/>
      <w:r w:rsidRPr="004B21A9">
        <w:rPr>
          <w:rFonts w:ascii="Times New Roman" w:hAnsi="Times New Roman" w:cs="Times New Roman"/>
          <w:color w:val="000000" w:themeColor="text1"/>
          <w:sz w:val="28"/>
          <w:szCs w:val="28"/>
          <w:lang w:val="en-US"/>
        </w:rPr>
        <w:t>Lorusso</w:t>
      </w:r>
      <w:proofErr w:type="spellEnd"/>
      <w:r w:rsidRPr="004B21A9">
        <w:rPr>
          <w:rFonts w:ascii="Times New Roman" w:hAnsi="Times New Roman" w:cs="Times New Roman"/>
          <w:color w:val="000000" w:themeColor="text1"/>
          <w:sz w:val="28"/>
          <w:szCs w:val="28"/>
          <w:lang w:val="en-US"/>
        </w:rPr>
        <w:t xml:space="preserve"> F, </w:t>
      </w:r>
      <w:proofErr w:type="spellStart"/>
      <w:r w:rsidRPr="004B21A9">
        <w:rPr>
          <w:rFonts w:ascii="Times New Roman" w:hAnsi="Times New Roman" w:cs="Times New Roman"/>
          <w:color w:val="000000" w:themeColor="text1"/>
          <w:sz w:val="28"/>
          <w:szCs w:val="28"/>
          <w:lang w:val="en-US"/>
        </w:rPr>
        <w:t>Selvaggio</w:t>
      </w:r>
      <w:proofErr w:type="spellEnd"/>
      <w:r w:rsidRPr="004B21A9">
        <w:rPr>
          <w:rFonts w:ascii="Times New Roman" w:hAnsi="Times New Roman" w:cs="Times New Roman"/>
          <w:color w:val="000000" w:themeColor="text1"/>
          <w:sz w:val="28"/>
          <w:szCs w:val="28"/>
          <w:lang w:val="en-US"/>
        </w:rPr>
        <w:t xml:space="preserve"> O, Mirabella L, </w:t>
      </w:r>
      <w:proofErr w:type="spellStart"/>
      <w:r w:rsidRPr="004B21A9">
        <w:rPr>
          <w:rFonts w:ascii="Times New Roman" w:hAnsi="Times New Roman" w:cs="Times New Roman"/>
          <w:color w:val="000000" w:themeColor="text1"/>
          <w:sz w:val="28"/>
          <w:szCs w:val="28"/>
          <w:lang w:val="en-US"/>
        </w:rPr>
        <w:t>Sanguedolce</w:t>
      </w:r>
      <w:proofErr w:type="spellEnd"/>
      <w:r w:rsidRPr="004B21A9">
        <w:rPr>
          <w:rFonts w:ascii="Times New Roman" w:hAnsi="Times New Roman" w:cs="Times New Roman"/>
          <w:color w:val="000000" w:themeColor="text1"/>
          <w:sz w:val="28"/>
          <w:szCs w:val="28"/>
          <w:lang w:val="en-US"/>
        </w:rPr>
        <w:t xml:space="preserve"> F, </w:t>
      </w:r>
      <w:proofErr w:type="spellStart"/>
      <w:r w:rsidRPr="004B21A9">
        <w:rPr>
          <w:rFonts w:ascii="Times New Roman" w:hAnsi="Times New Roman" w:cs="Times New Roman"/>
          <w:color w:val="000000" w:themeColor="text1"/>
          <w:sz w:val="28"/>
          <w:szCs w:val="28"/>
          <w:lang w:val="en-US"/>
        </w:rPr>
        <w:t>Carrieri</w:t>
      </w:r>
      <w:proofErr w:type="spellEnd"/>
      <w:r w:rsidRPr="004B21A9">
        <w:rPr>
          <w:rFonts w:ascii="Times New Roman" w:hAnsi="Times New Roman" w:cs="Times New Roman"/>
          <w:color w:val="000000" w:themeColor="text1"/>
          <w:sz w:val="28"/>
          <w:szCs w:val="28"/>
          <w:lang w:val="en-US"/>
        </w:rPr>
        <w:t xml:space="preserve"> G. Oral L-</w:t>
      </w:r>
      <w:proofErr w:type="spellStart"/>
      <w:r w:rsidRPr="004B21A9">
        <w:rPr>
          <w:rFonts w:ascii="Times New Roman" w:hAnsi="Times New Roman" w:cs="Times New Roman"/>
          <w:color w:val="000000" w:themeColor="text1"/>
          <w:sz w:val="28"/>
          <w:szCs w:val="28"/>
          <w:lang w:val="en-US"/>
        </w:rPr>
        <w:t>citrulline</w:t>
      </w:r>
      <w:proofErr w:type="spellEnd"/>
      <w:r w:rsidRPr="004B21A9">
        <w:rPr>
          <w:rFonts w:ascii="Times New Roman" w:hAnsi="Times New Roman" w:cs="Times New Roman"/>
          <w:color w:val="000000" w:themeColor="text1"/>
          <w:sz w:val="28"/>
          <w:szCs w:val="28"/>
          <w:lang w:val="en-US"/>
        </w:rPr>
        <w:t xml:space="preserve"> supplementation improves erection hardness in men with mild erectile dysfunction. Urology. 2011 Jan;77(1):119-22.</w:t>
      </w:r>
    </w:p>
    <w:p w14:paraId="087D6F1C" w14:textId="77777777" w:rsidR="00B84024" w:rsidRPr="004B21A9" w:rsidRDefault="00B84024" w:rsidP="004B21A9">
      <w:pPr>
        <w:pStyle w:val="a3"/>
        <w:numPr>
          <w:ilvl w:val="0"/>
          <w:numId w:val="1"/>
        </w:numPr>
        <w:spacing w:line="360" w:lineRule="auto"/>
        <w:jc w:val="both"/>
        <w:rPr>
          <w:rFonts w:ascii="Times New Roman" w:hAnsi="Times New Roman" w:cs="Times New Roman"/>
          <w:color w:val="000000" w:themeColor="text1"/>
          <w:sz w:val="28"/>
          <w:szCs w:val="28"/>
          <w:lang w:val="en-US"/>
        </w:rPr>
      </w:pPr>
      <w:proofErr w:type="spellStart"/>
      <w:r w:rsidRPr="004B21A9">
        <w:rPr>
          <w:rFonts w:ascii="Times New Roman" w:hAnsi="Times New Roman" w:cs="Times New Roman"/>
          <w:color w:val="000000" w:themeColor="text1"/>
          <w:sz w:val="28"/>
          <w:szCs w:val="28"/>
          <w:lang w:val="en-US"/>
        </w:rPr>
        <w:t>Hotta</w:t>
      </w:r>
      <w:proofErr w:type="spellEnd"/>
      <w:r w:rsidRPr="004B21A9">
        <w:rPr>
          <w:rFonts w:ascii="Times New Roman" w:hAnsi="Times New Roman" w:cs="Times New Roman"/>
          <w:color w:val="000000" w:themeColor="text1"/>
          <w:sz w:val="28"/>
          <w:szCs w:val="28"/>
          <w:lang w:val="en-US"/>
        </w:rPr>
        <w:t xml:space="preserve"> Y, </w:t>
      </w:r>
      <w:proofErr w:type="spellStart"/>
      <w:r w:rsidRPr="004B21A9">
        <w:rPr>
          <w:rFonts w:ascii="Times New Roman" w:hAnsi="Times New Roman" w:cs="Times New Roman"/>
          <w:color w:val="000000" w:themeColor="text1"/>
          <w:sz w:val="28"/>
          <w:szCs w:val="28"/>
          <w:lang w:val="en-US"/>
        </w:rPr>
        <w:t>Shiota</w:t>
      </w:r>
      <w:proofErr w:type="spellEnd"/>
      <w:r w:rsidRPr="004B21A9">
        <w:rPr>
          <w:rFonts w:ascii="Times New Roman" w:hAnsi="Times New Roman" w:cs="Times New Roman"/>
          <w:color w:val="000000" w:themeColor="text1"/>
          <w:sz w:val="28"/>
          <w:szCs w:val="28"/>
          <w:lang w:val="en-US"/>
        </w:rPr>
        <w:t xml:space="preserve"> A, </w:t>
      </w:r>
      <w:proofErr w:type="spellStart"/>
      <w:r w:rsidRPr="004B21A9">
        <w:rPr>
          <w:rFonts w:ascii="Times New Roman" w:hAnsi="Times New Roman" w:cs="Times New Roman"/>
          <w:color w:val="000000" w:themeColor="text1"/>
          <w:sz w:val="28"/>
          <w:szCs w:val="28"/>
          <w:lang w:val="en-US"/>
        </w:rPr>
        <w:t>Kataoka</w:t>
      </w:r>
      <w:proofErr w:type="spellEnd"/>
      <w:r w:rsidRPr="004B21A9">
        <w:rPr>
          <w:rFonts w:ascii="Times New Roman" w:hAnsi="Times New Roman" w:cs="Times New Roman"/>
          <w:color w:val="000000" w:themeColor="text1"/>
          <w:sz w:val="28"/>
          <w:szCs w:val="28"/>
          <w:lang w:val="en-US"/>
        </w:rPr>
        <w:t xml:space="preserve"> T, </w:t>
      </w:r>
      <w:proofErr w:type="spellStart"/>
      <w:r w:rsidRPr="004B21A9">
        <w:rPr>
          <w:rFonts w:ascii="Times New Roman" w:hAnsi="Times New Roman" w:cs="Times New Roman"/>
          <w:color w:val="000000" w:themeColor="text1"/>
          <w:sz w:val="28"/>
          <w:szCs w:val="28"/>
          <w:lang w:val="en-US"/>
        </w:rPr>
        <w:t>Motonari</w:t>
      </w:r>
      <w:proofErr w:type="spellEnd"/>
      <w:r w:rsidRPr="004B21A9">
        <w:rPr>
          <w:rFonts w:ascii="Times New Roman" w:hAnsi="Times New Roman" w:cs="Times New Roman"/>
          <w:color w:val="000000" w:themeColor="text1"/>
          <w:sz w:val="28"/>
          <w:szCs w:val="28"/>
          <w:lang w:val="en-US"/>
        </w:rPr>
        <w:t xml:space="preserve"> M, Maeda Y, Morita M, Kimura K. Oral L-</w:t>
      </w:r>
      <w:proofErr w:type="spellStart"/>
      <w:r w:rsidRPr="004B21A9">
        <w:rPr>
          <w:rFonts w:ascii="Times New Roman" w:hAnsi="Times New Roman" w:cs="Times New Roman"/>
          <w:color w:val="000000" w:themeColor="text1"/>
          <w:sz w:val="28"/>
          <w:szCs w:val="28"/>
          <w:lang w:val="en-US"/>
        </w:rPr>
        <w:t>citrulline</w:t>
      </w:r>
      <w:proofErr w:type="spellEnd"/>
      <w:r w:rsidRPr="004B21A9">
        <w:rPr>
          <w:rFonts w:ascii="Times New Roman" w:hAnsi="Times New Roman" w:cs="Times New Roman"/>
          <w:color w:val="000000" w:themeColor="text1"/>
          <w:sz w:val="28"/>
          <w:szCs w:val="28"/>
          <w:lang w:val="en-US"/>
        </w:rPr>
        <w:t xml:space="preserve"> supplementation improves erectile function and penile structure in castrated rats. </w:t>
      </w:r>
      <w:proofErr w:type="spellStart"/>
      <w:r w:rsidRPr="004B21A9">
        <w:rPr>
          <w:rFonts w:ascii="Times New Roman" w:hAnsi="Times New Roman" w:cs="Times New Roman"/>
          <w:color w:val="000000" w:themeColor="text1"/>
          <w:sz w:val="28"/>
          <w:szCs w:val="28"/>
          <w:lang w:val="en-US"/>
        </w:rPr>
        <w:t>Int</w:t>
      </w:r>
      <w:proofErr w:type="spellEnd"/>
      <w:r w:rsidRPr="004B21A9">
        <w:rPr>
          <w:rFonts w:ascii="Times New Roman" w:hAnsi="Times New Roman" w:cs="Times New Roman"/>
          <w:color w:val="000000" w:themeColor="text1"/>
          <w:sz w:val="28"/>
          <w:szCs w:val="28"/>
          <w:lang w:val="en-US"/>
        </w:rPr>
        <w:t xml:space="preserve"> J Urol. 2014 Jun;21(6):608-12.</w:t>
      </w:r>
    </w:p>
    <w:p w14:paraId="4F1C2CBC" w14:textId="77777777" w:rsidR="00B84024" w:rsidRPr="004B21A9" w:rsidRDefault="00B84024" w:rsidP="004B21A9">
      <w:pPr>
        <w:pStyle w:val="a3"/>
        <w:numPr>
          <w:ilvl w:val="0"/>
          <w:numId w:val="1"/>
        </w:numPr>
        <w:spacing w:line="360" w:lineRule="auto"/>
        <w:jc w:val="both"/>
        <w:rPr>
          <w:rFonts w:ascii="Times New Roman" w:hAnsi="Times New Roman" w:cs="Times New Roman"/>
          <w:color w:val="000000" w:themeColor="text1"/>
          <w:sz w:val="28"/>
          <w:szCs w:val="28"/>
          <w:lang w:val="en-US"/>
        </w:rPr>
      </w:pPr>
      <w:proofErr w:type="spellStart"/>
      <w:r w:rsidRPr="004B21A9">
        <w:rPr>
          <w:rFonts w:ascii="Times New Roman" w:hAnsi="Times New Roman" w:cs="Times New Roman"/>
          <w:color w:val="000000" w:themeColor="text1"/>
          <w:sz w:val="28"/>
          <w:szCs w:val="28"/>
          <w:lang w:val="en-US"/>
        </w:rPr>
        <w:t>Shiota</w:t>
      </w:r>
      <w:proofErr w:type="spellEnd"/>
      <w:r w:rsidRPr="004B21A9">
        <w:rPr>
          <w:rFonts w:ascii="Times New Roman" w:hAnsi="Times New Roman" w:cs="Times New Roman"/>
          <w:color w:val="000000" w:themeColor="text1"/>
          <w:sz w:val="28"/>
          <w:szCs w:val="28"/>
          <w:lang w:val="en-US"/>
        </w:rPr>
        <w:t xml:space="preserve"> A, </w:t>
      </w:r>
      <w:proofErr w:type="spellStart"/>
      <w:r w:rsidRPr="004B21A9">
        <w:rPr>
          <w:rFonts w:ascii="Times New Roman" w:hAnsi="Times New Roman" w:cs="Times New Roman"/>
          <w:color w:val="000000" w:themeColor="text1"/>
          <w:sz w:val="28"/>
          <w:szCs w:val="28"/>
          <w:lang w:val="en-US"/>
        </w:rPr>
        <w:t>Hotta</w:t>
      </w:r>
      <w:proofErr w:type="spellEnd"/>
      <w:r w:rsidRPr="004B21A9">
        <w:rPr>
          <w:rFonts w:ascii="Times New Roman" w:hAnsi="Times New Roman" w:cs="Times New Roman"/>
          <w:color w:val="000000" w:themeColor="text1"/>
          <w:sz w:val="28"/>
          <w:szCs w:val="28"/>
          <w:lang w:val="en-US"/>
        </w:rPr>
        <w:t xml:space="preserve"> Y, </w:t>
      </w:r>
      <w:proofErr w:type="spellStart"/>
      <w:r w:rsidRPr="004B21A9">
        <w:rPr>
          <w:rFonts w:ascii="Times New Roman" w:hAnsi="Times New Roman" w:cs="Times New Roman"/>
          <w:color w:val="000000" w:themeColor="text1"/>
          <w:sz w:val="28"/>
          <w:szCs w:val="28"/>
          <w:lang w:val="en-US"/>
        </w:rPr>
        <w:t>Kataoka</w:t>
      </w:r>
      <w:proofErr w:type="spellEnd"/>
      <w:r w:rsidRPr="004B21A9">
        <w:rPr>
          <w:rFonts w:ascii="Times New Roman" w:hAnsi="Times New Roman" w:cs="Times New Roman"/>
          <w:color w:val="000000" w:themeColor="text1"/>
          <w:sz w:val="28"/>
          <w:szCs w:val="28"/>
          <w:lang w:val="en-US"/>
        </w:rPr>
        <w:t xml:space="preserve"> T, Morita M, Maeda Y, Kimura K. Oral L-</w:t>
      </w:r>
      <w:proofErr w:type="spellStart"/>
      <w:r w:rsidRPr="004B21A9">
        <w:rPr>
          <w:rFonts w:ascii="Times New Roman" w:hAnsi="Times New Roman" w:cs="Times New Roman"/>
          <w:color w:val="000000" w:themeColor="text1"/>
          <w:sz w:val="28"/>
          <w:szCs w:val="28"/>
          <w:lang w:val="en-US"/>
        </w:rPr>
        <w:t>citrulline</w:t>
      </w:r>
      <w:proofErr w:type="spellEnd"/>
      <w:r w:rsidRPr="004B21A9">
        <w:rPr>
          <w:rFonts w:ascii="Times New Roman" w:hAnsi="Times New Roman" w:cs="Times New Roman"/>
          <w:color w:val="000000" w:themeColor="text1"/>
          <w:sz w:val="28"/>
          <w:szCs w:val="28"/>
          <w:lang w:val="en-US"/>
        </w:rPr>
        <w:t xml:space="preserve"> supplementation improves erectile function in rats with acute </w:t>
      </w:r>
      <w:proofErr w:type="spellStart"/>
      <w:r w:rsidRPr="004B21A9">
        <w:rPr>
          <w:rFonts w:ascii="Times New Roman" w:hAnsi="Times New Roman" w:cs="Times New Roman"/>
          <w:color w:val="000000" w:themeColor="text1"/>
          <w:sz w:val="28"/>
          <w:szCs w:val="28"/>
          <w:lang w:val="en-US"/>
        </w:rPr>
        <w:t>arteriogenic</w:t>
      </w:r>
      <w:proofErr w:type="spellEnd"/>
      <w:r w:rsidRPr="004B21A9">
        <w:rPr>
          <w:rFonts w:ascii="Times New Roman" w:hAnsi="Times New Roman" w:cs="Times New Roman"/>
          <w:color w:val="000000" w:themeColor="text1"/>
          <w:sz w:val="28"/>
          <w:szCs w:val="28"/>
          <w:lang w:val="en-US"/>
        </w:rPr>
        <w:t xml:space="preserve"> erectile dysfunction. J Sex Med. 2013 Oct;10(10):2423-9.</w:t>
      </w:r>
    </w:p>
    <w:p w14:paraId="06ECFE8B" w14:textId="77777777" w:rsidR="00B84024" w:rsidRPr="004B21A9" w:rsidRDefault="00B84024" w:rsidP="004B21A9">
      <w:pPr>
        <w:pStyle w:val="a3"/>
        <w:numPr>
          <w:ilvl w:val="0"/>
          <w:numId w:val="1"/>
        </w:numPr>
        <w:spacing w:line="360" w:lineRule="auto"/>
        <w:jc w:val="both"/>
        <w:rPr>
          <w:rFonts w:ascii="Times New Roman" w:hAnsi="Times New Roman" w:cs="Times New Roman"/>
          <w:color w:val="000000" w:themeColor="text1"/>
          <w:sz w:val="28"/>
          <w:szCs w:val="28"/>
          <w:lang w:val="en-US"/>
        </w:rPr>
      </w:pPr>
      <w:r w:rsidRPr="004B21A9">
        <w:rPr>
          <w:rFonts w:ascii="Times New Roman" w:hAnsi="Times New Roman" w:cs="Times New Roman"/>
          <w:color w:val="000000" w:themeColor="text1"/>
          <w:sz w:val="28"/>
          <w:szCs w:val="28"/>
          <w:lang w:val="en-US"/>
        </w:rPr>
        <w:t xml:space="preserve"> Figueroa A, Wong A, Jaime SJ, Gonzales JU. Influence of L-</w:t>
      </w:r>
      <w:proofErr w:type="spellStart"/>
      <w:r w:rsidRPr="004B21A9">
        <w:rPr>
          <w:rFonts w:ascii="Times New Roman" w:hAnsi="Times New Roman" w:cs="Times New Roman"/>
          <w:color w:val="000000" w:themeColor="text1"/>
          <w:sz w:val="28"/>
          <w:szCs w:val="28"/>
          <w:lang w:val="en-US"/>
        </w:rPr>
        <w:t>citrulline</w:t>
      </w:r>
      <w:proofErr w:type="spellEnd"/>
      <w:r w:rsidRPr="004B21A9">
        <w:rPr>
          <w:rFonts w:ascii="Times New Roman" w:hAnsi="Times New Roman" w:cs="Times New Roman"/>
          <w:color w:val="000000" w:themeColor="text1"/>
          <w:sz w:val="28"/>
          <w:szCs w:val="28"/>
          <w:lang w:val="en-US"/>
        </w:rPr>
        <w:t xml:space="preserve"> and watermelon supplementation on vascular function and exercise performance. </w:t>
      </w:r>
      <w:proofErr w:type="spellStart"/>
      <w:r w:rsidRPr="004B21A9">
        <w:rPr>
          <w:rFonts w:ascii="Times New Roman" w:hAnsi="Times New Roman" w:cs="Times New Roman"/>
          <w:color w:val="000000" w:themeColor="text1"/>
          <w:sz w:val="28"/>
          <w:szCs w:val="28"/>
          <w:lang w:val="en-US"/>
        </w:rPr>
        <w:t>Curr</w:t>
      </w:r>
      <w:proofErr w:type="spellEnd"/>
      <w:r w:rsidRPr="004B21A9">
        <w:rPr>
          <w:rFonts w:ascii="Times New Roman" w:hAnsi="Times New Roman" w:cs="Times New Roman"/>
          <w:color w:val="000000" w:themeColor="text1"/>
          <w:sz w:val="28"/>
          <w:szCs w:val="28"/>
          <w:lang w:val="en-US"/>
        </w:rPr>
        <w:t xml:space="preserve"> </w:t>
      </w:r>
      <w:proofErr w:type="spellStart"/>
      <w:r w:rsidRPr="004B21A9">
        <w:rPr>
          <w:rFonts w:ascii="Times New Roman" w:hAnsi="Times New Roman" w:cs="Times New Roman"/>
          <w:color w:val="000000" w:themeColor="text1"/>
          <w:sz w:val="28"/>
          <w:szCs w:val="28"/>
          <w:lang w:val="en-US"/>
        </w:rPr>
        <w:t>Opin</w:t>
      </w:r>
      <w:proofErr w:type="spellEnd"/>
      <w:r w:rsidRPr="004B21A9">
        <w:rPr>
          <w:rFonts w:ascii="Times New Roman" w:hAnsi="Times New Roman" w:cs="Times New Roman"/>
          <w:color w:val="000000" w:themeColor="text1"/>
          <w:sz w:val="28"/>
          <w:szCs w:val="28"/>
          <w:lang w:val="en-US"/>
        </w:rPr>
        <w:t xml:space="preserve"> </w:t>
      </w:r>
      <w:proofErr w:type="spellStart"/>
      <w:r w:rsidRPr="004B21A9">
        <w:rPr>
          <w:rFonts w:ascii="Times New Roman" w:hAnsi="Times New Roman" w:cs="Times New Roman"/>
          <w:color w:val="000000" w:themeColor="text1"/>
          <w:sz w:val="28"/>
          <w:szCs w:val="28"/>
          <w:lang w:val="en-US"/>
        </w:rPr>
        <w:t>Clin</w:t>
      </w:r>
      <w:proofErr w:type="spellEnd"/>
      <w:r w:rsidRPr="004B21A9">
        <w:rPr>
          <w:rFonts w:ascii="Times New Roman" w:hAnsi="Times New Roman" w:cs="Times New Roman"/>
          <w:color w:val="000000" w:themeColor="text1"/>
          <w:sz w:val="28"/>
          <w:szCs w:val="28"/>
          <w:lang w:val="en-US"/>
        </w:rPr>
        <w:t xml:space="preserve"> </w:t>
      </w:r>
      <w:proofErr w:type="spellStart"/>
      <w:r w:rsidRPr="004B21A9">
        <w:rPr>
          <w:rFonts w:ascii="Times New Roman" w:hAnsi="Times New Roman" w:cs="Times New Roman"/>
          <w:color w:val="000000" w:themeColor="text1"/>
          <w:sz w:val="28"/>
          <w:szCs w:val="28"/>
          <w:lang w:val="en-US"/>
        </w:rPr>
        <w:t>Nutr</w:t>
      </w:r>
      <w:proofErr w:type="spellEnd"/>
      <w:r w:rsidRPr="004B21A9">
        <w:rPr>
          <w:rFonts w:ascii="Times New Roman" w:hAnsi="Times New Roman" w:cs="Times New Roman"/>
          <w:color w:val="000000" w:themeColor="text1"/>
          <w:sz w:val="28"/>
          <w:szCs w:val="28"/>
          <w:lang w:val="en-US"/>
        </w:rPr>
        <w:t xml:space="preserve"> </w:t>
      </w:r>
      <w:proofErr w:type="spellStart"/>
      <w:r w:rsidRPr="004B21A9">
        <w:rPr>
          <w:rFonts w:ascii="Times New Roman" w:hAnsi="Times New Roman" w:cs="Times New Roman"/>
          <w:color w:val="000000" w:themeColor="text1"/>
          <w:sz w:val="28"/>
          <w:szCs w:val="28"/>
          <w:lang w:val="en-US"/>
        </w:rPr>
        <w:t>Metab</w:t>
      </w:r>
      <w:proofErr w:type="spellEnd"/>
      <w:r w:rsidRPr="004B21A9">
        <w:rPr>
          <w:rFonts w:ascii="Times New Roman" w:hAnsi="Times New Roman" w:cs="Times New Roman"/>
          <w:color w:val="000000" w:themeColor="text1"/>
          <w:sz w:val="28"/>
          <w:szCs w:val="28"/>
          <w:lang w:val="en-US"/>
        </w:rPr>
        <w:t xml:space="preserve"> Care. 2017 Jan;20(1):92-98.</w:t>
      </w:r>
    </w:p>
    <w:p w14:paraId="4CEDD098" w14:textId="77777777" w:rsidR="00B84024" w:rsidRPr="004B21A9" w:rsidRDefault="00B84024" w:rsidP="004B21A9">
      <w:pPr>
        <w:pStyle w:val="a3"/>
        <w:numPr>
          <w:ilvl w:val="0"/>
          <w:numId w:val="1"/>
        </w:numPr>
        <w:spacing w:line="360" w:lineRule="auto"/>
        <w:jc w:val="both"/>
        <w:rPr>
          <w:rFonts w:ascii="Times New Roman" w:hAnsi="Times New Roman" w:cs="Times New Roman"/>
          <w:color w:val="000000" w:themeColor="text1"/>
          <w:sz w:val="28"/>
          <w:szCs w:val="28"/>
          <w:lang w:val="en-US"/>
        </w:rPr>
      </w:pPr>
      <w:r w:rsidRPr="004B21A9">
        <w:rPr>
          <w:rFonts w:ascii="Times New Roman" w:hAnsi="Times New Roman" w:cs="Times New Roman"/>
          <w:color w:val="000000" w:themeColor="text1"/>
          <w:sz w:val="28"/>
          <w:szCs w:val="28"/>
          <w:lang w:val="en-US"/>
        </w:rPr>
        <w:t xml:space="preserve"> J. </w:t>
      </w:r>
      <w:proofErr w:type="spellStart"/>
      <w:r w:rsidRPr="004B21A9">
        <w:rPr>
          <w:rFonts w:ascii="Times New Roman" w:hAnsi="Times New Roman" w:cs="Times New Roman"/>
          <w:color w:val="000000" w:themeColor="text1"/>
          <w:sz w:val="28"/>
          <w:szCs w:val="28"/>
          <w:lang w:val="en-US"/>
        </w:rPr>
        <w:t>Casonatto</w:t>
      </w:r>
      <w:proofErr w:type="spellEnd"/>
      <w:r w:rsidRPr="004B21A9">
        <w:rPr>
          <w:rFonts w:ascii="Times New Roman" w:hAnsi="Times New Roman" w:cs="Times New Roman"/>
          <w:color w:val="000000" w:themeColor="text1"/>
          <w:sz w:val="28"/>
          <w:szCs w:val="28"/>
          <w:lang w:val="en-US"/>
        </w:rPr>
        <w:t xml:space="preserve">, J.V. </w:t>
      </w:r>
      <w:proofErr w:type="spellStart"/>
      <w:r w:rsidRPr="004B21A9">
        <w:rPr>
          <w:rFonts w:ascii="Times New Roman" w:hAnsi="Times New Roman" w:cs="Times New Roman"/>
          <w:color w:val="000000" w:themeColor="text1"/>
          <w:sz w:val="28"/>
          <w:szCs w:val="28"/>
          <w:lang w:val="en-US"/>
        </w:rPr>
        <w:t>Cavalari</w:t>
      </w:r>
      <w:proofErr w:type="spellEnd"/>
      <w:r w:rsidRPr="004B21A9">
        <w:rPr>
          <w:rFonts w:ascii="Times New Roman" w:hAnsi="Times New Roman" w:cs="Times New Roman"/>
          <w:color w:val="000000" w:themeColor="text1"/>
          <w:sz w:val="28"/>
          <w:szCs w:val="28"/>
          <w:lang w:val="en-US"/>
        </w:rPr>
        <w:t xml:space="preserve">, K.F. </w:t>
      </w:r>
      <w:proofErr w:type="spellStart"/>
      <w:r w:rsidRPr="004B21A9">
        <w:rPr>
          <w:rFonts w:ascii="Times New Roman" w:hAnsi="Times New Roman" w:cs="Times New Roman"/>
          <w:color w:val="000000" w:themeColor="text1"/>
          <w:sz w:val="28"/>
          <w:szCs w:val="28"/>
          <w:lang w:val="en-US"/>
        </w:rPr>
        <w:t>Goessler</w:t>
      </w:r>
      <w:proofErr w:type="spellEnd"/>
      <w:r w:rsidRPr="004B21A9">
        <w:rPr>
          <w:rFonts w:ascii="Times New Roman" w:hAnsi="Times New Roman" w:cs="Times New Roman"/>
          <w:color w:val="000000" w:themeColor="text1"/>
          <w:sz w:val="28"/>
          <w:szCs w:val="28"/>
          <w:lang w:val="en-US"/>
        </w:rPr>
        <w:t xml:space="preserve">, D.G.D. </w:t>
      </w:r>
      <w:proofErr w:type="spellStart"/>
      <w:r w:rsidRPr="004B21A9">
        <w:rPr>
          <w:rFonts w:ascii="Times New Roman" w:hAnsi="Times New Roman" w:cs="Times New Roman"/>
          <w:color w:val="000000" w:themeColor="text1"/>
          <w:sz w:val="28"/>
          <w:szCs w:val="28"/>
          <w:lang w:val="en-US"/>
        </w:rPr>
        <w:t>Christofaro</w:t>
      </w:r>
      <w:proofErr w:type="spellEnd"/>
      <w:r w:rsidRPr="004B21A9">
        <w:rPr>
          <w:rFonts w:ascii="Times New Roman" w:hAnsi="Times New Roman" w:cs="Times New Roman"/>
          <w:color w:val="000000" w:themeColor="text1"/>
          <w:sz w:val="28"/>
          <w:szCs w:val="28"/>
          <w:lang w:val="en-US"/>
        </w:rPr>
        <w:t xml:space="preserve">, M.D. </w:t>
      </w:r>
      <w:proofErr w:type="spellStart"/>
      <w:r w:rsidRPr="004B21A9">
        <w:rPr>
          <w:rFonts w:ascii="Times New Roman" w:hAnsi="Times New Roman" w:cs="Times New Roman"/>
          <w:color w:val="000000" w:themeColor="text1"/>
          <w:sz w:val="28"/>
          <w:szCs w:val="28"/>
          <w:lang w:val="en-US"/>
        </w:rPr>
        <w:t>Polito</w:t>
      </w:r>
      <w:proofErr w:type="spellEnd"/>
      <w:r w:rsidRPr="004B21A9">
        <w:rPr>
          <w:rFonts w:ascii="Times New Roman" w:hAnsi="Times New Roman" w:cs="Times New Roman"/>
          <w:color w:val="000000" w:themeColor="text1"/>
          <w:sz w:val="28"/>
          <w:szCs w:val="28"/>
          <w:lang w:val="en-US"/>
        </w:rPr>
        <w:t xml:space="preserve">, D.M. </w:t>
      </w:r>
      <w:proofErr w:type="spellStart"/>
      <w:r w:rsidRPr="004B21A9">
        <w:rPr>
          <w:rFonts w:ascii="Times New Roman" w:hAnsi="Times New Roman" w:cs="Times New Roman"/>
          <w:color w:val="000000" w:themeColor="text1"/>
          <w:sz w:val="28"/>
          <w:szCs w:val="28"/>
          <w:lang w:val="en-US"/>
        </w:rPr>
        <w:t>Enokida</w:t>
      </w:r>
      <w:proofErr w:type="spellEnd"/>
      <w:r w:rsidRPr="004B21A9">
        <w:rPr>
          <w:rFonts w:ascii="Times New Roman" w:hAnsi="Times New Roman" w:cs="Times New Roman"/>
          <w:color w:val="000000" w:themeColor="text1"/>
          <w:sz w:val="28"/>
          <w:szCs w:val="28"/>
          <w:lang w:val="en-US"/>
        </w:rPr>
        <w:t xml:space="preserve">, K. </w:t>
      </w:r>
      <w:proofErr w:type="spellStart"/>
      <w:proofErr w:type="gramStart"/>
      <w:r w:rsidRPr="004B21A9">
        <w:rPr>
          <w:rFonts w:ascii="Times New Roman" w:hAnsi="Times New Roman" w:cs="Times New Roman"/>
          <w:color w:val="000000" w:themeColor="text1"/>
          <w:sz w:val="28"/>
          <w:szCs w:val="28"/>
          <w:lang w:val="en-US"/>
        </w:rPr>
        <w:t>Grandolfi,Citrulline</w:t>
      </w:r>
      <w:proofErr w:type="spellEnd"/>
      <w:proofErr w:type="gramEnd"/>
      <w:r w:rsidRPr="004B21A9">
        <w:rPr>
          <w:rFonts w:ascii="Times New Roman" w:hAnsi="Times New Roman" w:cs="Times New Roman"/>
          <w:color w:val="000000" w:themeColor="text1"/>
          <w:sz w:val="28"/>
          <w:szCs w:val="28"/>
          <w:lang w:val="en-US"/>
        </w:rPr>
        <w:t xml:space="preserve"> malate supplementation might potentiate post-exercise hypotension in </w:t>
      </w:r>
      <w:proofErr w:type="spellStart"/>
      <w:r w:rsidRPr="004B21A9">
        <w:rPr>
          <w:rFonts w:ascii="Times New Roman" w:hAnsi="Times New Roman" w:cs="Times New Roman"/>
          <w:color w:val="000000" w:themeColor="text1"/>
          <w:sz w:val="28"/>
          <w:szCs w:val="28"/>
          <w:lang w:val="en-US"/>
        </w:rPr>
        <w:t>hypertensives</w:t>
      </w:r>
      <w:proofErr w:type="spellEnd"/>
      <w:r w:rsidRPr="004B21A9">
        <w:rPr>
          <w:rFonts w:ascii="Times New Roman" w:hAnsi="Times New Roman" w:cs="Times New Roman"/>
          <w:color w:val="000000" w:themeColor="text1"/>
          <w:sz w:val="28"/>
          <w:szCs w:val="28"/>
          <w:lang w:val="en-US"/>
        </w:rPr>
        <w:t>: A 24-hour analysis, Science &amp; Sports, Volume 34, Issue 4, 2019, Pages 261.e1-261.e9</w:t>
      </w:r>
    </w:p>
    <w:p w14:paraId="5A68369A" w14:textId="77777777" w:rsidR="00B84024" w:rsidRPr="004B21A9" w:rsidRDefault="00B84024" w:rsidP="004B21A9">
      <w:pPr>
        <w:pStyle w:val="a3"/>
        <w:numPr>
          <w:ilvl w:val="0"/>
          <w:numId w:val="1"/>
        </w:numPr>
        <w:spacing w:line="360" w:lineRule="auto"/>
        <w:jc w:val="both"/>
        <w:rPr>
          <w:rFonts w:ascii="Times New Roman" w:hAnsi="Times New Roman" w:cs="Times New Roman"/>
          <w:color w:val="000000" w:themeColor="text1"/>
          <w:sz w:val="28"/>
          <w:szCs w:val="28"/>
          <w:lang w:val="en-US"/>
        </w:rPr>
      </w:pPr>
      <w:r w:rsidRPr="004B21A9">
        <w:rPr>
          <w:rFonts w:ascii="Times New Roman" w:hAnsi="Times New Roman" w:cs="Times New Roman"/>
          <w:color w:val="000000" w:themeColor="text1"/>
          <w:sz w:val="28"/>
          <w:szCs w:val="28"/>
          <w:lang w:val="en-US"/>
        </w:rPr>
        <w:t xml:space="preserve"> Smith HA, Canter JA, Christian KG, Drinkwater DC, Scholl FG, </w:t>
      </w:r>
      <w:proofErr w:type="spellStart"/>
      <w:r w:rsidRPr="004B21A9">
        <w:rPr>
          <w:rFonts w:ascii="Times New Roman" w:hAnsi="Times New Roman" w:cs="Times New Roman"/>
          <w:color w:val="000000" w:themeColor="text1"/>
          <w:sz w:val="28"/>
          <w:szCs w:val="28"/>
          <w:lang w:val="en-US"/>
        </w:rPr>
        <w:t>Christman</w:t>
      </w:r>
      <w:proofErr w:type="spellEnd"/>
      <w:r w:rsidRPr="004B21A9">
        <w:rPr>
          <w:rFonts w:ascii="Times New Roman" w:hAnsi="Times New Roman" w:cs="Times New Roman"/>
          <w:color w:val="000000" w:themeColor="text1"/>
          <w:sz w:val="28"/>
          <w:szCs w:val="28"/>
          <w:lang w:val="en-US"/>
        </w:rPr>
        <w:t xml:space="preserve"> BW, Rice GD, Barr FE, </w:t>
      </w:r>
      <w:proofErr w:type="spellStart"/>
      <w:r w:rsidRPr="004B21A9">
        <w:rPr>
          <w:rFonts w:ascii="Times New Roman" w:hAnsi="Times New Roman" w:cs="Times New Roman"/>
          <w:color w:val="000000" w:themeColor="text1"/>
          <w:sz w:val="28"/>
          <w:szCs w:val="28"/>
          <w:lang w:val="en-US"/>
        </w:rPr>
        <w:t>Summar</w:t>
      </w:r>
      <w:proofErr w:type="spellEnd"/>
      <w:r w:rsidRPr="004B21A9">
        <w:rPr>
          <w:rFonts w:ascii="Times New Roman" w:hAnsi="Times New Roman" w:cs="Times New Roman"/>
          <w:color w:val="000000" w:themeColor="text1"/>
          <w:sz w:val="28"/>
          <w:szCs w:val="28"/>
          <w:lang w:val="en-US"/>
        </w:rPr>
        <w:t xml:space="preserve"> ML. Nitric oxide precursors and congenital heart surgery: a randomized controlled trial of oral </w:t>
      </w:r>
      <w:proofErr w:type="spellStart"/>
      <w:r w:rsidRPr="004B21A9">
        <w:rPr>
          <w:rFonts w:ascii="Times New Roman" w:hAnsi="Times New Roman" w:cs="Times New Roman"/>
          <w:color w:val="000000" w:themeColor="text1"/>
          <w:sz w:val="28"/>
          <w:szCs w:val="28"/>
          <w:lang w:val="en-US"/>
        </w:rPr>
        <w:t>citrulline</w:t>
      </w:r>
      <w:proofErr w:type="spellEnd"/>
      <w:r w:rsidRPr="004B21A9">
        <w:rPr>
          <w:rFonts w:ascii="Times New Roman" w:hAnsi="Times New Roman" w:cs="Times New Roman"/>
          <w:color w:val="000000" w:themeColor="text1"/>
          <w:sz w:val="28"/>
          <w:szCs w:val="28"/>
          <w:lang w:val="en-US"/>
        </w:rPr>
        <w:t xml:space="preserve">. J </w:t>
      </w:r>
      <w:proofErr w:type="spellStart"/>
      <w:r w:rsidRPr="004B21A9">
        <w:rPr>
          <w:rFonts w:ascii="Times New Roman" w:hAnsi="Times New Roman" w:cs="Times New Roman"/>
          <w:color w:val="000000" w:themeColor="text1"/>
          <w:sz w:val="28"/>
          <w:szCs w:val="28"/>
          <w:lang w:val="en-US"/>
        </w:rPr>
        <w:t>Thorac</w:t>
      </w:r>
      <w:proofErr w:type="spellEnd"/>
      <w:r w:rsidRPr="004B21A9">
        <w:rPr>
          <w:rFonts w:ascii="Times New Roman" w:hAnsi="Times New Roman" w:cs="Times New Roman"/>
          <w:color w:val="000000" w:themeColor="text1"/>
          <w:sz w:val="28"/>
          <w:szCs w:val="28"/>
          <w:lang w:val="en-US"/>
        </w:rPr>
        <w:t xml:space="preserve"> </w:t>
      </w:r>
      <w:proofErr w:type="spellStart"/>
      <w:r w:rsidRPr="004B21A9">
        <w:rPr>
          <w:rFonts w:ascii="Times New Roman" w:hAnsi="Times New Roman" w:cs="Times New Roman"/>
          <w:color w:val="000000" w:themeColor="text1"/>
          <w:sz w:val="28"/>
          <w:szCs w:val="28"/>
          <w:lang w:val="en-US"/>
        </w:rPr>
        <w:t>Cardiovasc</w:t>
      </w:r>
      <w:proofErr w:type="spellEnd"/>
      <w:r w:rsidRPr="004B21A9">
        <w:rPr>
          <w:rFonts w:ascii="Times New Roman" w:hAnsi="Times New Roman" w:cs="Times New Roman"/>
          <w:color w:val="000000" w:themeColor="text1"/>
          <w:sz w:val="28"/>
          <w:szCs w:val="28"/>
          <w:lang w:val="en-US"/>
        </w:rPr>
        <w:t xml:space="preserve"> Surg. 2006 Jul;132(1):58-65.</w:t>
      </w:r>
    </w:p>
    <w:p w14:paraId="6B03948C" w14:textId="77777777" w:rsidR="00B84024" w:rsidRPr="004B21A9" w:rsidRDefault="00B84024" w:rsidP="004B21A9">
      <w:pPr>
        <w:pStyle w:val="a3"/>
        <w:numPr>
          <w:ilvl w:val="0"/>
          <w:numId w:val="1"/>
        </w:numPr>
        <w:spacing w:line="360" w:lineRule="auto"/>
        <w:jc w:val="both"/>
        <w:rPr>
          <w:rFonts w:ascii="Times New Roman" w:hAnsi="Times New Roman" w:cs="Times New Roman"/>
          <w:color w:val="000000" w:themeColor="text1"/>
          <w:sz w:val="28"/>
          <w:szCs w:val="28"/>
          <w:lang w:val="en-US"/>
        </w:rPr>
      </w:pPr>
      <w:proofErr w:type="spellStart"/>
      <w:r w:rsidRPr="004B21A9">
        <w:rPr>
          <w:rFonts w:ascii="Times New Roman" w:hAnsi="Times New Roman" w:cs="Times New Roman"/>
          <w:color w:val="000000" w:themeColor="text1"/>
          <w:sz w:val="28"/>
          <w:szCs w:val="28"/>
          <w:lang w:val="en-US"/>
        </w:rPr>
        <w:t>Kiyici</w:t>
      </w:r>
      <w:proofErr w:type="spellEnd"/>
      <w:r w:rsidRPr="004B21A9">
        <w:rPr>
          <w:rFonts w:ascii="Times New Roman" w:hAnsi="Times New Roman" w:cs="Times New Roman"/>
          <w:color w:val="000000" w:themeColor="text1"/>
          <w:sz w:val="28"/>
          <w:szCs w:val="28"/>
          <w:lang w:val="en-US"/>
        </w:rPr>
        <w:t xml:space="preserve">, F., </w:t>
      </w:r>
      <w:proofErr w:type="spellStart"/>
      <w:r w:rsidRPr="004B21A9">
        <w:rPr>
          <w:rFonts w:ascii="Times New Roman" w:hAnsi="Times New Roman" w:cs="Times New Roman"/>
          <w:color w:val="000000" w:themeColor="text1"/>
          <w:sz w:val="28"/>
          <w:szCs w:val="28"/>
          <w:lang w:val="en-US"/>
        </w:rPr>
        <w:t>Eroğlu</w:t>
      </w:r>
      <w:proofErr w:type="spellEnd"/>
      <w:r w:rsidRPr="004B21A9">
        <w:rPr>
          <w:rFonts w:ascii="Times New Roman" w:hAnsi="Times New Roman" w:cs="Times New Roman"/>
          <w:color w:val="000000" w:themeColor="text1"/>
          <w:sz w:val="28"/>
          <w:szCs w:val="28"/>
          <w:lang w:val="en-US"/>
        </w:rPr>
        <w:t xml:space="preserve">, H., </w:t>
      </w:r>
      <w:proofErr w:type="spellStart"/>
      <w:r w:rsidRPr="004B21A9">
        <w:rPr>
          <w:rFonts w:ascii="Times New Roman" w:hAnsi="Times New Roman" w:cs="Times New Roman"/>
          <w:color w:val="000000" w:themeColor="text1"/>
          <w:sz w:val="28"/>
          <w:szCs w:val="28"/>
          <w:lang w:val="en-US"/>
        </w:rPr>
        <w:t>Kishali</w:t>
      </w:r>
      <w:proofErr w:type="spellEnd"/>
      <w:r w:rsidRPr="004B21A9">
        <w:rPr>
          <w:rFonts w:ascii="Times New Roman" w:hAnsi="Times New Roman" w:cs="Times New Roman"/>
          <w:color w:val="000000" w:themeColor="text1"/>
          <w:sz w:val="28"/>
          <w:szCs w:val="28"/>
          <w:lang w:val="en-US"/>
        </w:rPr>
        <w:t xml:space="preserve">, N. F., &amp; </w:t>
      </w:r>
      <w:proofErr w:type="spellStart"/>
      <w:r w:rsidRPr="004B21A9">
        <w:rPr>
          <w:rFonts w:ascii="Times New Roman" w:hAnsi="Times New Roman" w:cs="Times New Roman"/>
          <w:color w:val="000000" w:themeColor="text1"/>
          <w:sz w:val="28"/>
          <w:szCs w:val="28"/>
          <w:lang w:val="en-US"/>
        </w:rPr>
        <w:t>Burmaoglu</w:t>
      </w:r>
      <w:proofErr w:type="spellEnd"/>
      <w:r w:rsidRPr="004B21A9">
        <w:rPr>
          <w:rFonts w:ascii="Times New Roman" w:hAnsi="Times New Roman" w:cs="Times New Roman"/>
          <w:color w:val="000000" w:themeColor="text1"/>
          <w:sz w:val="28"/>
          <w:szCs w:val="28"/>
          <w:lang w:val="en-US"/>
        </w:rPr>
        <w:t xml:space="preserve">, G. (2017). The Effect of </w:t>
      </w:r>
      <w:proofErr w:type="spellStart"/>
      <w:r w:rsidRPr="004B21A9">
        <w:rPr>
          <w:rFonts w:ascii="Times New Roman" w:hAnsi="Times New Roman" w:cs="Times New Roman"/>
          <w:color w:val="000000" w:themeColor="text1"/>
          <w:sz w:val="28"/>
          <w:szCs w:val="28"/>
          <w:lang w:val="en-US"/>
        </w:rPr>
        <w:t>Citrulline</w:t>
      </w:r>
      <w:proofErr w:type="spellEnd"/>
      <w:r w:rsidRPr="004B21A9">
        <w:rPr>
          <w:rFonts w:ascii="Times New Roman" w:hAnsi="Times New Roman" w:cs="Times New Roman"/>
          <w:color w:val="000000" w:themeColor="text1"/>
          <w:sz w:val="28"/>
          <w:szCs w:val="28"/>
          <w:lang w:val="en-US"/>
        </w:rPr>
        <w:t xml:space="preserve">/Malate on Blood Lactate Levels in Intensive Exercise. </w:t>
      </w:r>
      <w:proofErr w:type="spellStart"/>
      <w:r w:rsidRPr="004B21A9">
        <w:rPr>
          <w:rFonts w:ascii="Times New Roman" w:hAnsi="Times New Roman" w:cs="Times New Roman"/>
          <w:color w:val="000000" w:themeColor="text1"/>
          <w:sz w:val="28"/>
          <w:szCs w:val="28"/>
        </w:rPr>
        <w:t>Biochemical</w:t>
      </w:r>
      <w:proofErr w:type="spellEnd"/>
      <w:r w:rsidRPr="004B21A9">
        <w:rPr>
          <w:rFonts w:ascii="Times New Roman" w:hAnsi="Times New Roman" w:cs="Times New Roman"/>
          <w:color w:val="000000" w:themeColor="text1"/>
          <w:sz w:val="28"/>
          <w:szCs w:val="28"/>
        </w:rPr>
        <w:t xml:space="preserve"> </w:t>
      </w:r>
      <w:proofErr w:type="spellStart"/>
      <w:r w:rsidRPr="004B21A9">
        <w:rPr>
          <w:rFonts w:ascii="Times New Roman" w:hAnsi="Times New Roman" w:cs="Times New Roman"/>
          <w:color w:val="000000" w:themeColor="text1"/>
          <w:sz w:val="28"/>
          <w:szCs w:val="28"/>
        </w:rPr>
        <w:t>Genetics</w:t>
      </w:r>
      <w:proofErr w:type="spellEnd"/>
      <w:r w:rsidRPr="004B21A9">
        <w:rPr>
          <w:rFonts w:ascii="Times New Roman" w:hAnsi="Times New Roman" w:cs="Times New Roman"/>
          <w:color w:val="000000" w:themeColor="text1"/>
          <w:sz w:val="28"/>
          <w:szCs w:val="28"/>
        </w:rPr>
        <w:t>, 55(5-6), 387–394.</w:t>
      </w:r>
    </w:p>
    <w:p w14:paraId="0366C090" w14:textId="77777777" w:rsidR="00B84024" w:rsidRPr="004B21A9" w:rsidRDefault="00B84024" w:rsidP="004B21A9">
      <w:pPr>
        <w:pStyle w:val="a3"/>
        <w:numPr>
          <w:ilvl w:val="0"/>
          <w:numId w:val="1"/>
        </w:numPr>
        <w:spacing w:line="360" w:lineRule="auto"/>
        <w:jc w:val="both"/>
        <w:rPr>
          <w:rFonts w:ascii="Times New Roman" w:hAnsi="Times New Roman" w:cs="Times New Roman"/>
          <w:color w:val="000000" w:themeColor="text1"/>
          <w:sz w:val="28"/>
          <w:szCs w:val="28"/>
          <w:lang w:val="en-US"/>
        </w:rPr>
      </w:pPr>
      <w:proofErr w:type="spellStart"/>
      <w:r w:rsidRPr="004B21A9">
        <w:rPr>
          <w:rFonts w:ascii="Times New Roman" w:hAnsi="Times New Roman" w:cs="Times New Roman"/>
          <w:color w:val="000000" w:themeColor="text1"/>
          <w:sz w:val="28"/>
          <w:szCs w:val="28"/>
          <w:lang w:val="en-US"/>
        </w:rPr>
        <w:t>Cutrufello</w:t>
      </w:r>
      <w:proofErr w:type="spellEnd"/>
      <w:r w:rsidRPr="004B21A9">
        <w:rPr>
          <w:rFonts w:ascii="Times New Roman" w:hAnsi="Times New Roman" w:cs="Times New Roman"/>
          <w:color w:val="000000" w:themeColor="text1"/>
          <w:sz w:val="28"/>
          <w:szCs w:val="28"/>
          <w:lang w:val="en-US"/>
        </w:rPr>
        <w:t xml:space="preserve"> PT, </w:t>
      </w:r>
      <w:proofErr w:type="spellStart"/>
      <w:r w:rsidRPr="004B21A9">
        <w:rPr>
          <w:rFonts w:ascii="Times New Roman" w:hAnsi="Times New Roman" w:cs="Times New Roman"/>
          <w:color w:val="000000" w:themeColor="text1"/>
          <w:sz w:val="28"/>
          <w:szCs w:val="28"/>
          <w:lang w:val="en-US"/>
        </w:rPr>
        <w:t>Gadomski</w:t>
      </w:r>
      <w:proofErr w:type="spellEnd"/>
      <w:r w:rsidRPr="004B21A9">
        <w:rPr>
          <w:rFonts w:ascii="Times New Roman" w:hAnsi="Times New Roman" w:cs="Times New Roman"/>
          <w:color w:val="000000" w:themeColor="text1"/>
          <w:sz w:val="28"/>
          <w:szCs w:val="28"/>
          <w:lang w:val="en-US"/>
        </w:rPr>
        <w:t xml:space="preserve"> SJ, </w:t>
      </w:r>
      <w:proofErr w:type="spellStart"/>
      <w:r w:rsidRPr="004B21A9">
        <w:rPr>
          <w:rFonts w:ascii="Times New Roman" w:hAnsi="Times New Roman" w:cs="Times New Roman"/>
          <w:color w:val="000000" w:themeColor="text1"/>
          <w:sz w:val="28"/>
          <w:szCs w:val="28"/>
          <w:lang w:val="en-US"/>
        </w:rPr>
        <w:t>Zavorsky</w:t>
      </w:r>
      <w:proofErr w:type="spellEnd"/>
      <w:r w:rsidRPr="004B21A9">
        <w:rPr>
          <w:rFonts w:ascii="Times New Roman" w:hAnsi="Times New Roman" w:cs="Times New Roman"/>
          <w:color w:val="000000" w:themeColor="text1"/>
          <w:sz w:val="28"/>
          <w:szCs w:val="28"/>
          <w:lang w:val="en-US"/>
        </w:rPr>
        <w:t xml:space="preserve"> GS. The effect of l-</w:t>
      </w:r>
      <w:proofErr w:type="spellStart"/>
      <w:r w:rsidRPr="004B21A9">
        <w:rPr>
          <w:rFonts w:ascii="Times New Roman" w:hAnsi="Times New Roman" w:cs="Times New Roman"/>
          <w:color w:val="000000" w:themeColor="text1"/>
          <w:sz w:val="28"/>
          <w:szCs w:val="28"/>
          <w:lang w:val="en-US"/>
        </w:rPr>
        <w:t>citrulline</w:t>
      </w:r>
      <w:proofErr w:type="spellEnd"/>
      <w:r w:rsidRPr="004B21A9">
        <w:rPr>
          <w:rFonts w:ascii="Times New Roman" w:hAnsi="Times New Roman" w:cs="Times New Roman"/>
          <w:color w:val="000000" w:themeColor="text1"/>
          <w:sz w:val="28"/>
          <w:szCs w:val="28"/>
          <w:lang w:val="en-US"/>
        </w:rPr>
        <w:t xml:space="preserve"> and watermelon juice supplementation on anaerobic and aerobic exercise performance. </w:t>
      </w:r>
      <w:r w:rsidRPr="004B21A9">
        <w:rPr>
          <w:rFonts w:ascii="Times New Roman" w:hAnsi="Times New Roman" w:cs="Times New Roman"/>
          <w:color w:val="000000" w:themeColor="text1"/>
          <w:sz w:val="28"/>
          <w:szCs w:val="28"/>
        </w:rPr>
        <w:t xml:space="preserve">J </w:t>
      </w:r>
      <w:proofErr w:type="spellStart"/>
      <w:r w:rsidRPr="004B21A9">
        <w:rPr>
          <w:rFonts w:ascii="Times New Roman" w:hAnsi="Times New Roman" w:cs="Times New Roman"/>
          <w:color w:val="000000" w:themeColor="text1"/>
          <w:sz w:val="28"/>
          <w:szCs w:val="28"/>
        </w:rPr>
        <w:t>Sports</w:t>
      </w:r>
      <w:proofErr w:type="spellEnd"/>
      <w:r w:rsidRPr="004B21A9">
        <w:rPr>
          <w:rFonts w:ascii="Times New Roman" w:hAnsi="Times New Roman" w:cs="Times New Roman"/>
          <w:color w:val="000000" w:themeColor="text1"/>
          <w:sz w:val="28"/>
          <w:szCs w:val="28"/>
        </w:rPr>
        <w:t xml:space="preserve"> </w:t>
      </w:r>
      <w:proofErr w:type="spellStart"/>
      <w:r w:rsidRPr="004B21A9">
        <w:rPr>
          <w:rFonts w:ascii="Times New Roman" w:hAnsi="Times New Roman" w:cs="Times New Roman"/>
          <w:color w:val="000000" w:themeColor="text1"/>
          <w:sz w:val="28"/>
          <w:szCs w:val="28"/>
        </w:rPr>
        <w:t>Sci</w:t>
      </w:r>
      <w:proofErr w:type="spellEnd"/>
      <w:r w:rsidRPr="004B21A9">
        <w:rPr>
          <w:rFonts w:ascii="Times New Roman" w:hAnsi="Times New Roman" w:cs="Times New Roman"/>
          <w:color w:val="000000" w:themeColor="text1"/>
          <w:sz w:val="28"/>
          <w:szCs w:val="28"/>
        </w:rPr>
        <w:t>. 2015;33(14):1459-66.</w:t>
      </w:r>
    </w:p>
    <w:p w14:paraId="17F617FA" w14:textId="77777777" w:rsidR="00B84024" w:rsidRPr="004B21A9" w:rsidRDefault="00B84024" w:rsidP="004B21A9">
      <w:pPr>
        <w:pStyle w:val="a3"/>
        <w:numPr>
          <w:ilvl w:val="0"/>
          <w:numId w:val="1"/>
        </w:numPr>
        <w:spacing w:line="360" w:lineRule="auto"/>
        <w:jc w:val="both"/>
        <w:rPr>
          <w:rFonts w:ascii="Times New Roman" w:hAnsi="Times New Roman" w:cs="Times New Roman"/>
          <w:color w:val="000000" w:themeColor="text1"/>
          <w:sz w:val="28"/>
          <w:szCs w:val="28"/>
          <w:lang w:val="en-US"/>
        </w:rPr>
      </w:pPr>
      <w:proofErr w:type="spellStart"/>
      <w:r w:rsidRPr="004B21A9">
        <w:rPr>
          <w:rStyle w:val="authors-list-item"/>
          <w:rFonts w:ascii="Times New Roman" w:hAnsi="Times New Roman" w:cs="Times New Roman"/>
          <w:color w:val="000000" w:themeColor="text1"/>
          <w:sz w:val="28"/>
          <w:szCs w:val="28"/>
          <w:lang w:val="en-US"/>
        </w:rPr>
        <w:lastRenderedPageBreak/>
        <w:t>Joaquín</w:t>
      </w:r>
      <w:proofErr w:type="spellEnd"/>
      <w:r w:rsidRPr="004B21A9">
        <w:rPr>
          <w:rStyle w:val="authors-list-item"/>
          <w:rFonts w:ascii="Times New Roman" w:hAnsi="Times New Roman" w:cs="Times New Roman"/>
          <w:color w:val="000000" w:themeColor="text1"/>
          <w:sz w:val="28"/>
          <w:szCs w:val="28"/>
          <w:lang w:val="en-US"/>
        </w:rPr>
        <w:t xml:space="preserve"> Pérez-</w:t>
      </w:r>
      <w:proofErr w:type="spellStart"/>
      <w:r w:rsidRPr="004B21A9">
        <w:rPr>
          <w:rStyle w:val="authors-list-item"/>
          <w:rFonts w:ascii="Times New Roman" w:hAnsi="Times New Roman" w:cs="Times New Roman"/>
          <w:color w:val="000000" w:themeColor="text1"/>
          <w:sz w:val="28"/>
          <w:szCs w:val="28"/>
          <w:lang w:val="en-US"/>
        </w:rPr>
        <w:t>Guisado</w:t>
      </w:r>
      <w:proofErr w:type="spellEnd"/>
      <w:r w:rsidRPr="004B21A9">
        <w:rPr>
          <w:rStyle w:val="comma"/>
          <w:rFonts w:ascii="Times New Roman" w:hAnsi="Times New Roman" w:cs="Times New Roman"/>
          <w:color w:val="000000" w:themeColor="text1"/>
          <w:sz w:val="28"/>
          <w:szCs w:val="28"/>
          <w:shd w:val="clear" w:color="auto" w:fill="FFFFFF"/>
          <w:lang w:val="en-US"/>
        </w:rPr>
        <w:t>, </w:t>
      </w:r>
      <w:r w:rsidRPr="004B21A9">
        <w:rPr>
          <w:rStyle w:val="authors-list-item"/>
          <w:rFonts w:ascii="Times New Roman" w:hAnsi="Times New Roman" w:cs="Times New Roman"/>
          <w:color w:val="000000" w:themeColor="text1"/>
          <w:sz w:val="28"/>
          <w:szCs w:val="28"/>
          <w:lang w:val="en-US"/>
        </w:rPr>
        <w:t xml:space="preserve">Philip M </w:t>
      </w:r>
      <w:proofErr w:type="spellStart"/>
      <w:r w:rsidRPr="004B21A9">
        <w:rPr>
          <w:rStyle w:val="authors-list-item"/>
          <w:rFonts w:ascii="Times New Roman" w:hAnsi="Times New Roman" w:cs="Times New Roman"/>
          <w:color w:val="000000" w:themeColor="text1"/>
          <w:sz w:val="28"/>
          <w:szCs w:val="28"/>
          <w:lang w:val="en-US"/>
        </w:rPr>
        <w:t>Jakeman</w:t>
      </w:r>
      <w:proofErr w:type="spellEnd"/>
      <w:r w:rsidRPr="004B21A9">
        <w:rPr>
          <w:rStyle w:val="authors-list-item"/>
          <w:rFonts w:ascii="Times New Roman" w:hAnsi="Times New Roman" w:cs="Times New Roman"/>
          <w:color w:val="000000" w:themeColor="text1"/>
          <w:sz w:val="28"/>
          <w:szCs w:val="28"/>
          <w:shd w:val="clear" w:color="auto" w:fill="FFFFFF"/>
          <w:lang w:val="en-US"/>
        </w:rPr>
        <w:t xml:space="preserve">. </w:t>
      </w:r>
      <w:proofErr w:type="spellStart"/>
      <w:r w:rsidRPr="004B21A9">
        <w:rPr>
          <w:rFonts w:ascii="Times New Roman" w:eastAsia="Times New Roman" w:hAnsi="Times New Roman" w:cs="Times New Roman"/>
          <w:color w:val="000000" w:themeColor="text1"/>
          <w:kern w:val="36"/>
          <w:sz w:val="28"/>
          <w:szCs w:val="28"/>
          <w:lang w:val="en-US" w:eastAsia="ru-RU"/>
        </w:rPr>
        <w:t>Citrulline</w:t>
      </w:r>
      <w:proofErr w:type="spellEnd"/>
      <w:r w:rsidRPr="004B21A9">
        <w:rPr>
          <w:rFonts w:ascii="Times New Roman" w:eastAsia="Times New Roman" w:hAnsi="Times New Roman" w:cs="Times New Roman"/>
          <w:color w:val="000000" w:themeColor="text1"/>
          <w:kern w:val="36"/>
          <w:sz w:val="28"/>
          <w:szCs w:val="28"/>
          <w:lang w:val="en-US" w:eastAsia="ru-RU"/>
        </w:rPr>
        <w:t xml:space="preserve"> malate enhances athletic anaerobic performance and relieves muscle soreness </w:t>
      </w:r>
      <w:r w:rsidRPr="004B21A9">
        <w:rPr>
          <w:rFonts w:ascii="Times New Roman" w:eastAsia="Times New Roman" w:hAnsi="Times New Roman" w:cs="Times New Roman"/>
          <w:color w:val="000000" w:themeColor="text1"/>
          <w:sz w:val="28"/>
          <w:szCs w:val="28"/>
          <w:lang w:val="en-US" w:eastAsia="ru-RU"/>
        </w:rPr>
        <w:t xml:space="preserve">J Strength Cond Res </w:t>
      </w:r>
      <w:r w:rsidRPr="004B21A9">
        <w:rPr>
          <w:rFonts w:ascii="Times New Roman" w:eastAsia="Times New Roman" w:hAnsi="Times New Roman" w:cs="Times New Roman"/>
          <w:color w:val="000000" w:themeColor="text1"/>
          <w:sz w:val="28"/>
          <w:szCs w:val="28"/>
          <w:shd w:val="clear" w:color="auto" w:fill="FFFFFF"/>
          <w:lang w:val="en-US" w:eastAsia="ru-RU"/>
        </w:rPr>
        <w:t>2010 May;24(5):1215-22.</w:t>
      </w:r>
    </w:p>
    <w:p w14:paraId="5702861F" w14:textId="77777777" w:rsidR="00B84024" w:rsidRPr="004B21A9" w:rsidRDefault="00B84024" w:rsidP="004B21A9">
      <w:pPr>
        <w:pStyle w:val="a3"/>
        <w:numPr>
          <w:ilvl w:val="0"/>
          <w:numId w:val="1"/>
        </w:numPr>
        <w:spacing w:line="360" w:lineRule="auto"/>
        <w:jc w:val="both"/>
        <w:rPr>
          <w:rFonts w:ascii="Times New Roman" w:hAnsi="Times New Roman" w:cs="Times New Roman"/>
          <w:color w:val="000000" w:themeColor="text1"/>
          <w:sz w:val="28"/>
          <w:szCs w:val="28"/>
          <w:lang w:val="en-US"/>
        </w:rPr>
      </w:pPr>
      <w:proofErr w:type="spellStart"/>
      <w:r w:rsidRPr="004B21A9">
        <w:rPr>
          <w:rFonts w:ascii="Times New Roman" w:hAnsi="Times New Roman" w:cs="Times New Roman"/>
          <w:color w:val="000000" w:themeColor="text1"/>
          <w:sz w:val="28"/>
          <w:szCs w:val="28"/>
          <w:lang w:val="en-US"/>
        </w:rPr>
        <w:t>Rhim</w:t>
      </w:r>
      <w:proofErr w:type="spellEnd"/>
      <w:r w:rsidRPr="004B21A9">
        <w:rPr>
          <w:rFonts w:ascii="Times New Roman" w:hAnsi="Times New Roman" w:cs="Times New Roman"/>
          <w:color w:val="000000" w:themeColor="text1"/>
          <w:sz w:val="28"/>
          <w:szCs w:val="28"/>
          <w:lang w:val="en-US"/>
        </w:rPr>
        <w:t xml:space="preserve"> HC, Kim SJ, Park J, Jang KM. Effect of </w:t>
      </w:r>
      <w:proofErr w:type="spellStart"/>
      <w:r w:rsidRPr="004B21A9">
        <w:rPr>
          <w:rFonts w:ascii="Times New Roman" w:hAnsi="Times New Roman" w:cs="Times New Roman"/>
          <w:color w:val="000000" w:themeColor="text1"/>
          <w:sz w:val="28"/>
          <w:szCs w:val="28"/>
          <w:lang w:val="en-US"/>
        </w:rPr>
        <w:t>citrulline</w:t>
      </w:r>
      <w:proofErr w:type="spellEnd"/>
      <w:r w:rsidRPr="004B21A9">
        <w:rPr>
          <w:rFonts w:ascii="Times New Roman" w:hAnsi="Times New Roman" w:cs="Times New Roman"/>
          <w:color w:val="000000" w:themeColor="text1"/>
          <w:sz w:val="28"/>
          <w:szCs w:val="28"/>
          <w:lang w:val="en-US"/>
        </w:rPr>
        <w:t xml:space="preserve"> on post-exercise rating of perceived exertion, muscle soreness, and blood lactate levels: A systematic review and meta-analysis. J Sport Health Sci. 2020 Dec;9(6):553-561.</w:t>
      </w:r>
    </w:p>
    <w:p w14:paraId="16E024DD" w14:textId="77777777" w:rsidR="00B84024" w:rsidRPr="004B21A9" w:rsidRDefault="00B84024" w:rsidP="004B21A9">
      <w:pPr>
        <w:pStyle w:val="a3"/>
        <w:numPr>
          <w:ilvl w:val="0"/>
          <w:numId w:val="1"/>
        </w:numPr>
        <w:spacing w:line="360" w:lineRule="auto"/>
        <w:jc w:val="both"/>
        <w:rPr>
          <w:rFonts w:ascii="Times New Roman" w:hAnsi="Times New Roman" w:cs="Times New Roman"/>
          <w:color w:val="000000" w:themeColor="text1"/>
          <w:sz w:val="28"/>
          <w:szCs w:val="28"/>
        </w:rPr>
      </w:pPr>
      <w:proofErr w:type="spellStart"/>
      <w:r w:rsidRPr="004B21A9">
        <w:rPr>
          <w:rFonts w:ascii="Times New Roman" w:hAnsi="Times New Roman" w:cs="Times New Roman"/>
          <w:color w:val="000000" w:themeColor="text1"/>
          <w:sz w:val="28"/>
          <w:szCs w:val="28"/>
          <w:lang w:val="en-US"/>
        </w:rPr>
        <w:t>Trexler</w:t>
      </w:r>
      <w:proofErr w:type="spellEnd"/>
      <w:r w:rsidRPr="004B21A9">
        <w:rPr>
          <w:rFonts w:ascii="Times New Roman" w:hAnsi="Times New Roman" w:cs="Times New Roman"/>
          <w:color w:val="000000" w:themeColor="text1"/>
          <w:sz w:val="28"/>
          <w:szCs w:val="28"/>
          <w:lang w:val="en-US"/>
        </w:rPr>
        <w:t xml:space="preserve"> ET, </w:t>
      </w:r>
      <w:proofErr w:type="spellStart"/>
      <w:r w:rsidRPr="004B21A9">
        <w:rPr>
          <w:rFonts w:ascii="Times New Roman" w:hAnsi="Times New Roman" w:cs="Times New Roman"/>
          <w:color w:val="000000" w:themeColor="text1"/>
          <w:sz w:val="28"/>
          <w:szCs w:val="28"/>
          <w:lang w:val="en-US"/>
        </w:rPr>
        <w:t>Persky</w:t>
      </w:r>
      <w:proofErr w:type="spellEnd"/>
      <w:r w:rsidRPr="004B21A9">
        <w:rPr>
          <w:rFonts w:ascii="Times New Roman" w:hAnsi="Times New Roman" w:cs="Times New Roman"/>
          <w:color w:val="000000" w:themeColor="text1"/>
          <w:sz w:val="28"/>
          <w:szCs w:val="28"/>
          <w:lang w:val="en-US"/>
        </w:rPr>
        <w:t xml:space="preserve"> AM, Ryan ED, Schwartz TA, Stoner L, Smith-Ryan AE. Acute Effects of </w:t>
      </w:r>
      <w:proofErr w:type="spellStart"/>
      <w:r w:rsidRPr="004B21A9">
        <w:rPr>
          <w:rFonts w:ascii="Times New Roman" w:hAnsi="Times New Roman" w:cs="Times New Roman"/>
          <w:color w:val="000000" w:themeColor="text1"/>
          <w:sz w:val="28"/>
          <w:szCs w:val="28"/>
          <w:lang w:val="en-US"/>
        </w:rPr>
        <w:t>Citrulline</w:t>
      </w:r>
      <w:proofErr w:type="spellEnd"/>
      <w:r w:rsidRPr="004B21A9">
        <w:rPr>
          <w:rFonts w:ascii="Times New Roman" w:hAnsi="Times New Roman" w:cs="Times New Roman"/>
          <w:color w:val="000000" w:themeColor="text1"/>
          <w:sz w:val="28"/>
          <w:szCs w:val="28"/>
          <w:lang w:val="en-US"/>
        </w:rPr>
        <w:t xml:space="preserve"> Supplementation on High-Intensity Strength and Power Performance: A Systematic Review and Meta-Analysis. Sports</w:t>
      </w:r>
      <w:r w:rsidRPr="004B21A9">
        <w:rPr>
          <w:rFonts w:ascii="Times New Roman" w:hAnsi="Times New Roman" w:cs="Times New Roman"/>
          <w:color w:val="000000" w:themeColor="text1"/>
          <w:sz w:val="28"/>
          <w:szCs w:val="28"/>
        </w:rPr>
        <w:t xml:space="preserve"> </w:t>
      </w:r>
      <w:r w:rsidRPr="004B21A9">
        <w:rPr>
          <w:rFonts w:ascii="Times New Roman" w:hAnsi="Times New Roman" w:cs="Times New Roman"/>
          <w:color w:val="000000" w:themeColor="text1"/>
          <w:sz w:val="28"/>
          <w:szCs w:val="28"/>
          <w:lang w:val="en-US"/>
        </w:rPr>
        <w:t>Med</w:t>
      </w:r>
      <w:r w:rsidRPr="004B21A9">
        <w:rPr>
          <w:rFonts w:ascii="Times New Roman" w:hAnsi="Times New Roman" w:cs="Times New Roman"/>
          <w:color w:val="000000" w:themeColor="text1"/>
          <w:sz w:val="28"/>
          <w:szCs w:val="28"/>
        </w:rPr>
        <w:t xml:space="preserve">. 2019 </w:t>
      </w:r>
      <w:r w:rsidRPr="004B21A9">
        <w:rPr>
          <w:rFonts w:ascii="Times New Roman" w:hAnsi="Times New Roman" w:cs="Times New Roman"/>
          <w:color w:val="000000" w:themeColor="text1"/>
          <w:sz w:val="28"/>
          <w:szCs w:val="28"/>
          <w:lang w:val="en-US"/>
        </w:rPr>
        <w:t>May</w:t>
      </w:r>
      <w:r w:rsidRPr="004B21A9">
        <w:rPr>
          <w:rFonts w:ascii="Times New Roman" w:hAnsi="Times New Roman" w:cs="Times New Roman"/>
          <w:color w:val="000000" w:themeColor="text1"/>
          <w:sz w:val="28"/>
          <w:szCs w:val="28"/>
        </w:rPr>
        <w:t>;49(5):707-718</w:t>
      </w:r>
    </w:p>
    <w:p w14:paraId="2FF2DE58" w14:textId="77777777" w:rsidR="00B84024" w:rsidRPr="004B21A9" w:rsidRDefault="00B84024" w:rsidP="004B21A9">
      <w:pPr>
        <w:pStyle w:val="a3"/>
        <w:numPr>
          <w:ilvl w:val="0"/>
          <w:numId w:val="1"/>
        </w:numPr>
        <w:spacing w:line="360" w:lineRule="auto"/>
        <w:jc w:val="both"/>
        <w:rPr>
          <w:rFonts w:ascii="Times New Roman" w:hAnsi="Times New Roman" w:cs="Times New Roman"/>
          <w:color w:val="000000" w:themeColor="text1"/>
          <w:sz w:val="28"/>
          <w:szCs w:val="28"/>
          <w:lang w:val="en-US"/>
        </w:rPr>
      </w:pPr>
      <w:r w:rsidRPr="004B21A9">
        <w:rPr>
          <w:rFonts w:ascii="Times New Roman" w:hAnsi="Times New Roman" w:cs="Times New Roman"/>
          <w:color w:val="000000" w:themeColor="text1"/>
          <w:sz w:val="28"/>
          <w:szCs w:val="28"/>
          <w:lang w:val="en-US"/>
        </w:rPr>
        <w:t xml:space="preserve">Huerta Ojeda Á, </w:t>
      </w:r>
      <w:proofErr w:type="spellStart"/>
      <w:r w:rsidRPr="004B21A9">
        <w:rPr>
          <w:rFonts w:ascii="Times New Roman" w:hAnsi="Times New Roman" w:cs="Times New Roman"/>
          <w:color w:val="000000" w:themeColor="text1"/>
          <w:sz w:val="28"/>
          <w:szCs w:val="28"/>
          <w:lang w:val="en-US"/>
        </w:rPr>
        <w:t>Domínguez</w:t>
      </w:r>
      <w:proofErr w:type="spellEnd"/>
      <w:r w:rsidRPr="004B21A9">
        <w:rPr>
          <w:rFonts w:ascii="Times New Roman" w:hAnsi="Times New Roman" w:cs="Times New Roman"/>
          <w:color w:val="000000" w:themeColor="text1"/>
          <w:sz w:val="28"/>
          <w:szCs w:val="28"/>
          <w:lang w:val="en-US"/>
        </w:rPr>
        <w:t xml:space="preserve"> de Hanna A, </w:t>
      </w:r>
      <w:proofErr w:type="spellStart"/>
      <w:r w:rsidRPr="004B21A9">
        <w:rPr>
          <w:rFonts w:ascii="Times New Roman" w:hAnsi="Times New Roman" w:cs="Times New Roman"/>
          <w:color w:val="000000" w:themeColor="text1"/>
          <w:sz w:val="28"/>
          <w:szCs w:val="28"/>
          <w:lang w:val="en-US"/>
        </w:rPr>
        <w:t>Barahona</w:t>
      </w:r>
      <w:proofErr w:type="spellEnd"/>
      <w:r w:rsidRPr="004B21A9">
        <w:rPr>
          <w:rFonts w:ascii="Times New Roman" w:hAnsi="Times New Roman" w:cs="Times New Roman"/>
          <w:color w:val="000000" w:themeColor="text1"/>
          <w:sz w:val="28"/>
          <w:szCs w:val="28"/>
          <w:lang w:val="en-US"/>
        </w:rPr>
        <w:t xml:space="preserve">-Fuentes G. </w:t>
      </w:r>
      <w:proofErr w:type="spellStart"/>
      <w:r w:rsidRPr="004B21A9">
        <w:rPr>
          <w:rFonts w:ascii="Times New Roman" w:hAnsi="Times New Roman" w:cs="Times New Roman"/>
          <w:color w:val="000000" w:themeColor="text1"/>
          <w:sz w:val="28"/>
          <w:szCs w:val="28"/>
          <w:lang w:val="en-US"/>
        </w:rPr>
        <w:t>Efecto</w:t>
      </w:r>
      <w:proofErr w:type="spellEnd"/>
      <w:r w:rsidRPr="004B21A9">
        <w:rPr>
          <w:rFonts w:ascii="Times New Roman" w:hAnsi="Times New Roman" w:cs="Times New Roman"/>
          <w:color w:val="000000" w:themeColor="text1"/>
          <w:sz w:val="28"/>
          <w:szCs w:val="28"/>
          <w:lang w:val="en-US"/>
        </w:rPr>
        <w:t xml:space="preserve"> de la </w:t>
      </w:r>
      <w:proofErr w:type="spellStart"/>
      <w:r w:rsidRPr="004B21A9">
        <w:rPr>
          <w:rFonts w:ascii="Times New Roman" w:hAnsi="Times New Roman" w:cs="Times New Roman"/>
          <w:color w:val="000000" w:themeColor="text1"/>
          <w:sz w:val="28"/>
          <w:szCs w:val="28"/>
          <w:lang w:val="en-US"/>
        </w:rPr>
        <w:t>suplementación</w:t>
      </w:r>
      <w:proofErr w:type="spellEnd"/>
      <w:r w:rsidRPr="004B21A9">
        <w:rPr>
          <w:rFonts w:ascii="Times New Roman" w:hAnsi="Times New Roman" w:cs="Times New Roman"/>
          <w:color w:val="000000" w:themeColor="text1"/>
          <w:sz w:val="28"/>
          <w:szCs w:val="28"/>
          <w:lang w:val="en-US"/>
        </w:rPr>
        <w:t xml:space="preserve"> de L-</w:t>
      </w:r>
      <w:proofErr w:type="spellStart"/>
      <w:r w:rsidRPr="004B21A9">
        <w:rPr>
          <w:rFonts w:ascii="Times New Roman" w:hAnsi="Times New Roman" w:cs="Times New Roman"/>
          <w:color w:val="000000" w:themeColor="text1"/>
          <w:sz w:val="28"/>
          <w:szCs w:val="28"/>
          <w:lang w:val="en-US"/>
        </w:rPr>
        <w:t>arginina</w:t>
      </w:r>
      <w:proofErr w:type="spellEnd"/>
      <w:r w:rsidRPr="004B21A9">
        <w:rPr>
          <w:rFonts w:ascii="Times New Roman" w:hAnsi="Times New Roman" w:cs="Times New Roman"/>
          <w:color w:val="000000" w:themeColor="text1"/>
          <w:sz w:val="28"/>
          <w:szCs w:val="28"/>
          <w:lang w:val="en-US"/>
        </w:rPr>
        <w:t xml:space="preserve"> y L-</w:t>
      </w:r>
      <w:proofErr w:type="spellStart"/>
      <w:r w:rsidRPr="004B21A9">
        <w:rPr>
          <w:rFonts w:ascii="Times New Roman" w:hAnsi="Times New Roman" w:cs="Times New Roman"/>
          <w:color w:val="000000" w:themeColor="text1"/>
          <w:sz w:val="28"/>
          <w:szCs w:val="28"/>
          <w:lang w:val="en-US"/>
        </w:rPr>
        <w:t>citrulina</w:t>
      </w:r>
      <w:proofErr w:type="spellEnd"/>
      <w:r w:rsidRPr="004B21A9">
        <w:rPr>
          <w:rFonts w:ascii="Times New Roman" w:hAnsi="Times New Roman" w:cs="Times New Roman"/>
          <w:color w:val="000000" w:themeColor="text1"/>
          <w:sz w:val="28"/>
          <w:szCs w:val="28"/>
          <w:lang w:val="en-US"/>
        </w:rPr>
        <w:t xml:space="preserve"> </w:t>
      </w:r>
      <w:proofErr w:type="spellStart"/>
      <w:r w:rsidRPr="004B21A9">
        <w:rPr>
          <w:rFonts w:ascii="Times New Roman" w:hAnsi="Times New Roman" w:cs="Times New Roman"/>
          <w:color w:val="000000" w:themeColor="text1"/>
          <w:sz w:val="28"/>
          <w:szCs w:val="28"/>
          <w:lang w:val="en-US"/>
        </w:rPr>
        <w:t>sobre</w:t>
      </w:r>
      <w:proofErr w:type="spellEnd"/>
      <w:r w:rsidRPr="004B21A9">
        <w:rPr>
          <w:rFonts w:ascii="Times New Roman" w:hAnsi="Times New Roman" w:cs="Times New Roman"/>
          <w:color w:val="000000" w:themeColor="text1"/>
          <w:sz w:val="28"/>
          <w:szCs w:val="28"/>
          <w:lang w:val="en-US"/>
        </w:rPr>
        <w:t xml:space="preserve"> el </w:t>
      </w:r>
      <w:proofErr w:type="spellStart"/>
      <w:r w:rsidRPr="004B21A9">
        <w:rPr>
          <w:rFonts w:ascii="Times New Roman" w:hAnsi="Times New Roman" w:cs="Times New Roman"/>
          <w:color w:val="000000" w:themeColor="text1"/>
          <w:sz w:val="28"/>
          <w:szCs w:val="28"/>
          <w:lang w:val="en-US"/>
        </w:rPr>
        <w:t>rendimiento</w:t>
      </w:r>
      <w:proofErr w:type="spellEnd"/>
      <w:r w:rsidRPr="004B21A9">
        <w:rPr>
          <w:rFonts w:ascii="Times New Roman" w:hAnsi="Times New Roman" w:cs="Times New Roman"/>
          <w:color w:val="000000" w:themeColor="text1"/>
          <w:sz w:val="28"/>
          <w:szCs w:val="28"/>
          <w:lang w:val="en-US"/>
        </w:rPr>
        <w:t xml:space="preserve"> </w:t>
      </w:r>
      <w:proofErr w:type="spellStart"/>
      <w:r w:rsidRPr="004B21A9">
        <w:rPr>
          <w:rFonts w:ascii="Times New Roman" w:hAnsi="Times New Roman" w:cs="Times New Roman"/>
          <w:color w:val="000000" w:themeColor="text1"/>
          <w:sz w:val="28"/>
          <w:szCs w:val="28"/>
          <w:lang w:val="en-US"/>
        </w:rPr>
        <w:t>físico</w:t>
      </w:r>
      <w:proofErr w:type="spellEnd"/>
      <w:r w:rsidRPr="004B21A9">
        <w:rPr>
          <w:rFonts w:ascii="Times New Roman" w:hAnsi="Times New Roman" w:cs="Times New Roman"/>
          <w:color w:val="000000" w:themeColor="text1"/>
          <w:sz w:val="28"/>
          <w:szCs w:val="28"/>
          <w:lang w:val="en-US"/>
        </w:rPr>
        <w:t xml:space="preserve">: </w:t>
      </w:r>
      <w:proofErr w:type="spellStart"/>
      <w:r w:rsidRPr="004B21A9">
        <w:rPr>
          <w:rFonts w:ascii="Times New Roman" w:hAnsi="Times New Roman" w:cs="Times New Roman"/>
          <w:color w:val="000000" w:themeColor="text1"/>
          <w:sz w:val="28"/>
          <w:szCs w:val="28"/>
          <w:lang w:val="en-US"/>
        </w:rPr>
        <w:t>una</w:t>
      </w:r>
      <w:proofErr w:type="spellEnd"/>
      <w:r w:rsidRPr="004B21A9">
        <w:rPr>
          <w:rFonts w:ascii="Times New Roman" w:hAnsi="Times New Roman" w:cs="Times New Roman"/>
          <w:color w:val="000000" w:themeColor="text1"/>
          <w:sz w:val="28"/>
          <w:szCs w:val="28"/>
          <w:lang w:val="en-US"/>
        </w:rPr>
        <w:t xml:space="preserve"> </w:t>
      </w:r>
      <w:proofErr w:type="spellStart"/>
      <w:r w:rsidRPr="004B21A9">
        <w:rPr>
          <w:rFonts w:ascii="Times New Roman" w:hAnsi="Times New Roman" w:cs="Times New Roman"/>
          <w:color w:val="000000" w:themeColor="text1"/>
          <w:sz w:val="28"/>
          <w:szCs w:val="28"/>
          <w:lang w:val="en-US"/>
        </w:rPr>
        <w:t>revisión</w:t>
      </w:r>
      <w:proofErr w:type="spellEnd"/>
      <w:r w:rsidRPr="004B21A9">
        <w:rPr>
          <w:rFonts w:ascii="Times New Roman" w:hAnsi="Times New Roman" w:cs="Times New Roman"/>
          <w:color w:val="000000" w:themeColor="text1"/>
          <w:sz w:val="28"/>
          <w:szCs w:val="28"/>
          <w:lang w:val="en-US"/>
        </w:rPr>
        <w:t xml:space="preserve"> </w:t>
      </w:r>
      <w:proofErr w:type="spellStart"/>
      <w:r w:rsidRPr="004B21A9">
        <w:rPr>
          <w:rFonts w:ascii="Times New Roman" w:hAnsi="Times New Roman" w:cs="Times New Roman"/>
          <w:color w:val="000000" w:themeColor="text1"/>
          <w:sz w:val="28"/>
          <w:szCs w:val="28"/>
          <w:lang w:val="en-US"/>
        </w:rPr>
        <w:t>sistemática</w:t>
      </w:r>
      <w:proofErr w:type="spellEnd"/>
      <w:r w:rsidRPr="004B21A9">
        <w:rPr>
          <w:rFonts w:ascii="Times New Roman" w:hAnsi="Times New Roman" w:cs="Times New Roman"/>
          <w:color w:val="000000" w:themeColor="text1"/>
          <w:sz w:val="28"/>
          <w:szCs w:val="28"/>
          <w:lang w:val="en-US"/>
        </w:rPr>
        <w:t xml:space="preserve"> [The effect of supplementation with L-arginine and L-</w:t>
      </w:r>
      <w:proofErr w:type="spellStart"/>
      <w:r w:rsidRPr="004B21A9">
        <w:rPr>
          <w:rFonts w:ascii="Times New Roman" w:hAnsi="Times New Roman" w:cs="Times New Roman"/>
          <w:color w:val="000000" w:themeColor="text1"/>
          <w:sz w:val="28"/>
          <w:szCs w:val="28"/>
          <w:lang w:val="en-US"/>
        </w:rPr>
        <w:t>citrulline</w:t>
      </w:r>
      <w:proofErr w:type="spellEnd"/>
      <w:r w:rsidRPr="004B21A9">
        <w:rPr>
          <w:rFonts w:ascii="Times New Roman" w:hAnsi="Times New Roman" w:cs="Times New Roman"/>
          <w:color w:val="000000" w:themeColor="text1"/>
          <w:sz w:val="28"/>
          <w:szCs w:val="28"/>
          <w:lang w:val="en-US"/>
        </w:rPr>
        <w:t xml:space="preserve"> on physical performance: a systematic review]. </w:t>
      </w:r>
      <w:proofErr w:type="spellStart"/>
      <w:r w:rsidRPr="004B21A9">
        <w:rPr>
          <w:rFonts w:ascii="Times New Roman" w:hAnsi="Times New Roman" w:cs="Times New Roman"/>
          <w:color w:val="000000" w:themeColor="text1"/>
          <w:sz w:val="28"/>
          <w:szCs w:val="28"/>
          <w:lang w:val="en-US"/>
        </w:rPr>
        <w:t>Nutr</w:t>
      </w:r>
      <w:proofErr w:type="spellEnd"/>
      <w:r w:rsidRPr="004B21A9">
        <w:rPr>
          <w:rFonts w:ascii="Times New Roman" w:hAnsi="Times New Roman" w:cs="Times New Roman"/>
          <w:color w:val="000000" w:themeColor="text1"/>
          <w:sz w:val="28"/>
          <w:szCs w:val="28"/>
          <w:lang w:val="en-US"/>
        </w:rPr>
        <w:t xml:space="preserve"> Hosp. 2019 Dec 26;36(6):1389-1402. Spanish</w:t>
      </w:r>
    </w:p>
    <w:p w14:paraId="1348A851" w14:textId="77777777" w:rsidR="00B84024" w:rsidRPr="004B21A9" w:rsidRDefault="00B84024" w:rsidP="004B21A9">
      <w:pPr>
        <w:pStyle w:val="a3"/>
        <w:numPr>
          <w:ilvl w:val="0"/>
          <w:numId w:val="1"/>
        </w:numPr>
        <w:spacing w:line="360" w:lineRule="auto"/>
        <w:jc w:val="both"/>
        <w:rPr>
          <w:rFonts w:ascii="Times New Roman" w:hAnsi="Times New Roman" w:cs="Times New Roman"/>
          <w:color w:val="000000" w:themeColor="text1"/>
          <w:sz w:val="28"/>
          <w:szCs w:val="28"/>
          <w:lang w:val="en-US"/>
        </w:rPr>
      </w:pPr>
      <w:proofErr w:type="spellStart"/>
      <w:r w:rsidRPr="004B21A9">
        <w:rPr>
          <w:rFonts w:ascii="Times New Roman" w:hAnsi="Times New Roman" w:cs="Times New Roman"/>
          <w:color w:val="000000" w:themeColor="text1"/>
          <w:sz w:val="28"/>
          <w:szCs w:val="28"/>
          <w:lang w:val="en-US"/>
        </w:rPr>
        <w:t>Lamprecht</w:t>
      </w:r>
      <w:proofErr w:type="spellEnd"/>
      <w:r w:rsidRPr="004B21A9">
        <w:rPr>
          <w:rFonts w:ascii="Times New Roman" w:hAnsi="Times New Roman" w:cs="Times New Roman"/>
          <w:color w:val="000000" w:themeColor="text1"/>
          <w:sz w:val="28"/>
          <w:szCs w:val="28"/>
          <w:lang w:val="en-US"/>
        </w:rPr>
        <w:t xml:space="preserve"> M (</w:t>
      </w:r>
      <w:proofErr w:type="spellStart"/>
      <w:r w:rsidRPr="004B21A9">
        <w:rPr>
          <w:rFonts w:ascii="Times New Roman" w:hAnsi="Times New Roman" w:cs="Times New Roman"/>
          <w:color w:val="000000" w:themeColor="text1"/>
          <w:sz w:val="28"/>
          <w:szCs w:val="28"/>
          <w:lang w:val="en-US"/>
        </w:rPr>
        <w:t>ed</w:t>
      </w:r>
      <w:proofErr w:type="spellEnd"/>
      <w:r w:rsidRPr="004B21A9">
        <w:rPr>
          <w:rFonts w:ascii="Times New Roman" w:hAnsi="Times New Roman" w:cs="Times New Roman"/>
          <w:color w:val="000000" w:themeColor="text1"/>
          <w:sz w:val="28"/>
          <w:szCs w:val="28"/>
          <w:lang w:val="en-US"/>
        </w:rPr>
        <w:t xml:space="preserve">): Acute Topics in Sport Nutrition. Med Sport Sci. Basel, </w:t>
      </w:r>
      <w:proofErr w:type="spellStart"/>
      <w:r w:rsidRPr="004B21A9">
        <w:rPr>
          <w:rFonts w:ascii="Times New Roman" w:hAnsi="Times New Roman" w:cs="Times New Roman"/>
          <w:color w:val="000000" w:themeColor="text1"/>
          <w:sz w:val="28"/>
          <w:szCs w:val="28"/>
          <w:lang w:val="en-US"/>
        </w:rPr>
        <w:t>Karger</w:t>
      </w:r>
      <w:proofErr w:type="spellEnd"/>
      <w:r w:rsidRPr="004B21A9">
        <w:rPr>
          <w:rFonts w:ascii="Times New Roman" w:hAnsi="Times New Roman" w:cs="Times New Roman"/>
          <w:color w:val="000000" w:themeColor="text1"/>
          <w:sz w:val="28"/>
          <w:szCs w:val="28"/>
          <w:lang w:val="en-US"/>
        </w:rPr>
        <w:t xml:space="preserve">, 2012, </w:t>
      </w:r>
      <w:proofErr w:type="spellStart"/>
      <w:r w:rsidRPr="004B21A9">
        <w:rPr>
          <w:rFonts w:ascii="Times New Roman" w:hAnsi="Times New Roman" w:cs="Times New Roman"/>
          <w:color w:val="000000" w:themeColor="text1"/>
          <w:sz w:val="28"/>
          <w:szCs w:val="28"/>
          <w:lang w:val="en-US"/>
        </w:rPr>
        <w:t>vol</w:t>
      </w:r>
      <w:proofErr w:type="spellEnd"/>
      <w:r w:rsidRPr="004B21A9">
        <w:rPr>
          <w:rFonts w:ascii="Times New Roman" w:hAnsi="Times New Roman" w:cs="Times New Roman"/>
          <w:color w:val="000000" w:themeColor="text1"/>
          <w:sz w:val="28"/>
          <w:szCs w:val="28"/>
          <w:lang w:val="en-US"/>
        </w:rPr>
        <w:t xml:space="preserve"> 59, pp 18–28. </w:t>
      </w:r>
      <w:proofErr w:type="spellStart"/>
      <w:r w:rsidRPr="004B21A9">
        <w:rPr>
          <w:rFonts w:ascii="Times New Roman" w:hAnsi="Times New Roman" w:cs="Times New Roman"/>
          <w:color w:val="000000" w:themeColor="text1"/>
          <w:sz w:val="28"/>
          <w:szCs w:val="28"/>
          <w:lang w:val="en-US"/>
        </w:rPr>
        <w:t>doi</w:t>
      </w:r>
      <w:proofErr w:type="spellEnd"/>
      <w:r w:rsidRPr="004B21A9">
        <w:rPr>
          <w:rFonts w:ascii="Times New Roman" w:hAnsi="Times New Roman" w:cs="Times New Roman"/>
          <w:color w:val="000000" w:themeColor="text1"/>
          <w:sz w:val="28"/>
          <w:szCs w:val="28"/>
          <w:lang w:val="en-US"/>
        </w:rPr>
        <w:t>: 10.1159/000341937</w:t>
      </w:r>
    </w:p>
    <w:p w14:paraId="656DF6CD" w14:textId="77777777" w:rsidR="00B84024" w:rsidRPr="004B21A9" w:rsidRDefault="00B84024" w:rsidP="004B21A9">
      <w:pPr>
        <w:pStyle w:val="a3"/>
        <w:numPr>
          <w:ilvl w:val="0"/>
          <w:numId w:val="1"/>
        </w:numPr>
        <w:spacing w:line="360" w:lineRule="auto"/>
        <w:jc w:val="both"/>
        <w:rPr>
          <w:rFonts w:ascii="Times New Roman" w:hAnsi="Times New Roman" w:cs="Times New Roman"/>
          <w:color w:val="000000" w:themeColor="text1"/>
          <w:sz w:val="28"/>
          <w:szCs w:val="28"/>
          <w:lang w:val="en-US"/>
        </w:rPr>
      </w:pPr>
      <w:proofErr w:type="spellStart"/>
      <w:r w:rsidRPr="004B21A9">
        <w:rPr>
          <w:rFonts w:ascii="Times New Roman" w:hAnsi="Times New Roman" w:cs="Times New Roman"/>
          <w:color w:val="000000" w:themeColor="text1"/>
          <w:sz w:val="28"/>
          <w:szCs w:val="28"/>
          <w:lang w:val="en-US"/>
        </w:rPr>
        <w:t>Maughan</w:t>
      </w:r>
      <w:proofErr w:type="spellEnd"/>
      <w:r w:rsidRPr="004B21A9">
        <w:rPr>
          <w:rFonts w:ascii="Times New Roman" w:hAnsi="Times New Roman" w:cs="Times New Roman"/>
          <w:color w:val="000000" w:themeColor="text1"/>
          <w:sz w:val="28"/>
          <w:szCs w:val="28"/>
          <w:lang w:val="en-US"/>
        </w:rPr>
        <w:t xml:space="preserve"> RJ, </w:t>
      </w:r>
      <w:proofErr w:type="spellStart"/>
      <w:r w:rsidRPr="004B21A9">
        <w:rPr>
          <w:rFonts w:ascii="Times New Roman" w:hAnsi="Times New Roman" w:cs="Times New Roman"/>
          <w:color w:val="000000" w:themeColor="text1"/>
          <w:sz w:val="28"/>
          <w:szCs w:val="28"/>
          <w:lang w:val="en-US"/>
        </w:rPr>
        <w:t>Depiesse</w:t>
      </w:r>
      <w:proofErr w:type="spellEnd"/>
      <w:r w:rsidRPr="004B21A9">
        <w:rPr>
          <w:rFonts w:ascii="Times New Roman" w:hAnsi="Times New Roman" w:cs="Times New Roman"/>
          <w:color w:val="000000" w:themeColor="text1"/>
          <w:sz w:val="28"/>
          <w:szCs w:val="28"/>
          <w:lang w:val="en-US"/>
        </w:rPr>
        <w:t xml:space="preserve"> F, Geyer H; International Association of Athletics Federations. The use of dietary supplements by athletes. J Sports Sci. 2007;25 </w:t>
      </w:r>
      <w:proofErr w:type="spellStart"/>
      <w:r w:rsidRPr="004B21A9">
        <w:rPr>
          <w:rFonts w:ascii="Times New Roman" w:hAnsi="Times New Roman" w:cs="Times New Roman"/>
          <w:color w:val="000000" w:themeColor="text1"/>
          <w:sz w:val="28"/>
          <w:szCs w:val="28"/>
          <w:lang w:val="en-US"/>
        </w:rPr>
        <w:t>Suppl</w:t>
      </w:r>
      <w:proofErr w:type="spellEnd"/>
      <w:r w:rsidRPr="004B21A9">
        <w:rPr>
          <w:rFonts w:ascii="Times New Roman" w:hAnsi="Times New Roman" w:cs="Times New Roman"/>
          <w:color w:val="000000" w:themeColor="text1"/>
          <w:sz w:val="28"/>
          <w:szCs w:val="28"/>
          <w:lang w:val="en-US"/>
        </w:rPr>
        <w:t xml:space="preserve"> </w:t>
      </w:r>
      <w:proofErr w:type="gramStart"/>
      <w:r w:rsidRPr="004B21A9">
        <w:rPr>
          <w:rFonts w:ascii="Times New Roman" w:hAnsi="Times New Roman" w:cs="Times New Roman"/>
          <w:color w:val="000000" w:themeColor="text1"/>
          <w:sz w:val="28"/>
          <w:szCs w:val="28"/>
          <w:lang w:val="en-US"/>
        </w:rPr>
        <w:t>1:S</w:t>
      </w:r>
      <w:proofErr w:type="gramEnd"/>
      <w:r w:rsidRPr="004B21A9">
        <w:rPr>
          <w:rFonts w:ascii="Times New Roman" w:hAnsi="Times New Roman" w:cs="Times New Roman"/>
          <w:color w:val="000000" w:themeColor="text1"/>
          <w:sz w:val="28"/>
          <w:szCs w:val="28"/>
          <w:lang w:val="en-US"/>
        </w:rPr>
        <w:t>103-13..</w:t>
      </w:r>
    </w:p>
    <w:p w14:paraId="46A20C56" w14:textId="40A0215B" w:rsidR="00B84024" w:rsidRDefault="00B84024" w:rsidP="004B21A9">
      <w:pPr>
        <w:pStyle w:val="a3"/>
        <w:numPr>
          <w:ilvl w:val="0"/>
          <w:numId w:val="1"/>
        </w:numPr>
        <w:spacing w:line="360" w:lineRule="auto"/>
        <w:jc w:val="both"/>
        <w:rPr>
          <w:rFonts w:ascii="Times New Roman" w:hAnsi="Times New Roman" w:cs="Times New Roman"/>
          <w:color w:val="000000" w:themeColor="text1"/>
          <w:sz w:val="28"/>
          <w:szCs w:val="28"/>
          <w:lang w:val="en-US"/>
        </w:rPr>
      </w:pPr>
      <w:proofErr w:type="spellStart"/>
      <w:r w:rsidRPr="004B21A9">
        <w:rPr>
          <w:rFonts w:ascii="Times New Roman" w:hAnsi="Times New Roman" w:cs="Times New Roman"/>
          <w:color w:val="000000" w:themeColor="text1"/>
          <w:sz w:val="28"/>
          <w:szCs w:val="28"/>
          <w:lang w:val="en-US"/>
        </w:rPr>
        <w:t>Tscholl</w:t>
      </w:r>
      <w:proofErr w:type="spellEnd"/>
      <w:r w:rsidRPr="004B21A9">
        <w:rPr>
          <w:rFonts w:ascii="Times New Roman" w:hAnsi="Times New Roman" w:cs="Times New Roman"/>
          <w:color w:val="000000" w:themeColor="text1"/>
          <w:sz w:val="28"/>
          <w:szCs w:val="28"/>
          <w:lang w:val="en-US"/>
        </w:rPr>
        <w:t xml:space="preserve"> P, Alonso JM, </w:t>
      </w:r>
      <w:proofErr w:type="spellStart"/>
      <w:r w:rsidRPr="004B21A9">
        <w:rPr>
          <w:rFonts w:ascii="Times New Roman" w:hAnsi="Times New Roman" w:cs="Times New Roman"/>
          <w:color w:val="000000" w:themeColor="text1"/>
          <w:sz w:val="28"/>
          <w:szCs w:val="28"/>
          <w:lang w:val="en-US"/>
        </w:rPr>
        <w:t>Dollé</w:t>
      </w:r>
      <w:proofErr w:type="spellEnd"/>
      <w:r w:rsidRPr="004B21A9">
        <w:rPr>
          <w:rFonts w:ascii="Times New Roman" w:hAnsi="Times New Roman" w:cs="Times New Roman"/>
          <w:color w:val="000000" w:themeColor="text1"/>
          <w:sz w:val="28"/>
          <w:szCs w:val="28"/>
          <w:lang w:val="en-US"/>
        </w:rPr>
        <w:t xml:space="preserve"> G, </w:t>
      </w:r>
      <w:proofErr w:type="spellStart"/>
      <w:r w:rsidRPr="004B21A9">
        <w:rPr>
          <w:rFonts w:ascii="Times New Roman" w:hAnsi="Times New Roman" w:cs="Times New Roman"/>
          <w:color w:val="000000" w:themeColor="text1"/>
          <w:sz w:val="28"/>
          <w:szCs w:val="28"/>
          <w:lang w:val="en-US"/>
        </w:rPr>
        <w:t>Junge</w:t>
      </w:r>
      <w:proofErr w:type="spellEnd"/>
      <w:r w:rsidRPr="004B21A9">
        <w:rPr>
          <w:rFonts w:ascii="Times New Roman" w:hAnsi="Times New Roman" w:cs="Times New Roman"/>
          <w:color w:val="000000" w:themeColor="text1"/>
          <w:sz w:val="28"/>
          <w:szCs w:val="28"/>
          <w:lang w:val="en-US"/>
        </w:rPr>
        <w:t xml:space="preserve"> A, Dvorak J. The use of drugs and nutritional supplements in top-level track and field athletes. Am J Sports Med. 2010 Jan;38(1):133-40. </w:t>
      </w:r>
      <w:proofErr w:type="spellStart"/>
      <w:r w:rsidRPr="004B21A9">
        <w:rPr>
          <w:rFonts w:ascii="Times New Roman" w:hAnsi="Times New Roman" w:cs="Times New Roman"/>
          <w:color w:val="000000" w:themeColor="text1"/>
          <w:sz w:val="28"/>
          <w:szCs w:val="28"/>
          <w:lang w:val="en-US"/>
        </w:rPr>
        <w:t>doi</w:t>
      </w:r>
      <w:proofErr w:type="spellEnd"/>
      <w:r w:rsidRPr="004B21A9">
        <w:rPr>
          <w:rFonts w:ascii="Times New Roman" w:hAnsi="Times New Roman" w:cs="Times New Roman"/>
          <w:color w:val="000000" w:themeColor="text1"/>
          <w:sz w:val="28"/>
          <w:szCs w:val="28"/>
          <w:lang w:val="en-US"/>
        </w:rPr>
        <w:t xml:space="preserve">: 10.1177/0363546509344071. </w:t>
      </w:r>
      <w:proofErr w:type="spellStart"/>
      <w:r w:rsidRPr="004B21A9">
        <w:rPr>
          <w:rFonts w:ascii="Times New Roman" w:hAnsi="Times New Roman" w:cs="Times New Roman"/>
          <w:color w:val="000000" w:themeColor="text1"/>
          <w:sz w:val="28"/>
          <w:szCs w:val="28"/>
          <w:lang w:val="en-US"/>
        </w:rPr>
        <w:t>Epub</w:t>
      </w:r>
      <w:proofErr w:type="spellEnd"/>
      <w:r w:rsidRPr="004B21A9">
        <w:rPr>
          <w:rFonts w:ascii="Times New Roman" w:hAnsi="Times New Roman" w:cs="Times New Roman"/>
          <w:color w:val="000000" w:themeColor="text1"/>
          <w:sz w:val="28"/>
          <w:szCs w:val="28"/>
          <w:lang w:val="en-US"/>
        </w:rPr>
        <w:t xml:space="preserve"> 2009 Oct 7. PMID: 19812387.</w:t>
      </w:r>
    </w:p>
    <w:p w14:paraId="5A2C8A15" w14:textId="04C8AB2B" w:rsidR="006D23B6" w:rsidRPr="004B21A9" w:rsidRDefault="006D23B6" w:rsidP="004B21A9">
      <w:pPr>
        <w:pStyle w:val="a3"/>
        <w:numPr>
          <w:ilvl w:val="0"/>
          <w:numId w:val="1"/>
        </w:numPr>
        <w:spacing w:line="360" w:lineRule="auto"/>
        <w:jc w:val="both"/>
        <w:rPr>
          <w:rFonts w:ascii="Times New Roman" w:hAnsi="Times New Roman" w:cs="Times New Roman"/>
          <w:color w:val="000000" w:themeColor="text1"/>
          <w:sz w:val="28"/>
          <w:szCs w:val="28"/>
          <w:lang w:val="en-US"/>
        </w:rPr>
      </w:pPr>
      <w:r w:rsidRPr="00C36587">
        <w:rPr>
          <w:rFonts w:ascii="Times New Roman" w:eastAsia="Times New Roman" w:hAnsi="Times New Roman" w:cs="Times New Roman"/>
          <w:color w:val="000000" w:themeColor="text1"/>
          <w:sz w:val="28"/>
          <w:szCs w:val="28"/>
          <w:lang w:val="en-US" w:bidi="en-US"/>
        </w:rPr>
        <w:t xml:space="preserve">Brancaccio P, </w:t>
      </w:r>
      <w:proofErr w:type="spellStart"/>
      <w:r w:rsidRPr="00C36587">
        <w:rPr>
          <w:rFonts w:ascii="Times New Roman" w:eastAsia="Times New Roman" w:hAnsi="Times New Roman" w:cs="Times New Roman"/>
          <w:color w:val="000000" w:themeColor="text1"/>
          <w:sz w:val="28"/>
          <w:szCs w:val="28"/>
          <w:lang w:val="en-US" w:bidi="en-US"/>
        </w:rPr>
        <w:t>Maffulli</w:t>
      </w:r>
      <w:proofErr w:type="spellEnd"/>
      <w:r w:rsidRPr="00C36587">
        <w:rPr>
          <w:rFonts w:ascii="Times New Roman" w:eastAsia="Times New Roman" w:hAnsi="Times New Roman" w:cs="Times New Roman"/>
          <w:color w:val="000000" w:themeColor="text1"/>
          <w:sz w:val="28"/>
          <w:szCs w:val="28"/>
          <w:lang w:val="en-US" w:bidi="en-US"/>
        </w:rPr>
        <w:t xml:space="preserve"> N, </w:t>
      </w:r>
      <w:proofErr w:type="spellStart"/>
      <w:r w:rsidRPr="00C36587">
        <w:rPr>
          <w:rFonts w:ascii="Times New Roman" w:eastAsia="Times New Roman" w:hAnsi="Times New Roman" w:cs="Times New Roman"/>
          <w:color w:val="000000" w:themeColor="text1"/>
          <w:sz w:val="28"/>
          <w:szCs w:val="28"/>
          <w:lang w:val="en-US" w:bidi="en-US"/>
        </w:rPr>
        <w:t>Limongelli</w:t>
      </w:r>
      <w:proofErr w:type="spellEnd"/>
      <w:r w:rsidRPr="00C36587">
        <w:rPr>
          <w:rFonts w:ascii="Times New Roman" w:eastAsia="Times New Roman" w:hAnsi="Times New Roman" w:cs="Times New Roman"/>
          <w:color w:val="000000" w:themeColor="text1"/>
          <w:sz w:val="28"/>
          <w:szCs w:val="28"/>
          <w:lang w:val="en-US" w:bidi="en-US"/>
        </w:rPr>
        <w:t xml:space="preserve"> FM. </w:t>
      </w:r>
      <w:proofErr w:type="spellStart"/>
      <w:r w:rsidRPr="00C36587">
        <w:rPr>
          <w:rFonts w:ascii="Times New Roman" w:eastAsia="Times New Roman" w:hAnsi="Times New Roman" w:cs="Times New Roman"/>
          <w:color w:val="000000" w:themeColor="text1"/>
          <w:sz w:val="28"/>
          <w:szCs w:val="28"/>
          <w:lang w:val="en-US" w:bidi="en-US"/>
        </w:rPr>
        <w:t>Creatine</w:t>
      </w:r>
      <w:proofErr w:type="spellEnd"/>
      <w:r w:rsidRPr="00C36587">
        <w:rPr>
          <w:rFonts w:ascii="Times New Roman" w:eastAsia="Times New Roman" w:hAnsi="Times New Roman" w:cs="Times New Roman"/>
          <w:color w:val="000000" w:themeColor="text1"/>
          <w:sz w:val="28"/>
          <w:szCs w:val="28"/>
          <w:lang w:val="en-US" w:bidi="en-US"/>
        </w:rPr>
        <w:t xml:space="preserve"> kinase monitoring in sport medicine. Br Med Bull. 2007;81-82:209-30</w:t>
      </w:r>
    </w:p>
    <w:p w14:paraId="51C00E5E" w14:textId="77777777" w:rsidR="00B84024" w:rsidRPr="004B21A9" w:rsidRDefault="00B84024" w:rsidP="004B21A9">
      <w:pPr>
        <w:pStyle w:val="a3"/>
        <w:spacing w:line="360" w:lineRule="auto"/>
        <w:jc w:val="both"/>
        <w:rPr>
          <w:rFonts w:ascii="Times New Roman" w:hAnsi="Times New Roman" w:cs="Times New Roman"/>
          <w:color w:val="000000" w:themeColor="text1"/>
          <w:sz w:val="28"/>
          <w:szCs w:val="28"/>
          <w:lang w:val="en-US"/>
        </w:rPr>
      </w:pPr>
    </w:p>
    <w:p w14:paraId="731B21E1" w14:textId="77777777" w:rsidR="00D851BC" w:rsidRPr="004B21A9" w:rsidRDefault="00D851BC" w:rsidP="004B21A9">
      <w:pPr>
        <w:jc w:val="both"/>
        <w:rPr>
          <w:color w:val="000000" w:themeColor="text1"/>
        </w:rPr>
      </w:pPr>
    </w:p>
    <w:sectPr w:rsidR="00D851BC" w:rsidRPr="004B21A9">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76D71"/>
    <w:multiLevelType w:val="hybridMultilevel"/>
    <w:tmpl w:val="B9801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BC"/>
    <w:rsid w:val="000061D5"/>
    <w:rsid w:val="000169D0"/>
    <w:rsid w:val="0003150A"/>
    <w:rsid w:val="000E490F"/>
    <w:rsid w:val="001261DB"/>
    <w:rsid w:val="00172104"/>
    <w:rsid w:val="00180910"/>
    <w:rsid w:val="001924F2"/>
    <w:rsid w:val="00251D2D"/>
    <w:rsid w:val="0026136A"/>
    <w:rsid w:val="00261451"/>
    <w:rsid w:val="0026166C"/>
    <w:rsid w:val="00286D66"/>
    <w:rsid w:val="00286DC9"/>
    <w:rsid w:val="002E0B3A"/>
    <w:rsid w:val="002F5D94"/>
    <w:rsid w:val="00300720"/>
    <w:rsid w:val="00364163"/>
    <w:rsid w:val="00371465"/>
    <w:rsid w:val="003C4B2A"/>
    <w:rsid w:val="003F0637"/>
    <w:rsid w:val="00401110"/>
    <w:rsid w:val="00401BC2"/>
    <w:rsid w:val="0041347C"/>
    <w:rsid w:val="004A0EA8"/>
    <w:rsid w:val="004B21A9"/>
    <w:rsid w:val="004E288B"/>
    <w:rsid w:val="004F0501"/>
    <w:rsid w:val="00506092"/>
    <w:rsid w:val="00527973"/>
    <w:rsid w:val="00543447"/>
    <w:rsid w:val="00594EF2"/>
    <w:rsid w:val="005E332F"/>
    <w:rsid w:val="005F5BC5"/>
    <w:rsid w:val="00615DBF"/>
    <w:rsid w:val="0064623B"/>
    <w:rsid w:val="006873BC"/>
    <w:rsid w:val="0069779E"/>
    <w:rsid w:val="006A4D57"/>
    <w:rsid w:val="006C086F"/>
    <w:rsid w:val="006D194E"/>
    <w:rsid w:val="006D23B6"/>
    <w:rsid w:val="006E339F"/>
    <w:rsid w:val="00703BF8"/>
    <w:rsid w:val="00716BF8"/>
    <w:rsid w:val="00737E16"/>
    <w:rsid w:val="00767FE0"/>
    <w:rsid w:val="007852C4"/>
    <w:rsid w:val="007B0533"/>
    <w:rsid w:val="007C2D88"/>
    <w:rsid w:val="007C6FC5"/>
    <w:rsid w:val="007F60B9"/>
    <w:rsid w:val="0081538D"/>
    <w:rsid w:val="0081685C"/>
    <w:rsid w:val="00817077"/>
    <w:rsid w:val="0082037C"/>
    <w:rsid w:val="00860C90"/>
    <w:rsid w:val="008D40AF"/>
    <w:rsid w:val="008D78DF"/>
    <w:rsid w:val="009062FF"/>
    <w:rsid w:val="00916132"/>
    <w:rsid w:val="00921522"/>
    <w:rsid w:val="00954955"/>
    <w:rsid w:val="00956CC5"/>
    <w:rsid w:val="00956FFB"/>
    <w:rsid w:val="00962CEC"/>
    <w:rsid w:val="009754AB"/>
    <w:rsid w:val="009A2718"/>
    <w:rsid w:val="009A3288"/>
    <w:rsid w:val="009D45E4"/>
    <w:rsid w:val="00A413F1"/>
    <w:rsid w:val="00A50AE6"/>
    <w:rsid w:val="00AE45F5"/>
    <w:rsid w:val="00B1149F"/>
    <w:rsid w:val="00B3426B"/>
    <w:rsid w:val="00B54A1D"/>
    <w:rsid w:val="00B5516D"/>
    <w:rsid w:val="00B84024"/>
    <w:rsid w:val="00B97228"/>
    <w:rsid w:val="00BB5520"/>
    <w:rsid w:val="00BD7796"/>
    <w:rsid w:val="00BF4225"/>
    <w:rsid w:val="00C0157C"/>
    <w:rsid w:val="00C16B49"/>
    <w:rsid w:val="00C36587"/>
    <w:rsid w:val="00CB34FF"/>
    <w:rsid w:val="00D11EE5"/>
    <w:rsid w:val="00D26399"/>
    <w:rsid w:val="00D30C73"/>
    <w:rsid w:val="00D851BC"/>
    <w:rsid w:val="00DC7BBA"/>
    <w:rsid w:val="00E41343"/>
    <w:rsid w:val="00E41AC8"/>
    <w:rsid w:val="00E447DA"/>
    <w:rsid w:val="00E9381A"/>
    <w:rsid w:val="00EA5EB0"/>
    <w:rsid w:val="00ED6DA0"/>
    <w:rsid w:val="00F26648"/>
    <w:rsid w:val="00F405D1"/>
    <w:rsid w:val="00F54552"/>
    <w:rsid w:val="00F65FB4"/>
    <w:rsid w:val="00F8674D"/>
    <w:rsid w:val="00FD113E"/>
    <w:rsid w:val="00FE2B72"/>
    <w:rsid w:val="00FF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B3112"/>
  <w15:docId w15:val="{D6478B13-C0B6-444C-A6B2-D08EC029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81A"/>
    <w:pPr>
      <w:spacing w:after="0" w:line="240" w:lineRule="auto"/>
    </w:pPr>
    <w:rPr>
      <w:rFonts w:ascii="Times New Roman" w:eastAsia="Times New Roman" w:hAnsi="Times New Rom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024"/>
    <w:pPr>
      <w:spacing w:after="160" w:line="259" w:lineRule="auto"/>
      <w:ind w:left="720"/>
      <w:contextualSpacing/>
    </w:pPr>
    <w:rPr>
      <w:rFonts w:asciiTheme="minorHAnsi" w:eastAsiaTheme="minorHAnsi" w:hAnsiTheme="minorHAnsi" w:cstheme="minorBidi"/>
      <w:sz w:val="22"/>
      <w:szCs w:val="22"/>
      <w:lang w:val="ru-RU" w:eastAsia="en-US"/>
    </w:rPr>
  </w:style>
  <w:style w:type="character" w:customStyle="1" w:styleId="authors-list-item">
    <w:name w:val="authors-list-item"/>
    <w:basedOn w:val="a0"/>
    <w:rsid w:val="00B84024"/>
  </w:style>
  <w:style w:type="character" w:customStyle="1" w:styleId="comma">
    <w:name w:val="comma"/>
    <w:basedOn w:val="a0"/>
    <w:rsid w:val="00B84024"/>
  </w:style>
  <w:style w:type="table" w:styleId="a4">
    <w:name w:val="Table Grid"/>
    <w:basedOn w:val="a1"/>
    <w:uiPriority w:val="39"/>
    <w:rsid w:val="00C16B4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01110"/>
    <w:rPr>
      <w:sz w:val="16"/>
      <w:szCs w:val="16"/>
    </w:rPr>
  </w:style>
  <w:style w:type="paragraph" w:styleId="a6">
    <w:name w:val="annotation text"/>
    <w:basedOn w:val="a"/>
    <w:link w:val="a7"/>
    <w:uiPriority w:val="99"/>
    <w:semiHidden/>
    <w:unhideWhenUsed/>
    <w:rsid w:val="00401110"/>
    <w:pPr>
      <w:spacing w:after="160"/>
    </w:pPr>
    <w:rPr>
      <w:rFonts w:asciiTheme="minorHAnsi" w:eastAsiaTheme="minorHAnsi" w:hAnsiTheme="minorHAnsi" w:cstheme="minorBidi"/>
      <w:sz w:val="20"/>
      <w:szCs w:val="20"/>
      <w:lang w:val="ru-RU" w:eastAsia="en-US"/>
    </w:rPr>
  </w:style>
  <w:style w:type="character" w:customStyle="1" w:styleId="a7">
    <w:name w:val="Текст примечания Знак"/>
    <w:basedOn w:val="a0"/>
    <w:link w:val="a6"/>
    <w:uiPriority w:val="99"/>
    <w:semiHidden/>
    <w:rsid w:val="00401110"/>
    <w:rPr>
      <w:sz w:val="20"/>
      <w:szCs w:val="20"/>
      <w:lang w:val="ru-RU"/>
    </w:rPr>
  </w:style>
  <w:style w:type="paragraph" w:styleId="a8">
    <w:name w:val="annotation subject"/>
    <w:basedOn w:val="a6"/>
    <w:next w:val="a6"/>
    <w:link w:val="a9"/>
    <w:uiPriority w:val="99"/>
    <w:semiHidden/>
    <w:unhideWhenUsed/>
    <w:rsid w:val="00401110"/>
    <w:rPr>
      <w:b/>
      <w:bCs/>
    </w:rPr>
  </w:style>
  <w:style w:type="character" w:customStyle="1" w:styleId="a9">
    <w:name w:val="Тема примечания Знак"/>
    <w:basedOn w:val="a7"/>
    <w:link w:val="a8"/>
    <w:uiPriority w:val="99"/>
    <w:semiHidden/>
    <w:rsid w:val="00401110"/>
    <w:rPr>
      <w:b/>
      <w:bCs/>
      <w:sz w:val="20"/>
      <w:szCs w:val="20"/>
      <w:lang w:val="ru-RU"/>
    </w:rPr>
  </w:style>
  <w:style w:type="paragraph" w:styleId="aa">
    <w:name w:val="Revision"/>
    <w:hidden/>
    <w:uiPriority w:val="99"/>
    <w:semiHidden/>
    <w:rsid w:val="004B21A9"/>
    <w:pPr>
      <w:spacing w:after="0" w:line="240" w:lineRule="auto"/>
    </w:pPr>
    <w:rPr>
      <w:lang w:val="ru-RU"/>
    </w:rPr>
  </w:style>
  <w:style w:type="paragraph" w:styleId="ab">
    <w:name w:val="Balloon Text"/>
    <w:basedOn w:val="a"/>
    <w:link w:val="ac"/>
    <w:uiPriority w:val="99"/>
    <w:semiHidden/>
    <w:unhideWhenUsed/>
    <w:rsid w:val="00AE45F5"/>
    <w:rPr>
      <w:rFonts w:ascii="Tahoma" w:hAnsi="Tahoma" w:cs="Tahoma"/>
      <w:sz w:val="16"/>
      <w:szCs w:val="16"/>
    </w:rPr>
  </w:style>
  <w:style w:type="character" w:customStyle="1" w:styleId="ac">
    <w:name w:val="Текст выноски Знак"/>
    <w:basedOn w:val="a0"/>
    <w:link w:val="ab"/>
    <w:uiPriority w:val="99"/>
    <w:semiHidden/>
    <w:rsid w:val="00AE45F5"/>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91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1094;&#1080;&#1090;&#1088;&#1091;&#1083;&#1083;&#1080;&#1085;%20&#1086;&#1073;&#1079;&#1086;&#1088;\&#1095;&#1077;&#1088;&#1085;&#1086;&#1074;&#1086;&#1081;\&#1069;&#1092;&#1092;&#1077;&#1082;&#1090;&#1099;%20&#1062;&#1080;&#1090;&#1088;&#1091;&#1083;&#1083;&#1080;&#1085;(&#1044;&#1080;&#1072;&#1075;&#1088;&#1072;&#1084;&#1084;&#1072;)%20&#1041;&#1077;&#1082;&#1078;&#1072;&#1085;%20&#1055;&#1080;&#1088;&#1084;&#1072;&#1093;&#1072;&#1085;&#1086;&#107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Effects</a:t>
            </a: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All</c:v>
                </c:pt>
              </c:strCache>
            </c:strRef>
          </c:tx>
          <c:spPr>
            <a:solidFill>
              <a:schemeClr val="accent1"/>
            </a:solidFill>
            <a:ln>
              <a:noFill/>
            </a:ln>
            <a:effectLst/>
          </c:spPr>
          <c:invertIfNegative val="0"/>
          <c:cat>
            <c:strRef>
              <c:f>Лист1!$A$2:$A$8</c:f>
              <c:strCache>
                <c:ptCount val="7"/>
                <c:pt idx="0">
                  <c:v>Strength</c:v>
                </c:pt>
                <c:pt idx="1">
                  <c:v>Endurance</c:v>
                </c:pt>
                <c:pt idx="2">
                  <c:v>Heart Rate</c:v>
                </c:pt>
                <c:pt idx="3">
                  <c:v>DOMS</c:v>
                </c:pt>
                <c:pt idx="4">
                  <c:v>RPe</c:v>
                </c:pt>
                <c:pt idx="5">
                  <c:v>Lactate</c:v>
                </c:pt>
                <c:pt idx="6">
                  <c:v>Blood Pressure</c:v>
                </c:pt>
              </c:strCache>
            </c:strRef>
          </c:cat>
          <c:val>
            <c:numRef>
              <c:f>Лист1!$B$2:$B$8</c:f>
              <c:numCache>
                <c:formatCode>General</c:formatCode>
                <c:ptCount val="7"/>
                <c:pt idx="0">
                  <c:v>12</c:v>
                </c:pt>
                <c:pt idx="1">
                  <c:v>12</c:v>
                </c:pt>
                <c:pt idx="2">
                  <c:v>8</c:v>
                </c:pt>
                <c:pt idx="3">
                  <c:v>6</c:v>
                </c:pt>
                <c:pt idx="4">
                  <c:v>9</c:v>
                </c:pt>
                <c:pt idx="5">
                  <c:v>8</c:v>
                </c:pt>
                <c:pt idx="6">
                  <c:v>4</c:v>
                </c:pt>
              </c:numCache>
            </c:numRef>
          </c:val>
          <c:extLst>
            <c:ext xmlns:c16="http://schemas.microsoft.com/office/drawing/2014/chart" uri="{C3380CC4-5D6E-409C-BE32-E72D297353CC}">
              <c16:uniqueId val="{00000000-90B9-4C00-8E86-7ABB204A9DC9}"/>
            </c:ext>
          </c:extLst>
        </c:ser>
        <c:ser>
          <c:idx val="1"/>
          <c:order val="1"/>
          <c:tx>
            <c:strRef>
              <c:f>Лист1!$C$1</c:f>
              <c:strCache>
                <c:ptCount val="1"/>
                <c:pt idx="0">
                  <c:v>(+)</c:v>
                </c:pt>
              </c:strCache>
            </c:strRef>
          </c:tx>
          <c:spPr>
            <a:solidFill>
              <a:schemeClr val="accent6"/>
            </a:solidFill>
            <a:ln>
              <a:noFill/>
            </a:ln>
            <a:effectLst/>
          </c:spPr>
          <c:invertIfNegative val="0"/>
          <c:cat>
            <c:strRef>
              <c:f>Лист1!$A$2:$A$8</c:f>
              <c:strCache>
                <c:ptCount val="7"/>
                <c:pt idx="0">
                  <c:v>Strength</c:v>
                </c:pt>
                <c:pt idx="1">
                  <c:v>Endurance</c:v>
                </c:pt>
                <c:pt idx="2">
                  <c:v>Heart Rate</c:v>
                </c:pt>
                <c:pt idx="3">
                  <c:v>DOMS</c:v>
                </c:pt>
                <c:pt idx="4">
                  <c:v>RPe</c:v>
                </c:pt>
                <c:pt idx="5">
                  <c:v>Lactate</c:v>
                </c:pt>
                <c:pt idx="6">
                  <c:v>Blood Pressure</c:v>
                </c:pt>
              </c:strCache>
            </c:strRef>
          </c:cat>
          <c:val>
            <c:numRef>
              <c:f>Лист1!$C$2:$C$8</c:f>
              <c:numCache>
                <c:formatCode>General</c:formatCode>
                <c:ptCount val="7"/>
                <c:pt idx="0">
                  <c:v>6</c:v>
                </c:pt>
                <c:pt idx="1">
                  <c:v>5</c:v>
                </c:pt>
                <c:pt idx="2">
                  <c:v>2</c:v>
                </c:pt>
                <c:pt idx="3">
                  <c:v>4</c:v>
                </c:pt>
                <c:pt idx="4">
                  <c:v>3</c:v>
                </c:pt>
                <c:pt idx="5">
                  <c:v>2</c:v>
                </c:pt>
                <c:pt idx="6">
                  <c:v>1</c:v>
                </c:pt>
              </c:numCache>
            </c:numRef>
          </c:val>
          <c:extLst>
            <c:ext xmlns:c16="http://schemas.microsoft.com/office/drawing/2014/chart" uri="{C3380CC4-5D6E-409C-BE32-E72D297353CC}">
              <c16:uniqueId val="{00000001-90B9-4C00-8E86-7ABB204A9DC9}"/>
            </c:ext>
          </c:extLst>
        </c:ser>
        <c:ser>
          <c:idx val="2"/>
          <c:order val="2"/>
          <c:tx>
            <c:strRef>
              <c:f>Лист1!$D$1</c:f>
              <c:strCache>
                <c:ptCount val="1"/>
                <c:pt idx="0">
                  <c:v>(-)</c:v>
                </c:pt>
              </c:strCache>
            </c:strRef>
          </c:tx>
          <c:spPr>
            <a:solidFill>
              <a:srgbClr val="FF0000"/>
            </a:solidFill>
            <a:ln>
              <a:noFill/>
            </a:ln>
            <a:effectLst/>
          </c:spPr>
          <c:invertIfNegative val="0"/>
          <c:cat>
            <c:strRef>
              <c:f>Лист1!$A$2:$A$8</c:f>
              <c:strCache>
                <c:ptCount val="7"/>
                <c:pt idx="0">
                  <c:v>Strength</c:v>
                </c:pt>
                <c:pt idx="1">
                  <c:v>Endurance</c:v>
                </c:pt>
                <c:pt idx="2">
                  <c:v>Heart Rate</c:v>
                </c:pt>
                <c:pt idx="3">
                  <c:v>DOMS</c:v>
                </c:pt>
                <c:pt idx="4">
                  <c:v>RPe</c:v>
                </c:pt>
                <c:pt idx="5">
                  <c:v>Lactate</c:v>
                </c:pt>
                <c:pt idx="6">
                  <c:v>Blood Pressure</c:v>
                </c:pt>
              </c:strCache>
            </c:strRef>
          </c:cat>
          <c:val>
            <c:numRef>
              <c:f>Лист1!$D$2:$D$8</c:f>
              <c:numCache>
                <c:formatCode>General</c:formatCode>
                <c:ptCount val="7"/>
                <c:pt idx="0">
                  <c:v>6</c:v>
                </c:pt>
                <c:pt idx="1">
                  <c:v>7</c:v>
                </c:pt>
                <c:pt idx="2">
                  <c:v>6</c:v>
                </c:pt>
                <c:pt idx="3">
                  <c:v>2</c:v>
                </c:pt>
                <c:pt idx="4">
                  <c:v>6</c:v>
                </c:pt>
                <c:pt idx="5">
                  <c:v>6</c:v>
                </c:pt>
                <c:pt idx="6">
                  <c:v>3</c:v>
                </c:pt>
              </c:numCache>
            </c:numRef>
          </c:val>
          <c:extLst>
            <c:ext xmlns:c16="http://schemas.microsoft.com/office/drawing/2014/chart" uri="{C3380CC4-5D6E-409C-BE32-E72D297353CC}">
              <c16:uniqueId val="{00000002-90B9-4C00-8E86-7ABB204A9DC9}"/>
            </c:ext>
          </c:extLst>
        </c:ser>
        <c:dLbls>
          <c:showLegendKey val="0"/>
          <c:showVal val="0"/>
          <c:showCatName val="0"/>
          <c:showSerName val="0"/>
          <c:showPercent val="0"/>
          <c:showBubbleSize val="0"/>
        </c:dLbls>
        <c:gapWidth val="100"/>
        <c:overlap val="-24"/>
        <c:axId val="369441792"/>
        <c:axId val="300910272"/>
      </c:barChart>
      <c:catAx>
        <c:axId val="36944179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00910272"/>
        <c:crosses val="autoZero"/>
        <c:auto val="1"/>
        <c:lblAlgn val="ctr"/>
        <c:lblOffset val="100"/>
        <c:noMultiLvlLbl val="0"/>
      </c:catAx>
      <c:valAx>
        <c:axId val="30091027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69441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24F55-DB2C-47C3-8EEE-F56F5DE8F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20</Pages>
  <Words>4766</Words>
  <Characters>27169</Characters>
  <Application>Microsoft Office Word</Application>
  <DocSecurity>0</DocSecurity>
  <Lines>226</Lines>
  <Paragraphs>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rheakobayachi</dc:creator>
  <cp:keywords/>
  <dc:description/>
  <cp:lastModifiedBy>Maria Shoshorina</cp:lastModifiedBy>
  <cp:revision>11</cp:revision>
  <dcterms:created xsi:type="dcterms:W3CDTF">2021-08-25T13:10:00Z</dcterms:created>
  <dcterms:modified xsi:type="dcterms:W3CDTF">2021-10-19T22:26:00Z</dcterms:modified>
</cp:coreProperties>
</file>