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1489F" w14:textId="77777777" w:rsidR="005163FF" w:rsidRDefault="005163FF" w:rsidP="00C33913">
      <w:pPr>
        <w:shd w:val="clear" w:color="auto" w:fill="FFFFFF"/>
        <w:spacing w:line="276" w:lineRule="auto"/>
        <w:jc w:val="center"/>
        <w:rPr>
          <w:rFonts w:ascii="Times New Roman" w:hAnsi="Times New Roman"/>
          <w:b/>
          <w:bCs/>
          <w:szCs w:val="24"/>
        </w:rPr>
      </w:pPr>
      <w:bookmarkStart w:id="0" w:name="_GoBack"/>
      <w:bookmarkEnd w:id="0"/>
    </w:p>
    <w:p w14:paraId="2A7DDF2B" w14:textId="565E124F" w:rsidR="009D1574" w:rsidRPr="003E387C" w:rsidRDefault="009D1574" w:rsidP="00C33913">
      <w:pPr>
        <w:shd w:val="clear" w:color="auto" w:fill="FFFFFF"/>
        <w:spacing w:line="276" w:lineRule="auto"/>
        <w:jc w:val="center"/>
        <w:rPr>
          <w:rFonts w:ascii="Times New Roman" w:hAnsi="Times New Roman"/>
          <w:b/>
          <w:bCs/>
          <w:szCs w:val="24"/>
        </w:rPr>
      </w:pPr>
      <w:r w:rsidRPr="003E387C">
        <w:rPr>
          <w:rFonts w:ascii="Times New Roman" w:hAnsi="Times New Roman"/>
          <w:b/>
          <w:bCs/>
          <w:szCs w:val="24"/>
        </w:rPr>
        <w:t xml:space="preserve">Общероссийская общественная организация </w:t>
      </w:r>
    </w:p>
    <w:p w14:paraId="39E741F3" w14:textId="77777777" w:rsidR="009D1574" w:rsidRPr="003E387C" w:rsidRDefault="009D1574" w:rsidP="00C33913">
      <w:pPr>
        <w:shd w:val="clear" w:color="auto" w:fill="FFFFFF"/>
        <w:spacing w:line="276" w:lineRule="auto"/>
        <w:jc w:val="center"/>
        <w:rPr>
          <w:rFonts w:ascii="Times New Roman" w:hAnsi="Times New Roman"/>
          <w:b/>
          <w:bCs/>
          <w:szCs w:val="24"/>
        </w:rPr>
      </w:pPr>
      <w:r w:rsidRPr="003E387C">
        <w:rPr>
          <w:rFonts w:ascii="Times New Roman" w:hAnsi="Times New Roman"/>
          <w:b/>
          <w:bCs/>
          <w:szCs w:val="24"/>
        </w:rPr>
        <w:t>РОССИЙСКИЙ ФУТБОЛЬНЫЙ СОЮЗ</w:t>
      </w:r>
    </w:p>
    <w:p w14:paraId="77D9CC22" w14:textId="77777777" w:rsidR="00C33913" w:rsidRPr="003E387C" w:rsidRDefault="00A00E10" w:rsidP="009D1574">
      <w:pPr>
        <w:shd w:val="clear" w:color="auto" w:fill="FFFFFF"/>
        <w:spacing w:after="200" w:line="276" w:lineRule="auto"/>
        <w:jc w:val="center"/>
        <w:rPr>
          <w:rFonts w:ascii="Times New Roman" w:hAnsi="Times New Roman"/>
          <w:b/>
          <w:bCs/>
          <w:noProof/>
          <w:szCs w:val="24"/>
        </w:rPr>
      </w:pPr>
      <w:r>
        <w:rPr>
          <w:rFonts w:ascii="Times New Roman" w:hAnsi="Times New Roman"/>
          <w:b/>
          <w:bCs/>
          <w:noProof/>
          <w:szCs w:val="24"/>
        </w:rPr>
        <w:pict w14:anchorId="05CE6FC8">
          <v:rect id="_x0000_i1025" alt="" style="width:467.75pt;height:.05pt;mso-width-percent:0;mso-height-percent:0;mso-width-percent:0;mso-height-percent:0" o:hralign="center" o:hrstd="t" o:hrnoshade="t" o:hr="t" fillcolor="#243f60" stroked="f"/>
        </w:pict>
      </w:r>
    </w:p>
    <w:p w14:paraId="797931C7" w14:textId="77777777" w:rsidR="009D1574" w:rsidRPr="003E387C" w:rsidRDefault="009D1574" w:rsidP="009D1574">
      <w:pPr>
        <w:shd w:val="clear" w:color="auto" w:fill="FFFFFF"/>
        <w:spacing w:after="200" w:line="276" w:lineRule="auto"/>
        <w:jc w:val="center"/>
        <w:rPr>
          <w:rFonts w:ascii="Times New Roman" w:hAnsi="Times New Roman"/>
          <w:b/>
          <w:bCs/>
          <w:szCs w:val="24"/>
        </w:rPr>
      </w:pPr>
    </w:p>
    <w:p w14:paraId="3977A232" w14:textId="77777777" w:rsidR="009D1574" w:rsidRPr="003E387C" w:rsidRDefault="008819C4" w:rsidP="008819C4">
      <w:pPr>
        <w:tabs>
          <w:tab w:val="center" w:pos="4677"/>
          <w:tab w:val="right" w:pos="9355"/>
        </w:tabs>
        <w:spacing w:before="240" w:after="240"/>
        <w:ind w:left="5103"/>
        <w:rPr>
          <w:rFonts w:ascii="Times New Roman" w:hAnsi="Times New Roman"/>
          <w:b/>
          <w:szCs w:val="24"/>
        </w:rPr>
      </w:pPr>
      <w:r w:rsidRPr="003E387C">
        <w:rPr>
          <w:rFonts w:ascii="Times New Roman" w:hAnsi="Times New Roman"/>
          <w:b/>
          <w:szCs w:val="24"/>
        </w:rPr>
        <w:t xml:space="preserve">                   </w:t>
      </w:r>
      <w:r w:rsidR="009D1574" w:rsidRPr="003E387C">
        <w:rPr>
          <w:rFonts w:ascii="Times New Roman" w:hAnsi="Times New Roman"/>
          <w:b/>
          <w:szCs w:val="24"/>
        </w:rPr>
        <w:t>«УТВЕРЖДЕНО»</w:t>
      </w:r>
    </w:p>
    <w:p w14:paraId="3D96183A" w14:textId="77777777" w:rsidR="009D1574" w:rsidRPr="003E387C" w:rsidRDefault="009D1574" w:rsidP="008819C4">
      <w:pPr>
        <w:tabs>
          <w:tab w:val="center" w:pos="4677"/>
          <w:tab w:val="right" w:pos="9355"/>
        </w:tabs>
        <w:ind w:left="5103"/>
        <w:rPr>
          <w:rFonts w:ascii="Times New Roman" w:hAnsi="Times New Roman"/>
          <w:b/>
          <w:szCs w:val="24"/>
        </w:rPr>
      </w:pPr>
      <w:r w:rsidRPr="003E387C">
        <w:rPr>
          <w:rFonts w:ascii="Times New Roman" w:hAnsi="Times New Roman"/>
          <w:b/>
          <w:szCs w:val="24"/>
        </w:rPr>
        <w:t>Постановлением Бюро Исполкома</w:t>
      </w:r>
    </w:p>
    <w:p w14:paraId="422C4E86" w14:textId="77777777" w:rsidR="008819C4" w:rsidRPr="003E387C" w:rsidRDefault="009D1574" w:rsidP="008819C4">
      <w:pPr>
        <w:tabs>
          <w:tab w:val="center" w:pos="4253"/>
          <w:tab w:val="right" w:pos="9923"/>
        </w:tabs>
        <w:ind w:left="5103"/>
        <w:rPr>
          <w:rFonts w:ascii="Times New Roman" w:hAnsi="Times New Roman"/>
          <w:b/>
          <w:szCs w:val="24"/>
        </w:rPr>
      </w:pPr>
      <w:r w:rsidRPr="003E387C">
        <w:rPr>
          <w:rFonts w:ascii="Times New Roman" w:hAnsi="Times New Roman"/>
          <w:b/>
          <w:szCs w:val="24"/>
        </w:rPr>
        <w:t>Общероссийской общественной организации</w:t>
      </w:r>
    </w:p>
    <w:p w14:paraId="38CD4246" w14:textId="77777777" w:rsidR="009D1574" w:rsidRPr="003E387C" w:rsidRDefault="009D1574" w:rsidP="008819C4">
      <w:pPr>
        <w:tabs>
          <w:tab w:val="center" w:pos="4253"/>
          <w:tab w:val="right" w:pos="9923"/>
        </w:tabs>
        <w:ind w:left="5103"/>
        <w:rPr>
          <w:rFonts w:ascii="Times New Roman" w:hAnsi="Times New Roman"/>
          <w:b/>
          <w:szCs w:val="24"/>
        </w:rPr>
      </w:pPr>
      <w:r w:rsidRPr="003E387C">
        <w:rPr>
          <w:rFonts w:ascii="Times New Roman" w:hAnsi="Times New Roman"/>
          <w:b/>
          <w:szCs w:val="24"/>
        </w:rPr>
        <w:t>«Российский футбольный союз»</w:t>
      </w:r>
    </w:p>
    <w:p w14:paraId="357437DE" w14:textId="77777777" w:rsidR="009D1574" w:rsidRPr="003E387C" w:rsidRDefault="009D1574" w:rsidP="008819C4">
      <w:pPr>
        <w:tabs>
          <w:tab w:val="center" w:pos="4253"/>
          <w:tab w:val="right" w:pos="9355"/>
        </w:tabs>
        <w:ind w:left="5103"/>
        <w:rPr>
          <w:rFonts w:ascii="Times New Roman" w:hAnsi="Times New Roman"/>
          <w:b/>
          <w:szCs w:val="24"/>
        </w:rPr>
      </w:pPr>
      <w:r w:rsidRPr="003E387C">
        <w:rPr>
          <w:rFonts w:ascii="Times New Roman" w:hAnsi="Times New Roman"/>
          <w:b/>
          <w:szCs w:val="24"/>
        </w:rPr>
        <w:t>№ __</w:t>
      </w:r>
      <w:r w:rsidR="008B4F4D" w:rsidRPr="003E387C">
        <w:rPr>
          <w:rFonts w:ascii="Times New Roman" w:hAnsi="Times New Roman"/>
          <w:b/>
          <w:szCs w:val="24"/>
        </w:rPr>
        <w:t>_____ от «</w:t>
      </w:r>
      <w:r w:rsidR="001A3F45" w:rsidRPr="003E387C">
        <w:rPr>
          <w:rFonts w:ascii="Times New Roman" w:hAnsi="Times New Roman"/>
          <w:b/>
          <w:szCs w:val="24"/>
        </w:rPr>
        <w:t xml:space="preserve">     </w:t>
      </w:r>
      <w:r w:rsidR="008B4F4D" w:rsidRPr="003E387C">
        <w:rPr>
          <w:rFonts w:ascii="Times New Roman" w:hAnsi="Times New Roman"/>
          <w:b/>
          <w:szCs w:val="24"/>
        </w:rPr>
        <w:t>»</w:t>
      </w:r>
      <w:r w:rsidR="001A3F45" w:rsidRPr="003E387C">
        <w:rPr>
          <w:rFonts w:ascii="Times New Roman" w:hAnsi="Times New Roman"/>
          <w:b/>
          <w:szCs w:val="24"/>
        </w:rPr>
        <w:t xml:space="preserve"> </w:t>
      </w:r>
      <w:r w:rsidR="008B4F4D" w:rsidRPr="003E387C">
        <w:rPr>
          <w:rFonts w:ascii="Times New Roman" w:hAnsi="Times New Roman"/>
          <w:b/>
          <w:szCs w:val="24"/>
        </w:rPr>
        <w:t>___________ 20</w:t>
      </w:r>
      <w:r w:rsidR="006D0293" w:rsidRPr="003E387C">
        <w:rPr>
          <w:rFonts w:ascii="Times New Roman" w:hAnsi="Times New Roman"/>
          <w:b/>
          <w:szCs w:val="24"/>
        </w:rPr>
        <w:t>2</w:t>
      </w:r>
      <w:r w:rsidR="004D4EA1" w:rsidRPr="003E387C">
        <w:rPr>
          <w:rFonts w:ascii="Times New Roman" w:hAnsi="Times New Roman"/>
          <w:b/>
          <w:szCs w:val="24"/>
        </w:rPr>
        <w:t>1</w:t>
      </w:r>
      <w:r w:rsidRPr="003E387C">
        <w:rPr>
          <w:rFonts w:ascii="Times New Roman" w:hAnsi="Times New Roman"/>
          <w:b/>
          <w:szCs w:val="24"/>
        </w:rPr>
        <w:t xml:space="preserve"> года</w:t>
      </w:r>
    </w:p>
    <w:p w14:paraId="46902194" w14:textId="77777777" w:rsidR="009D1574" w:rsidRPr="003E387C" w:rsidRDefault="009D1574" w:rsidP="008819C4">
      <w:pPr>
        <w:tabs>
          <w:tab w:val="right" w:pos="9355"/>
        </w:tabs>
        <w:ind w:left="5103"/>
        <w:rPr>
          <w:rFonts w:ascii="Times New Roman" w:hAnsi="Times New Roman"/>
          <w:b/>
          <w:szCs w:val="24"/>
        </w:rPr>
      </w:pPr>
    </w:p>
    <w:p w14:paraId="2265141E" w14:textId="77777777" w:rsidR="00E15271" w:rsidRPr="003E387C" w:rsidRDefault="00E15271" w:rsidP="008819C4">
      <w:pPr>
        <w:tabs>
          <w:tab w:val="right" w:pos="9355"/>
        </w:tabs>
        <w:ind w:left="5103"/>
        <w:rPr>
          <w:rFonts w:ascii="Times New Roman" w:hAnsi="Times New Roman"/>
          <w:b/>
          <w:szCs w:val="24"/>
        </w:rPr>
      </w:pPr>
    </w:p>
    <w:p w14:paraId="1AC18536" w14:textId="77777777" w:rsidR="009D1574" w:rsidRPr="003E387C" w:rsidRDefault="00E15271" w:rsidP="008819C4">
      <w:pPr>
        <w:tabs>
          <w:tab w:val="right" w:pos="9355"/>
        </w:tabs>
        <w:ind w:left="5103"/>
        <w:rPr>
          <w:rFonts w:ascii="Times New Roman" w:hAnsi="Times New Roman"/>
          <w:b/>
          <w:szCs w:val="24"/>
        </w:rPr>
      </w:pPr>
      <w:r w:rsidRPr="003E387C">
        <w:rPr>
          <w:rFonts w:ascii="Times New Roman" w:hAnsi="Times New Roman"/>
          <w:b/>
          <w:szCs w:val="24"/>
        </w:rPr>
        <w:t xml:space="preserve">Президент </w:t>
      </w:r>
      <w:r w:rsidR="009D1574" w:rsidRPr="003E387C">
        <w:rPr>
          <w:rFonts w:ascii="Times New Roman" w:hAnsi="Times New Roman"/>
          <w:b/>
          <w:szCs w:val="24"/>
        </w:rPr>
        <w:t>РФС _______________А.</w:t>
      </w:r>
      <w:r w:rsidRPr="003E387C">
        <w:rPr>
          <w:rFonts w:ascii="Times New Roman" w:hAnsi="Times New Roman"/>
          <w:b/>
          <w:szCs w:val="24"/>
        </w:rPr>
        <w:t>В. Дюков</w:t>
      </w:r>
    </w:p>
    <w:p w14:paraId="0D2038F2" w14:textId="77777777" w:rsidR="009D1574" w:rsidRPr="003E387C" w:rsidRDefault="009D1574" w:rsidP="009D1574">
      <w:pPr>
        <w:tabs>
          <w:tab w:val="center" w:pos="4677"/>
          <w:tab w:val="right" w:pos="9355"/>
        </w:tabs>
        <w:ind w:left="4390"/>
        <w:jc w:val="both"/>
        <w:rPr>
          <w:rFonts w:ascii="Times New Roman" w:hAnsi="Times New Roman"/>
          <w:szCs w:val="24"/>
        </w:rPr>
      </w:pPr>
    </w:p>
    <w:p w14:paraId="2835449A" w14:textId="77777777" w:rsidR="009D1574" w:rsidRPr="003E387C" w:rsidRDefault="009D1574" w:rsidP="009D1574">
      <w:pPr>
        <w:tabs>
          <w:tab w:val="center" w:pos="4677"/>
          <w:tab w:val="right" w:pos="9355"/>
        </w:tabs>
        <w:ind w:left="4390"/>
        <w:jc w:val="both"/>
        <w:rPr>
          <w:rFonts w:ascii="Times New Roman" w:hAnsi="Times New Roman"/>
          <w:szCs w:val="24"/>
        </w:rPr>
      </w:pPr>
    </w:p>
    <w:p w14:paraId="1E9593A0" w14:textId="77777777" w:rsidR="009D1574" w:rsidRPr="003E387C" w:rsidRDefault="009D1574" w:rsidP="009D1574">
      <w:pPr>
        <w:tabs>
          <w:tab w:val="center" w:pos="4677"/>
          <w:tab w:val="right" w:pos="9355"/>
        </w:tabs>
        <w:ind w:left="4390"/>
        <w:jc w:val="both"/>
        <w:rPr>
          <w:rFonts w:ascii="Times New Roman" w:hAnsi="Times New Roman"/>
          <w:szCs w:val="24"/>
        </w:rPr>
      </w:pPr>
    </w:p>
    <w:p w14:paraId="6B4D2622" w14:textId="77777777" w:rsidR="009D1574" w:rsidRPr="003E387C" w:rsidRDefault="007A4C9E" w:rsidP="009D1574">
      <w:pPr>
        <w:shd w:val="clear" w:color="auto" w:fill="FFFFFF"/>
        <w:spacing w:after="200" w:line="276" w:lineRule="auto"/>
        <w:jc w:val="center"/>
        <w:rPr>
          <w:rFonts w:ascii="Times New Roman" w:hAnsi="Times New Roman"/>
          <w:b/>
          <w:bCs/>
          <w:szCs w:val="24"/>
        </w:rPr>
      </w:pPr>
      <w:r w:rsidRPr="003E387C">
        <w:rPr>
          <w:rFonts w:ascii="Times New Roman" w:hAnsi="Times New Roman"/>
          <w:b/>
          <w:noProof/>
          <w:szCs w:val="24"/>
        </w:rPr>
        <w:drawing>
          <wp:inline distT="0" distB="0" distL="0" distR="0" wp14:anchorId="5BA300DB" wp14:editId="1764C10C">
            <wp:extent cx="2156460" cy="235521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1456"/>
                    <a:stretch>
                      <a:fillRect/>
                    </a:stretch>
                  </pic:blipFill>
                  <pic:spPr bwMode="auto">
                    <a:xfrm>
                      <a:off x="0" y="0"/>
                      <a:ext cx="2156460" cy="2355215"/>
                    </a:xfrm>
                    <a:prstGeom prst="rect">
                      <a:avLst/>
                    </a:prstGeom>
                    <a:noFill/>
                    <a:ln>
                      <a:noFill/>
                    </a:ln>
                  </pic:spPr>
                </pic:pic>
              </a:graphicData>
            </a:graphic>
          </wp:inline>
        </w:drawing>
      </w:r>
    </w:p>
    <w:p w14:paraId="09BCCB5C" w14:textId="77777777" w:rsidR="009D1574" w:rsidRPr="003E387C" w:rsidRDefault="009D1574" w:rsidP="009D1574">
      <w:pPr>
        <w:shd w:val="clear" w:color="auto" w:fill="FFFFFF"/>
        <w:spacing w:after="200" w:line="276" w:lineRule="auto"/>
        <w:jc w:val="center"/>
        <w:rPr>
          <w:rFonts w:ascii="Times New Roman" w:hAnsi="Times New Roman"/>
          <w:b/>
          <w:szCs w:val="24"/>
        </w:rPr>
      </w:pPr>
      <w:r w:rsidRPr="003E387C">
        <w:rPr>
          <w:rFonts w:ascii="Times New Roman" w:hAnsi="Times New Roman"/>
          <w:b/>
          <w:szCs w:val="24"/>
        </w:rPr>
        <w:t>РЕГЛАМЕНТ</w:t>
      </w:r>
    </w:p>
    <w:p w14:paraId="2AD23634" w14:textId="77777777" w:rsidR="009D1574" w:rsidRPr="003E387C" w:rsidRDefault="001B4FFC" w:rsidP="009D1574">
      <w:pPr>
        <w:spacing w:before="120" w:after="120"/>
        <w:jc w:val="center"/>
        <w:rPr>
          <w:rFonts w:ascii="Times New Roman" w:hAnsi="Times New Roman"/>
          <w:b/>
          <w:szCs w:val="24"/>
        </w:rPr>
      </w:pPr>
      <w:r w:rsidRPr="003E387C">
        <w:rPr>
          <w:rFonts w:ascii="Times New Roman" w:hAnsi="Times New Roman"/>
          <w:b/>
          <w:szCs w:val="24"/>
        </w:rPr>
        <w:t>КУБК</w:t>
      </w:r>
      <w:r w:rsidR="009D1574" w:rsidRPr="003E387C">
        <w:rPr>
          <w:rFonts w:ascii="Times New Roman" w:hAnsi="Times New Roman"/>
          <w:b/>
          <w:szCs w:val="24"/>
        </w:rPr>
        <w:t xml:space="preserve">А РОССИИ </w:t>
      </w:r>
    </w:p>
    <w:p w14:paraId="3F17D37E" w14:textId="77777777" w:rsidR="00F33163" w:rsidRPr="003E387C" w:rsidRDefault="009D1574" w:rsidP="009D1574">
      <w:pPr>
        <w:spacing w:before="120" w:after="120"/>
        <w:jc w:val="center"/>
        <w:rPr>
          <w:rFonts w:ascii="Times New Roman" w:hAnsi="Times New Roman"/>
          <w:b/>
          <w:color w:val="000000"/>
          <w:szCs w:val="24"/>
        </w:rPr>
      </w:pPr>
      <w:r w:rsidRPr="003E387C">
        <w:rPr>
          <w:rFonts w:ascii="Times New Roman" w:hAnsi="Times New Roman"/>
          <w:b/>
          <w:color w:val="000000"/>
          <w:szCs w:val="24"/>
        </w:rPr>
        <w:t>ПО ПЛЯЖНОМУ ФУТБОЛУ</w:t>
      </w:r>
      <w:r w:rsidR="00F33163" w:rsidRPr="003E387C">
        <w:rPr>
          <w:rFonts w:ascii="Times New Roman" w:hAnsi="Times New Roman"/>
          <w:b/>
          <w:color w:val="000000"/>
          <w:szCs w:val="24"/>
        </w:rPr>
        <w:t xml:space="preserve"> СРЕДИ МУЖСКИХ КОМАНД</w:t>
      </w:r>
    </w:p>
    <w:p w14:paraId="5D76420E" w14:textId="4C6AFA79" w:rsidR="009D1574" w:rsidRPr="003E387C" w:rsidRDefault="006D0293" w:rsidP="009D1574">
      <w:pPr>
        <w:spacing w:before="120" w:after="120"/>
        <w:jc w:val="center"/>
        <w:rPr>
          <w:rFonts w:ascii="Times New Roman" w:hAnsi="Times New Roman"/>
          <w:b/>
          <w:color w:val="FF0000"/>
          <w:szCs w:val="24"/>
        </w:rPr>
      </w:pPr>
      <w:r w:rsidRPr="003E387C">
        <w:rPr>
          <w:rFonts w:ascii="Times New Roman" w:hAnsi="Times New Roman"/>
          <w:b/>
          <w:color w:val="000000"/>
          <w:szCs w:val="24"/>
        </w:rPr>
        <w:t xml:space="preserve"> </w:t>
      </w:r>
      <w:r w:rsidR="008B4F4D" w:rsidRPr="003E387C">
        <w:rPr>
          <w:rFonts w:ascii="Times New Roman" w:hAnsi="Times New Roman"/>
          <w:b/>
          <w:szCs w:val="24"/>
        </w:rPr>
        <w:t>2</w:t>
      </w:r>
      <w:r w:rsidRPr="003E387C">
        <w:rPr>
          <w:rFonts w:ascii="Times New Roman" w:hAnsi="Times New Roman"/>
          <w:b/>
          <w:szCs w:val="24"/>
        </w:rPr>
        <w:t>02</w:t>
      </w:r>
      <w:r w:rsidR="004D4EA1" w:rsidRPr="003E387C">
        <w:rPr>
          <w:rFonts w:ascii="Times New Roman" w:hAnsi="Times New Roman"/>
          <w:b/>
          <w:szCs w:val="24"/>
        </w:rPr>
        <w:t>1</w:t>
      </w:r>
      <w:r w:rsidR="009D1574" w:rsidRPr="003E387C">
        <w:rPr>
          <w:rFonts w:ascii="Times New Roman" w:hAnsi="Times New Roman"/>
          <w:b/>
          <w:szCs w:val="24"/>
        </w:rPr>
        <w:t xml:space="preserve"> ГОДА</w:t>
      </w:r>
    </w:p>
    <w:p w14:paraId="1CD0F2C6" w14:textId="77777777" w:rsidR="009D1574" w:rsidRPr="003E387C" w:rsidRDefault="009D1574" w:rsidP="009D1574">
      <w:pPr>
        <w:spacing w:after="200" w:line="276" w:lineRule="auto"/>
        <w:rPr>
          <w:rFonts w:ascii="Times New Roman" w:hAnsi="Times New Roman"/>
          <w:szCs w:val="24"/>
        </w:rPr>
      </w:pPr>
    </w:p>
    <w:p w14:paraId="16FE47AF" w14:textId="77777777" w:rsidR="009D1574" w:rsidRPr="003E387C" w:rsidRDefault="009D1574" w:rsidP="009D1574">
      <w:pPr>
        <w:spacing w:after="200" w:line="276" w:lineRule="auto"/>
        <w:rPr>
          <w:rFonts w:ascii="Times New Roman" w:hAnsi="Times New Roman"/>
          <w:szCs w:val="24"/>
        </w:rPr>
      </w:pPr>
    </w:p>
    <w:p w14:paraId="3410CF6E" w14:textId="77777777" w:rsidR="009D1574" w:rsidRPr="003E387C" w:rsidRDefault="009D1574" w:rsidP="009D1574">
      <w:pPr>
        <w:spacing w:after="200" w:line="276" w:lineRule="auto"/>
        <w:rPr>
          <w:rFonts w:ascii="Times New Roman" w:hAnsi="Times New Roman"/>
          <w:szCs w:val="24"/>
        </w:rPr>
      </w:pPr>
    </w:p>
    <w:p w14:paraId="03F2740C" w14:textId="77777777" w:rsidR="009D1574" w:rsidRPr="003E387C" w:rsidRDefault="009D1574" w:rsidP="009D1574">
      <w:pPr>
        <w:spacing w:after="200" w:line="276" w:lineRule="auto"/>
        <w:rPr>
          <w:rFonts w:ascii="Times New Roman" w:hAnsi="Times New Roman"/>
          <w:szCs w:val="24"/>
        </w:rPr>
      </w:pPr>
    </w:p>
    <w:p w14:paraId="075AB5F9" w14:textId="77777777" w:rsidR="009D1574" w:rsidRPr="003E387C" w:rsidRDefault="009D1574" w:rsidP="009D1574">
      <w:pPr>
        <w:spacing w:after="200" w:line="276" w:lineRule="auto"/>
        <w:rPr>
          <w:rFonts w:ascii="Times New Roman" w:hAnsi="Times New Roman"/>
          <w:szCs w:val="24"/>
        </w:rPr>
      </w:pPr>
    </w:p>
    <w:p w14:paraId="3E03BB1E" w14:textId="77777777" w:rsidR="009D1574" w:rsidRPr="003E387C" w:rsidRDefault="009D1574" w:rsidP="009D1574">
      <w:pPr>
        <w:spacing w:after="200" w:line="276" w:lineRule="auto"/>
        <w:rPr>
          <w:rFonts w:ascii="Times New Roman" w:hAnsi="Times New Roman"/>
          <w:szCs w:val="24"/>
        </w:rPr>
      </w:pPr>
    </w:p>
    <w:p w14:paraId="302E4770" w14:textId="77777777" w:rsidR="009E18FB" w:rsidRPr="003E387C" w:rsidRDefault="009E18FB" w:rsidP="009D1574">
      <w:pPr>
        <w:spacing w:after="200" w:line="276" w:lineRule="auto"/>
        <w:rPr>
          <w:rFonts w:ascii="Times New Roman" w:hAnsi="Times New Roman"/>
          <w:szCs w:val="24"/>
        </w:rPr>
      </w:pPr>
    </w:p>
    <w:p w14:paraId="7A776FD9" w14:textId="77777777" w:rsidR="009D1574" w:rsidRPr="003E387C" w:rsidRDefault="009D1574" w:rsidP="009D1574">
      <w:pPr>
        <w:spacing w:after="200" w:line="276" w:lineRule="auto"/>
        <w:rPr>
          <w:rFonts w:ascii="Times New Roman" w:hAnsi="Times New Roman"/>
          <w:szCs w:val="24"/>
        </w:rPr>
      </w:pPr>
    </w:p>
    <w:p w14:paraId="530AC1B4" w14:textId="77777777" w:rsidR="005F07EF" w:rsidRPr="003E387C" w:rsidRDefault="009D1574" w:rsidP="008514BD">
      <w:pPr>
        <w:shd w:val="clear" w:color="auto" w:fill="FFFFFF"/>
        <w:spacing w:after="200" w:line="276" w:lineRule="auto"/>
        <w:ind w:left="2637" w:right="2642"/>
        <w:jc w:val="center"/>
        <w:rPr>
          <w:rFonts w:ascii="Times New Roman" w:hAnsi="Times New Roman"/>
          <w:b/>
          <w:bCs/>
          <w:szCs w:val="28"/>
        </w:rPr>
      </w:pPr>
      <w:r w:rsidRPr="003E387C">
        <w:rPr>
          <w:rFonts w:ascii="Times New Roman" w:hAnsi="Times New Roman"/>
          <w:b/>
          <w:bCs/>
          <w:szCs w:val="28"/>
        </w:rPr>
        <w:t xml:space="preserve">Москва, </w:t>
      </w:r>
      <w:r w:rsidR="006D0293" w:rsidRPr="003E387C">
        <w:rPr>
          <w:rFonts w:ascii="Times New Roman" w:hAnsi="Times New Roman"/>
          <w:b/>
          <w:bCs/>
          <w:szCs w:val="28"/>
        </w:rPr>
        <w:t>202</w:t>
      </w:r>
      <w:r w:rsidR="004D4EA1" w:rsidRPr="003E387C">
        <w:rPr>
          <w:rFonts w:ascii="Times New Roman" w:hAnsi="Times New Roman"/>
          <w:b/>
          <w:bCs/>
          <w:szCs w:val="28"/>
        </w:rPr>
        <w:t>1</w:t>
      </w:r>
    </w:p>
    <w:p w14:paraId="5EB6098E" w14:textId="77777777" w:rsidR="009D1574" w:rsidRPr="003E387C" w:rsidRDefault="009D1574" w:rsidP="007D2B7C">
      <w:pPr>
        <w:pStyle w:val="2"/>
        <w:jc w:val="left"/>
        <w:rPr>
          <w:rFonts w:ascii="Times New Roman" w:hAnsi="Times New Roman"/>
          <w:sz w:val="24"/>
          <w:szCs w:val="24"/>
        </w:rPr>
      </w:pPr>
    </w:p>
    <w:p w14:paraId="5BC8AD37" w14:textId="77777777" w:rsidR="00A12D15" w:rsidRPr="003E387C" w:rsidRDefault="00A12D15" w:rsidP="007D2B7C">
      <w:pPr>
        <w:pStyle w:val="2"/>
        <w:jc w:val="left"/>
        <w:rPr>
          <w:rFonts w:ascii="Times New Roman" w:hAnsi="Times New Roman"/>
          <w:sz w:val="24"/>
          <w:szCs w:val="24"/>
        </w:rPr>
      </w:pPr>
    </w:p>
    <w:p w14:paraId="60C76018" w14:textId="77777777" w:rsidR="00A12D15" w:rsidRPr="003E387C" w:rsidRDefault="00A12D15" w:rsidP="007D2B7C">
      <w:pPr>
        <w:pStyle w:val="2"/>
        <w:jc w:val="left"/>
        <w:rPr>
          <w:rFonts w:ascii="Times New Roman" w:hAnsi="Times New Roman"/>
          <w:sz w:val="24"/>
          <w:szCs w:val="24"/>
        </w:rPr>
      </w:pPr>
    </w:p>
    <w:p w14:paraId="08996D66" w14:textId="3CA9FFCE" w:rsidR="00E72056" w:rsidRPr="003E387C" w:rsidRDefault="00E72056" w:rsidP="007D2B7C">
      <w:pPr>
        <w:pStyle w:val="2"/>
        <w:jc w:val="left"/>
        <w:rPr>
          <w:rFonts w:ascii="Times New Roman" w:hAnsi="Times New Roman"/>
          <w:sz w:val="24"/>
          <w:szCs w:val="24"/>
        </w:rPr>
      </w:pPr>
      <w:r w:rsidRPr="003E387C">
        <w:rPr>
          <w:rFonts w:ascii="Times New Roman" w:hAnsi="Times New Roman"/>
          <w:sz w:val="24"/>
          <w:szCs w:val="24"/>
        </w:rPr>
        <w:t>СОДЕРЖАНИЕ</w:t>
      </w:r>
    </w:p>
    <w:p w14:paraId="0106893F" w14:textId="77777777" w:rsidR="00E72056" w:rsidRPr="003E387C" w:rsidRDefault="00E72056" w:rsidP="00E72056">
      <w:pPr>
        <w:jc w:val="both"/>
        <w:rPr>
          <w:rFonts w:ascii="Times New Roman" w:hAnsi="Times New Roman"/>
          <w:sz w:val="22"/>
          <w:szCs w:val="22"/>
        </w:rPr>
      </w:pPr>
    </w:p>
    <w:p w14:paraId="72CBE949" w14:textId="77777777" w:rsidR="00E72056" w:rsidRPr="003E387C" w:rsidRDefault="007F4B42" w:rsidP="00E72056">
      <w:pPr>
        <w:jc w:val="both"/>
        <w:rPr>
          <w:rFonts w:ascii="Times New Roman" w:hAnsi="Times New Roman"/>
          <w:szCs w:val="24"/>
        </w:rPr>
      </w:pPr>
      <w:r w:rsidRPr="003E387C">
        <w:rPr>
          <w:rFonts w:ascii="Times New Roman" w:hAnsi="Times New Roman"/>
          <w:szCs w:val="24"/>
        </w:rPr>
        <w:t>Статья 1.</w:t>
      </w:r>
      <w:r w:rsidRPr="003E387C">
        <w:rPr>
          <w:rFonts w:ascii="Times New Roman" w:hAnsi="Times New Roman"/>
          <w:szCs w:val="24"/>
        </w:rPr>
        <w:tab/>
      </w:r>
      <w:r w:rsidR="00E72056" w:rsidRPr="003E387C">
        <w:rPr>
          <w:rFonts w:ascii="Times New Roman" w:hAnsi="Times New Roman"/>
          <w:szCs w:val="24"/>
        </w:rPr>
        <w:t>Полные и сокращённые наименования и определения</w:t>
      </w:r>
      <w:r w:rsidR="009E6D85" w:rsidRPr="003E387C">
        <w:rPr>
          <w:rFonts w:ascii="Times New Roman" w:hAnsi="Times New Roman"/>
          <w:szCs w:val="24"/>
        </w:rPr>
        <w:t>.</w:t>
      </w:r>
    </w:p>
    <w:p w14:paraId="13C18697" w14:textId="77777777" w:rsidR="00E72056" w:rsidRPr="003E387C" w:rsidRDefault="00E72056" w:rsidP="00E72056">
      <w:pPr>
        <w:jc w:val="both"/>
        <w:rPr>
          <w:rFonts w:ascii="Times New Roman" w:hAnsi="Times New Roman"/>
          <w:szCs w:val="24"/>
        </w:rPr>
      </w:pPr>
    </w:p>
    <w:p w14:paraId="0255119F" w14:textId="77777777" w:rsidR="00E72056" w:rsidRPr="003E387C" w:rsidRDefault="008B4F4D" w:rsidP="00E72056">
      <w:pPr>
        <w:jc w:val="both"/>
        <w:rPr>
          <w:rFonts w:ascii="Times New Roman" w:hAnsi="Times New Roman"/>
          <w:szCs w:val="24"/>
        </w:rPr>
      </w:pPr>
      <w:r w:rsidRPr="003E387C">
        <w:rPr>
          <w:rFonts w:ascii="Times New Roman" w:hAnsi="Times New Roman"/>
          <w:szCs w:val="24"/>
        </w:rPr>
        <w:t>Статья 2.</w:t>
      </w:r>
      <w:r w:rsidR="00BF6223" w:rsidRPr="003E387C">
        <w:rPr>
          <w:rFonts w:ascii="Times New Roman" w:hAnsi="Times New Roman"/>
          <w:szCs w:val="24"/>
        </w:rPr>
        <w:tab/>
      </w:r>
      <w:r w:rsidR="00E72056" w:rsidRPr="003E387C">
        <w:rPr>
          <w:rFonts w:ascii="Times New Roman" w:hAnsi="Times New Roman"/>
          <w:szCs w:val="24"/>
        </w:rPr>
        <w:t xml:space="preserve">Цели и задачи </w:t>
      </w:r>
      <w:r w:rsidR="001B4FFC" w:rsidRPr="003E387C">
        <w:rPr>
          <w:rFonts w:ascii="Times New Roman" w:hAnsi="Times New Roman"/>
          <w:szCs w:val="24"/>
        </w:rPr>
        <w:t>Кубк</w:t>
      </w:r>
      <w:r w:rsidR="00E72056" w:rsidRPr="003E387C">
        <w:rPr>
          <w:rFonts w:ascii="Times New Roman" w:hAnsi="Times New Roman"/>
          <w:szCs w:val="24"/>
        </w:rPr>
        <w:t>а</w:t>
      </w:r>
      <w:r w:rsidR="00106A5B" w:rsidRPr="003E387C">
        <w:rPr>
          <w:rFonts w:ascii="Times New Roman" w:hAnsi="Times New Roman"/>
          <w:szCs w:val="24"/>
        </w:rPr>
        <w:t xml:space="preserve"> России</w:t>
      </w:r>
      <w:r w:rsidR="009E6D85" w:rsidRPr="003E387C">
        <w:rPr>
          <w:rFonts w:ascii="Times New Roman" w:hAnsi="Times New Roman"/>
          <w:szCs w:val="24"/>
        </w:rPr>
        <w:t>.</w:t>
      </w:r>
    </w:p>
    <w:p w14:paraId="1491AE2C" w14:textId="77777777" w:rsidR="00E72056" w:rsidRPr="003E387C" w:rsidRDefault="00E72056" w:rsidP="00E72056">
      <w:pPr>
        <w:jc w:val="both"/>
        <w:rPr>
          <w:rFonts w:ascii="Times New Roman" w:hAnsi="Times New Roman"/>
          <w:szCs w:val="24"/>
        </w:rPr>
      </w:pPr>
    </w:p>
    <w:p w14:paraId="33D38450" w14:textId="77777777" w:rsidR="00E72056" w:rsidRPr="003E387C" w:rsidRDefault="002E56E4" w:rsidP="00E72056">
      <w:pPr>
        <w:jc w:val="both"/>
        <w:rPr>
          <w:rFonts w:ascii="Times New Roman" w:hAnsi="Times New Roman"/>
          <w:szCs w:val="24"/>
        </w:rPr>
      </w:pPr>
      <w:r w:rsidRPr="003E387C">
        <w:rPr>
          <w:rFonts w:ascii="Times New Roman" w:hAnsi="Times New Roman"/>
          <w:szCs w:val="24"/>
        </w:rPr>
        <w:t>Статья 3.</w:t>
      </w:r>
      <w:r w:rsidRPr="003E387C">
        <w:rPr>
          <w:rFonts w:ascii="Times New Roman" w:hAnsi="Times New Roman"/>
          <w:szCs w:val="24"/>
        </w:rPr>
        <w:tab/>
      </w:r>
      <w:r w:rsidR="004D5EEB" w:rsidRPr="003E387C">
        <w:rPr>
          <w:rFonts w:ascii="Times New Roman" w:hAnsi="Times New Roman"/>
          <w:szCs w:val="24"/>
        </w:rPr>
        <w:t>Организация и проведение</w:t>
      </w:r>
      <w:r w:rsidR="00CB52C1" w:rsidRPr="003E387C">
        <w:rPr>
          <w:rFonts w:ascii="Times New Roman" w:hAnsi="Times New Roman"/>
          <w:szCs w:val="24"/>
        </w:rPr>
        <w:t xml:space="preserve"> </w:t>
      </w:r>
      <w:r w:rsidR="001B4FFC" w:rsidRPr="003E387C">
        <w:rPr>
          <w:rFonts w:ascii="Times New Roman" w:hAnsi="Times New Roman"/>
          <w:szCs w:val="24"/>
        </w:rPr>
        <w:t>Кубк</w:t>
      </w:r>
      <w:r w:rsidR="00E72056" w:rsidRPr="003E387C">
        <w:rPr>
          <w:rFonts w:ascii="Times New Roman" w:hAnsi="Times New Roman"/>
          <w:szCs w:val="24"/>
        </w:rPr>
        <w:t>а</w:t>
      </w:r>
      <w:r w:rsidR="00106A5B" w:rsidRPr="003E387C">
        <w:rPr>
          <w:rFonts w:ascii="Times New Roman" w:hAnsi="Times New Roman"/>
          <w:szCs w:val="24"/>
        </w:rPr>
        <w:t xml:space="preserve"> России</w:t>
      </w:r>
      <w:r w:rsidR="009E6D85" w:rsidRPr="003E387C">
        <w:rPr>
          <w:rFonts w:ascii="Times New Roman" w:hAnsi="Times New Roman"/>
          <w:szCs w:val="24"/>
        </w:rPr>
        <w:t>.</w:t>
      </w:r>
    </w:p>
    <w:p w14:paraId="5487AFA0" w14:textId="77777777" w:rsidR="00E72056" w:rsidRPr="003E387C" w:rsidRDefault="00043E0F" w:rsidP="00E72056">
      <w:pPr>
        <w:pStyle w:val="9"/>
        <w:jc w:val="both"/>
        <w:rPr>
          <w:rFonts w:ascii="Times New Roman" w:hAnsi="Times New Roman"/>
          <w:i w:val="0"/>
          <w:color w:val="auto"/>
          <w:sz w:val="24"/>
          <w:szCs w:val="24"/>
        </w:rPr>
      </w:pPr>
      <w:r w:rsidRPr="003E387C">
        <w:rPr>
          <w:rFonts w:ascii="Times New Roman" w:hAnsi="Times New Roman"/>
          <w:i w:val="0"/>
          <w:color w:val="auto"/>
          <w:sz w:val="24"/>
          <w:szCs w:val="24"/>
        </w:rPr>
        <w:t>Статья 4.</w:t>
      </w:r>
      <w:r w:rsidRPr="003E387C">
        <w:rPr>
          <w:rFonts w:ascii="Times New Roman" w:hAnsi="Times New Roman"/>
          <w:i w:val="0"/>
          <w:color w:val="auto"/>
          <w:sz w:val="24"/>
          <w:szCs w:val="24"/>
        </w:rPr>
        <w:tab/>
      </w:r>
      <w:r w:rsidR="00106A5B" w:rsidRPr="003E387C">
        <w:rPr>
          <w:rFonts w:ascii="Times New Roman" w:hAnsi="Times New Roman"/>
          <w:i w:val="0"/>
          <w:color w:val="auto"/>
          <w:sz w:val="24"/>
          <w:szCs w:val="24"/>
        </w:rPr>
        <w:t xml:space="preserve">Участники </w:t>
      </w:r>
      <w:r w:rsidR="001B4FFC" w:rsidRPr="003E387C">
        <w:rPr>
          <w:rFonts w:ascii="Times New Roman" w:hAnsi="Times New Roman"/>
          <w:i w:val="0"/>
          <w:color w:val="auto"/>
          <w:sz w:val="24"/>
          <w:szCs w:val="24"/>
        </w:rPr>
        <w:t>Кубк</w:t>
      </w:r>
      <w:r w:rsidR="00106A5B" w:rsidRPr="003E387C">
        <w:rPr>
          <w:rFonts w:ascii="Times New Roman" w:hAnsi="Times New Roman"/>
          <w:i w:val="0"/>
          <w:color w:val="auto"/>
          <w:sz w:val="24"/>
          <w:szCs w:val="24"/>
        </w:rPr>
        <w:t>а России</w:t>
      </w:r>
      <w:r w:rsidR="009E6D85" w:rsidRPr="003E387C">
        <w:rPr>
          <w:rFonts w:ascii="Times New Roman" w:hAnsi="Times New Roman"/>
          <w:i w:val="0"/>
          <w:color w:val="auto"/>
          <w:sz w:val="24"/>
          <w:szCs w:val="24"/>
        </w:rPr>
        <w:t>.</w:t>
      </w:r>
    </w:p>
    <w:p w14:paraId="746980A9" w14:textId="77777777" w:rsidR="00E72056" w:rsidRPr="003E387C" w:rsidRDefault="005B5524" w:rsidP="00E72056">
      <w:pPr>
        <w:pStyle w:val="9"/>
        <w:jc w:val="both"/>
        <w:rPr>
          <w:rFonts w:ascii="Times New Roman" w:hAnsi="Times New Roman"/>
          <w:i w:val="0"/>
          <w:color w:val="auto"/>
          <w:sz w:val="24"/>
          <w:szCs w:val="24"/>
        </w:rPr>
      </w:pPr>
      <w:r w:rsidRPr="003E387C">
        <w:rPr>
          <w:rFonts w:ascii="Times New Roman" w:hAnsi="Times New Roman"/>
          <w:i w:val="0"/>
          <w:color w:val="auto"/>
          <w:sz w:val="24"/>
          <w:szCs w:val="24"/>
        </w:rPr>
        <w:t>Статья 5.</w:t>
      </w:r>
      <w:r w:rsidRPr="003E387C">
        <w:rPr>
          <w:rFonts w:ascii="Times New Roman" w:hAnsi="Times New Roman"/>
          <w:i w:val="0"/>
          <w:color w:val="auto"/>
          <w:sz w:val="24"/>
          <w:szCs w:val="24"/>
        </w:rPr>
        <w:tab/>
        <w:t xml:space="preserve">Организация </w:t>
      </w:r>
      <w:r w:rsidR="00BA2F14" w:rsidRPr="003E387C">
        <w:rPr>
          <w:rFonts w:ascii="Times New Roman" w:hAnsi="Times New Roman"/>
          <w:i w:val="0"/>
          <w:color w:val="auto"/>
          <w:sz w:val="24"/>
          <w:szCs w:val="24"/>
        </w:rPr>
        <w:t>матчей</w:t>
      </w:r>
      <w:r w:rsidR="009E6D85" w:rsidRPr="003E387C">
        <w:rPr>
          <w:rFonts w:ascii="Times New Roman" w:hAnsi="Times New Roman"/>
          <w:i w:val="0"/>
          <w:color w:val="auto"/>
          <w:sz w:val="24"/>
          <w:szCs w:val="24"/>
        </w:rPr>
        <w:t>.</w:t>
      </w:r>
    </w:p>
    <w:p w14:paraId="0E79D70C" w14:textId="77777777" w:rsidR="00E72056" w:rsidRPr="003E387C" w:rsidRDefault="00E72056" w:rsidP="00E72056">
      <w:pPr>
        <w:pStyle w:val="9"/>
        <w:jc w:val="both"/>
        <w:rPr>
          <w:rFonts w:ascii="Times New Roman" w:hAnsi="Times New Roman"/>
          <w:color w:val="auto"/>
          <w:sz w:val="24"/>
          <w:szCs w:val="24"/>
        </w:rPr>
      </w:pPr>
      <w:r w:rsidRPr="003E387C">
        <w:rPr>
          <w:rFonts w:ascii="Times New Roman" w:hAnsi="Times New Roman"/>
          <w:i w:val="0"/>
          <w:color w:val="auto"/>
          <w:sz w:val="24"/>
          <w:szCs w:val="24"/>
        </w:rPr>
        <w:t xml:space="preserve">Статья </w:t>
      </w:r>
      <w:r w:rsidR="002A69CE" w:rsidRPr="003E387C">
        <w:rPr>
          <w:rFonts w:ascii="Times New Roman" w:hAnsi="Times New Roman"/>
          <w:i w:val="0"/>
          <w:color w:val="auto"/>
          <w:sz w:val="24"/>
          <w:szCs w:val="24"/>
        </w:rPr>
        <w:t>6</w:t>
      </w:r>
      <w:r w:rsidRPr="003E387C">
        <w:rPr>
          <w:rFonts w:ascii="Times New Roman" w:hAnsi="Times New Roman"/>
          <w:i w:val="0"/>
          <w:color w:val="auto"/>
          <w:sz w:val="24"/>
          <w:szCs w:val="24"/>
        </w:rPr>
        <w:t>.</w:t>
      </w:r>
      <w:r w:rsidRPr="003E387C">
        <w:rPr>
          <w:rFonts w:ascii="Times New Roman" w:hAnsi="Times New Roman"/>
          <w:i w:val="0"/>
          <w:color w:val="auto"/>
          <w:sz w:val="24"/>
          <w:szCs w:val="24"/>
        </w:rPr>
        <w:tab/>
        <w:t xml:space="preserve">Условия проведения </w:t>
      </w:r>
      <w:r w:rsidR="00BA2F14" w:rsidRPr="003E387C">
        <w:rPr>
          <w:rFonts w:ascii="Times New Roman" w:hAnsi="Times New Roman"/>
          <w:i w:val="0"/>
          <w:color w:val="auto"/>
          <w:sz w:val="24"/>
          <w:szCs w:val="24"/>
        </w:rPr>
        <w:t>матчей</w:t>
      </w:r>
      <w:r w:rsidR="009E6D85" w:rsidRPr="003E387C">
        <w:rPr>
          <w:rFonts w:ascii="Times New Roman" w:hAnsi="Times New Roman"/>
          <w:i w:val="0"/>
          <w:color w:val="auto"/>
          <w:sz w:val="24"/>
          <w:szCs w:val="24"/>
        </w:rPr>
        <w:t>.</w:t>
      </w:r>
    </w:p>
    <w:p w14:paraId="733BA061" w14:textId="77777777" w:rsidR="00E72056" w:rsidRPr="003E387C" w:rsidRDefault="00E72056" w:rsidP="007A6122">
      <w:pPr>
        <w:jc w:val="both"/>
        <w:rPr>
          <w:rFonts w:ascii="Times New Roman" w:hAnsi="Times New Roman"/>
          <w:szCs w:val="24"/>
        </w:rPr>
      </w:pPr>
    </w:p>
    <w:p w14:paraId="51848BD8" w14:textId="77777777" w:rsidR="00E72056" w:rsidRPr="003E387C" w:rsidRDefault="00E72056" w:rsidP="00E72056">
      <w:pPr>
        <w:ind w:left="-540" w:firstLine="540"/>
        <w:jc w:val="both"/>
        <w:rPr>
          <w:rFonts w:ascii="Times New Roman" w:hAnsi="Times New Roman"/>
          <w:szCs w:val="24"/>
        </w:rPr>
      </w:pPr>
      <w:r w:rsidRPr="003E387C">
        <w:rPr>
          <w:rFonts w:ascii="Times New Roman" w:hAnsi="Times New Roman"/>
          <w:szCs w:val="24"/>
        </w:rPr>
        <w:t xml:space="preserve">Статья </w:t>
      </w:r>
      <w:r w:rsidR="007A6122" w:rsidRPr="003E387C">
        <w:rPr>
          <w:rFonts w:ascii="Times New Roman" w:hAnsi="Times New Roman"/>
          <w:szCs w:val="24"/>
        </w:rPr>
        <w:t>7.</w:t>
      </w:r>
      <w:r w:rsidR="007A6122" w:rsidRPr="003E387C">
        <w:rPr>
          <w:rFonts w:ascii="Times New Roman" w:hAnsi="Times New Roman"/>
          <w:szCs w:val="24"/>
        </w:rPr>
        <w:tab/>
      </w:r>
      <w:r w:rsidRPr="003E387C">
        <w:rPr>
          <w:rFonts w:ascii="Times New Roman" w:hAnsi="Times New Roman"/>
          <w:szCs w:val="24"/>
        </w:rPr>
        <w:t xml:space="preserve">Экипировка участников </w:t>
      </w:r>
      <w:r w:rsidR="008B5488" w:rsidRPr="003E387C">
        <w:rPr>
          <w:rFonts w:ascii="Times New Roman" w:hAnsi="Times New Roman"/>
          <w:szCs w:val="24"/>
        </w:rPr>
        <w:t>матча</w:t>
      </w:r>
      <w:r w:rsidR="009E6D85" w:rsidRPr="003E387C">
        <w:rPr>
          <w:rFonts w:ascii="Times New Roman" w:hAnsi="Times New Roman"/>
          <w:szCs w:val="24"/>
        </w:rPr>
        <w:t>.</w:t>
      </w:r>
    </w:p>
    <w:p w14:paraId="64F5B8CE" w14:textId="77777777" w:rsidR="00E72056" w:rsidRPr="003E387C" w:rsidRDefault="00E72056" w:rsidP="00E72056">
      <w:pPr>
        <w:ind w:left="-540" w:firstLine="540"/>
        <w:jc w:val="both"/>
        <w:rPr>
          <w:rFonts w:ascii="Times New Roman" w:hAnsi="Times New Roman"/>
          <w:szCs w:val="24"/>
        </w:rPr>
      </w:pPr>
    </w:p>
    <w:p w14:paraId="41BFA0C9" w14:textId="77777777" w:rsidR="00D90AD4" w:rsidRPr="003E387C" w:rsidRDefault="00E72056" w:rsidP="00E72056">
      <w:pPr>
        <w:ind w:left="-540" w:firstLine="540"/>
        <w:jc w:val="both"/>
        <w:rPr>
          <w:rFonts w:ascii="Times New Roman" w:hAnsi="Times New Roman"/>
          <w:szCs w:val="24"/>
        </w:rPr>
      </w:pPr>
      <w:r w:rsidRPr="003E387C">
        <w:rPr>
          <w:rFonts w:ascii="Times New Roman" w:hAnsi="Times New Roman"/>
          <w:szCs w:val="24"/>
        </w:rPr>
        <w:t xml:space="preserve">Статья </w:t>
      </w:r>
      <w:r w:rsidR="003F444A" w:rsidRPr="003E387C">
        <w:rPr>
          <w:rFonts w:ascii="Times New Roman" w:hAnsi="Times New Roman"/>
          <w:szCs w:val="24"/>
        </w:rPr>
        <w:t>8.</w:t>
      </w:r>
      <w:r w:rsidR="003F444A" w:rsidRPr="003E387C">
        <w:rPr>
          <w:rFonts w:ascii="Times New Roman" w:hAnsi="Times New Roman"/>
          <w:szCs w:val="24"/>
        </w:rPr>
        <w:tab/>
      </w:r>
      <w:r w:rsidRPr="003E387C">
        <w:rPr>
          <w:rFonts w:ascii="Times New Roman" w:hAnsi="Times New Roman"/>
          <w:szCs w:val="24"/>
        </w:rPr>
        <w:t xml:space="preserve">Места проведения </w:t>
      </w:r>
      <w:r w:rsidR="00BA2F14" w:rsidRPr="003E387C">
        <w:rPr>
          <w:rFonts w:ascii="Times New Roman" w:hAnsi="Times New Roman"/>
          <w:szCs w:val="24"/>
        </w:rPr>
        <w:t>матчей</w:t>
      </w:r>
      <w:r w:rsidRPr="003E387C">
        <w:rPr>
          <w:rFonts w:ascii="Times New Roman" w:hAnsi="Times New Roman"/>
          <w:szCs w:val="24"/>
        </w:rPr>
        <w:t xml:space="preserve"> </w:t>
      </w:r>
      <w:r w:rsidR="001B4FFC" w:rsidRPr="003E387C">
        <w:rPr>
          <w:rFonts w:ascii="Times New Roman" w:hAnsi="Times New Roman"/>
          <w:szCs w:val="24"/>
        </w:rPr>
        <w:t>Кубк</w:t>
      </w:r>
      <w:r w:rsidRPr="003E387C">
        <w:rPr>
          <w:rFonts w:ascii="Times New Roman" w:hAnsi="Times New Roman"/>
          <w:szCs w:val="24"/>
        </w:rPr>
        <w:t>а</w:t>
      </w:r>
      <w:r w:rsidR="00106A5B" w:rsidRPr="003E387C">
        <w:rPr>
          <w:rFonts w:ascii="Times New Roman" w:hAnsi="Times New Roman"/>
          <w:szCs w:val="24"/>
        </w:rPr>
        <w:t xml:space="preserve"> России</w:t>
      </w:r>
      <w:r w:rsidR="009E6D85" w:rsidRPr="003E387C">
        <w:rPr>
          <w:rFonts w:ascii="Times New Roman" w:hAnsi="Times New Roman"/>
          <w:szCs w:val="24"/>
        </w:rPr>
        <w:t>.</w:t>
      </w:r>
    </w:p>
    <w:p w14:paraId="6F8812B6" w14:textId="77777777" w:rsidR="00D90AD4" w:rsidRPr="003E387C" w:rsidRDefault="00D90AD4" w:rsidP="00E72056">
      <w:pPr>
        <w:ind w:left="-540" w:firstLine="540"/>
        <w:jc w:val="both"/>
        <w:rPr>
          <w:rFonts w:ascii="Times New Roman" w:hAnsi="Times New Roman"/>
          <w:szCs w:val="24"/>
        </w:rPr>
      </w:pPr>
    </w:p>
    <w:p w14:paraId="5242CC33" w14:textId="77777777" w:rsidR="00C778A1" w:rsidRPr="003E387C" w:rsidRDefault="00A413CE" w:rsidP="00BF6223">
      <w:pPr>
        <w:tabs>
          <w:tab w:val="left" w:pos="1418"/>
        </w:tabs>
        <w:ind w:left="-540" w:firstLine="540"/>
        <w:jc w:val="both"/>
        <w:rPr>
          <w:rFonts w:ascii="Times New Roman" w:hAnsi="Times New Roman"/>
          <w:szCs w:val="24"/>
        </w:rPr>
      </w:pPr>
      <w:r w:rsidRPr="003E387C">
        <w:rPr>
          <w:rFonts w:ascii="Times New Roman" w:hAnsi="Times New Roman"/>
          <w:szCs w:val="24"/>
        </w:rPr>
        <w:t>Статья 9.</w:t>
      </w:r>
      <w:r w:rsidR="00BF6223" w:rsidRPr="003E387C">
        <w:rPr>
          <w:rFonts w:ascii="Times New Roman" w:hAnsi="Times New Roman"/>
          <w:szCs w:val="24"/>
        </w:rPr>
        <w:tab/>
      </w:r>
      <w:r w:rsidR="00D90AD4" w:rsidRPr="003E387C">
        <w:rPr>
          <w:rFonts w:ascii="Times New Roman" w:hAnsi="Times New Roman"/>
          <w:szCs w:val="24"/>
        </w:rPr>
        <w:t xml:space="preserve">Формат </w:t>
      </w:r>
      <w:r w:rsidR="00CB1446" w:rsidRPr="003E387C">
        <w:rPr>
          <w:rFonts w:ascii="Times New Roman" w:hAnsi="Times New Roman"/>
          <w:szCs w:val="24"/>
        </w:rPr>
        <w:t>предварительного этапа</w:t>
      </w:r>
      <w:r w:rsidR="009E6D85" w:rsidRPr="003E387C">
        <w:rPr>
          <w:rFonts w:ascii="Times New Roman" w:hAnsi="Times New Roman"/>
          <w:szCs w:val="24"/>
        </w:rPr>
        <w:t>.</w:t>
      </w:r>
    </w:p>
    <w:p w14:paraId="67A09292" w14:textId="77777777" w:rsidR="00C778A1" w:rsidRPr="003E387C" w:rsidRDefault="00C778A1" w:rsidP="00E72056">
      <w:pPr>
        <w:ind w:left="-540" w:firstLine="540"/>
        <w:jc w:val="both"/>
        <w:rPr>
          <w:rFonts w:ascii="Times New Roman" w:hAnsi="Times New Roman"/>
          <w:szCs w:val="24"/>
        </w:rPr>
      </w:pPr>
    </w:p>
    <w:p w14:paraId="1623E746" w14:textId="0021AD77" w:rsidR="00E72056" w:rsidRPr="003E387C" w:rsidRDefault="00C778A1" w:rsidP="00BF6223">
      <w:pPr>
        <w:tabs>
          <w:tab w:val="left" w:pos="1418"/>
        </w:tabs>
        <w:ind w:left="-540" w:firstLine="540"/>
        <w:jc w:val="both"/>
        <w:rPr>
          <w:rFonts w:ascii="Times New Roman" w:hAnsi="Times New Roman"/>
          <w:szCs w:val="24"/>
        </w:rPr>
      </w:pPr>
      <w:r w:rsidRPr="003E387C">
        <w:rPr>
          <w:rFonts w:ascii="Times New Roman" w:hAnsi="Times New Roman"/>
          <w:szCs w:val="24"/>
        </w:rPr>
        <w:t>Статья 10.</w:t>
      </w:r>
      <w:r w:rsidR="00BF6223" w:rsidRPr="003E387C">
        <w:rPr>
          <w:rFonts w:ascii="Times New Roman" w:hAnsi="Times New Roman"/>
          <w:szCs w:val="24"/>
        </w:rPr>
        <w:tab/>
      </w:r>
      <w:r w:rsidR="00C47C59" w:rsidRPr="003E387C">
        <w:rPr>
          <w:rFonts w:ascii="Times New Roman" w:hAnsi="Times New Roman"/>
          <w:szCs w:val="24"/>
        </w:rPr>
        <w:t xml:space="preserve">Формат </w:t>
      </w:r>
      <w:r w:rsidR="00CB1446" w:rsidRPr="003E387C">
        <w:rPr>
          <w:rFonts w:ascii="Times New Roman" w:hAnsi="Times New Roman"/>
          <w:szCs w:val="24"/>
        </w:rPr>
        <w:t xml:space="preserve">финального </w:t>
      </w:r>
      <w:r w:rsidR="00A95BA8" w:rsidRPr="003E387C">
        <w:rPr>
          <w:rFonts w:ascii="Times New Roman" w:hAnsi="Times New Roman"/>
          <w:szCs w:val="24"/>
        </w:rPr>
        <w:t>этапа</w:t>
      </w:r>
      <w:r w:rsidR="00CB1446" w:rsidRPr="003E387C">
        <w:rPr>
          <w:rFonts w:ascii="Times New Roman" w:hAnsi="Times New Roman"/>
          <w:szCs w:val="24"/>
        </w:rPr>
        <w:t>. Жеребьевка</w:t>
      </w:r>
      <w:r w:rsidR="001C6BD6" w:rsidRPr="003E387C">
        <w:rPr>
          <w:rFonts w:ascii="Times New Roman" w:hAnsi="Times New Roman"/>
          <w:szCs w:val="24"/>
        </w:rPr>
        <w:t>.</w:t>
      </w:r>
    </w:p>
    <w:p w14:paraId="7A6C220C" w14:textId="77777777" w:rsidR="00E72056" w:rsidRPr="003E387C" w:rsidRDefault="00E72056" w:rsidP="00E72056">
      <w:pPr>
        <w:ind w:left="-540" w:firstLine="540"/>
        <w:jc w:val="both"/>
        <w:rPr>
          <w:rFonts w:ascii="Times New Roman" w:hAnsi="Times New Roman"/>
          <w:szCs w:val="24"/>
        </w:rPr>
      </w:pPr>
    </w:p>
    <w:p w14:paraId="21631A5A" w14:textId="77777777" w:rsidR="00E72056" w:rsidRPr="003E387C" w:rsidRDefault="00E72056" w:rsidP="00E72056">
      <w:pPr>
        <w:ind w:left="-540" w:firstLine="540"/>
        <w:jc w:val="both"/>
        <w:rPr>
          <w:rFonts w:ascii="Times New Roman" w:hAnsi="Times New Roman"/>
          <w:szCs w:val="24"/>
        </w:rPr>
      </w:pPr>
      <w:r w:rsidRPr="003E387C">
        <w:rPr>
          <w:rFonts w:ascii="Times New Roman" w:hAnsi="Times New Roman"/>
          <w:szCs w:val="24"/>
        </w:rPr>
        <w:t xml:space="preserve">Статья </w:t>
      </w:r>
      <w:r w:rsidR="007C303D" w:rsidRPr="003E387C">
        <w:rPr>
          <w:rFonts w:ascii="Times New Roman" w:hAnsi="Times New Roman"/>
          <w:szCs w:val="24"/>
        </w:rPr>
        <w:t>11</w:t>
      </w:r>
      <w:r w:rsidR="00D90AD4" w:rsidRPr="003E387C">
        <w:rPr>
          <w:rFonts w:ascii="Times New Roman" w:hAnsi="Times New Roman"/>
          <w:szCs w:val="24"/>
        </w:rPr>
        <w:t>.</w:t>
      </w:r>
      <w:r w:rsidR="00D90AD4" w:rsidRPr="003E387C">
        <w:rPr>
          <w:rFonts w:ascii="Times New Roman" w:hAnsi="Times New Roman"/>
          <w:szCs w:val="24"/>
        </w:rPr>
        <w:tab/>
      </w:r>
      <w:r w:rsidRPr="003E387C">
        <w:rPr>
          <w:rFonts w:ascii="Times New Roman" w:hAnsi="Times New Roman"/>
          <w:szCs w:val="24"/>
        </w:rPr>
        <w:t>Финансовые условия</w:t>
      </w:r>
      <w:r w:rsidR="009E6D85" w:rsidRPr="003E387C">
        <w:rPr>
          <w:rFonts w:ascii="Times New Roman" w:hAnsi="Times New Roman"/>
          <w:szCs w:val="24"/>
        </w:rPr>
        <w:t>.</w:t>
      </w:r>
    </w:p>
    <w:p w14:paraId="71F6A910" w14:textId="77777777" w:rsidR="00E72056" w:rsidRPr="003E387C" w:rsidRDefault="00FA2D2F" w:rsidP="00E72056">
      <w:pPr>
        <w:pStyle w:val="9"/>
        <w:jc w:val="both"/>
        <w:rPr>
          <w:rFonts w:ascii="Times New Roman" w:hAnsi="Times New Roman"/>
          <w:i w:val="0"/>
          <w:color w:val="auto"/>
          <w:sz w:val="24"/>
          <w:szCs w:val="24"/>
        </w:rPr>
      </w:pPr>
      <w:r w:rsidRPr="003E387C">
        <w:rPr>
          <w:rFonts w:ascii="Times New Roman" w:hAnsi="Times New Roman"/>
          <w:i w:val="0"/>
          <w:color w:val="auto"/>
          <w:sz w:val="24"/>
          <w:szCs w:val="24"/>
        </w:rPr>
        <w:t>Статья 12.</w:t>
      </w:r>
      <w:r w:rsidRPr="003E387C">
        <w:rPr>
          <w:rFonts w:ascii="Times New Roman" w:hAnsi="Times New Roman"/>
          <w:i w:val="0"/>
          <w:color w:val="auto"/>
          <w:sz w:val="24"/>
          <w:szCs w:val="24"/>
        </w:rPr>
        <w:tab/>
      </w:r>
      <w:r w:rsidR="00E72056" w:rsidRPr="003E387C">
        <w:rPr>
          <w:rFonts w:ascii="Times New Roman" w:hAnsi="Times New Roman"/>
          <w:i w:val="0"/>
          <w:color w:val="auto"/>
          <w:sz w:val="24"/>
          <w:szCs w:val="24"/>
        </w:rPr>
        <w:t>З</w:t>
      </w:r>
      <w:r w:rsidR="0062190D" w:rsidRPr="003E387C">
        <w:rPr>
          <w:rFonts w:ascii="Times New Roman" w:hAnsi="Times New Roman"/>
          <w:i w:val="0"/>
          <w:color w:val="auto"/>
          <w:sz w:val="24"/>
          <w:szCs w:val="24"/>
        </w:rPr>
        <w:t xml:space="preserve">аявка для участия </w:t>
      </w:r>
      <w:r w:rsidR="00CB1446" w:rsidRPr="003E387C">
        <w:rPr>
          <w:rFonts w:ascii="Times New Roman" w:hAnsi="Times New Roman"/>
          <w:i w:val="0"/>
          <w:color w:val="auto"/>
          <w:sz w:val="24"/>
          <w:szCs w:val="24"/>
        </w:rPr>
        <w:t xml:space="preserve">на финальном этапе </w:t>
      </w:r>
      <w:r w:rsidR="001B4FFC" w:rsidRPr="003E387C">
        <w:rPr>
          <w:rFonts w:ascii="Times New Roman" w:hAnsi="Times New Roman"/>
          <w:i w:val="0"/>
          <w:color w:val="auto"/>
          <w:sz w:val="24"/>
          <w:szCs w:val="24"/>
        </w:rPr>
        <w:t>Кубк</w:t>
      </w:r>
      <w:r w:rsidR="0062190D" w:rsidRPr="003E387C">
        <w:rPr>
          <w:rFonts w:ascii="Times New Roman" w:hAnsi="Times New Roman"/>
          <w:i w:val="0"/>
          <w:color w:val="auto"/>
          <w:sz w:val="24"/>
          <w:szCs w:val="24"/>
        </w:rPr>
        <w:t xml:space="preserve">е </w:t>
      </w:r>
      <w:r w:rsidR="00106A5B" w:rsidRPr="003E387C">
        <w:rPr>
          <w:rFonts w:ascii="Times New Roman" w:hAnsi="Times New Roman"/>
          <w:i w:val="0"/>
          <w:color w:val="auto"/>
          <w:sz w:val="24"/>
          <w:szCs w:val="24"/>
        </w:rPr>
        <w:t>России</w:t>
      </w:r>
      <w:r w:rsidR="002F0521" w:rsidRPr="003E387C">
        <w:rPr>
          <w:rFonts w:ascii="Times New Roman" w:hAnsi="Times New Roman"/>
          <w:i w:val="0"/>
          <w:color w:val="auto"/>
          <w:sz w:val="24"/>
          <w:szCs w:val="24"/>
        </w:rPr>
        <w:t xml:space="preserve">, </w:t>
      </w:r>
      <w:r w:rsidR="00E72056" w:rsidRPr="003E387C">
        <w:rPr>
          <w:rFonts w:ascii="Times New Roman" w:hAnsi="Times New Roman"/>
          <w:i w:val="0"/>
          <w:color w:val="auto"/>
          <w:sz w:val="24"/>
          <w:szCs w:val="24"/>
        </w:rPr>
        <w:t>порядок её оформления</w:t>
      </w:r>
      <w:r w:rsidR="00DE564D" w:rsidRPr="003E387C">
        <w:rPr>
          <w:rFonts w:ascii="Times New Roman" w:hAnsi="Times New Roman"/>
          <w:i w:val="0"/>
          <w:color w:val="auto"/>
          <w:sz w:val="24"/>
          <w:szCs w:val="24"/>
        </w:rPr>
        <w:t>.</w:t>
      </w:r>
    </w:p>
    <w:p w14:paraId="1EC0B7C3" w14:textId="77777777" w:rsidR="00E72056" w:rsidRPr="003E387C" w:rsidRDefault="00FA2D2F" w:rsidP="00E72056">
      <w:pPr>
        <w:pStyle w:val="9"/>
        <w:jc w:val="both"/>
        <w:rPr>
          <w:rFonts w:ascii="Times New Roman" w:hAnsi="Times New Roman"/>
          <w:i w:val="0"/>
          <w:sz w:val="24"/>
          <w:szCs w:val="24"/>
        </w:rPr>
      </w:pPr>
      <w:r w:rsidRPr="003E387C">
        <w:rPr>
          <w:rFonts w:ascii="Times New Roman" w:hAnsi="Times New Roman"/>
          <w:i w:val="0"/>
          <w:color w:val="auto"/>
          <w:sz w:val="24"/>
          <w:szCs w:val="24"/>
        </w:rPr>
        <w:t>Статья 13.</w:t>
      </w:r>
      <w:r w:rsidRPr="003E387C">
        <w:rPr>
          <w:rFonts w:ascii="Times New Roman" w:hAnsi="Times New Roman"/>
          <w:i w:val="0"/>
          <w:color w:val="auto"/>
          <w:sz w:val="24"/>
          <w:szCs w:val="24"/>
        </w:rPr>
        <w:tab/>
      </w:r>
      <w:r w:rsidR="00D52CDE" w:rsidRPr="003E387C">
        <w:rPr>
          <w:rFonts w:ascii="Times New Roman" w:hAnsi="Times New Roman"/>
          <w:i w:val="0"/>
          <w:color w:val="auto"/>
          <w:sz w:val="24"/>
          <w:szCs w:val="24"/>
        </w:rPr>
        <w:t>Судей</w:t>
      </w:r>
      <w:r w:rsidR="0073014D" w:rsidRPr="003E387C">
        <w:rPr>
          <w:rFonts w:ascii="Times New Roman" w:hAnsi="Times New Roman"/>
          <w:i w:val="0"/>
          <w:color w:val="auto"/>
          <w:sz w:val="24"/>
          <w:szCs w:val="24"/>
        </w:rPr>
        <w:t xml:space="preserve">ство </w:t>
      </w:r>
      <w:r w:rsidR="00BA2F14" w:rsidRPr="003E387C">
        <w:rPr>
          <w:rFonts w:ascii="Times New Roman" w:hAnsi="Times New Roman"/>
          <w:i w:val="0"/>
          <w:color w:val="auto"/>
          <w:sz w:val="24"/>
          <w:szCs w:val="24"/>
        </w:rPr>
        <w:t>матчей</w:t>
      </w:r>
      <w:r w:rsidR="00CB52C1" w:rsidRPr="003E387C">
        <w:rPr>
          <w:rFonts w:ascii="Times New Roman" w:hAnsi="Times New Roman"/>
          <w:i w:val="0"/>
          <w:color w:val="auto"/>
          <w:sz w:val="24"/>
          <w:szCs w:val="24"/>
        </w:rPr>
        <w:t xml:space="preserve"> </w:t>
      </w:r>
      <w:r w:rsidR="001B4FFC" w:rsidRPr="003E387C">
        <w:rPr>
          <w:rFonts w:ascii="Times New Roman" w:hAnsi="Times New Roman"/>
          <w:i w:val="0"/>
          <w:color w:val="auto"/>
          <w:sz w:val="24"/>
          <w:szCs w:val="24"/>
        </w:rPr>
        <w:t>Кубк</w:t>
      </w:r>
      <w:r w:rsidR="0073014D" w:rsidRPr="003E387C">
        <w:rPr>
          <w:rFonts w:ascii="Times New Roman" w:hAnsi="Times New Roman"/>
          <w:i w:val="0"/>
          <w:color w:val="auto"/>
          <w:sz w:val="24"/>
          <w:szCs w:val="24"/>
        </w:rPr>
        <w:t>а</w:t>
      </w:r>
      <w:r w:rsidR="00CB52C1" w:rsidRPr="003E387C">
        <w:rPr>
          <w:rFonts w:ascii="Times New Roman" w:hAnsi="Times New Roman"/>
          <w:i w:val="0"/>
          <w:color w:val="auto"/>
          <w:sz w:val="24"/>
          <w:szCs w:val="24"/>
        </w:rPr>
        <w:t xml:space="preserve"> </w:t>
      </w:r>
      <w:r w:rsidR="00106A5B" w:rsidRPr="003E387C">
        <w:rPr>
          <w:rFonts w:ascii="Times New Roman" w:hAnsi="Times New Roman"/>
          <w:i w:val="0"/>
          <w:color w:val="auto"/>
          <w:sz w:val="24"/>
          <w:szCs w:val="24"/>
        </w:rPr>
        <w:t>России</w:t>
      </w:r>
      <w:r w:rsidR="00DE564D" w:rsidRPr="003E387C">
        <w:rPr>
          <w:rFonts w:ascii="Times New Roman" w:hAnsi="Times New Roman"/>
          <w:i w:val="0"/>
          <w:color w:val="auto"/>
          <w:sz w:val="24"/>
          <w:szCs w:val="24"/>
        </w:rPr>
        <w:t>.</w:t>
      </w:r>
    </w:p>
    <w:p w14:paraId="62566B83" w14:textId="28B59667" w:rsidR="0073014D" w:rsidRPr="003E387C" w:rsidRDefault="00FA2D2F" w:rsidP="00E72056">
      <w:pPr>
        <w:pStyle w:val="9"/>
        <w:jc w:val="both"/>
        <w:rPr>
          <w:rFonts w:ascii="Times New Roman" w:hAnsi="Times New Roman"/>
          <w:i w:val="0"/>
          <w:color w:val="auto"/>
          <w:sz w:val="24"/>
          <w:szCs w:val="24"/>
        </w:rPr>
      </w:pPr>
      <w:r w:rsidRPr="003E387C">
        <w:rPr>
          <w:rFonts w:ascii="Times New Roman" w:hAnsi="Times New Roman"/>
          <w:i w:val="0"/>
          <w:color w:val="auto"/>
          <w:sz w:val="24"/>
          <w:szCs w:val="24"/>
        </w:rPr>
        <w:t>Статья 14.</w:t>
      </w:r>
      <w:r w:rsidRPr="003E387C">
        <w:rPr>
          <w:rFonts w:ascii="Times New Roman" w:hAnsi="Times New Roman"/>
          <w:i w:val="0"/>
          <w:color w:val="auto"/>
          <w:sz w:val="24"/>
          <w:szCs w:val="24"/>
        </w:rPr>
        <w:tab/>
      </w:r>
      <w:r w:rsidR="00E72056" w:rsidRPr="003E387C">
        <w:rPr>
          <w:rFonts w:ascii="Times New Roman" w:hAnsi="Times New Roman"/>
          <w:i w:val="0"/>
          <w:color w:val="auto"/>
          <w:sz w:val="24"/>
          <w:szCs w:val="24"/>
        </w:rPr>
        <w:t xml:space="preserve">Инспектирование </w:t>
      </w:r>
      <w:r w:rsidR="00BA2F14" w:rsidRPr="003E387C">
        <w:rPr>
          <w:rFonts w:ascii="Times New Roman" w:hAnsi="Times New Roman"/>
          <w:i w:val="0"/>
          <w:color w:val="auto"/>
          <w:sz w:val="24"/>
          <w:szCs w:val="24"/>
        </w:rPr>
        <w:t>матчей</w:t>
      </w:r>
      <w:r w:rsidR="00CB52C1" w:rsidRPr="003E387C">
        <w:rPr>
          <w:rFonts w:ascii="Times New Roman" w:hAnsi="Times New Roman"/>
          <w:i w:val="0"/>
          <w:color w:val="auto"/>
          <w:sz w:val="24"/>
          <w:szCs w:val="24"/>
        </w:rPr>
        <w:t xml:space="preserve"> </w:t>
      </w:r>
      <w:r w:rsidR="001B4FFC" w:rsidRPr="003E387C">
        <w:rPr>
          <w:rFonts w:ascii="Times New Roman" w:hAnsi="Times New Roman"/>
          <w:i w:val="0"/>
          <w:color w:val="auto"/>
          <w:sz w:val="24"/>
          <w:szCs w:val="24"/>
        </w:rPr>
        <w:t>Кубк</w:t>
      </w:r>
      <w:r w:rsidR="00E72056" w:rsidRPr="003E387C">
        <w:rPr>
          <w:rFonts w:ascii="Times New Roman" w:hAnsi="Times New Roman"/>
          <w:i w:val="0"/>
          <w:color w:val="auto"/>
          <w:sz w:val="24"/>
          <w:szCs w:val="24"/>
        </w:rPr>
        <w:t>а</w:t>
      </w:r>
      <w:r w:rsidR="00CB52C1" w:rsidRPr="003E387C">
        <w:rPr>
          <w:rFonts w:ascii="Times New Roman" w:hAnsi="Times New Roman"/>
          <w:i w:val="0"/>
          <w:color w:val="auto"/>
          <w:sz w:val="24"/>
          <w:szCs w:val="24"/>
        </w:rPr>
        <w:t xml:space="preserve"> </w:t>
      </w:r>
      <w:r w:rsidR="00106A5B" w:rsidRPr="003E387C">
        <w:rPr>
          <w:rFonts w:ascii="Times New Roman" w:hAnsi="Times New Roman"/>
          <w:i w:val="0"/>
          <w:color w:val="auto"/>
          <w:sz w:val="24"/>
          <w:szCs w:val="24"/>
        </w:rPr>
        <w:t>России</w:t>
      </w:r>
      <w:r w:rsidR="00DE564D" w:rsidRPr="003E387C">
        <w:rPr>
          <w:rFonts w:ascii="Times New Roman" w:hAnsi="Times New Roman"/>
          <w:i w:val="0"/>
          <w:color w:val="auto"/>
          <w:sz w:val="24"/>
          <w:szCs w:val="24"/>
        </w:rPr>
        <w:t>.</w:t>
      </w:r>
      <w:r w:rsidR="0013056E" w:rsidRPr="003E387C">
        <w:rPr>
          <w:rFonts w:ascii="Times New Roman" w:hAnsi="Times New Roman"/>
          <w:i w:val="0"/>
          <w:color w:val="auto"/>
          <w:sz w:val="24"/>
          <w:szCs w:val="24"/>
        </w:rPr>
        <w:t xml:space="preserve"> </w:t>
      </w:r>
    </w:p>
    <w:p w14:paraId="286758DB" w14:textId="77777777" w:rsidR="0073014D" w:rsidRPr="003E387C" w:rsidRDefault="0073014D" w:rsidP="0073014D">
      <w:pPr>
        <w:pStyle w:val="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0"/>
        </w:tabs>
        <w:jc w:val="both"/>
        <w:rPr>
          <w:rFonts w:ascii="Times New Roman" w:hAnsi="Times New Roman"/>
          <w:i w:val="0"/>
          <w:color w:val="auto"/>
          <w:sz w:val="24"/>
          <w:szCs w:val="24"/>
        </w:rPr>
      </w:pPr>
      <w:r w:rsidRPr="003E387C">
        <w:rPr>
          <w:rFonts w:ascii="Times New Roman" w:hAnsi="Times New Roman"/>
          <w:i w:val="0"/>
          <w:color w:val="auto"/>
          <w:sz w:val="24"/>
          <w:szCs w:val="24"/>
        </w:rPr>
        <w:t>Статья 15.</w:t>
      </w:r>
      <w:r w:rsidRPr="003E387C">
        <w:rPr>
          <w:rFonts w:ascii="Times New Roman" w:hAnsi="Times New Roman"/>
          <w:i w:val="0"/>
          <w:color w:val="auto"/>
          <w:sz w:val="24"/>
          <w:szCs w:val="24"/>
        </w:rPr>
        <w:tab/>
        <w:t>Аккредитация средств массовой информации</w:t>
      </w:r>
      <w:r w:rsidR="00371EAA" w:rsidRPr="003E387C">
        <w:rPr>
          <w:rFonts w:ascii="Times New Roman" w:hAnsi="Times New Roman"/>
          <w:i w:val="0"/>
          <w:color w:val="auto"/>
          <w:sz w:val="24"/>
          <w:szCs w:val="24"/>
        </w:rPr>
        <w:t>.</w:t>
      </w:r>
    </w:p>
    <w:p w14:paraId="1FC8A25A" w14:textId="77777777" w:rsidR="0073014D" w:rsidRPr="003E387C" w:rsidRDefault="0073014D" w:rsidP="0073014D">
      <w:pPr>
        <w:pStyle w:val="9"/>
        <w:jc w:val="both"/>
        <w:rPr>
          <w:rFonts w:ascii="Times New Roman" w:hAnsi="Times New Roman"/>
          <w:i w:val="0"/>
          <w:color w:val="auto"/>
          <w:sz w:val="24"/>
          <w:szCs w:val="24"/>
        </w:rPr>
      </w:pPr>
      <w:r w:rsidRPr="003E387C">
        <w:rPr>
          <w:rFonts w:ascii="Times New Roman" w:hAnsi="Times New Roman"/>
          <w:i w:val="0"/>
          <w:color w:val="auto"/>
          <w:sz w:val="24"/>
          <w:szCs w:val="24"/>
        </w:rPr>
        <w:t>Статья 16.</w:t>
      </w:r>
      <w:r w:rsidRPr="003E387C">
        <w:rPr>
          <w:rFonts w:ascii="Times New Roman" w:hAnsi="Times New Roman"/>
          <w:i w:val="0"/>
          <w:color w:val="auto"/>
          <w:sz w:val="24"/>
          <w:szCs w:val="24"/>
        </w:rPr>
        <w:tab/>
        <w:t>Награждение победителя и призёров</w:t>
      </w:r>
      <w:r w:rsidR="00305ECF" w:rsidRPr="003E387C">
        <w:rPr>
          <w:rFonts w:ascii="Times New Roman" w:hAnsi="Times New Roman"/>
          <w:i w:val="0"/>
          <w:color w:val="auto"/>
          <w:sz w:val="24"/>
          <w:szCs w:val="24"/>
        </w:rPr>
        <w:t xml:space="preserve"> </w:t>
      </w:r>
      <w:r w:rsidR="001B4FFC" w:rsidRPr="003E387C">
        <w:rPr>
          <w:rFonts w:ascii="Times New Roman" w:hAnsi="Times New Roman"/>
          <w:i w:val="0"/>
          <w:color w:val="auto"/>
          <w:sz w:val="24"/>
          <w:szCs w:val="24"/>
        </w:rPr>
        <w:t>Кубк</w:t>
      </w:r>
      <w:r w:rsidRPr="003E387C">
        <w:rPr>
          <w:rFonts w:ascii="Times New Roman" w:hAnsi="Times New Roman"/>
          <w:i w:val="0"/>
          <w:color w:val="auto"/>
          <w:sz w:val="24"/>
          <w:szCs w:val="24"/>
        </w:rPr>
        <w:t>а</w:t>
      </w:r>
      <w:r w:rsidR="00305ECF" w:rsidRPr="003E387C">
        <w:rPr>
          <w:rFonts w:ascii="Times New Roman" w:hAnsi="Times New Roman"/>
          <w:i w:val="0"/>
          <w:color w:val="auto"/>
          <w:sz w:val="24"/>
          <w:szCs w:val="24"/>
        </w:rPr>
        <w:t xml:space="preserve"> </w:t>
      </w:r>
      <w:r w:rsidR="00106A5B" w:rsidRPr="003E387C">
        <w:rPr>
          <w:rFonts w:ascii="Times New Roman" w:hAnsi="Times New Roman"/>
          <w:i w:val="0"/>
          <w:color w:val="auto"/>
          <w:sz w:val="24"/>
          <w:szCs w:val="24"/>
        </w:rPr>
        <w:t>России</w:t>
      </w:r>
      <w:r w:rsidR="00371EAA" w:rsidRPr="003E387C">
        <w:rPr>
          <w:rFonts w:ascii="Times New Roman" w:hAnsi="Times New Roman"/>
          <w:i w:val="0"/>
          <w:color w:val="auto"/>
          <w:sz w:val="24"/>
          <w:szCs w:val="24"/>
        </w:rPr>
        <w:t>.</w:t>
      </w:r>
    </w:p>
    <w:p w14:paraId="6F091389" w14:textId="77777777" w:rsidR="00E72056" w:rsidRPr="003E387C" w:rsidRDefault="0073014D" w:rsidP="0073014D">
      <w:pPr>
        <w:pStyle w:val="9"/>
        <w:jc w:val="both"/>
        <w:rPr>
          <w:rFonts w:ascii="Times New Roman" w:hAnsi="Times New Roman"/>
          <w:i w:val="0"/>
          <w:color w:val="auto"/>
          <w:sz w:val="24"/>
          <w:szCs w:val="24"/>
        </w:rPr>
      </w:pPr>
      <w:r w:rsidRPr="003E387C">
        <w:rPr>
          <w:rFonts w:ascii="Times New Roman" w:hAnsi="Times New Roman"/>
          <w:i w:val="0"/>
          <w:color w:val="auto"/>
          <w:sz w:val="24"/>
          <w:szCs w:val="24"/>
        </w:rPr>
        <w:t>Статья 17.</w:t>
      </w:r>
      <w:r w:rsidRPr="003E387C">
        <w:rPr>
          <w:rFonts w:ascii="Times New Roman" w:hAnsi="Times New Roman"/>
          <w:i w:val="0"/>
          <w:color w:val="auto"/>
          <w:sz w:val="24"/>
          <w:szCs w:val="24"/>
        </w:rPr>
        <w:tab/>
        <w:t>Дисциплинарные санкции</w:t>
      </w:r>
      <w:r w:rsidR="00371EAA" w:rsidRPr="003E387C">
        <w:rPr>
          <w:rFonts w:ascii="Times New Roman" w:hAnsi="Times New Roman"/>
          <w:i w:val="0"/>
          <w:color w:val="auto"/>
          <w:sz w:val="24"/>
          <w:szCs w:val="24"/>
        </w:rPr>
        <w:t>.</w:t>
      </w:r>
    </w:p>
    <w:p w14:paraId="4A3F5B7D" w14:textId="77777777" w:rsidR="00002F5A" w:rsidRPr="003E387C" w:rsidRDefault="00002F5A" w:rsidP="00BA052E">
      <w:pPr>
        <w:pStyle w:val="9"/>
        <w:jc w:val="both"/>
        <w:rPr>
          <w:rFonts w:ascii="Times New Roman" w:hAnsi="Times New Roman"/>
          <w:i w:val="0"/>
          <w:sz w:val="24"/>
          <w:szCs w:val="24"/>
        </w:rPr>
      </w:pPr>
      <w:r w:rsidRPr="003E387C">
        <w:rPr>
          <w:rFonts w:ascii="Times New Roman" w:hAnsi="Times New Roman"/>
          <w:i w:val="0"/>
          <w:color w:val="auto"/>
          <w:sz w:val="24"/>
          <w:szCs w:val="24"/>
        </w:rPr>
        <w:t>Статья 18.</w:t>
      </w:r>
      <w:r w:rsidRPr="003E387C">
        <w:rPr>
          <w:rFonts w:ascii="Times New Roman" w:hAnsi="Times New Roman"/>
          <w:i w:val="0"/>
          <w:color w:val="auto"/>
          <w:sz w:val="24"/>
          <w:szCs w:val="24"/>
        </w:rPr>
        <w:tab/>
        <w:t xml:space="preserve">Ответственность </w:t>
      </w:r>
      <w:r w:rsidR="00256116" w:rsidRPr="003E387C">
        <w:rPr>
          <w:rFonts w:ascii="Times New Roman" w:hAnsi="Times New Roman"/>
          <w:i w:val="0"/>
          <w:color w:val="auto"/>
          <w:sz w:val="24"/>
          <w:szCs w:val="24"/>
        </w:rPr>
        <w:t>к</w:t>
      </w:r>
      <w:r w:rsidRPr="003E387C">
        <w:rPr>
          <w:rFonts w:ascii="Times New Roman" w:hAnsi="Times New Roman"/>
          <w:i w:val="0"/>
          <w:color w:val="auto"/>
          <w:sz w:val="24"/>
          <w:szCs w:val="24"/>
        </w:rPr>
        <w:t>лубов</w:t>
      </w:r>
      <w:r w:rsidR="00371EAA" w:rsidRPr="003E387C">
        <w:rPr>
          <w:rFonts w:ascii="Times New Roman" w:hAnsi="Times New Roman"/>
          <w:i w:val="0"/>
          <w:color w:val="auto"/>
          <w:sz w:val="24"/>
          <w:szCs w:val="24"/>
        </w:rPr>
        <w:t>.</w:t>
      </w:r>
    </w:p>
    <w:p w14:paraId="7BA5B9D3" w14:textId="77777777" w:rsidR="00BA052E" w:rsidRPr="003E387C" w:rsidRDefault="00BA052E" w:rsidP="00BA052E">
      <w:pPr>
        <w:pStyle w:val="9"/>
        <w:jc w:val="both"/>
        <w:rPr>
          <w:rFonts w:ascii="Times New Roman" w:hAnsi="Times New Roman"/>
          <w:i w:val="0"/>
          <w:color w:val="auto"/>
          <w:sz w:val="24"/>
          <w:szCs w:val="24"/>
        </w:rPr>
      </w:pPr>
      <w:r w:rsidRPr="003E387C">
        <w:rPr>
          <w:rFonts w:ascii="Times New Roman" w:hAnsi="Times New Roman"/>
          <w:i w:val="0"/>
          <w:color w:val="auto"/>
          <w:sz w:val="24"/>
          <w:szCs w:val="24"/>
        </w:rPr>
        <w:t xml:space="preserve">Статья </w:t>
      </w:r>
      <w:r w:rsidR="0067435C" w:rsidRPr="003E387C">
        <w:rPr>
          <w:rFonts w:ascii="Times New Roman" w:hAnsi="Times New Roman"/>
          <w:i w:val="0"/>
          <w:color w:val="auto"/>
          <w:sz w:val="24"/>
          <w:szCs w:val="24"/>
        </w:rPr>
        <w:t>19</w:t>
      </w:r>
      <w:r w:rsidRPr="003E387C">
        <w:rPr>
          <w:rFonts w:ascii="Times New Roman" w:hAnsi="Times New Roman"/>
          <w:i w:val="0"/>
          <w:color w:val="auto"/>
          <w:sz w:val="24"/>
          <w:szCs w:val="24"/>
        </w:rPr>
        <w:t>.</w:t>
      </w:r>
      <w:r w:rsidRPr="003E387C">
        <w:rPr>
          <w:rFonts w:ascii="Times New Roman" w:hAnsi="Times New Roman"/>
          <w:i w:val="0"/>
          <w:color w:val="auto"/>
          <w:sz w:val="24"/>
          <w:szCs w:val="24"/>
        </w:rPr>
        <w:tab/>
      </w:r>
      <w:r w:rsidR="00B04556" w:rsidRPr="003E387C">
        <w:rPr>
          <w:rFonts w:ascii="Times New Roman" w:hAnsi="Times New Roman"/>
          <w:i w:val="0"/>
          <w:color w:val="auto"/>
          <w:sz w:val="24"/>
          <w:szCs w:val="24"/>
        </w:rPr>
        <w:t>Использование коммерческих прав.</w:t>
      </w:r>
    </w:p>
    <w:p w14:paraId="1FD6D7AE" w14:textId="15D6729D" w:rsidR="00BA052E" w:rsidRPr="003E387C" w:rsidRDefault="00BA052E" w:rsidP="00BA052E">
      <w:pPr>
        <w:pStyle w:val="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0"/>
        </w:tabs>
        <w:jc w:val="both"/>
        <w:rPr>
          <w:rFonts w:ascii="Times New Roman" w:hAnsi="Times New Roman"/>
          <w:i w:val="0"/>
          <w:color w:val="auto"/>
          <w:sz w:val="24"/>
          <w:szCs w:val="24"/>
        </w:rPr>
      </w:pPr>
      <w:r w:rsidRPr="003E387C">
        <w:rPr>
          <w:rFonts w:ascii="Times New Roman" w:hAnsi="Times New Roman"/>
          <w:i w:val="0"/>
          <w:color w:val="auto"/>
          <w:sz w:val="24"/>
          <w:szCs w:val="24"/>
        </w:rPr>
        <w:t>Статья 2</w:t>
      </w:r>
      <w:r w:rsidR="0067435C" w:rsidRPr="003E387C">
        <w:rPr>
          <w:rFonts w:ascii="Times New Roman" w:hAnsi="Times New Roman"/>
          <w:i w:val="0"/>
          <w:color w:val="auto"/>
          <w:sz w:val="24"/>
          <w:szCs w:val="24"/>
        </w:rPr>
        <w:t>0</w:t>
      </w:r>
      <w:r w:rsidRPr="003E387C">
        <w:rPr>
          <w:rFonts w:ascii="Times New Roman" w:hAnsi="Times New Roman"/>
          <w:i w:val="0"/>
          <w:color w:val="auto"/>
          <w:sz w:val="24"/>
          <w:szCs w:val="24"/>
        </w:rPr>
        <w:t>.</w:t>
      </w:r>
      <w:r w:rsidRPr="003E387C">
        <w:rPr>
          <w:rFonts w:ascii="Times New Roman" w:hAnsi="Times New Roman"/>
          <w:i w:val="0"/>
          <w:color w:val="auto"/>
          <w:sz w:val="24"/>
          <w:szCs w:val="24"/>
        </w:rPr>
        <w:tab/>
      </w:r>
      <w:r w:rsidR="00902234" w:rsidRPr="003E387C">
        <w:rPr>
          <w:rFonts w:ascii="Times New Roman" w:hAnsi="Times New Roman"/>
          <w:i w:val="0"/>
          <w:color w:val="auto"/>
          <w:sz w:val="24"/>
          <w:szCs w:val="24"/>
        </w:rPr>
        <w:t>Обеспечение б</w:t>
      </w:r>
      <w:r w:rsidRPr="003E387C">
        <w:rPr>
          <w:rFonts w:ascii="Times New Roman" w:hAnsi="Times New Roman"/>
          <w:i w:val="0"/>
          <w:color w:val="auto"/>
          <w:sz w:val="24"/>
          <w:szCs w:val="24"/>
        </w:rPr>
        <w:t>езопасност</w:t>
      </w:r>
      <w:r w:rsidR="00902234" w:rsidRPr="003E387C">
        <w:rPr>
          <w:rFonts w:ascii="Times New Roman" w:hAnsi="Times New Roman"/>
          <w:i w:val="0"/>
          <w:color w:val="auto"/>
          <w:sz w:val="24"/>
          <w:szCs w:val="24"/>
        </w:rPr>
        <w:t>и</w:t>
      </w:r>
      <w:r w:rsidRPr="003E387C">
        <w:rPr>
          <w:rFonts w:ascii="Times New Roman" w:hAnsi="Times New Roman"/>
          <w:i w:val="0"/>
          <w:color w:val="auto"/>
          <w:sz w:val="24"/>
          <w:szCs w:val="24"/>
        </w:rPr>
        <w:t xml:space="preserve"> </w:t>
      </w:r>
      <w:r w:rsidR="00902234" w:rsidRPr="003E387C">
        <w:rPr>
          <w:rFonts w:ascii="Times New Roman" w:hAnsi="Times New Roman"/>
          <w:i w:val="0"/>
          <w:color w:val="auto"/>
          <w:sz w:val="24"/>
          <w:szCs w:val="24"/>
        </w:rPr>
        <w:t xml:space="preserve">при </w:t>
      </w:r>
      <w:r w:rsidRPr="003E387C">
        <w:rPr>
          <w:rFonts w:ascii="Times New Roman" w:hAnsi="Times New Roman"/>
          <w:i w:val="0"/>
          <w:color w:val="auto"/>
          <w:sz w:val="24"/>
          <w:szCs w:val="24"/>
        </w:rPr>
        <w:t>проведени</w:t>
      </w:r>
      <w:r w:rsidR="00902234" w:rsidRPr="003E387C">
        <w:rPr>
          <w:rFonts w:ascii="Times New Roman" w:hAnsi="Times New Roman"/>
          <w:i w:val="0"/>
          <w:color w:val="auto"/>
          <w:sz w:val="24"/>
          <w:szCs w:val="24"/>
        </w:rPr>
        <w:t>и</w:t>
      </w:r>
      <w:r w:rsidRPr="003E387C">
        <w:rPr>
          <w:rFonts w:ascii="Times New Roman" w:hAnsi="Times New Roman"/>
          <w:i w:val="0"/>
          <w:color w:val="auto"/>
          <w:sz w:val="24"/>
          <w:szCs w:val="24"/>
        </w:rPr>
        <w:t xml:space="preserve"> </w:t>
      </w:r>
      <w:r w:rsidR="001B4FFC" w:rsidRPr="003E387C">
        <w:rPr>
          <w:rFonts w:ascii="Times New Roman" w:hAnsi="Times New Roman"/>
          <w:i w:val="0"/>
          <w:color w:val="auto"/>
          <w:sz w:val="24"/>
          <w:szCs w:val="24"/>
        </w:rPr>
        <w:t>Кубк</w:t>
      </w:r>
      <w:r w:rsidRPr="003E387C">
        <w:rPr>
          <w:rFonts w:ascii="Times New Roman" w:hAnsi="Times New Roman"/>
          <w:i w:val="0"/>
          <w:color w:val="auto"/>
          <w:sz w:val="24"/>
          <w:szCs w:val="24"/>
        </w:rPr>
        <w:t>а</w:t>
      </w:r>
      <w:r w:rsidR="00CB52C1" w:rsidRPr="003E387C">
        <w:rPr>
          <w:rFonts w:ascii="Times New Roman" w:hAnsi="Times New Roman"/>
          <w:i w:val="0"/>
          <w:color w:val="auto"/>
          <w:sz w:val="24"/>
          <w:szCs w:val="24"/>
        </w:rPr>
        <w:t xml:space="preserve"> </w:t>
      </w:r>
      <w:r w:rsidR="00106A5B" w:rsidRPr="003E387C">
        <w:rPr>
          <w:rFonts w:ascii="Times New Roman" w:hAnsi="Times New Roman"/>
          <w:i w:val="0"/>
          <w:color w:val="auto"/>
          <w:sz w:val="24"/>
          <w:szCs w:val="24"/>
        </w:rPr>
        <w:t>России</w:t>
      </w:r>
      <w:r w:rsidR="00F302BD" w:rsidRPr="003E387C">
        <w:rPr>
          <w:rFonts w:ascii="Times New Roman" w:hAnsi="Times New Roman"/>
          <w:i w:val="0"/>
          <w:color w:val="auto"/>
          <w:sz w:val="24"/>
          <w:szCs w:val="24"/>
        </w:rPr>
        <w:t>.</w:t>
      </w:r>
    </w:p>
    <w:p w14:paraId="101CE3CA" w14:textId="77777777" w:rsidR="00E72056" w:rsidRPr="003E387C" w:rsidRDefault="00BA052E" w:rsidP="00481C2C">
      <w:pPr>
        <w:pStyle w:val="9"/>
        <w:jc w:val="both"/>
        <w:rPr>
          <w:rFonts w:ascii="Times New Roman" w:hAnsi="Times New Roman"/>
          <w:i w:val="0"/>
          <w:color w:val="auto"/>
          <w:sz w:val="24"/>
          <w:szCs w:val="24"/>
        </w:rPr>
      </w:pPr>
      <w:r w:rsidRPr="003E387C">
        <w:rPr>
          <w:rFonts w:ascii="Times New Roman" w:hAnsi="Times New Roman"/>
          <w:i w:val="0"/>
          <w:color w:val="auto"/>
          <w:sz w:val="24"/>
          <w:szCs w:val="24"/>
        </w:rPr>
        <w:t>Статья 2</w:t>
      </w:r>
      <w:r w:rsidR="0067435C" w:rsidRPr="003E387C">
        <w:rPr>
          <w:rFonts w:ascii="Times New Roman" w:hAnsi="Times New Roman"/>
          <w:i w:val="0"/>
          <w:color w:val="auto"/>
          <w:sz w:val="24"/>
          <w:szCs w:val="24"/>
        </w:rPr>
        <w:t>1</w:t>
      </w:r>
      <w:r w:rsidRPr="003E387C">
        <w:rPr>
          <w:rFonts w:ascii="Times New Roman" w:hAnsi="Times New Roman"/>
          <w:i w:val="0"/>
          <w:color w:val="auto"/>
          <w:sz w:val="24"/>
          <w:szCs w:val="24"/>
        </w:rPr>
        <w:t>.</w:t>
      </w:r>
      <w:r w:rsidRPr="003E387C">
        <w:rPr>
          <w:rFonts w:ascii="Times New Roman" w:hAnsi="Times New Roman"/>
          <w:i w:val="0"/>
          <w:color w:val="auto"/>
          <w:sz w:val="24"/>
          <w:szCs w:val="24"/>
        </w:rPr>
        <w:tab/>
        <w:t>Прибытие на место проведения</w:t>
      </w:r>
      <w:r w:rsidR="00CB52C1" w:rsidRPr="003E387C">
        <w:rPr>
          <w:rFonts w:ascii="Times New Roman" w:hAnsi="Times New Roman"/>
          <w:i w:val="0"/>
          <w:color w:val="auto"/>
          <w:sz w:val="24"/>
          <w:szCs w:val="24"/>
        </w:rPr>
        <w:t xml:space="preserve"> </w:t>
      </w:r>
      <w:r w:rsidR="001B4FFC" w:rsidRPr="003E387C">
        <w:rPr>
          <w:rFonts w:ascii="Times New Roman" w:hAnsi="Times New Roman"/>
          <w:i w:val="0"/>
          <w:color w:val="auto"/>
          <w:sz w:val="24"/>
          <w:szCs w:val="24"/>
        </w:rPr>
        <w:t>Кубк</w:t>
      </w:r>
      <w:r w:rsidRPr="003E387C">
        <w:rPr>
          <w:rFonts w:ascii="Times New Roman" w:hAnsi="Times New Roman"/>
          <w:i w:val="0"/>
          <w:color w:val="auto"/>
          <w:sz w:val="24"/>
          <w:szCs w:val="24"/>
        </w:rPr>
        <w:t>а России. Проезд и проживание</w:t>
      </w:r>
      <w:r w:rsidR="00F302BD" w:rsidRPr="003E387C">
        <w:rPr>
          <w:rFonts w:ascii="Times New Roman" w:hAnsi="Times New Roman"/>
          <w:i w:val="0"/>
          <w:color w:val="auto"/>
          <w:sz w:val="24"/>
          <w:szCs w:val="24"/>
        </w:rPr>
        <w:t>.</w:t>
      </w:r>
    </w:p>
    <w:p w14:paraId="3F5B6AFD" w14:textId="77777777" w:rsidR="00481C2C" w:rsidRPr="003E387C" w:rsidRDefault="00481C2C" w:rsidP="00481C2C">
      <w:pPr>
        <w:pStyle w:val="9"/>
        <w:jc w:val="both"/>
        <w:rPr>
          <w:rFonts w:ascii="Times New Roman" w:hAnsi="Times New Roman"/>
          <w:i w:val="0"/>
          <w:sz w:val="24"/>
          <w:szCs w:val="24"/>
        </w:rPr>
      </w:pPr>
      <w:r w:rsidRPr="003E387C">
        <w:rPr>
          <w:rFonts w:ascii="Times New Roman" w:hAnsi="Times New Roman"/>
          <w:i w:val="0"/>
          <w:color w:val="auto"/>
          <w:sz w:val="24"/>
          <w:szCs w:val="24"/>
        </w:rPr>
        <w:t>Статья 2</w:t>
      </w:r>
      <w:r w:rsidR="0067435C" w:rsidRPr="003E387C">
        <w:rPr>
          <w:rFonts w:ascii="Times New Roman" w:hAnsi="Times New Roman"/>
          <w:i w:val="0"/>
          <w:color w:val="auto"/>
          <w:sz w:val="24"/>
          <w:szCs w:val="24"/>
        </w:rPr>
        <w:t>2</w:t>
      </w:r>
      <w:r w:rsidRPr="003E387C">
        <w:rPr>
          <w:rFonts w:ascii="Times New Roman" w:hAnsi="Times New Roman"/>
          <w:i w:val="0"/>
          <w:color w:val="auto"/>
          <w:sz w:val="24"/>
          <w:szCs w:val="24"/>
        </w:rPr>
        <w:t>.</w:t>
      </w:r>
      <w:r w:rsidRPr="003E387C">
        <w:rPr>
          <w:rFonts w:ascii="Times New Roman" w:hAnsi="Times New Roman"/>
          <w:i w:val="0"/>
          <w:color w:val="auto"/>
          <w:sz w:val="24"/>
          <w:szCs w:val="24"/>
        </w:rPr>
        <w:tab/>
        <w:t>Особые положения</w:t>
      </w:r>
      <w:r w:rsidR="00F302BD" w:rsidRPr="003E387C">
        <w:rPr>
          <w:rFonts w:ascii="Times New Roman" w:hAnsi="Times New Roman"/>
          <w:i w:val="0"/>
          <w:color w:val="auto"/>
          <w:sz w:val="24"/>
          <w:szCs w:val="24"/>
        </w:rPr>
        <w:t>.</w:t>
      </w:r>
    </w:p>
    <w:p w14:paraId="31244500" w14:textId="77777777" w:rsidR="00481C2C" w:rsidRPr="003E387C" w:rsidRDefault="00481C2C" w:rsidP="00481C2C">
      <w:pPr>
        <w:pStyle w:val="9"/>
        <w:jc w:val="both"/>
        <w:rPr>
          <w:rFonts w:ascii="Times New Roman" w:hAnsi="Times New Roman"/>
          <w:i w:val="0"/>
          <w:color w:val="auto"/>
          <w:sz w:val="24"/>
          <w:szCs w:val="24"/>
        </w:rPr>
      </w:pPr>
      <w:r w:rsidRPr="003E387C">
        <w:rPr>
          <w:rFonts w:ascii="Times New Roman" w:hAnsi="Times New Roman"/>
          <w:i w:val="0"/>
          <w:color w:val="auto"/>
          <w:sz w:val="24"/>
          <w:szCs w:val="24"/>
        </w:rPr>
        <w:t xml:space="preserve">Статья </w:t>
      </w:r>
      <w:r w:rsidR="0067435C" w:rsidRPr="003E387C">
        <w:rPr>
          <w:rFonts w:ascii="Times New Roman" w:hAnsi="Times New Roman"/>
          <w:i w:val="0"/>
          <w:color w:val="auto"/>
          <w:sz w:val="24"/>
          <w:szCs w:val="24"/>
        </w:rPr>
        <w:t>23</w:t>
      </w:r>
      <w:r w:rsidRPr="003E387C">
        <w:rPr>
          <w:rFonts w:ascii="Times New Roman" w:hAnsi="Times New Roman"/>
          <w:i w:val="0"/>
          <w:color w:val="auto"/>
          <w:sz w:val="24"/>
          <w:szCs w:val="24"/>
        </w:rPr>
        <w:t>.</w:t>
      </w:r>
      <w:r w:rsidRPr="003E387C">
        <w:rPr>
          <w:rFonts w:ascii="Times New Roman" w:hAnsi="Times New Roman"/>
          <w:i w:val="0"/>
          <w:color w:val="auto"/>
          <w:sz w:val="24"/>
          <w:szCs w:val="24"/>
        </w:rPr>
        <w:tab/>
        <w:t>Юридические адреса и банковские реквизиты</w:t>
      </w:r>
      <w:r w:rsidR="00F302BD" w:rsidRPr="003E387C">
        <w:rPr>
          <w:rFonts w:ascii="Times New Roman" w:hAnsi="Times New Roman"/>
          <w:i w:val="0"/>
          <w:color w:val="auto"/>
          <w:sz w:val="24"/>
          <w:szCs w:val="24"/>
        </w:rPr>
        <w:t>.</w:t>
      </w:r>
    </w:p>
    <w:p w14:paraId="5777E9B7" w14:textId="77777777" w:rsidR="00934483" w:rsidRPr="003E387C" w:rsidRDefault="00934483" w:rsidP="00977875">
      <w:pPr>
        <w:tabs>
          <w:tab w:val="left" w:pos="567"/>
        </w:tabs>
        <w:spacing w:line="276" w:lineRule="auto"/>
        <w:ind w:right="-142"/>
        <w:contextualSpacing/>
        <w:jc w:val="both"/>
        <w:rPr>
          <w:rFonts w:ascii="Times New Roman" w:hAnsi="Times New Roman"/>
          <w:b/>
          <w:bCs/>
        </w:rPr>
      </w:pPr>
    </w:p>
    <w:p w14:paraId="2E4DEDB8" w14:textId="77777777" w:rsidR="004E51AF" w:rsidRPr="003E387C" w:rsidRDefault="005F07EF" w:rsidP="00C40432">
      <w:pPr>
        <w:rPr>
          <w:rFonts w:ascii="Times New Roman" w:hAnsi="Times New Roman"/>
          <w:b/>
          <w:bCs/>
        </w:rPr>
      </w:pPr>
      <w:r w:rsidRPr="003E387C">
        <w:rPr>
          <w:rFonts w:ascii="Times New Roman" w:hAnsi="Times New Roman"/>
          <w:b/>
          <w:bCs/>
        </w:rPr>
        <w:br w:type="page"/>
      </w:r>
    </w:p>
    <w:p w14:paraId="7EA57652" w14:textId="77777777" w:rsidR="004E51AF" w:rsidRPr="003E387C" w:rsidRDefault="009A6960" w:rsidP="007871A3">
      <w:pPr>
        <w:tabs>
          <w:tab w:val="left" w:pos="567"/>
        </w:tabs>
        <w:spacing w:line="276" w:lineRule="auto"/>
        <w:ind w:right="-142"/>
        <w:contextualSpacing/>
        <w:jc w:val="center"/>
        <w:rPr>
          <w:rFonts w:ascii="Times New Roman" w:hAnsi="Times New Roman"/>
          <w:b/>
          <w:bCs/>
        </w:rPr>
      </w:pPr>
      <w:r w:rsidRPr="003E387C">
        <w:rPr>
          <w:rFonts w:ascii="Times New Roman" w:hAnsi="Times New Roman"/>
          <w:b/>
          <w:bCs/>
        </w:rPr>
        <w:lastRenderedPageBreak/>
        <w:t>ОРГАНИЗАТОР</w:t>
      </w:r>
      <w:r w:rsidR="004E51AF" w:rsidRPr="003E387C">
        <w:rPr>
          <w:rFonts w:ascii="Times New Roman" w:hAnsi="Times New Roman"/>
          <w:b/>
          <w:bCs/>
        </w:rPr>
        <w:t xml:space="preserve"> – ОБЩЕРОССИЙСКАЯ ОБЩЕСТВЕННАЯ ОРГАНИЗАЦИЯ «РОССИЙСКИЙ ФУТБОЛЬНЫЙ СОЮЗ»</w:t>
      </w:r>
    </w:p>
    <w:p w14:paraId="2CB916C2" w14:textId="77777777" w:rsidR="004E51AF" w:rsidRPr="003E387C" w:rsidRDefault="004E51AF" w:rsidP="004E51AF">
      <w:pPr>
        <w:tabs>
          <w:tab w:val="left" w:pos="567"/>
        </w:tabs>
        <w:spacing w:line="276" w:lineRule="auto"/>
        <w:ind w:right="-142"/>
        <w:contextualSpacing/>
        <w:rPr>
          <w:rFonts w:ascii="Times New Roman" w:hAnsi="Times New Roman"/>
          <w:b/>
          <w:bCs/>
        </w:rPr>
      </w:pPr>
    </w:p>
    <w:p w14:paraId="53AAEAC4" w14:textId="77777777" w:rsidR="004E51AF" w:rsidRPr="003E387C" w:rsidRDefault="004E51AF" w:rsidP="004E51AF">
      <w:pPr>
        <w:tabs>
          <w:tab w:val="left" w:pos="567"/>
        </w:tabs>
        <w:spacing w:line="276" w:lineRule="auto"/>
        <w:ind w:right="-142"/>
        <w:contextualSpacing/>
        <w:jc w:val="both"/>
        <w:rPr>
          <w:rFonts w:ascii="Times New Roman" w:hAnsi="Times New Roman"/>
          <w:i/>
          <w:iCs/>
        </w:rPr>
      </w:pPr>
    </w:p>
    <w:p w14:paraId="5EFD3652" w14:textId="77777777" w:rsidR="004E51AF" w:rsidRPr="003E387C" w:rsidRDefault="000F619A" w:rsidP="004E51AF">
      <w:pPr>
        <w:tabs>
          <w:tab w:val="left" w:pos="567"/>
        </w:tabs>
        <w:spacing w:line="276" w:lineRule="auto"/>
        <w:ind w:right="-142"/>
        <w:contextualSpacing/>
        <w:jc w:val="both"/>
        <w:rPr>
          <w:rFonts w:ascii="Times New Roman" w:hAnsi="Times New Roman"/>
        </w:rPr>
      </w:pPr>
      <w:r w:rsidRPr="003E387C">
        <w:rPr>
          <w:rFonts w:ascii="Times New Roman" w:hAnsi="Times New Roman"/>
          <w:i/>
          <w:iCs/>
        </w:rPr>
        <w:t>Президент</w:t>
      </w:r>
      <w:r w:rsidR="004E51AF" w:rsidRPr="003E387C">
        <w:rPr>
          <w:rFonts w:ascii="Times New Roman" w:hAnsi="Times New Roman"/>
          <w:i/>
          <w:iCs/>
        </w:rPr>
        <w:t>:</w:t>
      </w:r>
      <w:r w:rsidR="004E51AF" w:rsidRPr="003E387C">
        <w:rPr>
          <w:rFonts w:ascii="Times New Roman" w:hAnsi="Times New Roman"/>
        </w:rPr>
        <w:tab/>
      </w:r>
      <w:r w:rsidR="00E15271" w:rsidRPr="003E387C">
        <w:rPr>
          <w:rFonts w:ascii="Times New Roman" w:hAnsi="Times New Roman"/>
        </w:rPr>
        <w:t>Дюков</w:t>
      </w:r>
      <w:r w:rsidRPr="003E387C">
        <w:rPr>
          <w:rFonts w:ascii="Times New Roman" w:hAnsi="Times New Roman"/>
        </w:rPr>
        <w:t xml:space="preserve"> Александр </w:t>
      </w:r>
      <w:r w:rsidR="00E15271" w:rsidRPr="003E387C">
        <w:rPr>
          <w:rFonts w:ascii="Times New Roman" w:hAnsi="Times New Roman"/>
        </w:rPr>
        <w:t>Валерьевич</w:t>
      </w:r>
    </w:p>
    <w:p w14:paraId="3319CED1" w14:textId="77777777" w:rsidR="004E51AF" w:rsidRPr="003E387C" w:rsidRDefault="004E51AF" w:rsidP="004E51AF">
      <w:pPr>
        <w:tabs>
          <w:tab w:val="left" w:pos="567"/>
        </w:tabs>
        <w:spacing w:line="276" w:lineRule="auto"/>
        <w:ind w:right="-142"/>
        <w:contextualSpacing/>
        <w:jc w:val="both"/>
        <w:rPr>
          <w:rFonts w:ascii="Times New Roman" w:hAnsi="Times New Roman"/>
          <w:i/>
          <w:iCs/>
        </w:rPr>
      </w:pPr>
    </w:p>
    <w:p w14:paraId="001FF867" w14:textId="77777777" w:rsidR="004E51AF" w:rsidRPr="003E387C" w:rsidRDefault="004E51AF" w:rsidP="004E51AF">
      <w:pPr>
        <w:tabs>
          <w:tab w:val="left" w:pos="567"/>
        </w:tabs>
        <w:spacing w:line="276" w:lineRule="auto"/>
        <w:ind w:right="-142"/>
        <w:contextualSpacing/>
        <w:jc w:val="both"/>
        <w:rPr>
          <w:rFonts w:ascii="Times New Roman" w:hAnsi="Times New Roman"/>
        </w:rPr>
      </w:pPr>
      <w:r w:rsidRPr="003E387C">
        <w:rPr>
          <w:rFonts w:ascii="Times New Roman" w:hAnsi="Times New Roman"/>
          <w:i/>
          <w:iCs/>
        </w:rPr>
        <w:t>Адрес:</w:t>
      </w:r>
      <w:r w:rsidRPr="003E387C">
        <w:rPr>
          <w:rFonts w:ascii="Times New Roman" w:hAnsi="Times New Roman"/>
          <w:i/>
          <w:iCs/>
        </w:rPr>
        <w:tab/>
      </w:r>
      <w:r w:rsidRPr="003E387C">
        <w:rPr>
          <w:rFonts w:ascii="Times New Roman" w:hAnsi="Times New Roman"/>
          <w:i/>
          <w:iCs/>
        </w:rPr>
        <w:tab/>
      </w:r>
      <w:r w:rsidRPr="003E387C">
        <w:rPr>
          <w:rFonts w:ascii="Times New Roman" w:hAnsi="Times New Roman"/>
        </w:rPr>
        <w:t xml:space="preserve">Россия, Москва, 115172, ул. Народная, 7 </w:t>
      </w:r>
    </w:p>
    <w:p w14:paraId="65893E0A" w14:textId="77777777" w:rsidR="004E51AF" w:rsidRPr="003E387C" w:rsidRDefault="004E51AF" w:rsidP="004E51AF">
      <w:pPr>
        <w:tabs>
          <w:tab w:val="left" w:pos="567"/>
        </w:tabs>
        <w:spacing w:line="276" w:lineRule="auto"/>
        <w:ind w:right="-142"/>
        <w:contextualSpacing/>
        <w:jc w:val="both"/>
        <w:rPr>
          <w:rFonts w:ascii="Times New Roman" w:hAnsi="Times New Roman"/>
        </w:rPr>
      </w:pPr>
    </w:p>
    <w:p w14:paraId="5D1DEF6E" w14:textId="77777777" w:rsidR="006D0293" w:rsidRPr="003E387C" w:rsidRDefault="004E51AF" w:rsidP="006D0293">
      <w:pPr>
        <w:tabs>
          <w:tab w:val="left" w:pos="567"/>
        </w:tabs>
        <w:spacing w:line="276" w:lineRule="auto"/>
        <w:ind w:right="-142"/>
        <w:contextualSpacing/>
        <w:jc w:val="both"/>
        <w:rPr>
          <w:rFonts w:ascii="Times New Roman" w:hAnsi="Times New Roman"/>
        </w:rPr>
      </w:pPr>
      <w:r w:rsidRPr="003E387C">
        <w:rPr>
          <w:rFonts w:ascii="Times New Roman" w:hAnsi="Times New Roman"/>
        </w:rPr>
        <w:t>телефон:</w:t>
      </w:r>
      <w:r w:rsidRPr="003E387C">
        <w:rPr>
          <w:rFonts w:ascii="Times New Roman" w:hAnsi="Times New Roman"/>
        </w:rPr>
        <w:tab/>
      </w:r>
      <w:r w:rsidR="006D0293" w:rsidRPr="003E387C">
        <w:rPr>
          <w:rFonts w:ascii="Times New Roman" w:hAnsi="Times New Roman"/>
        </w:rPr>
        <w:t>+ 7 (495) 926-13-00, Департамент организации и проведения соревнований – доб. 7117, 7111, 7145</w:t>
      </w:r>
    </w:p>
    <w:p w14:paraId="60774978" w14:textId="77777777" w:rsidR="004E51AF" w:rsidRPr="003E387C" w:rsidRDefault="000B7C9D" w:rsidP="004E51AF">
      <w:pPr>
        <w:tabs>
          <w:tab w:val="left" w:pos="567"/>
        </w:tabs>
        <w:spacing w:line="276" w:lineRule="auto"/>
        <w:ind w:right="-142"/>
        <w:contextualSpacing/>
        <w:jc w:val="both"/>
        <w:rPr>
          <w:rFonts w:ascii="Times New Roman" w:hAnsi="Times New Roman"/>
        </w:rPr>
      </w:pPr>
      <w:r w:rsidRPr="003E387C">
        <w:rPr>
          <w:rFonts w:ascii="Times New Roman" w:hAnsi="Times New Roman"/>
        </w:rPr>
        <w:t xml:space="preserve">электронная почта: </w:t>
      </w:r>
      <w:hyperlink r:id="rId10" w:history="1">
        <w:r w:rsidRPr="003E387C">
          <w:rPr>
            <w:rStyle w:val="a3"/>
            <w:rFonts w:ascii="Times New Roman" w:hAnsi="Times New Roman"/>
            <w:lang w:val="en-US"/>
          </w:rPr>
          <w:t>dops</w:t>
        </w:r>
        <w:r w:rsidR="002C09EF" w:rsidRPr="003E387C">
          <w:rPr>
            <w:rStyle w:val="a3"/>
          </w:rPr>
          <w:t>@</w:t>
        </w:r>
        <w:r w:rsidRPr="003E387C">
          <w:rPr>
            <w:rStyle w:val="a3"/>
            <w:rFonts w:ascii="Times New Roman" w:hAnsi="Times New Roman"/>
            <w:lang w:val="en-US"/>
          </w:rPr>
          <w:t>rfs</w:t>
        </w:r>
        <w:r w:rsidR="002C09EF" w:rsidRPr="003E387C">
          <w:rPr>
            <w:rStyle w:val="a3"/>
          </w:rPr>
          <w:t>.</w:t>
        </w:r>
        <w:proofErr w:type="spellStart"/>
        <w:r w:rsidRPr="003E387C">
          <w:rPr>
            <w:rStyle w:val="a3"/>
            <w:rFonts w:ascii="Times New Roman" w:hAnsi="Times New Roman"/>
            <w:lang w:val="en-US"/>
          </w:rPr>
          <w:t>ru</w:t>
        </w:r>
        <w:proofErr w:type="spellEnd"/>
      </w:hyperlink>
    </w:p>
    <w:p w14:paraId="5B4A59C2" w14:textId="77777777" w:rsidR="000B7C9D" w:rsidRPr="003E387C" w:rsidRDefault="000B7C9D" w:rsidP="004E51AF">
      <w:pPr>
        <w:tabs>
          <w:tab w:val="left" w:pos="567"/>
        </w:tabs>
        <w:spacing w:line="276" w:lineRule="auto"/>
        <w:ind w:right="-142"/>
        <w:contextualSpacing/>
        <w:jc w:val="both"/>
        <w:rPr>
          <w:rFonts w:ascii="Times New Roman" w:hAnsi="Times New Roman"/>
        </w:rPr>
      </w:pPr>
    </w:p>
    <w:p w14:paraId="4E624729" w14:textId="77777777" w:rsidR="004E51AF" w:rsidRPr="003E387C" w:rsidRDefault="004E51AF" w:rsidP="004E51AF">
      <w:pPr>
        <w:tabs>
          <w:tab w:val="left" w:pos="567"/>
        </w:tabs>
        <w:spacing w:line="276" w:lineRule="auto"/>
        <w:ind w:right="-142"/>
        <w:contextualSpacing/>
        <w:jc w:val="both"/>
        <w:rPr>
          <w:rFonts w:ascii="Times New Roman" w:hAnsi="Times New Roman"/>
        </w:rPr>
      </w:pPr>
      <w:r w:rsidRPr="003E387C">
        <w:rPr>
          <w:rFonts w:ascii="Times New Roman" w:hAnsi="Times New Roman"/>
        </w:rPr>
        <w:t>факс:</w:t>
      </w:r>
      <w:r w:rsidRPr="003E387C">
        <w:rPr>
          <w:rFonts w:ascii="Times New Roman" w:hAnsi="Times New Roman"/>
        </w:rPr>
        <w:tab/>
      </w:r>
      <w:r w:rsidRPr="003E387C">
        <w:rPr>
          <w:rFonts w:ascii="Times New Roman" w:hAnsi="Times New Roman"/>
        </w:rPr>
        <w:tab/>
      </w:r>
      <w:r w:rsidRPr="003E387C">
        <w:rPr>
          <w:rFonts w:ascii="Times New Roman" w:hAnsi="Times New Roman"/>
        </w:rPr>
        <w:tab/>
        <w:t xml:space="preserve">+ 7 (495) 926-13-05 </w:t>
      </w:r>
    </w:p>
    <w:p w14:paraId="2B50C803" w14:textId="77777777" w:rsidR="004E51AF" w:rsidRPr="003E387C" w:rsidRDefault="004E51AF" w:rsidP="004E51AF">
      <w:pPr>
        <w:tabs>
          <w:tab w:val="left" w:pos="567"/>
        </w:tabs>
        <w:spacing w:line="276" w:lineRule="auto"/>
        <w:ind w:right="-142"/>
        <w:contextualSpacing/>
        <w:jc w:val="both"/>
        <w:rPr>
          <w:rFonts w:ascii="Times New Roman" w:hAnsi="Times New Roman"/>
        </w:rPr>
      </w:pPr>
    </w:p>
    <w:p w14:paraId="5515E5F1" w14:textId="77777777" w:rsidR="00D62E02" w:rsidRPr="003E387C" w:rsidRDefault="00146017" w:rsidP="00D62E02">
      <w:pPr>
        <w:pStyle w:val="af0"/>
        <w:rPr>
          <w:rFonts w:ascii="Times New Roman" w:hAnsi="Times New Roman"/>
          <w:sz w:val="24"/>
          <w:szCs w:val="24"/>
        </w:rPr>
      </w:pPr>
      <w:r w:rsidRPr="003E387C">
        <w:rPr>
          <w:rFonts w:ascii="Times New Roman" w:hAnsi="Times New Roman"/>
          <w:sz w:val="24"/>
          <w:szCs w:val="24"/>
        </w:rPr>
        <w:t>сайт:</w:t>
      </w:r>
      <w:r w:rsidRPr="003E387C">
        <w:rPr>
          <w:rFonts w:ascii="Times New Roman" w:hAnsi="Times New Roman"/>
          <w:sz w:val="24"/>
          <w:szCs w:val="24"/>
        </w:rPr>
        <w:tab/>
      </w:r>
      <w:r w:rsidRPr="003E387C">
        <w:rPr>
          <w:rFonts w:ascii="Times New Roman" w:hAnsi="Times New Roman"/>
          <w:sz w:val="24"/>
          <w:szCs w:val="24"/>
        </w:rPr>
        <w:tab/>
      </w:r>
      <w:proofErr w:type="spellStart"/>
      <w:r w:rsidR="000B7C9D" w:rsidRPr="003E387C">
        <w:rPr>
          <w:rFonts w:ascii="Times New Roman" w:hAnsi="Times New Roman"/>
          <w:sz w:val="24"/>
          <w:szCs w:val="24"/>
          <w:lang w:val="en-US"/>
        </w:rPr>
        <w:t>rfs</w:t>
      </w:r>
      <w:proofErr w:type="spellEnd"/>
      <w:r w:rsidR="008840AC" w:rsidRPr="003E387C">
        <w:rPr>
          <w:rFonts w:ascii="Times New Roman" w:hAnsi="Times New Roman"/>
          <w:sz w:val="24"/>
          <w:szCs w:val="24"/>
        </w:rPr>
        <w:t>.</w:t>
      </w:r>
      <w:proofErr w:type="spellStart"/>
      <w:r w:rsidR="000B7C9D" w:rsidRPr="003E387C">
        <w:rPr>
          <w:rFonts w:ascii="Times New Roman" w:hAnsi="Times New Roman"/>
          <w:sz w:val="24"/>
          <w:szCs w:val="24"/>
          <w:lang w:val="en-US"/>
        </w:rPr>
        <w:t>ru</w:t>
      </w:r>
      <w:proofErr w:type="spellEnd"/>
    </w:p>
    <w:p w14:paraId="442339FF" w14:textId="77777777" w:rsidR="00146017" w:rsidRPr="003E387C" w:rsidRDefault="00146017" w:rsidP="00146017">
      <w:pPr>
        <w:tabs>
          <w:tab w:val="left" w:pos="567"/>
        </w:tabs>
        <w:spacing w:line="276" w:lineRule="auto"/>
        <w:ind w:right="-142"/>
        <w:contextualSpacing/>
        <w:jc w:val="both"/>
        <w:rPr>
          <w:rFonts w:ascii="Times New Roman" w:hAnsi="Times New Roman"/>
        </w:rPr>
      </w:pPr>
    </w:p>
    <w:p w14:paraId="1674D79C" w14:textId="77777777" w:rsidR="004E51AF" w:rsidRPr="003E387C" w:rsidRDefault="00176BAD" w:rsidP="008514BD">
      <w:pPr>
        <w:rPr>
          <w:rFonts w:ascii="Times New Roman" w:hAnsi="Times New Roman"/>
          <w:b/>
          <w:bCs/>
        </w:rPr>
      </w:pPr>
      <w:r w:rsidRPr="003E387C">
        <w:rPr>
          <w:rFonts w:ascii="Times New Roman" w:hAnsi="Times New Roman"/>
          <w:b/>
          <w:bCs/>
        </w:rPr>
        <w:br w:type="page"/>
      </w:r>
    </w:p>
    <w:p w14:paraId="1B804BB3" w14:textId="77777777" w:rsidR="00561CFF" w:rsidRPr="003E387C" w:rsidRDefault="00561CFF" w:rsidP="005C1689">
      <w:pPr>
        <w:tabs>
          <w:tab w:val="left" w:pos="567"/>
        </w:tabs>
        <w:spacing w:line="276" w:lineRule="auto"/>
        <w:ind w:right="-142"/>
        <w:contextualSpacing/>
        <w:rPr>
          <w:rFonts w:ascii="Times New Roman" w:hAnsi="Times New Roman"/>
          <w:b/>
          <w:bCs/>
        </w:rPr>
      </w:pPr>
    </w:p>
    <w:p w14:paraId="23E4C535" w14:textId="77777777" w:rsidR="00934483" w:rsidRPr="003E387C" w:rsidRDefault="00934483" w:rsidP="00120929">
      <w:pPr>
        <w:tabs>
          <w:tab w:val="left" w:pos="567"/>
        </w:tabs>
        <w:spacing w:line="276" w:lineRule="auto"/>
        <w:ind w:right="-142"/>
        <w:contextualSpacing/>
        <w:jc w:val="center"/>
        <w:rPr>
          <w:rFonts w:ascii="Times New Roman" w:hAnsi="Times New Roman"/>
          <w:b/>
          <w:bCs/>
        </w:rPr>
      </w:pPr>
      <w:r w:rsidRPr="003E387C">
        <w:rPr>
          <w:rFonts w:ascii="Times New Roman" w:hAnsi="Times New Roman"/>
          <w:b/>
          <w:bCs/>
        </w:rPr>
        <w:t>СТАТЬЯ 1. ПОЛНЫЕ И СОКРАЩЁННЫЕ НАИМЕНОВАНИЯ И ОПРЕДЕЛЕНИЯ</w:t>
      </w:r>
    </w:p>
    <w:p w14:paraId="1A6E380E" w14:textId="77777777" w:rsidR="00934483" w:rsidRPr="003E387C" w:rsidRDefault="00934483" w:rsidP="00934483">
      <w:pPr>
        <w:tabs>
          <w:tab w:val="left" w:pos="567"/>
        </w:tabs>
        <w:spacing w:line="276" w:lineRule="auto"/>
        <w:ind w:right="-142"/>
        <w:contextualSpacing/>
        <w:jc w:val="both"/>
        <w:rPr>
          <w:rFonts w:ascii="Times New Roman" w:hAnsi="Times New Roman"/>
          <w:b/>
          <w:bCs/>
        </w:rPr>
      </w:pPr>
    </w:p>
    <w:p w14:paraId="11693499" w14:textId="77777777" w:rsidR="00934483" w:rsidRPr="003E387C" w:rsidRDefault="00934483" w:rsidP="00DD35FC">
      <w:pPr>
        <w:pStyle w:val="ad"/>
        <w:numPr>
          <w:ilvl w:val="1"/>
          <w:numId w:val="2"/>
        </w:numPr>
        <w:tabs>
          <w:tab w:val="left" w:pos="567"/>
        </w:tabs>
        <w:spacing w:line="276" w:lineRule="auto"/>
        <w:ind w:left="0" w:right="-142" w:firstLine="0"/>
        <w:contextualSpacing/>
        <w:jc w:val="both"/>
        <w:rPr>
          <w:rFonts w:ascii="Times New Roman" w:hAnsi="Times New Roman"/>
          <w:bCs/>
        </w:rPr>
      </w:pPr>
      <w:r w:rsidRPr="003E387C">
        <w:rPr>
          <w:rFonts w:ascii="Times New Roman" w:hAnsi="Times New Roman"/>
          <w:bCs/>
        </w:rPr>
        <w:t>В Регламенте используются следующие названия и определения:</w:t>
      </w:r>
    </w:p>
    <w:p w14:paraId="0C139E50" w14:textId="77777777" w:rsidR="007F4B42" w:rsidRPr="003E387C" w:rsidRDefault="007F4B42" w:rsidP="007F4B42">
      <w:pPr>
        <w:pStyle w:val="ad"/>
        <w:tabs>
          <w:tab w:val="left" w:pos="567"/>
        </w:tabs>
        <w:spacing w:line="276" w:lineRule="auto"/>
        <w:ind w:left="360" w:right="-142"/>
        <w:contextualSpacing/>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7474"/>
      </w:tblGrid>
      <w:tr w:rsidR="006D0293" w:rsidRPr="003E387C" w14:paraId="0955213B" w14:textId="77777777" w:rsidTr="00364CCD">
        <w:tc>
          <w:tcPr>
            <w:tcW w:w="2862" w:type="dxa"/>
            <w:shd w:val="clear" w:color="auto" w:fill="auto"/>
            <w:vAlign w:val="center"/>
          </w:tcPr>
          <w:p w14:paraId="67AD1689" w14:textId="516C157E" w:rsidR="006D0293" w:rsidRPr="003E387C" w:rsidRDefault="006D0293" w:rsidP="00364CCD">
            <w:pPr>
              <w:rPr>
                <w:rFonts w:ascii="Times New Roman" w:hAnsi="Times New Roman"/>
                <w:szCs w:val="24"/>
              </w:rPr>
            </w:pPr>
            <w:r w:rsidRPr="003E387C">
              <w:rPr>
                <w:rFonts w:ascii="Times New Roman" w:hAnsi="Times New Roman"/>
                <w:b/>
                <w:bCs/>
                <w:szCs w:val="24"/>
              </w:rPr>
              <w:t>ФИФА</w:t>
            </w:r>
            <w:r w:rsidRPr="003E387C">
              <w:rPr>
                <w:rFonts w:ascii="Times New Roman" w:hAnsi="Times New Roman"/>
                <w:b/>
                <w:szCs w:val="24"/>
              </w:rPr>
              <w:tab/>
            </w:r>
          </w:p>
        </w:tc>
        <w:tc>
          <w:tcPr>
            <w:tcW w:w="7474" w:type="dxa"/>
            <w:shd w:val="clear" w:color="auto" w:fill="auto"/>
            <w:vAlign w:val="center"/>
          </w:tcPr>
          <w:p w14:paraId="76467DCD" w14:textId="77777777" w:rsidR="006D0293" w:rsidRPr="003E387C" w:rsidRDefault="006D0293" w:rsidP="00364CCD">
            <w:pPr>
              <w:ind w:left="-70"/>
              <w:rPr>
                <w:rFonts w:ascii="Times New Roman" w:hAnsi="Times New Roman"/>
                <w:szCs w:val="24"/>
              </w:rPr>
            </w:pPr>
            <w:r w:rsidRPr="003E387C">
              <w:rPr>
                <w:rFonts w:ascii="Times New Roman" w:hAnsi="Times New Roman"/>
                <w:szCs w:val="24"/>
              </w:rPr>
              <w:t>Международная федерация футбола.</w:t>
            </w:r>
          </w:p>
        </w:tc>
      </w:tr>
      <w:tr w:rsidR="006D0293" w:rsidRPr="003E387C" w14:paraId="3F3994A7" w14:textId="77777777" w:rsidTr="00364CCD">
        <w:tc>
          <w:tcPr>
            <w:tcW w:w="2862" w:type="dxa"/>
            <w:shd w:val="clear" w:color="auto" w:fill="auto"/>
            <w:vAlign w:val="center"/>
          </w:tcPr>
          <w:p w14:paraId="21E87C5F" w14:textId="3A816D8C" w:rsidR="006D0293" w:rsidRPr="003E387C" w:rsidRDefault="006D0293" w:rsidP="00364CCD">
            <w:pPr>
              <w:rPr>
                <w:rFonts w:ascii="Times New Roman" w:hAnsi="Times New Roman"/>
                <w:szCs w:val="24"/>
                <w:lang w:val="en-US"/>
              </w:rPr>
            </w:pPr>
            <w:r w:rsidRPr="003E387C">
              <w:rPr>
                <w:rFonts w:ascii="Times New Roman" w:hAnsi="Times New Roman"/>
                <w:b/>
                <w:bCs/>
                <w:szCs w:val="24"/>
              </w:rPr>
              <w:t xml:space="preserve">УЕФА </w:t>
            </w:r>
          </w:p>
        </w:tc>
        <w:tc>
          <w:tcPr>
            <w:tcW w:w="7474" w:type="dxa"/>
            <w:shd w:val="clear" w:color="auto" w:fill="auto"/>
            <w:vAlign w:val="center"/>
          </w:tcPr>
          <w:p w14:paraId="6EF81B3B" w14:textId="77777777" w:rsidR="006D0293" w:rsidRPr="003E387C" w:rsidRDefault="006D0293" w:rsidP="00364CCD">
            <w:pPr>
              <w:ind w:hanging="70"/>
              <w:rPr>
                <w:rFonts w:ascii="Times New Roman" w:hAnsi="Times New Roman"/>
                <w:szCs w:val="24"/>
              </w:rPr>
            </w:pPr>
            <w:r w:rsidRPr="003E387C">
              <w:rPr>
                <w:rFonts w:ascii="Times New Roman" w:hAnsi="Times New Roman"/>
                <w:szCs w:val="24"/>
              </w:rPr>
              <w:t>Союз европейских футбольных ассоциаций.</w:t>
            </w:r>
          </w:p>
        </w:tc>
      </w:tr>
      <w:tr w:rsidR="006D0293" w:rsidRPr="003E387C" w14:paraId="6F910E02" w14:textId="77777777" w:rsidTr="00364CCD">
        <w:tc>
          <w:tcPr>
            <w:tcW w:w="2862" w:type="dxa"/>
            <w:shd w:val="clear" w:color="auto" w:fill="auto"/>
            <w:vAlign w:val="center"/>
          </w:tcPr>
          <w:p w14:paraId="1F08AC01" w14:textId="77777777" w:rsidR="006D0293" w:rsidRPr="003E387C" w:rsidRDefault="006D0293" w:rsidP="00364CCD">
            <w:pPr>
              <w:rPr>
                <w:rFonts w:ascii="Times New Roman" w:hAnsi="Times New Roman"/>
                <w:szCs w:val="24"/>
              </w:rPr>
            </w:pPr>
            <w:r w:rsidRPr="003E387C">
              <w:rPr>
                <w:rFonts w:ascii="Times New Roman" w:hAnsi="Times New Roman"/>
                <w:b/>
                <w:bCs/>
                <w:szCs w:val="24"/>
              </w:rPr>
              <w:t>РФС (организатор)</w:t>
            </w:r>
          </w:p>
        </w:tc>
        <w:tc>
          <w:tcPr>
            <w:tcW w:w="7474" w:type="dxa"/>
            <w:shd w:val="clear" w:color="auto" w:fill="auto"/>
            <w:vAlign w:val="center"/>
          </w:tcPr>
          <w:p w14:paraId="2ABB53F8" w14:textId="77777777" w:rsidR="006D0293" w:rsidRPr="003E387C" w:rsidRDefault="006D0293" w:rsidP="00364CCD">
            <w:pPr>
              <w:ind w:left="-70"/>
              <w:rPr>
                <w:rFonts w:ascii="Times New Roman" w:hAnsi="Times New Roman"/>
                <w:szCs w:val="24"/>
              </w:rPr>
            </w:pPr>
            <w:r w:rsidRPr="003E387C">
              <w:rPr>
                <w:rFonts w:ascii="Times New Roman" w:hAnsi="Times New Roman"/>
                <w:szCs w:val="24"/>
              </w:rPr>
              <w:t>Общероссийская общественная организация «Российский футбольный союз», организатор соревнования (</w:t>
            </w:r>
            <w:r w:rsidR="001B4FFC" w:rsidRPr="003E387C">
              <w:rPr>
                <w:rFonts w:ascii="Times New Roman" w:hAnsi="Times New Roman"/>
                <w:szCs w:val="24"/>
              </w:rPr>
              <w:t>Кубк</w:t>
            </w:r>
            <w:r w:rsidRPr="003E387C">
              <w:rPr>
                <w:rFonts w:ascii="Times New Roman" w:hAnsi="Times New Roman"/>
                <w:szCs w:val="24"/>
              </w:rPr>
              <w:t>а России).</w:t>
            </w:r>
          </w:p>
        </w:tc>
      </w:tr>
      <w:tr w:rsidR="006D0293" w:rsidRPr="003E387C" w14:paraId="5CF9C863" w14:textId="77777777" w:rsidTr="00364CCD">
        <w:tc>
          <w:tcPr>
            <w:tcW w:w="2862" w:type="dxa"/>
            <w:shd w:val="clear" w:color="auto" w:fill="auto"/>
            <w:vAlign w:val="center"/>
          </w:tcPr>
          <w:p w14:paraId="2AD3566B" w14:textId="77777777" w:rsidR="006D0293" w:rsidRPr="003E387C" w:rsidRDefault="006D0293" w:rsidP="00364CCD">
            <w:pPr>
              <w:rPr>
                <w:rFonts w:ascii="Times New Roman" w:hAnsi="Times New Roman"/>
                <w:szCs w:val="24"/>
              </w:rPr>
            </w:pPr>
            <w:r w:rsidRPr="003E387C">
              <w:rPr>
                <w:rFonts w:ascii="Times New Roman" w:hAnsi="Times New Roman"/>
                <w:b/>
                <w:bCs/>
                <w:szCs w:val="24"/>
              </w:rPr>
              <w:t>ГСК</w:t>
            </w:r>
          </w:p>
        </w:tc>
        <w:tc>
          <w:tcPr>
            <w:tcW w:w="7474" w:type="dxa"/>
            <w:shd w:val="clear" w:color="auto" w:fill="auto"/>
            <w:vAlign w:val="center"/>
          </w:tcPr>
          <w:p w14:paraId="08A70BBC" w14:textId="77777777" w:rsidR="006D0293" w:rsidRPr="003E387C" w:rsidRDefault="006D0293" w:rsidP="00364CCD">
            <w:pPr>
              <w:ind w:left="-70"/>
              <w:rPr>
                <w:rFonts w:ascii="Times New Roman" w:hAnsi="Times New Roman"/>
                <w:szCs w:val="24"/>
              </w:rPr>
            </w:pPr>
            <w:r w:rsidRPr="003E387C">
              <w:rPr>
                <w:rFonts w:ascii="Times New Roman" w:hAnsi="Times New Roman"/>
                <w:szCs w:val="24"/>
              </w:rPr>
              <w:t>Главная судейская коллегия (главный судья,</w:t>
            </w:r>
            <w:r w:rsidR="00237DAC" w:rsidRPr="003E387C">
              <w:rPr>
                <w:rFonts w:ascii="Times New Roman" w:hAnsi="Times New Roman"/>
                <w:szCs w:val="24"/>
              </w:rPr>
              <w:t xml:space="preserve"> 2 (два)</w:t>
            </w:r>
            <w:r w:rsidRPr="003E387C">
              <w:rPr>
                <w:rFonts w:ascii="Times New Roman" w:hAnsi="Times New Roman"/>
                <w:szCs w:val="24"/>
              </w:rPr>
              <w:t xml:space="preserve"> заместител</w:t>
            </w:r>
            <w:r w:rsidR="00237DAC" w:rsidRPr="003E387C">
              <w:rPr>
                <w:rFonts w:ascii="Times New Roman" w:hAnsi="Times New Roman"/>
                <w:szCs w:val="24"/>
              </w:rPr>
              <w:t>я</w:t>
            </w:r>
            <w:r w:rsidRPr="003E387C">
              <w:rPr>
                <w:rFonts w:ascii="Times New Roman" w:hAnsi="Times New Roman"/>
                <w:szCs w:val="24"/>
              </w:rPr>
              <w:t xml:space="preserve"> главного судьи</w:t>
            </w:r>
            <w:r w:rsidR="00237DAC" w:rsidRPr="003E387C">
              <w:rPr>
                <w:rFonts w:ascii="Times New Roman" w:hAnsi="Times New Roman"/>
                <w:szCs w:val="24"/>
              </w:rPr>
              <w:t>, главный секретарь, заместитель главного секретаря</w:t>
            </w:r>
            <w:r w:rsidRPr="003E387C">
              <w:rPr>
                <w:rFonts w:ascii="Times New Roman" w:hAnsi="Times New Roman"/>
                <w:szCs w:val="24"/>
              </w:rPr>
              <w:t>). Количественный состав ГСК может меняться от этапа к этапу</w:t>
            </w:r>
          </w:p>
          <w:p w14:paraId="0B79DC01" w14:textId="77777777" w:rsidR="006D0293" w:rsidRPr="003E387C" w:rsidRDefault="006D0293" w:rsidP="00364CCD">
            <w:pPr>
              <w:ind w:left="-70"/>
              <w:rPr>
                <w:rFonts w:ascii="Times New Roman" w:hAnsi="Times New Roman"/>
                <w:szCs w:val="24"/>
              </w:rPr>
            </w:pPr>
            <w:r w:rsidRPr="003E387C">
              <w:rPr>
                <w:rFonts w:ascii="Times New Roman" w:hAnsi="Times New Roman"/>
                <w:szCs w:val="24"/>
              </w:rPr>
              <w:t xml:space="preserve">Заседание ГСК может проводиться с применением систем видеоконференцсвязи. </w:t>
            </w:r>
          </w:p>
        </w:tc>
      </w:tr>
      <w:tr w:rsidR="006D0293" w:rsidRPr="003E387C" w14:paraId="29B6DFB3" w14:textId="77777777" w:rsidTr="00364CCD">
        <w:trPr>
          <w:trHeight w:val="726"/>
        </w:trPr>
        <w:tc>
          <w:tcPr>
            <w:tcW w:w="2862" w:type="dxa"/>
            <w:shd w:val="clear" w:color="auto" w:fill="auto"/>
            <w:vAlign w:val="center"/>
          </w:tcPr>
          <w:p w14:paraId="3697CEA5" w14:textId="77777777" w:rsidR="006D0293" w:rsidRPr="003E387C" w:rsidRDefault="00121A7C" w:rsidP="00364CCD">
            <w:pPr>
              <w:rPr>
                <w:rFonts w:ascii="Times New Roman" w:hAnsi="Times New Roman"/>
                <w:b/>
                <w:bCs/>
                <w:szCs w:val="24"/>
              </w:rPr>
            </w:pPr>
            <w:r w:rsidRPr="003E387C">
              <w:rPr>
                <w:rFonts w:ascii="Times New Roman" w:hAnsi="Times New Roman"/>
                <w:b/>
                <w:bCs/>
                <w:color w:val="000000"/>
              </w:rPr>
              <w:t xml:space="preserve">Оргкомитет </w:t>
            </w:r>
            <w:r w:rsidR="001B4FFC" w:rsidRPr="003E387C">
              <w:rPr>
                <w:rFonts w:ascii="Times New Roman" w:hAnsi="Times New Roman"/>
                <w:b/>
                <w:bCs/>
                <w:color w:val="000000"/>
              </w:rPr>
              <w:t>Кубк</w:t>
            </w:r>
            <w:r w:rsidR="00880A08" w:rsidRPr="003E387C">
              <w:rPr>
                <w:rFonts w:ascii="Times New Roman" w:hAnsi="Times New Roman"/>
                <w:b/>
                <w:bCs/>
                <w:color w:val="000000"/>
              </w:rPr>
              <w:t>а России</w:t>
            </w:r>
            <w:r w:rsidR="0019392A" w:rsidRPr="003E387C">
              <w:rPr>
                <w:rFonts w:ascii="Times New Roman" w:hAnsi="Times New Roman"/>
                <w:b/>
                <w:bCs/>
                <w:color w:val="000000"/>
              </w:rPr>
              <w:t xml:space="preserve"> (Оргкомитет)</w:t>
            </w:r>
          </w:p>
        </w:tc>
        <w:tc>
          <w:tcPr>
            <w:tcW w:w="7474" w:type="dxa"/>
            <w:shd w:val="clear" w:color="auto" w:fill="auto"/>
            <w:vAlign w:val="center"/>
          </w:tcPr>
          <w:p w14:paraId="78DF4DC1" w14:textId="77777777" w:rsidR="006D0293" w:rsidRPr="003E387C" w:rsidRDefault="00121A7C" w:rsidP="00364CCD">
            <w:pPr>
              <w:ind w:hanging="70"/>
              <w:rPr>
                <w:rFonts w:ascii="Times New Roman" w:hAnsi="Times New Roman"/>
                <w:szCs w:val="24"/>
              </w:rPr>
            </w:pPr>
            <w:r w:rsidRPr="003E387C">
              <w:rPr>
                <w:rFonts w:ascii="Times New Roman" w:hAnsi="Times New Roman"/>
                <w:szCs w:val="24"/>
              </w:rPr>
              <w:t>Организационный комитет Соревнования, осуществляющий</w:t>
            </w:r>
            <w:r w:rsidR="00723A75" w:rsidRPr="003E387C">
              <w:rPr>
                <w:rFonts w:ascii="Times New Roman" w:hAnsi="Times New Roman"/>
                <w:szCs w:val="24"/>
              </w:rPr>
              <w:t xml:space="preserve"> </w:t>
            </w:r>
            <w:r w:rsidRPr="003E387C">
              <w:rPr>
                <w:rFonts w:ascii="Times New Roman" w:hAnsi="Times New Roman"/>
                <w:szCs w:val="24"/>
              </w:rPr>
              <w:t>непосредственную организацию, проведение и оперативное</w:t>
            </w:r>
            <w:r w:rsidR="00723A75" w:rsidRPr="003E387C">
              <w:rPr>
                <w:rFonts w:ascii="Times New Roman" w:hAnsi="Times New Roman"/>
                <w:szCs w:val="24"/>
              </w:rPr>
              <w:t xml:space="preserve"> </w:t>
            </w:r>
            <w:r w:rsidRPr="003E387C">
              <w:rPr>
                <w:rFonts w:ascii="Times New Roman" w:hAnsi="Times New Roman"/>
                <w:szCs w:val="24"/>
              </w:rPr>
              <w:t>управление Соревнованием</w:t>
            </w:r>
            <w:r w:rsidR="0019392A" w:rsidRPr="003E387C">
              <w:rPr>
                <w:rFonts w:ascii="Times New Roman" w:hAnsi="Times New Roman"/>
                <w:szCs w:val="24"/>
              </w:rPr>
              <w:t>.</w:t>
            </w:r>
          </w:p>
        </w:tc>
      </w:tr>
      <w:tr w:rsidR="00121A7C" w:rsidRPr="003E387C" w14:paraId="604E7EF9" w14:textId="77777777" w:rsidTr="00364CCD">
        <w:tc>
          <w:tcPr>
            <w:tcW w:w="2862" w:type="dxa"/>
            <w:shd w:val="clear" w:color="auto" w:fill="auto"/>
            <w:vAlign w:val="center"/>
          </w:tcPr>
          <w:p w14:paraId="67B08FCC" w14:textId="77777777" w:rsidR="00121A7C" w:rsidRPr="003E387C" w:rsidRDefault="001B4FFC" w:rsidP="00364CCD">
            <w:pPr>
              <w:rPr>
                <w:rFonts w:ascii="Times New Roman" w:hAnsi="Times New Roman"/>
                <w:b/>
                <w:bCs/>
                <w:color w:val="000000"/>
              </w:rPr>
            </w:pPr>
            <w:r w:rsidRPr="003E387C">
              <w:rPr>
                <w:rFonts w:ascii="Times New Roman" w:hAnsi="Times New Roman"/>
                <w:b/>
                <w:bCs/>
                <w:color w:val="000000"/>
              </w:rPr>
              <w:t>Кубок</w:t>
            </w:r>
            <w:r w:rsidR="00880A08" w:rsidRPr="003E387C">
              <w:rPr>
                <w:rFonts w:ascii="Times New Roman" w:hAnsi="Times New Roman"/>
                <w:b/>
                <w:bCs/>
                <w:color w:val="000000"/>
              </w:rPr>
              <w:t xml:space="preserve"> России</w:t>
            </w:r>
          </w:p>
        </w:tc>
        <w:tc>
          <w:tcPr>
            <w:tcW w:w="7474" w:type="dxa"/>
            <w:shd w:val="clear" w:color="auto" w:fill="auto"/>
            <w:vAlign w:val="center"/>
          </w:tcPr>
          <w:p w14:paraId="7B8960AB" w14:textId="13BEB669" w:rsidR="00121A7C" w:rsidRPr="003E387C" w:rsidRDefault="001B4FFC" w:rsidP="00364CCD">
            <w:pPr>
              <w:ind w:hanging="70"/>
              <w:rPr>
                <w:rFonts w:ascii="Times New Roman" w:hAnsi="Times New Roman"/>
                <w:szCs w:val="24"/>
              </w:rPr>
            </w:pPr>
            <w:r w:rsidRPr="003E387C">
              <w:rPr>
                <w:rFonts w:ascii="Times New Roman" w:hAnsi="Times New Roman"/>
                <w:szCs w:val="24"/>
              </w:rPr>
              <w:t>Кубок</w:t>
            </w:r>
            <w:r w:rsidR="00121A7C" w:rsidRPr="003E387C">
              <w:rPr>
                <w:rFonts w:ascii="Times New Roman" w:hAnsi="Times New Roman"/>
                <w:szCs w:val="24"/>
              </w:rPr>
              <w:t xml:space="preserve"> России по пляжному футболу </w:t>
            </w:r>
            <w:r w:rsidR="00B72ECD" w:rsidRPr="003E387C">
              <w:rPr>
                <w:rFonts w:ascii="Times New Roman" w:hAnsi="Times New Roman"/>
                <w:szCs w:val="24"/>
              </w:rPr>
              <w:t xml:space="preserve">среди мужских команд </w:t>
            </w:r>
            <w:r w:rsidR="00121A7C" w:rsidRPr="003E387C">
              <w:rPr>
                <w:rFonts w:ascii="Times New Roman" w:hAnsi="Times New Roman"/>
                <w:szCs w:val="24"/>
              </w:rPr>
              <w:t>202</w:t>
            </w:r>
            <w:r w:rsidR="004D4EA1" w:rsidRPr="003E387C">
              <w:rPr>
                <w:rFonts w:ascii="Times New Roman" w:hAnsi="Times New Roman"/>
                <w:szCs w:val="24"/>
              </w:rPr>
              <w:t>1</w:t>
            </w:r>
            <w:r w:rsidR="00121A7C" w:rsidRPr="003E387C">
              <w:rPr>
                <w:rFonts w:ascii="Times New Roman" w:hAnsi="Times New Roman"/>
                <w:szCs w:val="24"/>
              </w:rPr>
              <w:t xml:space="preserve"> года</w:t>
            </w:r>
            <w:r w:rsidR="0019392A" w:rsidRPr="003E387C">
              <w:rPr>
                <w:rFonts w:ascii="Times New Roman" w:hAnsi="Times New Roman"/>
                <w:szCs w:val="24"/>
              </w:rPr>
              <w:t>.</w:t>
            </w:r>
          </w:p>
        </w:tc>
      </w:tr>
      <w:tr w:rsidR="006D0293" w:rsidRPr="003E387C" w14:paraId="67485B76" w14:textId="77777777" w:rsidTr="00364CCD">
        <w:tc>
          <w:tcPr>
            <w:tcW w:w="2862" w:type="dxa"/>
            <w:shd w:val="clear" w:color="auto" w:fill="auto"/>
            <w:vAlign w:val="center"/>
          </w:tcPr>
          <w:p w14:paraId="3E6A043A" w14:textId="77777777" w:rsidR="006D0293" w:rsidRPr="003E387C" w:rsidRDefault="006D0293" w:rsidP="00364CCD">
            <w:pPr>
              <w:rPr>
                <w:rFonts w:ascii="Times New Roman" w:hAnsi="Times New Roman"/>
                <w:b/>
                <w:szCs w:val="24"/>
              </w:rPr>
            </w:pPr>
            <w:r w:rsidRPr="003E387C">
              <w:rPr>
                <w:rFonts w:ascii="Times New Roman" w:hAnsi="Times New Roman"/>
                <w:b/>
                <w:szCs w:val="24"/>
              </w:rPr>
              <w:t>Допинг-контроль</w:t>
            </w:r>
          </w:p>
        </w:tc>
        <w:tc>
          <w:tcPr>
            <w:tcW w:w="7474" w:type="dxa"/>
            <w:shd w:val="clear" w:color="auto" w:fill="auto"/>
            <w:vAlign w:val="center"/>
          </w:tcPr>
          <w:p w14:paraId="043102E2" w14:textId="77777777" w:rsidR="006D0293" w:rsidRPr="003E387C" w:rsidRDefault="006D0293" w:rsidP="00364CCD">
            <w:pPr>
              <w:ind w:left="-70"/>
              <w:rPr>
                <w:rFonts w:ascii="Times New Roman" w:hAnsi="Times New Roman"/>
                <w:szCs w:val="24"/>
              </w:rPr>
            </w:pPr>
            <w:r w:rsidRPr="003E387C">
              <w:rPr>
                <w:rFonts w:ascii="Times New Roman" w:hAnsi="Times New Roman"/>
                <w:szCs w:val="24"/>
              </w:rPr>
              <w:t xml:space="preserve">Взятие биологических проб и последующее их исследование в целях выявления наличия в организме спортсмена, участвующего в спортивном соревновании, допинговых средств или установления факта использования спортсменами запрещённых средств и/или методов подготовки к спортивным соревнованиям. </w:t>
            </w:r>
          </w:p>
        </w:tc>
      </w:tr>
      <w:tr w:rsidR="006D0293" w:rsidRPr="003E387C" w14:paraId="4BD0C07A" w14:textId="77777777" w:rsidTr="00364CCD">
        <w:tc>
          <w:tcPr>
            <w:tcW w:w="2862" w:type="dxa"/>
            <w:shd w:val="clear" w:color="auto" w:fill="auto"/>
            <w:vAlign w:val="center"/>
          </w:tcPr>
          <w:p w14:paraId="5DE9A305" w14:textId="77777777" w:rsidR="006D0293" w:rsidRPr="003E387C" w:rsidRDefault="006D0293" w:rsidP="00364CCD">
            <w:pPr>
              <w:rPr>
                <w:rFonts w:ascii="Times New Roman" w:hAnsi="Times New Roman"/>
                <w:b/>
                <w:bCs/>
                <w:szCs w:val="24"/>
              </w:rPr>
            </w:pPr>
            <w:r w:rsidRPr="003E387C">
              <w:rPr>
                <w:rFonts w:ascii="Times New Roman" w:hAnsi="Times New Roman"/>
                <w:b/>
                <w:bCs/>
                <w:szCs w:val="24"/>
              </w:rPr>
              <w:t>ДС</w:t>
            </w:r>
          </w:p>
        </w:tc>
        <w:tc>
          <w:tcPr>
            <w:tcW w:w="7474" w:type="dxa"/>
            <w:shd w:val="clear" w:color="auto" w:fill="auto"/>
            <w:vAlign w:val="center"/>
          </w:tcPr>
          <w:p w14:paraId="671FD8E5" w14:textId="77777777" w:rsidR="006D0293" w:rsidRPr="003E387C" w:rsidRDefault="006D0293" w:rsidP="00364CCD">
            <w:pPr>
              <w:ind w:hanging="70"/>
              <w:rPr>
                <w:rFonts w:ascii="Times New Roman" w:hAnsi="Times New Roman"/>
                <w:szCs w:val="24"/>
              </w:rPr>
            </w:pPr>
            <w:r w:rsidRPr="003E387C">
              <w:rPr>
                <w:rFonts w:ascii="Times New Roman" w:hAnsi="Times New Roman"/>
                <w:szCs w:val="24"/>
              </w:rPr>
              <w:t>Департамент судейства РФС.</w:t>
            </w:r>
          </w:p>
        </w:tc>
      </w:tr>
      <w:tr w:rsidR="006D0293" w:rsidRPr="003E387C" w14:paraId="205DCA72" w14:textId="77777777" w:rsidTr="00364CCD">
        <w:tc>
          <w:tcPr>
            <w:tcW w:w="2862" w:type="dxa"/>
            <w:shd w:val="clear" w:color="auto" w:fill="auto"/>
            <w:vAlign w:val="center"/>
          </w:tcPr>
          <w:p w14:paraId="2274E8C1" w14:textId="77777777" w:rsidR="006D0293" w:rsidRPr="003E387C" w:rsidRDefault="006D0293" w:rsidP="00364CCD">
            <w:pPr>
              <w:rPr>
                <w:rFonts w:ascii="Times New Roman" w:hAnsi="Times New Roman"/>
                <w:szCs w:val="24"/>
              </w:rPr>
            </w:pPr>
            <w:r w:rsidRPr="003E387C">
              <w:rPr>
                <w:rFonts w:ascii="Times New Roman" w:hAnsi="Times New Roman"/>
                <w:b/>
                <w:bCs/>
                <w:szCs w:val="24"/>
              </w:rPr>
              <w:t>Календарь</w:t>
            </w:r>
            <w:r w:rsidRPr="003E387C">
              <w:rPr>
                <w:rFonts w:ascii="Times New Roman" w:hAnsi="Times New Roman"/>
                <w:b/>
                <w:szCs w:val="24"/>
              </w:rPr>
              <w:t xml:space="preserve"> </w:t>
            </w:r>
            <w:r w:rsidR="001B4FFC" w:rsidRPr="003E387C">
              <w:rPr>
                <w:rFonts w:ascii="Times New Roman" w:hAnsi="Times New Roman"/>
                <w:b/>
                <w:szCs w:val="24"/>
              </w:rPr>
              <w:t>Кубк</w:t>
            </w:r>
            <w:r w:rsidRPr="003E387C">
              <w:rPr>
                <w:rFonts w:ascii="Times New Roman" w:hAnsi="Times New Roman"/>
                <w:b/>
                <w:szCs w:val="24"/>
              </w:rPr>
              <w:t xml:space="preserve">а </w:t>
            </w:r>
          </w:p>
        </w:tc>
        <w:tc>
          <w:tcPr>
            <w:tcW w:w="7474" w:type="dxa"/>
            <w:shd w:val="clear" w:color="auto" w:fill="auto"/>
            <w:vAlign w:val="center"/>
          </w:tcPr>
          <w:p w14:paraId="7A12052F" w14:textId="77777777" w:rsidR="006D0293" w:rsidRPr="003E387C" w:rsidRDefault="006D0293" w:rsidP="00364CCD">
            <w:pPr>
              <w:ind w:left="-59" w:hanging="70"/>
              <w:rPr>
                <w:rFonts w:ascii="Times New Roman" w:hAnsi="Times New Roman"/>
                <w:szCs w:val="24"/>
              </w:rPr>
            </w:pPr>
            <w:r w:rsidRPr="003E387C">
              <w:rPr>
                <w:rFonts w:ascii="Times New Roman" w:hAnsi="Times New Roman"/>
                <w:bCs/>
                <w:szCs w:val="24"/>
              </w:rPr>
              <w:t xml:space="preserve"> </w:t>
            </w:r>
            <w:r w:rsidR="00723A75" w:rsidRPr="003E387C">
              <w:rPr>
                <w:rFonts w:ascii="Times New Roman" w:hAnsi="Times New Roman"/>
                <w:bCs/>
                <w:szCs w:val="24"/>
              </w:rPr>
              <w:t xml:space="preserve">Даты и место проведения этапов </w:t>
            </w:r>
            <w:r w:rsidR="001B4FFC" w:rsidRPr="003E387C">
              <w:rPr>
                <w:rFonts w:ascii="Times New Roman" w:hAnsi="Times New Roman"/>
                <w:bCs/>
                <w:szCs w:val="24"/>
              </w:rPr>
              <w:t>Кубк</w:t>
            </w:r>
            <w:r w:rsidR="00723A75" w:rsidRPr="003E387C">
              <w:rPr>
                <w:rFonts w:ascii="Times New Roman" w:hAnsi="Times New Roman"/>
                <w:bCs/>
                <w:szCs w:val="24"/>
              </w:rPr>
              <w:t>а России.</w:t>
            </w:r>
            <w:r w:rsidR="00723A75" w:rsidRPr="003E387C">
              <w:rPr>
                <w:rFonts w:ascii="Times New Roman" w:hAnsi="Times New Roman"/>
                <w:szCs w:val="24"/>
              </w:rPr>
              <w:t xml:space="preserve"> </w:t>
            </w:r>
          </w:p>
        </w:tc>
      </w:tr>
      <w:tr w:rsidR="006D0293" w:rsidRPr="003E387C" w14:paraId="0BF2DA9F" w14:textId="77777777" w:rsidTr="00364CCD">
        <w:tc>
          <w:tcPr>
            <w:tcW w:w="2862" w:type="dxa"/>
            <w:shd w:val="clear" w:color="auto" w:fill="auto"/>
            <w:vAlign w:val="center"/>
          </w:tcPr>
          <w:p w14:paraId="492C4052" w14:textId="77777777" w:rsidR="006D0293" w:rsidRPr="003E387C" w:rsidRDefault="006D0293" w:rsidP="00364CCD">
            <w:pPr>
              <w:rPr>
                <w:rFonts w:ascii="Times New Roman" w:hAnsi="Times New Roman"/>
                <w:szCs w:val="24"/>
              </w:rPr>
            </w:pPr>
            <w:r w:rsidRPr="003E387C">
              <w:rPr>
                <w:rFonts w:ascii="Times New Roman" w:hAnsi="Times New Roman"/>
                <w:b/>
                <w:bCs/>
                <w:szCs w:val="24"/>
              </w:rPr>
              <w:t>КДК</w:t>
            </w:r>
          </w:p>
        </w:tc>
        <w:tc>
          <w:tcPr>
            <w:tcW w:w="7474" w:type="dxa"/>
            <w:shd w:val="clear" w:color="auto" w:fill="auto"/>
            <w:vAlign w:val="center"/>
          </w:tcPr>
          <w:p w14:paraId="41AC5983" w14:textId="77777777" w:rsidR="006D0293" w:rsidRPr="003E387C" w:rsidRDefault="006D0293" w:rsidP="00364CCD">
            <w:pPr>
              <w:ind w:hanging="70"/>
              <w:rPr>
                <w:rFonts w:ascii="Times New Roman" w:hAnsi="Times New Roman"/>
                <w:szCs w:val="24"/>
              </w:rPr>
            </w:pPr>
            <w:r w:rsidRPr="003E387C">
              <w:rPr>
                <w:rFonts w:ascii="Times New Roman" w:hAnsi="Times New Roman"/>
                <w:szCs w:val="24"/>
              </w:rPr>
              <w:t>Контрольно-дисциплинарный комитет РФС.</w:t>
            </w:r>
          </w:p>
        </w:tc>
      </w:tr>
      <w:tr w:rsidR="006D0293" w:rsidRPr="003E387C" w14:paraId="77F5D966" w14:textId="77777777" w:rsidTr="00364CCD">
        <w:tc>
          <w:tcPr>
            <w:tcW w:w="2862" w:type="dxa"/>
            <w:shd w:val="clear" w:color="auto" w:fill="auto"/>
            <w:vAlign w:val="center"/>
          </w:tcPr>
          <w:p w14:paraId="7EB9CC0A" w14:textId="77777777" w:rsidR="006D0293" w:rsidRPr="003E387C" w:rsidRDefault="006D0293" w:rsidP="00364CCD">
            <w:pPr>
              <w:rPr>
                <w:rFonts w:ascii="Times New Roman" w:hAnsi="Times New Roman"/>
                <w:szCs w:val="24"/>
              </w:rPr>
            </w:pPr>
            <w:r w:rsidRPr="003E387C">
              <w:rPr>
                <w:rFonts w:ascii="Times New Roman" w:hAnsi="Times New Roman"/>
                <w:b/>
                <w:bCs/>
                <w:szCs w:val="24"/>
              </w:rPr>
              <w:t>Клуб</w:t>
            </w:r>
          </w:p>
        </w:tc>
        <w:tc>
          <w:tcPr>
            <w:tcW w:w="7474" w:type="dxa"/>
            <w:shd w:val="clear" w:color="auto" w:fill="auto"/>
            <w:vAlign w:val="center"/>
          </w:tcPr>
          <w:p w14:paraId="38D5AA5F" w14:textId="77777777" w:rsidR="006D0293" w:rsidRPr="003E387C" w:rsidRDefault="006D0293" w:rsidP="00364CCD">
            <w:pPr>
              <w:ind w:hanging="70"/>
              <w:rPr>
                <w:rFonts w:ascii="Times New Roman" w:hAnsi="Times New Roman"/>
                <w:szCs w:val="24"/>
              </w:rPr>
            </w:pPr>
            <w:r w:rsidRPr="003E387C">
              <w:rPr>
                <w:rFonts w:ascii="Times New Roman" w:hAnsi="Times New Roman"/>
                <w:szCs w:val="24"/>
              </w:rPr>
              <w:t xml:space="preserve">Клуб по пляжному футболу, участник </w:t>
            </w:r>
            <w:r w:rsidR="001B4FFC" w:rsidRPr="003E387C">
              <w:rPr>
                <w:rFonts w:ascii="Times New Roman" w:hAnsi="Times New Roman"/>
                <w:szCs w:val="24"/>
              </w:rPr>
              <w:t>Кубк</w:t>
            </w:r>
            <w:r w:rsidRPr="003E387C">
              <w:rPr>
                <w:rFonts w:ascii="Times New Roman" w:hAnsi="Times New Roman"/>
                <w:szCs w:val="24"/>
              </w:rPr>
              <w:t>а России.</w:t>
            </w:r>
          </w:p>
        </w:tc>
      </w:tr>
      <w:tr w:rsidR="006D0293" w:rsidRPr="003E387C" w14:paraId="775B2832" w14:textId="77777777" w:rsidTr="00364CCD">
        <w:tc>
          <w:tcPr>
            <w:tcW w:w="2862" w:type="dxa"/>
            <w:shd w:val="clear" w:color="auto" w:fill="auto"/>
            <w:vAlign w:val="center"/>
          </w:tcPr>
          <w:p w14:paraId="2DA2048F" w14:textId="77777777" w:rsidR="006D0293" w:rsidRPr="003E387C" w:rsidRDefault="006D0293" w:rsidP="00364CCD">
            <w:pPr>
              <w:rPr>
                <w:rFonts w:ascii="Times New Roman" w:hAnsi="Times New Roman"/>
                <w:b/>
                <w:bCs/>
                <w:szCs w:val="24"/>
              </w:rPr>
            </w:pPr>
            <w:r w:rsidRPr="003E387C">
              <w:rPr>
                <w:rFonts w:ascii="Times New Roman" w:hAnsi="Times New Roman"/>
                <w:b/>
                <w:bCs/>
                <w:szCs w:val="24"/>
              </w:rPr>
              <w:t>Команда</w:t>
            </w:r>
          </w:p>
        </w:tc>
        <w:tc>
          <w:tcPr>
            <w:tcW w:w="7474" w:type="dxa"/>
            <w:shd w:val="clear" w:color="auto" w:fill="auto"/>
            <w:vAlign w:val="center"/>
          </w:tcPr>
          <w:p w14:paraId="3B95A802" w14:textId="77777777" w:rsidR="006D0293" w:rsidRPr="003E387C" w:rsidRDefault="006D0293" w:rsidP="00364CCD">
            <w:pPr>
              <w:ind w:hanging="70"/>
              <w:rPr>
                <w:rFonts w:ascii="Times New Roman" w:hAnsi="Times New Roman"/>
                <w:szCs w:val="24"/>
              </w:rPr>
            </w:pPr>
            <w:r w:rsidRPr="003E387C">
              <w:rPr>
                <w:rFonts w:ascii="Times New Roman" w:hAnsi="Times New Roman"/>
                <w:szCs w:val="24"/>
              </w:rPr>
              <w:t>Футбольная команда Клуба.</w:t>
            </w:r>
          </w:p>
        </w:tc>
      </w:tr>
      <w:tr w:rsidR="006D0293" w:rsidRPr="003E387C" w14:paraId="7C85AB24" w14:textId="77777777" w:rsidTr="00364CCD">
        <w:tc>
          <w:tcPr>
            <w:tcW w:w="2862" w:type="dxa"/>
            <w:shd w:val="clear" w:color="auto" w:fill="auto"/>
            <w:vAlign w:val="center"/>
          </w:tcPr>
          <w:p w14:paraId="7F21ED56" w14:textId="77777777" w:rsidR="006D0293" w:rsidRPr="003E387C" w:rsidRDefault="006D0293" w:rsidP="00364CCD">
            <w:pPr>
              <w:rPr>
                <w:rFonts w:ascii="Times New Roman" w:hAnsi="Times New Roman"/>
                <w:b/>
                <w:bCs/>
                <w:szCs w:val="24"/>
              </w:rPr>
            </w:pPr>
            <w:r w:rsidRPr="003E387C">
              <w:rPr>
                <w:rFonts w:ascii="Times New Roman" w:hAnsi="Times New Roman"/>
                <w:b/>
                <w:bCs/>
                <w:szCs w:val="24"/>
              </w:rPr>
              <w:t>Комитет</w:t>
            </w:r>
          </w:p>
        </w:tc>
        <w:tc>
          <w:tcPr>
            <w:tcW w:w="7474" w:type="dxa"/>
            <w:shd w:val="clear" w:color="auto" w:fill="auto"/>
            <w:vAlign w:val="center"/>
          </w:tcPr>
          <w:p w14:paraId="539B0117" w14:textId="77777777" w:rsidR="006D0293" w:rsidRPr="003E387C" w:rsidRDefault="006D0293" w:rsidP="00364CCD">
            <w:pPr>
              <w:ind w:hanging="70"/>
              <w:rPr>
                <w:rFonts w:ascii="Times New Roman" w:hAnsi="Times New Roman"/>
                <w:szCs w:val="24"/>
              </w:rPr>
            </w:pPr>
            <w:r w:rsidRPr="003E387C">
              <w:rPr>
                <w:rFonts w:ascii="Times New Roman" w:hAnsi="Times New Roman"/>
                <w:szCs w:val="24"/>
              </w:rPr>
              <w:t>Комитет разновидностей футбола РФС.</w:t>
            </w:r>
          </w:p>
        </w:tc>
      </w:tr>
      <w:tr w:rsidR="009F4EAE" w:rsidRPr="003E387C" w14:paraId="52EEBED9" w14:textId="77777777" w:rsidTr="00364CCD">
        <w:tc>
          <w:tcPr>
            <w:tcW w:w="2862" w:type="dxa"/>
            <w:shd w:val="clear" w:color="auto" w:fill="auto"/>
            <w:vAlign w:val="center"/>
          </w:tcPr>
          <w:p w14:paraId="2F03717A" w14:textId="77777777" w:rsidR="009F4EAE" w:rsidRPr="003E387C" w:rsidRDefault="009F4EAE" w:rsidP="00364CCD">
            <w:pPr>
              <w:rPr>
                <w:rFonts w:ascii="Times New Roman" w:hAnsi="Times New Roman"/>
                <w:b/>
                <w:bCs/>
                <w:szCs w:val="24"/>
              </w:rPr>
            </w:pPr>
            <w:r w:rsidRPr="003E387C">
              <w:rPr>
                <w:rFonts w:ascii="Times New Roman" w:hAnsi="Times New Roman"/>
                <w:b/>
                <w:bCs/>
                <w:szCs w:val="24"/>
              </w:rPr>
              <w:t>Контролёр-распорядитель</w:t>
            </w:r>
          </w:p>
        </w:tc>
        <w:tc>
          <w:tcPr>
            <w:tcW w:w="7474" w:type="dxa"/>
            <w:shd w:val="clear" w:color="auto" w:fill="auto"/>
            <w:vAlign w:val="center"/>
          </w:tcPr>
          <w:p w14:paraId="3225104A" w14:textId="4B12A86F" w:rsidR="009F4EAE" w:rsidRPr="003E387C" w:rsidRDefault="000C0C8A" w:rsidP="00364CCD">
            <w:pPr>
              <w:ind w:left="-59" w:hanging="11"/>
              <w:rPr>
                <w:rFonts w:ascii="Times New Roman" w:hAnsi="Times New Roman"/>
                <w:szCs w:val="24"/>
              </w:rPr>
            </w:pPr>
            <w:r w:rsidRPr="003E387C">
              <w:rPr>
                <w:rFonts w:ascii="Times New Roman" w:hAnsi="Times New Roman"/>
                <w:szCs w:val="24"/>
              </w:rPr>
              <w:t xml:space="preserve">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имеет удостоверение контролёра-распорядителя,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Оргкомитетом Чемпионата России и (или) </w:t>
            </w:r>
            <w:r w:rsidR="00592AD2">
              <w:rPr>
                <w:rFonts w:ascii="Times New Roman" w:hAnsi="Times New Roman"/>
                <w:szCs w:val="24"/>
              </w:rPr>
              <w:t>С</w:t>
            </w:r>
            <w:r w:rsidRPr="003E387C">
              <w:rPr>
                <w:rFonts w:ascii="Times New Roman" w:hAnsi="Times New Roman"/>
                <w:szCs w:val="24"/>
              </w:rPr>
              <w:t>обственником, пользователем Стадиона на договорной основе для обеспечения общественного порядка и общественной безопасности при проведении Матча.</w:t>
            </w:r>
          </w:p>
        </w:tc>
      </w:tr>
      <w:tr w:rsidR="006D0293" w:rsidRPr="003E387C" w14:paraId="2D6EB225" w14:textId="77777777" w:rsidTr="00364CCD">
        <w:tc>
          <w:tcPr>
            <w:tcW w:w="2862" w:type="dxa"/>
            <w:shd w:val="clear" w:color="auto" w:fill="auto"/>
            <w:vAlign w:val="center"/>
          </w:tcPr>
          <w:p w14:paraId="2C1C6E1D" w14:textId="77777777" w:rsidR="006D0293" w:rsidRPr="003E387C" w:rsidRDefault="006D0293" w:rsidP="00364CCD">
            <w:pPr>
              <w:rPr>
                <w:rFonts w:ascii="Times New Roman" w:hAnsi="Times New Roman"/>
                <w:szCs w:val="24"/>
              </w:rPr>
            </w:pPr>
            <w:r w:rsidRPr="003E387C">
              <w:rPr>
                <w:rFonts w:ascii="Times New Roman" w:hAnsi="Times New Roman"/>
                <w:b/>
                <w:szCs w:val="24"/>
              </w:rPr>
              <w:t>Легионер</w:t>
            </w:r>
          </w:p>
        </w:tc>
        <w:tc>
          <w:tcPr>
            <w:tcW w:w="7474" w:type="dxa"/>
            <w:shd w:val="clear" w:color="auto" w:fill="auto"/>
            <w:vAlign w:val="center"/>
          </w:tcPr>
          <w:p w14:paraId="59B91BDC" w14:textId="0AA62FA3" w:rsidR="006D0293" w:rsidRPr="003E387C" w:rsidRDefault="000C0C8A" w:rsidP="00364CCD">
            <w:pPr>
              <w:tabs>
                <w:tab w:val="left" w:pos="-70"/>
              </w:tabs>
              <w:ind w:left="-70"/>
              <w:rPr>
                <w:rFonts w:ascii="Times New Roman" w:hAnsi="Times New Roman"/>
                <w:szCs w:val="24"/>
              </w:rPr>
            </w:pPr>
            <w:r w:rsidRPr="003E387C">
              <w:rPr>
                <w:rFonts w:ascii="Times New Roman" w:hAnsi="Times New Roman"/>
                <w:color w:val="000000"/>
              </w:rPr>
              <w:t>Футболист (игрок), не имеющий права выступать за сборные команды Российской Федерации, Республики Беларусь, Республики Армения, Республики Казахстан и/или Республики Киргизия по футболу в соответствии с нормами Регламента по применению Устава ФИФА.</w:t>
            </w:r>
          </w:p>
        </w:tc>
      </w:tr>
      <w:tr w:rsidR="00592AD2" w:rsidRPr="003E387C" w14:paraId="7DF73080" w14:textId="77777777" w:rsidTr="00364CCD">
        <w:trPr>
          <w:trHeight w:val="232"/>
        </w:trPr>
        <w:tc>
          <w:tcPr>
            <w:tcW w:w="2862" w:type="dxa"/>
            <w:shd w:val="clear" w:color="auto" w:fill="auto"/>
            <w:vAlign w:val="center"/>
          </w:tcPr>
          <w:p w14:paraId="0AB50C83" w14:textId="77777777" w:rsidR="00592AD2" w:rsidRPr="003E387C" w:rsidRDefault="00592AD2" w:rsidP="00364CCD">
            <w:pPr>
              <w:rPr>
                <w:rFonts w:ascii="Times New Roman" w:hAnsi="Times New Roman"/>
                <w:szCs w:val="24"/>
              </w:rPr>
            </w:pPr>
            <w:r w:rsidRPr="003E387C">
              <w:rPr>
                <w:rFonts w:ascii="Times New Roman" w:hAnsi="Times New Roman"/>
                <w:b/>
                <w:bCs/>
                <w:szCs w:val="24"/>
              </w:rPr>
              <w:t>Матч</w:t>
            </w:r>
          </w:p>
        </w:tc>
        <w:tc>
          <w:tcPr>
            <w:tcW w:w="7474" w:type="dxa"/>
            <w:shd w:val="clear" w:color="auto" w:fill="auto"/>
            <w:vAlign w:val="center"/>
          </w:tcPr>
          <w:p w14:paraId="5EADB39D" w14:textId="77777777" w:rsidR="00592AD2" w:rsidRPr="003E387C" w:rsidRDefault="00592AD2" w:rsidP="00364CCD">
            <w:pPr>
              <w:ind w:left="-70" w:right="-185"/>
              <w:rPr>
                <w:rFonts w:ascii="Times New Roman" w:hAnsi="Times New Roman"/>
                <w:szCs w:val="24"/>
              </w:rPr>
            </w:pPr>
            <w:r w:rsidRPr="003E387C">
              <w:rPr>
                <w:rFonts w:ascii="Times New Roman" w:hAnsi="Times New Roman"/>
                <w:szCs w:val="24"/>
              </w:rPr>
              <w:t xml:space="preserve">Матч, проводимый в рамках </w:t>
            </w:r>
            <w:r w:rsidRPr="003E387C">
              <w:rPr>
                <w:rFonts w:ascii="Times New Roman" w:hAnsi="Times New Roman"/>
                <w:bCs/>
                <w:szCs w:val="24"/>
              </w:rPr>
              <w:t>Кубка России.</w:t>
            </w:r>
          </w:p>
          <w:p w14:paraId="48D06673" w14:textId="77777777" w:rsidR="00592AD2" w:rsidRPr="003E387C" w:rsidRDefault="00592AD2" w:rsidP="00364CCD">
            <w:pPr>
              <w:ind w:left="2880" w:hanging="70"/>
              <w:rPr>
                <w:rFonts w:ascii="Times New Roman" w:hAnsi="Times New Roman"/>
                <w:szCs w:val="24"/>
              </w:rPr>
            </w:pPr>
          </w:p>
        </w:tc>
      </w:tr>
      <w:tr w:rsidR="00592AD2" w:rsidRPr="003E387C" w14:paraId="4977E1E8" w14:textId="77777777" w:rsidTr="00364CCD">
        <w:trPr>
          <w:trHeight w:val="231"/>
        </w:trPr>
        <w:tc>
          <w:tcPr>
            <w:tcW w:w="2862" w:type="dxa"/>
            <w:shd w:val="clear" w:color="auto" w:fill="auto"/>
            <w:vAlign w:val="center"/>
          </w:tcPr>
          <w:p w14:paraId="411F0F35" w14:textId="7CA2D50C" w:rsidR="00592AD2" w:rsidRPr="003E387C" w:rsidRDefault="00592AD2" w:rsidP="00364CCD">
            <w:pPr>
              <w:rPr>
                <w:rFonts w:ascii="Times New Roman" w:hAnsi="Times New Roman"/>
                <w:b/>
                <w:bCs/>
                <w:szCs w:val="24"/>
              </w:rPr>
            </w:pPr>
            <w:r>
              <w:rPr>
                <w:rFonts w:ascii="Times New Roman" w:hAnsi="Times New Roman"/>
                <w:b/>
                <w:bCs/>
                <w:szCs w:val="24"/>
              </w:rPr>
              <w:t>Микст-зона</w:t>
            </w:r>
          </w:p>
        </w:tc>
        <w:tc>
          <w:tcPr>
            <w:tcW w:w="7474" w:type="dxa"/>
            <w:shd w:val="clear" w:color="auto" w:fill="auto"/>
            <w:vAlign w:val="center"/>
          </w:tcPr>
          <w:p w14:paraId="5F97467C" w14:textId="2ED1B877" w:rsidR="00592AD2" w:rsidRPr="003E387C" w:rsidRDefault="00592AD2" w:rsidP="00364CCD">
            <w:pPr>
              <w:ind w:left="-70" w:right="-185"/>
              <w:rPr>
                <w:rFonts w:ascii="Times New Roman" w:hAnsi="Times New Roman"/>
                <w:szCs w:val="24"/>
              </w:rPr>
            </w:pPr>
            <w:r w:rsidRPr="00731C18">
              <w:rPr>
                <w:rFonts w:ascii="Times New Roman" w:hAnsi="Times New Roman"/>
                <w:szCs w:val="24"/>
              </w:rPr>
              <w:t>Специально оборудованное пространство Стадиона для организации общения аккредитованных СМИ с Участниками матча после его окончания.</w:t>
            </w:r>
          </w:p>
        </w:tc>
      </w:tr>
      <w:tr w:rsidR="006D0293" w:rsidRPr="003E387C" w14:paraId="5A5A004D" w14:textId="77777777" w:rsidTr="00364CCD">
        <w:tc>
          <w:tcPr>
            <w:tcW w:w="2862" w:type="dxa"/>
            <w:shd w:val="clear" w:color="auto" w:fill="auto"/>
            <w:vAlign w:val="center"/>
          </w:tcPr>
          <w:p w14:paraId="0F0C9FD4" w14:textId="77777777" w:rsidR="006D0293" w:rsidRPr="003E387C" w:rsidRDefault="006D0293" w:rsidP="00364CCD">
            <w:pPr>
              <w:rPr>
                <w:rFonts w:ascii="Times New Roman" w:hAnsi="Times New Roman"/>
                <w:szCs w:val="24"/>
              </w:rPr>
            </w:pPr>
            <w:r w:rsidRPr="003E387C">
              <w:rPr>
                <w:rFonts w:ascii="Times New Roman" w:hAnsi="Times New Roman"/>
                <w:b/>
                <w:bCs/>
                <w:szCs w:val="24"/>
              </w:rPr>
              <w:t>ДОПС</w:t>
            </w:r>
          </w:p>
        </w:tc>
        <w:tc>
          <w:tcPr>
            <w:tcW w:w="7474" w:type="dxa"/>
            <w:shd w:val="clear" w:color="auto" w:fill="auto"/>
            <w:vAlign w:val="center"/>
          </w:tcPr>
          <w:p w14:paraId="725C4F45" w14:textId="77777777" w:rsidR="006D0293" w:rsidRPr="003E387C" w:rsidRDefault="006D0293" w:rsidP="00364CCD">
            <w:pPr>
              <w:ind w:hanging="70"/>
              <w:rPr>
                <w:rFonts w:ascii="Times New Roman" w:hAnsi="Times New Roman"/>
                <w:szCs w:val="24"/>
              </w:rPr>
            </w:pPr>
            <w:r w:rsidRPr="003E387C">
              <w:rPr>
                <w:rFonts w:ascii="Times New Roman" w:hAnsi="Times New Roman"/>
                <w:szCs w:val="24"/>
              </w:rPr>
              <w:t>Департамент организации и проведения соревнований РФС</w:t>
            </w:r>
            <w:r w:rsidR="0019392A" w:rsidRPr="003E387C">
              <w:rPr>
                <w:rFonts w:ascii="Times New Roman" w:hAnsi="Times New Roman"/>
                <w:szCs w:val="24"/>
              </w:rPr>
              <w:t>.</w:t>
            </w:r>
          </w:p>
        </w:tc>
      </w:tr>
      <w:tr w:rsidR="00E60FED" w:rsidRPr="003E387C" w14:paraId="4ABB7FC3" w14:textId="77777777" w:rsidTr="00364CCD">
        <w:tc>
          <w:tcPr>
            <w:tcW w:w="2862" w:type="dxa"/>
            <w:shd w:val="clear" w:color="auto" w:fill="auto"/>
            <w:vAlign w:val="center"/>
          </w:tcPr>
          <w:p w14:paraId="49CA7C17" w14:textId="77777777" w:rsidR="00E60FED" w:rsidRPr="003E387C" w:rsidRDefault="00E60FED" w:rsidP="00364CCD">
            <w:pPr>
              <w:rPr>
                <w:rFonts w:ascii="Times New Roman" w:hAnsi="Times New Roman"/>
                <w:b/>
                <w:szCs w:val="24"/>
              </w:rPr>
            </w:pPr>
            <w:r w:rsidRPr="003E387C">
              <w:rPr>
                <w:rFonts w:ascii="Times New Roman" w:hAnsi="Times New Roman"/>
                <w:b/>
                <w:szCs w:val="24"/>
              </w:rPr>
              <w:t xml:space="preserve">Официальное лицо матча </w:t>
            </w:r>
          </w:p>
        </w:tc>
        <w:tc>
          <w:tcPr>
            <w:tcW w:w="7474" w:type="dxa"/>
            <w:shd w:val="clear" w:color="auto" w:fill="auto"/>
            <w:vAlign w:val="center"/>
          </w:tcPr>
          <w:p w14:paraId="78074A54" w14:textId="60C10442" w:rsidR="00E60FED" w:rsidRPr="003E387C" w:rsidRDefault="00E60FED" w:rsidP="00364CCD">
            <w:pPr>
              <w:ind w:left="-70"/>
              <w:rPr>
                <w:rFonts w:ascii="Times New Roman" w:hAnsi="Times New Roman"/>
                <w:szCs w:val="24"/>
              </w:rPr>
            </w:pPr>
            <w:r w:rsidRPr="003E387C">
              <w:rPr>
                <w:rFonts w:ascii="Times New Roman" w:hAnsi="Times New Roman"/>
                <w:szCs w:val="24"/>
              </w:rPr>
              <w:t>член ГСК, член Оргкомитета, Судья, назначенный на Матч.</w:t>
            </w:r>
          </w:p>
        </w:tc>
      </w:tr>
      <w:tr w:rsidR="006D0293" w:rsidRPr="003E387C" w14:paraId="061A3426" w14:textId="77777777" w:rsidTr="00364CCD">
        <w:tc>
          <w:tcPr>
            <w:tcW w:w="2862" w:type="dxa"/>
            <w:shd w:val="clear" w:color="auto" w:fill="auto"/>
            <w:vAlign w:val="center"/>
          </w:tcPr>
          <w:p w14:paraId="16213070" w14:textId="77777777" w:rsidR="006D0293" w:rsidRPr="003E387C" w:rsidRDefault="006D0293" w:rsidP="00364CCD">
            <w:pPr>
              <w:rPr>
                <w:rFonts w:ascii="Times New Roman" w:hAnsi="Times New Roman"/>
                <w:b/>
                <w:szCs w:val="24"/>
              </w:rPr>
            </w:pPr>
            <w:r w:rsidRPr="003E387C">
              <w:rPr>
                <w:rFonts w:ascii="Times New Roman" w:hAnsi="Times New Roman"/>
                <w:b/>
                <w:szCs w:val="24"/>
              </w:rPr>
              <w:t xml:space="preserve">Официальное лицо </w:t>
            </w:r>
            <w:r w:rsidRPr="003E387C">
              <w:rPr>
                <w:rFonts w:ascii="Times New Roman" w:hAnsi="Times New Roman"/>
                <w:b/>
                <w:szCs w:val="24"/>
              </w:rPr>
              <w:lastRenderedPageBreak/>
              <w:t>клуба</w:t>
            </w:r>
          </w:p>
        </w:tc>
        <w:tc>
          <w:tcPr>
            <w:tcW w:w="7474" w:type="dxa"/>
            <w:shd w:val="clear" w:color="auto" w:fill="auto"/>
            <w:vAlign w:val="center"/>
          </w:tcPr>
          <w:p w14:paraId="124BEEF0" w14:textId="677096F4" w:rsidR="006D0293" w:rsidRPr="003E387C" w:rsidRDefault="006D0293" w:rsidP="00364CCD">
            <w:pPr>
              <w:ind w:left="-70"/>
              <w:rPr>
                <w:rFonts w:ascii="Times New Roman" w:hAnsi="Times New Roman"/>
                <w:szCs w:val="24"/>
              </w:rPr>
            </w:pPr>
            <w:r w:rsidRPr="003E387C">
              <w:rPr>
                <w:rFonts w:ascii="Times New Roman" w:hAnsi="Times New Roman"/>
                <w:szCs w:val="24"/>
              </w:rPr>
              <w:lastRenderedPageBreak/>
              <w:t>Лицо, зарегистрированное для участия (</w:t>
            </w:r>
            <w:r w:rsidR="000C0C8A" w:rsidRPr="003E387C">
              <w:rPr>
                <w:rFonts w:ascii="Times New Roman" w:hAnsi="Times New Roman"/>
                <w:szCs w:val="24"/>
              </w:rPr>
              <w:t xml:space="preserve">включенное </w:t>
            </w:r>
            <w:r w:rsidRPr="003E387C">
              <w:rPr>
                <w:rFonts w:ascii="Times New Roman" w:hAnsi="Times New Roman"/>
                <w:szCs w:val="24"/>
              </w:rPr>
              <w:t xml:space="preserve">в заявочный лист) </w:t>
            </w:r>
            <w:r w:rsidRPr="003E387C">
              <w:rPr>
                <w:rFonts w:ascii="Times New Roman" w:hAnsi="Times New Roman"/>
                <w:szCs w:val="24"/>
              </w:rPr>
              <w:lastRenderedPageBreak/>
              <w:t xml:space="preserve">Клубом в </w:t>
            </w:r>
            <w:r w:rsidR="001B4FFC" w:rsidRPr="003E387C">
              <w:rPr>
                <w:rFonts w:ascii="Times New Roman" w:hAnsi="Times New Roman"/>
                <w:szCs w:val="24"/>
              </w:rPr>
              <w:t>Кубк</w:t>
            </w:r>
            <w:r w:rsidRPr="003E387C">
              <w:rPr>
                <w:rFonts w:ascii="Times New Roman" w:hAnsi="Times New Roman"/>
                <w:szCs w:val="24"/>
              </w:rPr>
              <w:t>е России.</w:t>
            </w:r>
          </w:p>
        </w:tc>
      </w:tr>
      <w:tr w:rsidR="006D0293" w:rsidRPr="003E387C" w14:paraId="1BD423A4" w14:textId="77777777" w:rsidTr="00364CCD">
        <w:tc>
          <w:tcPr>
            <w:tcW w:w="2862" w:type="dxa"/>
            <w:shd w:val="clear" w:color="auto" w:fill="auto"/>
            <w:vAlign w:val="center"/>
          </w:tcPr>
          <w:p w14:paraId="364F49CE" w14:textId="77777777" w:rsidR="006D0293" w:rsidRPr="003E387C" w:rsidRDefault="006D0293" w:rsidP="00364CCD">
            <w:pPr>
              <w:rPr>
                <w:rFonts w:ascii="Times New Roman" w:hAnsi="Times New Roman"/>
                <w:szCs w:val="24"/>
              </w:rPr>
            </w:pPr>
            <w:r w:rsidRPr="003E387C">
              <w:rPr>
                <w:rFonts w:ascii="Times New Roman" w:hAnsi="Times New Roman"/>
                <w:b/>
                <w:bCs/>
                <w:szCs w:val="24"/>
              </w:rPr>
              <w:lastRenderedPageBreak/>
              <w:t>Правила игры</w:t>
            </w:r>
          </w:p>
        </w:tc>
        <w:tc>
          <w:tcPr>
            <w:tcW w:w="7474" w:type="dxa"/>
            <w:shd w:val="clear" w:color="auto" w:fill="auto"/>
            <w:vAlign w:val="center"/>
          </w:tcPr>
          <w:p w14:paraId="1ACF3FED" w14:textId="77777777" w:rsidR="006D0293" w:rsidRPr="003E387C" w:rsidRDefault="006D0293" w:rsidP="00364CCD">
            <w:pPr>
              <w:ind w:left="-70"/>
              <w:rPr>
                <w:rFonts w:ascii="Times New Roman" w:hAnsi="Times New Roman"/>
                <w:szCs w:val="24"/>
              </w:rPr>
            </w:pPr>
            <w:r w:rsidRPr="003E387C">
              <w:rPr>
                <w:rFonts w:ascii="Times New Roman" w:hAnsi="Times New Roman"/>
                <w:szCs w:val="24"/>
              </w:rPr>
              <w:t xml:space="preserve">Действующая редакция «Правил игры в пляжный футбол», утверждённая </w:t>
            </w:r>
            <w:r w:rsidR="00FF2835" w:rsidRPr="003E387C">
              <w:rPr>
                <w:rFonts w:ascii="Times New Roman" w:hAnsi="Times New Roman"/>
                <w:szCs w:val="24"/>
              </w:rPr>
              <w:t>ИФАБ.</w:t>
            </w:r>
          </w:p>
        </w:tc>
      </w:tr>
      <w:tr w:rsidR="000B7C9D" w:rsidRPr="003E387C" w14:paraId="704F8101" w14:textId="77777777" w:rsidTr="00364CCD">
        <w:tc>
          <w:tcPr>
            <w:tcW w:w="2862" w:type="dxa"/>
            <w:shd w:val="clear" w:color="auto" w:fill="auto"/>
            <w:vAlign w:val="center"/>
          </w:tcPr>
          <w:p w14:paraId="34681B6D" w14:textId="77777777" w:rsidR="000B7C9D" w:rsidRPr="003E387C" w:rsidRDefault="000B7C9D" w:rsidP="00364CCD">
            <w:pPr>
              <w:rPr>
                <w:rFonts w:ascii="Times New Roman" w:hAnsi="Times New Roman"/>
                <w:b/>
                <w:bCs/>
                <w:szCs w:val="24"/>
              </w:rPr>
            </w:pPr>
            <w:r w:rsidRPr="003E387C">
              <w:rPr>
                <w:rFonts w:ascii="TimesNewRomanPS" w:hAnsi="TimesNewRomanPS" w:hint="eastAsia"/>
                <w:b/>
                <w:bCs/>
              </w:rPr>
              <w:t>РФС</w:t>
            </w:r>
            <w:r w:rsidRPr="003E387C">
              <w:rPr>
                <w:rFonts w:ascii="TimesNewRomanPS" w:hAnsi="TimesNewRomanPS"/>
                <w:b/>
                <w:bCs/>
              </w:rPr>
              <w:t xml:space="preserve">. </w:t>
            </w:r>
            <w:r w:rsidRPr="003E387C">
              <w:rPr>
                <w:rFonts w:ascii="TimesNewRomanPS" w:hAnsi="TimesNewRomanPS" w:hint="eastAsia"/>
                <w:b/>
                <w:bCs/>
              </w:rPr>
              <w:t>Цифровая</w:t>
            </w:r>
            <w:r w:rsidRPr="003E387C">
              <w:rPr>
                <w:rFonts w:ascii="TimesNewRomanPS" w:hAnsi="TimesNewRomanPS"/>
                <w:b/>
                <w:bCs/>
              </w:rPr>
              <w:t xml:space="preserve"> </w:t>
            </w:r>
            <w:r w:rsidRPr="003E387C">
              <w:rPr>
                <w:rFonts w:ascii="TimesNewRomanPS" w:hAnsi="TimesNewRomanPS" w:hint="eastAsia"/>
                <w:b/>
                <w:bCs/>
              </w:rPr>
              <w:t>платформа</w:t>
            </w:r>
            <w:r w:rsidRPr="003E387C">
              <w:rPr>
                <w:rFonts w:ascii="TimesNewRomanPS" w:hAnsi="TimesNewRomanPS"/>
                <w:b/>
                <w:bCs/>
              </w:rPr>
              <w:t xml:space="preserve"> </w:t>
            </w:r>
          </w:p>
        </w:tc>
        <w:tc>
          <w:tcPr>
            <w:tcW w:w="7474" w:type="dxa"/>
            <w:shd w:val="clear" w:color="auto" w:fill="auto"/>
            <w:vAlign w:val="center"/>
          </w:tcPr>
          <w:p w14:paraId="18F0FE11" w14:textId="77777777" w:rsidR="000B7C9D" w:rsidRPr="003E387C" w:rsidRDefault="000B7C9D" w:rsidP="00364CCD">
            <w:pPr>
              <w:ind w:left="-59" w:hanging="11"/>
              <w:rPr>
                <w:rFonts w:ascii="Times New Roman" w:hAnsi="Times New Roman"/>
                <w:szCs w:val="24"/>
              </w:rPr>
            </w:pPr>
            <w:r w:rsidRPr="003E387C">
              <w:rPr>
                <w:rFonts w:ascii="TimesNewRomanPSMT" w:hAnsi="TimesNewRomanPSMT"/>
              </w:rPr>
              <w:t xml:space="preserve">Платформа, позволяющая управлять </w:t>
            </w:r>
            <w:r w:rsidR="004D4EA1" w:rsidRPr="003E387C">
              <w:rPr>
                <w:rFonts w:ascii="TimesNewRomanPSMT" w:hAnsi="TimesNewRomanPSMT"/>
              </w:rPr>
              <w:t>паспортизацией</w:t>
            </w:r>
            <w:r w:rsidRPr="003E387C">
              <w:rPr>
                <w:rFonts w:ascii="TimesNewRomanPSMT" w:hAnsi="TimesNewRomanPSMT"/>
              </w:rPr>
              <w:t xml:space="preserve">̆ </w:t>
            </w:r>
            <w:r w:rsidR="00723A75" w:rsidRPr="003E387C">
              <w:rPr>
                <w:rFonts w:ascii="TimesNewRomanPSMT" w:hAnsi="TimesNewRomanPSMT"/>
              </w:rPr>
              <w:t>У</w:t>
            </w:r>
            <w:r w:rsidRPr="003E387C">
              <w:rPr>
                <w:rFonts w:ascii="TimesNewRomanPSMT" w:hAnsi="TimesNewRomanPSMT"/>
              </w:rPr>
              <w:t xml:space="preserve">частников матча, </w:t>
            </w:r>
            <w:r w:rsidR="00723A75" w:rsidRPr="003E387C">
              <w:rPr>
                <w:rFonts w:ascii="TimesNewRomanPSMT" w:hAnsi="TimesNewRomanPSMT"/>
              </w:rPr>
              <w:t xml:space="preserve">Официальных лиц, </w:t>
            </w:r>
            <w:r w:rsidRPr="003E387C">
              <w:rPr>
                <w:rFonts w:ascii="TimesNewRomanPSMT" w:hAnsi="TimesNewRomanPSMT"/>
              </w:rPr>
              <w:t>футбольными процессами и соревнованиями</w:t>
            </w:r>
            <w:r w:rsidR="00723A75" w:rsidRPr="003E387C">
              <w:rPr>
                <w:rFonts w:ascii="TimesNewRomanPSMT" w:hAnsi="TimesNewRomanPSMT"/>
              </w:rPr>
              <w:t>.</w:t>
            </w:r>
          </w:p>
        </w:tc>
      </w:tr>
      <w:tr w:rsidR="00214101" w:rsidRPr="003E387C" w14:paraId="584EE34A" w14:textId="77777777" w:rsidTr="00364CCD">
        <w:tc>
          <w:tcPr>
            <w:tcW w:w="2862" w:type="dxa"/>
            <w:shd w:val="clear" w:color="auto" w:fill="auto"/>
            <w:vAlign w:val="center"/>
          </w:tcPr>
          <w:p w14:paraId="3514F15C" w14:textId="77777777" w:rsidR="00214101" w:rsidRPr="003E387C" w:rsidRDefault="00214101" w:rsidP="00364CCD">
            <w:pPr>
              <w:rPr>
                <w:rFonts w:ascii="TimesNewRomanPS" w:hAnsi="TimesNewRomanPS"/>
                <w:b/>
                <w:bCs/>
              </w:rPr>
            </w:pPr>
            <w:r w:rsidRPr="003E387C">
              <w:rPr>
                <w:rFonts w:ascii="TimesNewRomanPS" w:hAnsi="TimesNewRomanPS" w:hint="eastAsia"/>
                <w:b/>
                <w:bCs/>
              </w:rPr>
              <w:t>Са</w:t>
            </w:r>
            <w:r w:rsidRPr="003E387C">
              <w:rPr>
                <w:rFonts w:ascii="TimesNewRomanPS" w:hAnsi="TimesNewRomanPS"/>
                <w:b/>
                <w:bCs/>
              </w:rPr>
              <w:t xml:space="preserve">нитарный регламент </w:t>
            </w:r>
          </w:p>
        </w:tc>
        <w:tc>
          <w:tcPr>
            <w:tcW w:w="7474" w:type="dxa"/>
            <w:shd w:val="clear" w:color="auto" w:fill="auto"/>
            <w:vAlign w:val="center"/>
          </w:tcPr>
          <w:p w14:paraId="7F7C22C5" w14:textId="77777777" w:rsidR="00214101" w:rsidRPr="004B2994" w:rsidRDefault="00214101" w:rsidP="00364CCD">
            <w:pPr>
              <w:ind w:left="-59" w:hanging="11"/>
              <w:rPr>
                <w:rFonts w:ascii="TimesNewRomanPSMT" w:hAnsi="TimesNewRomanPSMT"/>
              </w:rPr>
            </w:pPr>
            <w:r w:rsidRPr="004B2994">
              <w:rPr>
                <w:rFonts w:ascii="TimesNewRomanPSMT" w:hAnsi="TimesNewRomanPSMT"/>
              </w:rPr>
              <w:t xml:space="preserve">Регламент «Возобновления тренировочного процесса и проведения официальных матчей </w:t>
            </w:r>
            <w:r w:rsidR="001B4FFC" w:rsidRPr="004B2994">
              <w:rPr>
                <w:rFonts w:ascii="TimesNewRomanPSMT" w:hAnsi="TimesNewRomanPSMT"/>
              </w:rPr>
              <w:t>Кубк</w:t>
            </w:r>
            <w:r w:rsidRPr="004B2994">
              <w:rPr>
                <w:rFonts w:ascii="TimesNewRomanPSMT" w:hAnsi="TimesNewRomanPSMT"/>
              </w:rPr>
              <w:t>а России</w:t>
            </w:r>
            <w:r w:rsidR="002B0513" w:rsidRPr="004B2994">
              <w:rPr>
                <w:rFonts w:ascii="TimesNewRomanPSMT" w:hAnsi="TimesNewRomanPSMT"/>
              </w:rPr>
              <w:t xml:space="preserve"> по пляжному футболу</w:t>
            </w:r>
            <w:r w:rsidRPr="004B2994">
              <w:rPr>
                <w:rFonts w:ascii="TimesNewRomanPSMT" w:hAnsi="TimesNewRomanPSMT"/>
              </w:rPr>
              <w:t xml:space="preserve"> 202</w:t>
            </w:r>
            <w:r w:rsidR="004E5739" w:rsidRPr="004B2994">
              <w:rPr>
                <w:rFonts w:ascii="TimesNewRomanPSMT" w:hAnsi="TimesNewRomanPSMT"/>
              </w:rPr>
              <w:t>1</w:t>
            </w:r>
            <w:r w:rsidRPr="004B2994">
              <w:rPr>
                <w:rFonts w:ascii="TimesNewRomanPSMT" w:hAnsi="TimesNewRomanPSMT"/>
              </w:rPr>
              <w:t xml:space="preserve"> года»</w:t>
            </w:r>
            <w:r w:rsidR="00BD1F2F" w:rsidRPr="004B2994">
              <w:rPr>
                <w:rFonts w:ascii="TimesNewRomanPSMT" w:hAnsi="TimesNewRomanPSMT"/>
              </w:rPr>
              <w:t xml:space="preserve"> (</w:t>
            </w:r>
            <w:r w:rsidR="00BD1F2F" w:rsidRPr="004B2994">
              <w:rPr>
                <w:rFonts w:ascii="TimesNewRomanPSMT" w:hAnsi="TimesNewRomanPSMT"/>
                <w:b/>
                <w:bCs/>
              </w:rPr>
              <w:t xml:space="preserve">Приложение № </w:t>
            </w:r>
            <w:r w:rsidR="004E5739" w:rsidRPr="004B2994">
              <w:rPr>
                <w:rFonts w:ascii="TimesNewRomanPSMT" w:hAnsi="TimesNewRomanPSMT"/>
                <w:b/>
                <w:bCs/>
              </w:rPr>
              <w:t>2</w:t>
            </w:r>
            <w:r w:rsidR="00BD1F2F" w:rsidRPr="004B2994">
              <w:rPr>
                <w:rFonts w:ascii="TimesNewRomanPSMT" w:hAnsi="TimesNewRomanPSMT"/>
                <w:b/>
                <w:bCs/>
              </w:rPr>
              <w:t xml:space="preserve"> к настоящему Регламенту</w:t>
            </w:r>
            <w:r w:rsidR="00BD1F2F" w:rsidRPr="004B2994">
              <w:rPr>
                <w:rFonts w:ascii="TimesNewRomanPSMT" w:hAnsi="TimesNewRomanPSMT"/>
              </w:rPr>
              <w:t>).</w:t>
            </w:r>
          </w:p>
        </w:tc>
      </w:tr>
      <w:tr w:rsidR="000B7C9D" w:rsidRPr="003E387C" w14:paraId="51780FC2" w14:textId="77777777" w:rsidTr="00364CCD">
        <w:trPr>
          <w:trHeight w:val="2018"/>
        </w:trPr>
        <w:tc>
          <w:tcPr>
            <w:tcW w:w="2862" w:type="dxa"/>
            <w:shd w:val="clear" w:color="auto" w:fill="auto"/>
            <w:vAlign w:val="center"/>
          </w:tcPr>
          <w:p w14:paraId="6572744F" w14:textId="77777777" w:rsidR="000B7C9D" w:rsidRPr="003E387C" w:rsidRDefault="000B7C9D" w:rsidP="00364CCD">
            <w:pPr>
              <w:rPr>
                <w:rFonts w:ascii="Times New Roman" w:hAnsi="Times New Roman"/>
                <w:b/>
                <w:szCs w:val="24"/>
              </w:rPr>
            </w:pPr>
            <w:r w:rsidRPr="003E387C">
              <w:rPr>
                <w:rFonts w:ascii="Times New Roman" w:hAnsi="Times New Roman"/>
                <w:b/>
                <w:szCs w:val="24"/>
              </w:rPr>
              <w:t>СМИ</w:t>
            </w:r>
          </w:p>
        </w:tc>
        <w:tc>
          <w:tcPr>
            <w:tcW w:w="7474" w:type="dxa"/>
            <w:shd w:val="clear" w:color="auto" w:fill="auto"/>
            <w:vAlign w:val="center"/>
          </w:tcPr>
          <w:p w14:paraId="72E4E026" w14:textId="77777777" w:rsidR="000B7C9D" w:rsidRPr="003E387C" w:rsidRDefault="000B7C9D" w:rsidP="00364CCD">
            <w:pPr>
              <w:tabs>
                <w:tab w:val="left" w:pos="214"/>
              </w:tabs>
              <w:ind w:left="-70"/>
              <w:rPr>
                <w:rFonts w:ascii="Times New Roman" w:hAnsi="Times New Roman"/>
                <w:szCs w:val="24"/>
              </w:rPr>
            </w:pPr>
            <w:r w:rsidRPr="003E387C">
              <w:rPr>
                <w:rFonts w:ascii="Times New Roman" w:hAnsi="Times New Roman"/>
                <w:szCs w:val="24"/>
              </w:rPr>
              <w:t>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 имеющее надлежащим образом оформленное свидетельство о регистрации средства массовой информации.</w:t>
            </w:r>
          </w:p>
        </w:tc>
      </w:tr>
      <w:tr w:rsidR="00592AD2" w:rsidRPr="003E387C" w14:paraId="36922973" w14:textId="77777777" w:rsidTr="00364CCD">
        <w:tc>
          <w:tcPr>
            <w:tcW w:w="2862" w:type="dxa"/>
            <w:shd w:val="clear" w:color="auto" w:fill="auto"/>
            <w:vAlign w:val="center"/>
          </w:tcPr>
          <w:p w14:paraId="06016C5B" w14:textId="288AEE1D" w:rsidR="00592AD2" w:rsidRPr="003E387C" w:rsidRDefault="00592AD2" w:rsidP="00364CCD">
            <w:pPr>
              <w:rPr>
                <w:rFonts w:ascii="Times New Roman" w:hAnsi="Times New Roman"/>
                <w:szCs w:val="24"/>
              </w:rPr>
            </w:pPr>
            <w:r>
              <w:rPr>
                <w:rFonts w:ascii="Times New Roman" w:hAnsi="Times New Roman"/>
                <w:b/>
                <w:szCs w:val="24"/>
              </w:rPr>
              <w:t>Собственник, пользователь Стадиона</w:t>
            </w:r>
          </w:p>
        </w:tc>
        <w:tc>
          <w:tcPr>
            <w:tcW w:w="7474" w:type="dxa"/>
            <w:shd w:val="clear" w:color="auto" w:fill="auto"/>
            <w:vAlign w:val="center"/>
          </w:tcPr>
          <w:p w14:paraId="7FA6A197" w14:textId="72302EFB" w:rsidR="00592AD2" w:rsidRPr="003E387C" w:rsidRDefault="00592AD2" w:rsidP="00364CCD">
            <w:pPr>
              <w:ind w:left="-70"/>
              <w:rPr>
                <w:rFonts w:ascii="Times New Roman" w:hAnsi="Times New Roman"/>
                <w:szCs w:val="24"/>
              </w:rPr>
            </w:pPr>
            <w:r w:rsidRPr="00731C18">
              <w:rPr>
                <w:rFonts w:ascii="Times New Roman" w:hAnsi="Times New Roman"/>
                <w:szCs w:val="24"/>
              </w:rPr>
              <w:t>Юридическое лицо, предоставившее или использующее находящийся у него в собственности Стадион для проведения Матча, либо использующее Стадион, принадлежащий ему на праве пользования, для проведения Матча.</w:t>
            </w:r>
          </w:p>
        </w:tc>
      </w:tr>
      <w:tr w:rsidR="000B7C9D" w:rsidRPr="003E387C" w14:paraId="6C76929A" w14:textId="77777777" w:rsidTr="00364CCD">
        <w:tc>
          <w:tcPr>
            <w:tcW w:w="2862" w:type="dxa"/>
            <w:shd w:val="clear" w:color="auto" w:fill="auto"/>
            <w:vAlign w:val="center"/>
          </w:tcPr>
          <w:p w14:paraId="204CE38A" w14:textId="77777777" w:rsidR="000B7C9D" w:rsidRPr="003E387C" w:rsidRDefault="000B7C9D" w:rsidP="00364CCD">
            <w:pPr>
              <w:rPr>
                <w:rFonts w:ascii="Times New Roman" w:hAnsi="Times New Roman"/>
                <w:szCs w:val="24"/>
              </w:rPr>
            </w:pPr>
            <w:r w:rsidRPr="003E387C">
              <w:rPr>
                <w:rFonts w:ascii="Times New Roman" w:hAnsi="Times New Roman"/>
                <w:b/>
                <w:szCs w:val="24"/>
              </w:rPr>
              <w:t>Спонсор</w:t>
            </w:r>
          </w:p>
        </w:tc>
        <w:tc>
          <w:tcPr>
            <w:tcW w:w="7474" w:type="dxa"/>
            <w:shd w:val="clear" w:color="auto" w:fill="auto"/>
            <w:vAlign w:val="center"/>
          </w:tcPr>
          <w:p w14:paraId="40C1F8E7" w14:textId="77777777" w:rsidR="000B7C9D" w:rsidRPr="003E387C" w:rsidRDefault="000B7C9D" w:rsidP="00364CCD">
            <w:pPr>
              <w:ind w:left="-70"/>
              <w:rPr>
                <w:rFonts w:ascii="Times New Roman" w:hAnsi="Times New Roman"/>
                <w:szCs w:val="24"/>
              </w:rPr>
            </w:pPr>
            <w:r w:rsidRPr="003E387C">
              <w:rPr>
                <w:rFonts w:ascii="Times New Roman" w:hAnsi="Times New Roman"/>
                <w:szCs w:val="24"/>
              </w:rPr>
              <w:t>Юридическое лицо, заключившее спонсорский (партнёрский) договор с РФС.</w:t>
            </w:r>
          </w:p>
        </w:tc>
      </w:tr>
      <w:tr w:rsidR="000B7C9D" w:rsidRPr="003E387C" w14:paraId="27078219" w14:textId="77777777" w:rsidTr="00364CCD">
        <w:tc>
          <w:tcPr>
            <w:tcW w:w="2862" w:type="dxa"/>
            <w:shd w:val="clear" w:color="auto" w:fill="auto"/>
            <w:vAlign w:val="center"/>
          </w:tcPr>
          <w:p w14:paraId="1BE3123D" w14:textId="77777777" w:rsidR="000B7C9D" w:rsidRPr="003E387C" w:rsidRDefault="000B7C9D" w:rsidP="00364CCD">
            <w:pPr>
              <w:rPr>
                <w:rFonts w:ascii="Times New Roman" w:hAnsi="Times New Roman"/>
                <w:b/>
                <w:szCs w:val="24"/>
              </w:rPr>
            </w:pPr>
            <w:r w:rsidRPr="003E387C">
              <w:rPr>
                <w:rFonts w:ascii="Times New Roman" w:hAnsi="Times New Roman"/>
                <w:b/>
                <w:szCs w:val="24"/>
              </w:rPr>
              <w:t>Сезон (спортивный сезон)</w:t>
            </w:r>
          </w:p>
        </w:tc>
        <w:tc>
          <w:tcPr>
            <w:tcW w:w="7474" w:type="dxa"/>
            <w:shd w:val="clear" w:color="auto" w:fill="FFFFFF" w:themeFill="background1"/>
            <w:vAlign w:val="center"/>
          </w:tcPr>
          <w:p w14:paraId="713F5E09" w14:textId="77777777" w:rsidR="000B7C9D" w:rsidRPr="003E387C" w:rsidRDefault="00723A75" w:rsidP="00364CCD">
            <w:pPr>
              <w:rPr>
                <w:rFonts w:ascii="Times New Roman" w:hAnsi="Times New Roman"/>
                <w:szCs w:val="24"/>
              </w:rPr>
            </w:pPr>
            <w:r w:rsidRPr="003E387C">
              <w:rPr>
                <w:rFonts w:ascii="Times New Roman" w:hAnsi="Times New Roman"/>
                <w:szCs w:val="24"/>
              </w:rPr>
              <w:t>Период времени с</w:t>
            </w:r>
            <w:r w:rsidR="008840AC" w:rsidRPr="003E387C">
              <w:rPr>
                <w:rFonts w:ascii="Times New Roman" w:hAnsi="Times New Roman"/>
                <w:szCs w:val="24"/>
              </w:rPr>
              <w:t xml:space="preserve"> 01 </w:t>
            </w:r>
            <w:r w:rsidR="004D4EA1" w:rsidRPr="003E387C">
              <w:rPr>
                <w:rFonts w:ascii="Times New Roman" w:hAnsi="Times New Roman"/>
                <w:szCs w:val="24"/>
              </w:rPr>
              <w:t>марта</w:t>
            </w:r>
            <w:r w:rsidR="008840AC" w:rsidRPr="003E387C">
              <w:rPr>
                <w:rFonts w:ascii="Times New Roman" w:hAnsi="Times New Roman"/>
                <w:szCs w:val="24"/>
              </w:rPr>
              <w:t xml:space="preserve"> 202</w:t>
            </w:r>
            <w:r w:rsidR="004D4EA1" w:rsidRPr="003E387C">
              <w:rPr>
                <w:rFonts w:ascii="Times New Roman" w:hAnsi="Times New Roman"/>
                <w:szCs w:val="24"/>
              </w:rPr>
              <w:t>1</w:t>
            </w:r>
            <w:r w:rsidR="008840AC" w:rsidRPr="003E387C">
              <w:rPr>
                <w:rFonts w:ascii="Times New Roman" w:hAnsi="Times New Roman"/>
                <w:szCs w:val="24"/>
              </w:rPr>
              <w:t xml:space="preserve"> года по 30 ноября 202</w:t>
            </w:r>
            <w:r w:rsidR="004D4EA1" w:rsidRPr="003E387C">
              <w:rPr>
                <w:rFonts w:ascii="Times New Roman" w:hAnsi="Times New Roman"/>
                <w:szCs w:val="24"/>
              </w:rPr>
              <w:t>1</w:t>
            </w:r>
            <w:r w:rsidR="008840AC" w:rsidRPr="003E387C">
              <w:rPr>
                <w:rFonts w:ascii="Times New Roman" w:hAnsi="Times New Roman"/>
                <w:szCs w:val="24"/>
              </w:rPr>
              <w:t xml:space="preserve"> года.</w:t>
            </w:r>
          </w:p>
        </w:tc>
      </w:tr>
      <w:tr w:rsidR="000B7C9D" w:rsidRPr="003E387C" w14:paraId="01A00BD8" w14:textId="77777777" w:rsidTr="00364CCD">
        <w:tc>
          <w:tcPr>
            <w:tcW w:w="2862" w:type="dxa"/>
            <w:shd w:val="clear" w:color="auto" w:fill="auto"/>
            <w:vAlign w:val="center"/>
          </w:tcPr>
          <w:p w14:paraId="6616B240" w14:textId="77777777" w:rsidR="000B7C9D" w:rsidRPr="003E387C" w:rsidRDefault="000B7C9D" w:rsidP="00364CCD">
            <w:pPr>
              <w:rPr>
                <w:rFonts w:ascii="Times New Roman" w:hAnsi="Times New Roman"/>
                <w:szCs w:val="24"/>
              </w:rPr>
            </w:pPr>
            <w:r w:rsidRPr="003E387C">
              <w:rPr>
                <w:rFonts w:ascii="Times New Roman" w:hAnsi="Times New Roman"/>
                <w:b/>
                <w:bCs/>
                <w:szCs w:val="24"/>
              </w:rPr>
              <w:t>Стадион</w:t>
            </w:r>
          </w:p>
        </w:tc>
        <w:tc>
          <w:tcPr>
            <w:tcW w:w="7474" w:type="dxa"/>
            <w:shd w:val="clear" w:color="auto" w:fill="auto"/>
            <w:vAlign w:val="center"/>
          </w:tcPr>
          <w:p w14:paraId="0FC131CC" w14:textId="77777777" w:rsidR="000B7C9D" w:rsidRPr="003E387C" w:rsidRDefault="000B7C9D" w:rsidP="00364CCD">
            <w:pPr>
              <w:ind w:left="-70"/>
              <w:rPr>
                <w:rFonts w:ascii="Times New Roman" w:hAnsi="Times New Roman"/>
                <w:szCs w:val="24"/>
              </w:rPr>
            </w:pPr>
            <w:r w:rsidRPr="003E387C">
              <w:rPr>
                <w:rFonts w:ascii="Times New Roman" w:hAnsi="Times New Roman"/>
                <w:bCs/>
                <w:szCs w:val="24"/>
              </w:rPr>
              <w:t xml:space="preserve">Место проведения Матчей </w:t>
            </w:r>
            <w:r w:rsidR="001B4FFC" w:rsidRPr="003E387C">
              <w:rPr>
                <w:rFonts w:ascii="Times New Roman" w:hAnsi="Times New Roman"/>
                <w:bCs/>
                <w:szCs w:val="24"/>
              </w:rPr>
              <w:t>Кубк</w:t>
            </w:r>
            <w:r w:rsidRPr="003E387C">
              <w:rPr>
                <w:rFonts w:ascii="Times New Roman" w:hAnsi="Times New Roman"/>
                <w:bCs/>
                <w:szCs w:val="24"/>
              </w:rPr>
              <w:t>а России</w:t>
            </w:r>
            <w:r w:rsidR="004D4EA1" w:rsidRPr="003E387C">
              <w:rPr>
                <w:rFonts w:ascii="Times New Roman" w:hAnsi="Times New Roman"/>
                <w:bCs/>
                <w:szCs w:val="24"/>
              </w:rPr>
              <w:t>.</w:t>
            </w:r>
          </w:p>
        </w:tc>
      </w:tr>
      <w:tr w:rsidR="000B7C9D" w:rsidRPr="003E387C" w14:paraId="1DA0A1E6" w14:textId="77777777" w:rsidTr="00364CCD">
        <w:tc>
          <w:tcPr>
            <w:tcW w:w="2862" w:type="dxa"/>
            <w:shd w:val="clear" w:color="auto" w:fill="auto"/>
            <w:vAlign w:val="center"/>
          </w:tcPr>
          <w:p w14:paraId="73F321CD" w14:textId="77777777" w:rsidR="000B7C9D" w:rsidRPr="003E387C" w:rsidRDefault="000B7C9D" w:rsidP="00364CCD">
            <w:pPr>
              <w:rPr>
                <w:rFonts w:ascii="Times New Roman" w:hAnsi="Times New Roman"/>
                <w:szCs w:val="24"/>
              </w:rPr>
            </w:pPr>
            <w:r w:rsidRPr="003E387C">
              <w:rPr>
                <w:rFonts w:ascii="Times New Roman" w:hAnsi="Times New Roman"/>
                <w:b/>
                <w:szCs w:val="24"/>
              </w:rPr>
              <w:t>Судьи</w:t>
            </w:r>
          </w:p>
        </w:tc>
        <w:tc>
          <w:tcPr>
            <w:tcW w:w="7474" w:type="dxa"/>
            <w:shd w:val="clear" w:color="auto" w:fill="auto"/>
            <w:vAlign w:val="center"/>
          </w:tcPr>
          <w:p w14:paraId="5164A87D" w14:textId="655C0F84" w:rsidR="000B7C9D" w:rsidRPr="003E387C" w:rsidRDefault="000B7C9D" w:rsidP="00364CCD">
            <w:pPr>
              <w:ind w:left="-59" w:hanging="11"/>
              <w:rPr>
                <w:rFonts w:ascii="Times New Roman" w:hAnsi="Times New Roman"/>
                <w:szCs w:val="24"/>
              </w:rPr>
            </w:pPr>
            <w:r w:rsidRPr="003E387C">
              <w:rPr>
                <w:rFonts w:ascii="Times New Roman" w:hAnsi="Times New Roman"/>
                <w:szCs w:val="24"/>
              </w:rPr>
              <w:t>Назначенный ГСК судья Матча, второй судья Матча, третий судья Матча и судья-хронометрист Матча</w:t>
            </w:r>
            <w:r w:rsidR="000C0C8A" w:rsidRPr="003E387C">
              <w:rPr>
                <w:rFonts w:ascii="Times New Roman" w:hAnsi="Times New Roman"/>
                <w:szCs w:val="24"/>
              </w:rPr>
              <w:t>.</w:t>
            </w:r>
          </w:p>
        </w:tc>
      </w:tr>
      <w:tr w:rsidR="000B7C9D" w:rsidRPr="003E387C" w14:paraId="4D65BA6C" w14:textId="77777777" w:rsidTr="00364CCD">
        <w:tc>
          <w:tcPr>
            <w:tcW w:w="2862" w:type="dxa"/>
            <w:shd w:val="clear" w:color="auto" w:fill="auto"/>
            <w:vAlign w:val="center"/>
          </w:tcPr>
          <w:p w14:paraId="366FA9E8" w14:textId="77777777" w:rsidR="000B7C9D" w:rsidRPr="003E387C" w:rsidRDefault="000B7C9D" w:rsidP="00364CCD">
            <w:pPr>
              <w:rPr>
                <w:rFonts w:ascii="Times New Roman" w:hAnsi="Times New Roman"/>
                <w:szCs w:val="24"/>
              </w:rPr>
            </w:pPr>
            <w:r w:rsidRPr="003E387C">
              <w:rPr>
                <w:rFonts w:ascii="Times New Roman" w:hAnsi="Times New Roman"/>
                <w:b/>
                <w:szCs w:val="24"/>
              </w:rPr>
              <w:t>Трансляция</w:t>
            </w:r>
          </w:p>
        </w:tc>
        <w:tc>
          <w:tcPr>
            <w:tcW w:w="7474" w:type="dxa"/>
            <w:shd w:val="clear" w:color="auto" w:fill="auto"/>
            <w:vAlign w:val="center"/>
          </w:tcPr>
          <w:p w14:paraId="74D5E958" w14:textId="77777777" w:rsidR="000B7C9D" w:rsidRPr="003E387C" w:rsidRDefault="000B7C9D" w:rsidP="00364CCD">
            <w:pPr>
              <w:ind w:left="-70"/>
              <w:rPr>
                <w:rFonts w:ascii="Times New Roman" w:hAnsi="Times New Roman"/>
                <w:szCs w:val="24"/>
              </w:rPr>
            </w:pPr>
            <w:r w:rsidRPr="003E387C">
              <w:rPr>
                <w:rFonts w:ascii="Times New Roman" w:hAnsi="Times New Roman"/>
                <w:szCs w:val="24"/>
              </w:rPr>
              <w:t xml:space="preserve">Формирование аудио- и/или видеосигнала с Матча </w:t>
            </w:r>
            <w:r w:rsidR="001B4FFC" w:rsidRPr="003E387C">
              <w:rPr>
                <w:rFonts w:ascii="Times New Roman" w:hAnsi="Times New Roman"/>
                <w:bCs/>
                <w:szCs w:val="24"/>
              </w:rPr>
              <w:t>Кубк</w:t>
            </w:r>
            <w:r w:rsidRPr="003E387C">
              <w:rPr>
                <w:rFonts w:ascii="Times New Roman" w:hAnsi="Times New Roman"/>
                <w:bCs/>
                <w:szCs w:val="24"/>
              </w:rPr>
              <w:t xml:space="preserve">а России, его запись или передача </w:t>
            </w:r>
            <w:r w:rsidRPr="003E387C">
              <w:rPr>
                <w:rFonts w:ascii="Times New Roman" w:hAnsi="Times New Roman"/>
                <w:szCs w:val="24"/>
              </w:rPr>
              <w:t xml:space="preserve">в эфир с целью распространения для всеобщего сведения за плату или без таковой наземными передатчиками, со спутника или по кабелю в форме теле- и радиопрограмм, принимаемых населением, а также через всемирную сеть Интернет или по каналам мобильной связи, осуществляемые в  </w:t>
            </w:r>
            <w:r w:rsidRPr="003E387C">
              <w:rPr>
                <w:rFonts w:ascii="Times New Roman" w:hAnsi="Times New Roman"/>
                <w:bCs/>
                <w:szCs w:val="24"/>
              </w:rPr>
              <w:t>режиме реального времени</w:t>
            </w:r>
            <w:r w:rsidRPr="003E387C">
              <w:rPr>
                <w:rFonts w:ascii="Times New Roman" w:hAnsi="Times New Roman"/>
                <w:szCs w:val="24"/>
              </w:rPr>
              <w:t xml:space="preserve"> (в прямом эфире), или с задержкой, или в записи.</w:t>
            </w:r>
          </w:p>
        </w:tc>
      </w:tr>
      <w:tr w:rsidR="000B7C9D" w:rsidRPr="003E387C" w14:paraId="6E19C0DA" w14:textId="77777777" w:rsidTr="00364CCD">
        <w:tc>
          <w:tcPr>
            <w:tcW w:w="2862" w:type="dxa"/>
            <w:shd w:val="clear" w:color="auto" w:fill="auto"/>
            <w:vAlign w:val="center"/>
          </w:tcPr>
          <w:p w14:paraId="52AD98F9" w14:textId="77777777" w:rsidR="000B7C9D" w:rsidRPr="003E387C" w:rsidRDefault="000B7C9D" w:rsidP="00364CCD">
            <w:pPr>
              <w:rPr>
                <w:rFonts w:ascii="Times New Roman" w:hAnsi="Times New Roman"/>
                <w:szCs w:val="24"/>
              </w:rPr>
            </w:pPr>
            <w:r w:rsidRPr="003E387C">
              <w:rPr>
                <w:rFonts w:ascii="Times New Roman" w:hAnsi="Times New Roman"/>
                <w:b/>
                <w:szCs w:val="24"/>
              </w:rPr>
              <w:t>Участники матча</w:t>
            </w:r>
          </w:p>
        </w:tc>
        <w:tc>
          <w:tcPr>
            <w:tcW w:w="7474" w:type="dxa"/>
            <w:shd w:val="clear" w:color="auto" w:fill="auto"/>
            <w:vAlign w:val="center"/>
          </w:tcPr>
          <w:p w14:paraId="68D27D31" w14:textId="77777777" w:rsidR="000B7C9D" w:rsidRPr="003E387C" w:rsidRDefault="000B7C9D" w:rsidP="00364CCD">
            <w:pPr>
              <w:ind w:left="-59" w:hanging="11"/>
              <w:rPr>
                <w:rFonts w:ascii="Times New Roman" w:hAnsi="Times New Roman"/>
                <w:szCs w:val="24"/>
              </w:rPr>
            </w:pPr>
            <w:r w:rsidRPr="003E387C">
              <w:rPr>
                <w:rFonts w:ascii="Times New Roman" w:hAnsi="Times New Roman"/>
                <w:szCs w:val="24"/>
              </w:rPr>
              <w:t>Футболисты, Официальные лица клуба (тренерский состав и технический персонал), включенные в протокол Матча</w:t>
            </w:r>
            <w:r w:rsidR="00E60FED" w:rsidRPr="003E387C">
              <w:rPr>
                <w:rFonts w:ascii="Times New Roman" w:hAnsi="Times New Roman"/>
                <w:szCs w:val="24"/>
              </w:rPr>
              <w:t>.</w:t>
            </w:r>
          </w:p>
        </w:tc>
      </w:tr>
      <w:tr w:rsidR="000B7C9D" w:rsidRPr="003E387C" w14:paraId="0B6378BA" w14:textId="77777777" w:rsidTr="00364CCD">
        <w:tc>
          <w:tcPr>
            <w:tcW w:w="2862" w:type="dxa"/>
            <w:shd w:val="clear" w:color="auto" w:fill="auto"/>
            <w:vAlign w:val="center"/>
          </w:tcPr>
          <w:p w14:paraId="6D08554B" w14:textId="77777777" w:rsidR="000B7C9D" w:rsidRPr="003E387C" w:rsidDel="00DA6E1E" w:rsidRDefault="000B7C9D" w:rsidP="00364CCD">
            <w:pPr>
              <w:rPr>
                <w:rFonts w:ascii="Times New Roman" w:hAnsi="Times New Roman"/>
                <w:b/>
                <w:bCs/>
                <w:szCs w:val="24"/>
              </w:rPr>
            </w:pPr>
            <w:r w:rsidRPr="003E387C">
              <w:rPr>
                <w:rFonts w:ascii="Times New Roman" w:hAnsi="Times New Roman"/>
                <w:b/>
                <w:bCs/>
                <w:szCs w:val="24"/>
              </w:rPr>
              <w:t>Форс-мажор</w:t>
            </w:r>
          </w:p>
          <w:p w14:paraId="73BCFFE0" w14:textId="77777777" w:rsidR="000B7C9D" w:rsidRPr="003E387C" w:rsidRDefault="000B7C9D" w:rsidP="00364CCD">
            <w:pPr>
              <w:rPr>
                <w:rFonts w:ascii="Times New Roman" w:hAnsi="Times New Roman"/>
                <w:szCs w:val="24"/>
              </w:rPr>
            </w:pPr>
          </w:p>
        </w:tc>
        <w:tc>
          <w:tcPr>
            <w:tcW w:w="7474" w:type="dxa"/>
            <w:shd w:val="clear" w:color="auto" w:fill="auto"/>
            <w:vAlign w:val="center"/>
          </w:tcPr>
          <w:p w14:paraId="34B1284A" w14:textId="77777777" w:rsidR="000B7C9D" w:rsidRPr="003E387C" w:rsidRDefault="000B7C9D" w:rsidP="00364CCD">
            <w:pPr>
              <w:ind w:left="-70"/>
              <w:rPr>
                <w:rFonts w:ascii="Times New Roman" w:hAnsi="Times New Roman"/>
                <w:szCs w:val="24"/>
              </w:rPr>
            </w:pPr>
            <w:r w:rsidRPr="003E387C">
              <w:rPr>
                <w:rFonts w:ascii="Times New Roman" w:hAnsi="Times New Roman"/>
                <w:szCs w:val="24"/>
              </w:rPr>
              <w:t>Обстоятельства непреодолимой силы: землетрясение, наводнение, ураган, пожар, военные действия, национальные и отраслевые забастовки, запретительные акты государственных органов власти, эпидемии и иные события, действие которых нельзя было предупредить или предотвратить никакой предусмотрительностью и затратами.</w:t>
            </w:r>
          </w:p>
        </w:tc>
      </w:tr>
      <w:tr w:rsidR="000B7C9D" w:rsidRPr="003E387C" w14:paraId="71EA1F37" w14:textId="77777777" w:rsidTr="00364CCD">
        <w:tc>
          <w:tcPr>
            <w:tcW w:w="2862" w:type="dxa"/>
            <w:shd w:val="clear" w:color="auto" w:fill="auto"/>
            <w:vAlign w:val="center"/>
          </w:tcPr>
          <w:p w14:paraId="021B22E2" w14:textId="77777777" w:rsidR="000B7C9D" w:rsidRPr="003E387C" w:rsidRDefault="000B7C9D" w:rsidP="00364CCD">
            <w:pPr>
              <w:rPr>
                <w:rFonts w:ascii="Times New Roman" w:hAnsi="Times New Roman"/>
                <w:szCs w:val="24"/>
              </w:rPr>
            </w:pPr>
            <w:r w:rsidRPr="003E387C">
              <w:rPr>
                <w:rFonts w:ascii="Times New Roman" w:hAnsi="Times New Roman"/>
                <w:b/>
                <w:bCs/>
                <w:szCs w:val="24"/>
              </w:rPr>
              <w:t>Футболист (футболист, игрок)</w:t>
            </w:r>
          </w:p>
        </w:tc>
        <w:tc>
          <w:tcPr>
            <w:tcW w:w="7474" w:type="dxa"/>
            <w:shd w:val="clear" w:color="auto" w:fill="auto"/>
            <w:vAlign w:val="center"/>
          </w:tcPr>
          <w:p w14:paraId="6615EB20" w14:textId="77777777" w:rsidR="000B7C9D" w:rsidRPr="003E387C" w:rsidRDefault="000B7C9D" w:rsidP="00364CCD">
            <w:pPr>
              <w:ind w:left="-70"/>
              <w:rPr>
                <w:rFonts w:ascii="Times New Roman" w:hAnsi="Times New Roman"/>
                <w:szCs w:val="24"/>
              </w:rPr>
            </w:pPr>
            <w:r w:rsidRPr="003E387C">
              <w:rPr>
                <w:rFonts w:ascii="Times New Roman" w:hAnsi="Times New Roman"/>
                <w:szCs w:val="24"/>
              </w:rPr>
              <w:t xml:space="preserve">Футболист, зарегистрированный (включенный в заявочный лист) Клубом для участия в </w:t>
            </w:r>
            <w:r w:rsidR="001B4FFC" w:rsidRPr="003E387C">
              <w:rPr>
                <w:rFonts w:ascii="Times New Roman" w:hAnsi="Times New Roman"/>
                <w:szCs w:val="24"/>
              </w:rPr>
              <w:t>Кубк</w:t>
            </w:r>
            <w:r w:rsidRPr="003E387C">
              <w:rPr>
                <w:rFonts w:ascii="Times New Roman" w:hAnsi="Times New Roman"/>
                <w:szCs w:val="24"/>
              </w:rPr>
              <w:t>е России.</w:t>
            </w:r>
          </w:p>
        </w:tc>
      </w:tr>
    </w:tbl>
    <w:p w14:paraId="3DBC63BD" w14:textId="77777777" w:rsidR="00934483" w:rsidRPr="003E387C" w:rsidRDefault="00934483" w:rsidP="00934483">
      <w:pPr>
        <w:tabs>
          <w:tab w:val="left" w:pos="567"/>
        </w:tabs>
        <w:spacing w:line="276" w:lineRule="auto"/>
        <w:ind w:right="-142"/>
        <w:contextualSpacing/>
        <w:jc w:val="both"/>
        <w:rPr>
          <w:rFonts w:ascii="Times New Roman" w:hAnsi="Times New Roman"/>
          <w:b/>
          <w:bCs/>
          <w:szCs w:val="24"/>
        </w:rPr>
      </w:pPr>
    </w:p>
    <w:p w14:paraId="7F4B0CB8" w14:textId="77777777" w:rsidR="007F4B42" w:rsidRPr="003E387C" w:rsidRDefault="007F4B42" w:rsidP="00DD35FC">
      <w:pPr>
        <w:pStyle w:val="ad"/>
        <w:numPr>
          <w:ilvl w:val="1"/>
          <w:numId w:val="2"/>
        </w:numPr>
        <w:tabs>
          <w:tab w:val="left" w:pos="567"/>
        </w:tabs>
        <w:spacing w:line="276" w:lineRule="auto"/>
        <w:ind w:left="0" w:right="-142" w:firstLine="0"/>
        <w:contextualSpacing/>
        <w:jc w:val="both"/>
        <w:rPr>
          <w:rFonts w:ascii="Times New Roman" w:hAnsi="Times New Roman"/>
        </w:rPr>
      </w:pPr>
      <w:r w:rsidRPr="003E387C">
        <w:rPr>
          <w:rFonts w:ascii="Times New Roman" w:hAnsi="Times New Roman"/>
        </w:rPr>
        <w:t>Все названия и определения, предусмотренные текстом настоящего Регламента, могут использоваться как в единственном, так и во множественном числе, без ущерба для их значения.</w:t>
      </w:r>
    </w:p>
    <w:p w14:paraId="7D33DE7C" w14:textId="77777777" w:rsidR="007F4B42" w:rsidRPr="003E387C" w:rsidRDefault="007F4B42" w:rsidP="00DD35FC">
      <w:pPr>
        <w:pStyle w:val="ad"/>
        <w:numPr>
          <w:ilvl w:val="1"/>
          <w:numId w:val="2"/>
        </w:numPr>
        <w:tabs>
          <w:tab w:val="left" w:pos="0"/>
        </w:tabs>
        <w:spacing w:line="276" w:lineRule="auto"/>
        <w:ind w:left="0" w:right="-142" w:firstLine="0"/>
        <w:contextualSpacing/>
        <w:jc w:val="both"/>
        <w:rPr>
          <w:rFonts w:ascii="Times New Roman" w:hAnsi="Times New Roman"/>
        </w:rPr>
      </w:pPr>
      <w:r w:rsidRPr="003E387C">
        <w:rPr>
          <w:rFonts w:ascii="Times New Roman" w:hAnsi="Times New Roman"/>
        </w:rPr>
        <w:t xml:space="preserve">Все определения </w:t>
      </w:r>
      <w:r w:rsidR="008C2B8F" w:rsidRPr="003E387C">
        <w:rPr>
          <w:rFonts w:ascii="Times New Roman" w:hAnsi="Times New Roman"/>
        </w:rPr>
        <w:t xml:space="preserve">в настоящей статье </w:t>
      </w:r>
      <w:r w:rsidRPr="003E387C">
        <w:rPr>
          <w:rFonts w:ascii="Times New Roman" w:hAnsi="Times New Roman"/>
        </w:rPr>
        <w:t xml:space="preserve">Регламента сформулированы лишь для удобства и не могут повлиять на юридическую значимость отдельных положений </w:t>
      </w:r>
      <w:r w:rsidR="008C2B8F" w:rsidRPr="003E387C">
        <w:rPr>
          <w:rFonts w:ascii="Times New Roman" w:hAnsi="Times New Roman"/>
        </w:rPr>
        <w:t xml:space="preserve">настоящего </w:t>
      </w:r>
      <w:r w:rsidRPr="003E387C">
        <w:rPr>
          <w:rFonts w:ascii="Times New Roman" w:hAnsi="Times New Roman"/>
        </w:rPr>
        <w:t>Регламента.</w:t>
      </w:r>
    </w:p>
    <w:p w14:paraId="49EB2DC3" w14:textId="77777777" w:rsidR="00CB1446" w:rsidRPr="003E387C" w:rsidRDefault="00CB1446">
      <w:pPr>
        <w:rPr>
          <w:rFonts w:ascii="Times New Roman" w:hAnsi="Times New Roman"/>
          <w:szCs w:val="24"/>
        </w:rPr>
      </w:pPr>
      <w:r w:rsidRPr="003E387C">
        <w:rPr>
          <w:rFonts w:ascii="Times New Roman" w:hAnsi="Times New Roman"/>
          <w:szCs w:val="24"/>
        </w:rPr>
        <w:br w:type="page"/>
      </w:r>
    </w:p>
    <w:p w14:paraId="5E476F46" w14:textId="77777777" w:rsidR="00C25930" w:rsidRPr="003E387C" w:rsidRDefault="00C25930" w:rsidP="000C2989">
      <w:pPr>
        <w:tabs>
          <w:tab w:val="left" w:pos="567"/>
        </w:tabs>
        <w:spacing w:line="276" w:lineRule="auto"/>
        <w:ind w:right="-142"/>
        <w:contextualSpacing/>
        <w:jc w:val="both"/>
        <w:rPr>
          <w:rFonts w:ascii="Times New Roman" w:hAnsi="Times New Roman"/>
          <w:szCs w:val="24"/>
        </w:rPr>
      </w:pPr>
    </w:p>
    <w:p w14:paraId="7584BDAC" w14:textId="77777777" w:rsidR="007F4B42" w:rsidRPr="003E387C" w:rsidRDefault="007F4B42" w:rsidP="00120929">
      <w:pPr>
        <w:pStyle w:val="31"/>
        <w:tabs>
          <w:tab w:val="left" w:pos="567"/>
        </w:tabs>
        <w:spacing w:line="276" w:lineRule="auto"/>
        <w:ind w:right="-142"/>
        <w:contextualSpacing/>
        <w:jc w:val="center"/>
        <w:rPr>
          <w:rFonts w:ascii="Times New Roman" w:hAnsi="Times New Roman"/>
          <w:b/>
          <w:bCs/>
          <w:sz w:val="24"/>
          <w:szCs w:val="24"/>
        </w:rPr>
      </w:pPr>
      <w:r w:rsidRPr="003E387C">
        <w:rPr>
          <w:rFonts w:ascii="Times New Roman" w:hAnsi="Times New Roman"/>
          <w:b/>
          <w:bCs/>
          <w:sz w:val="24"/>
          <w:szCs w:val="24"/>
        </w:rPr>
        <w:t xml:space="preserve">СТАТЬЯ 2. ЦЕЛИ И ЗАДАЧИ </w:t>
      </w:r>
      <w:r w:rsidR="001B4FFC" w:rsidRPr="003E387C">
        <w:rPr>
          <w:rFonts w:ascii="Times New Roman" w:hAnsi="Times New Roman"/>
          <w:b/>
          <w:bCs/>
          <w:sz w:val="24"/>
          <w:szCs w:val="24"/>
        </w:rPr>
        <w:t>КУБК</w:t>
      </w:r>
      <w:r w:rsidRPr="003E387C">
        <w:rPr>
          <w:rFonts w:ascii="Times New Roman" w:hAnsi="Times New Roman"/>
          <w:b/>
          <w:bCs/>
          <w:sz w:val="24"/>
          <w:szCs w:val="24"/>
        </w:rPr>
        <w:t>А</w:t>
      </w:r>
      <w:r w:rsidR="00186D35" w:rsidRPr="003E387C">
        <w:rPr>
          <w:rFonts w:ascii="Times New Roman" w:hAnsi="Times New Roman"/>
          <w:b/>
          <w:bCs/>
          <w:sz w:val="24"/>
          <w:szCs w:val="24"/>
        </w:rPr>
        <w:t xml:space="preserve"> </w:t>
      </w:r>
      <w:r w:rsidR="00A9577F" w:rsidRPr="003E387C">
        <w:rPr>
          <w:rFonts w:ascii="Times New Roman" w:hAnsi="Times New Roman"/>
          <w:b/>
          <w:bCs/>
          <w:sz w:val="24"/>
          <w:szCs w:val="24"/>
        </w:rPr>
        <w:t>РОССИИ</w:t>
      </w:r>
    </w:p>
    <w:p w14:paraId="006D693F" w14:textId="77777777" w:rsidR="007F4B42" w:rsidRPr="003E387C" w:rsidRDefault="007F4B42" w:rsidP="000C2989">
      <w:pPr>
        <w:pStyle w:val="31"/>
        <w:tabs>
          <w:tab w:val="left" w:pos="567"/>
        </w:tabs>
        <w:spacing w:line="276" w:lineRule="auto"/>
        <w:ind w:right="-142"/>
        <w:contextualSpacing/>
        <w:jc w:val="both"/>
        <w:rPr>
          <w:rFonts w:ascii="Times New Roman" w:hAnsi="Times New Roman"/>
          <w:sz w:val="24"/>
          <w:szCs w:val="24"/>
        </w:rPr>
      </w:pPr>
    </w:p>
    <w:p w14:paraId="006B4FCF" w14:textId="77777777" w:rsidR="007F4B42" w:rsidRPr="003E387C" w:rsidRDefault="004D5EEB" w:rsidP="0019392A">
      <w:pPr>
        <w:pStyle w:val="31"/>
        <w:tabs>
          <w:tab w:val="left" w:pos="567"/>
          <w:tab w:val="left" w:pos="709"/>
        </w:tabs>
        <w:spacing w:line="276" w:lineRule="auto"/>
        <w:ind w:right="-142"/>
        <w:contextualSpacing/>
        <w:jc w:val="both"/>
        <w:rPr>
          <w:rFonts w:ascii="Times New Roman" w:hAnsi="Times New Roman"/>
          <w:sz w:val="24"/>
          <w:szCs w:val="24"/>
        </w:rPr>
      </w:pPr>
      <w:r w:rsidRPr="003E387C">
        <w:rPr>
          <w:rFonts w:ascii="Times New Roman" w:hAnsi="Times New Roman"/>
          <w:sz w:val="24"/>
          <w:szCs w:val="24"/>
        </w:rPr>
        <w:t>2.1.</w:t>
      </w:r>
      <w:r w:rsidR="00E438CF" w:rsidRPr="003E387C">
        <w:rPr>
          <w:rFonts w:ascii="Times New Roman" w:hAnsi="Times New Roman"/>
          <w:sz w:val="24"/>
          <w:szCs w:val="24"/>
        </w:rPr>
        <w:tab/>
      </w:r>
      <w:r w:rsidR="001B4FFC" w:rsidRPr="003E387C">
        <w:rPr>
          <w:rFonts w:ascii="Times New Roman" w:hAnsi="Times New Roman"/>
          <w:sz w:val="24"/>
          <w:szCs w:val="24"/>
        </w:rPr>
        <w:t>Кубок</w:t>
      </w:r>
      <w:r w:rsidR="00B52851" w:rsidRPr="003E387C">
        <w:rPr>
          <w:rFonts w:ascii="Times New Roman" w:hAnsi="Times New Roman"/>
          <w:sz w:val="24"/>
          <w:szCs w:val="24"/>
        </w:rPr>
        <w:t xml:space="preserve"> России</w:t>
      </w:r>
      <w:r w:rsidR="007F4B42" w:rsidRPr="003E387C">
        <w:rPr>
          <w:rFonts w:ascii="Times New Roman" w:hAnsi="Times New Roman"/>
          <w:sz w:val="24"/>
          <w:szCs w:val="24"/>
        </w:rPr>
        <w:t xml:space="preserve"> проводится в целях:</w:t>
      </w:r>
    </w:p>
    <w:p w14:paraId="2FE17B56" w14:textId="77777777" w:rsidR="007F4B42" w:rsidRPr="003E387C" w:rsidRDefault="00CB1446" w:rsidP="00DD35FC">
      <w:pPr>
        <w:pStyle w:val="31"/>
        <w:numPr>
          <w:ilvl w:val="0"/>
          <w:numId w:val="6"/>
        </w:numPr>
        <w:tabs>
          <w:tab w:val="left" w:pos="567"/>
        </w:tabs>
        <w:spacing w:line="276" w:lineRule="auto"/>
        <w:ind w:left="284" w:right="-142" w:firstLine="76"/>
        <w:contextualSpacing/>
        <w:jc w:val="both"/>
        <w:rPr>
          <w:rFonts w:ascii="Times New Roman" w:hAnsi="Times New Roman"/>
          <w:sz w:val="24"/>
          <w:szCs w:val="24"/>
        </w:rPr>
      </w:pPr>
      <w:r w:rsidRPr="003E387C">
        <w:rPr>
          <w:rFonts w:ascii="Times New Roman" w:hAnsi="Times New Roman"/>
          <w:sz w:val="24"/>
          <w:szCs w:val="24"/>
        </w:rPr>
        <w:t>определения победителя</w:t>
      </w:r>
      <w:r w:rsidR="007F4B42" w:rsidRPr="003E387C">
        <w:rPr>
          <w:rFonts w:ascii="Times New Roman" w:hAnsi="Times New Roman"/>
          <w:sz w:val="24"/>
          <w:szCs w:val="24"/>
        </w:rPr>
        <w:t xml:space="preserve"> и призёров </w:t>
      </w:r>
      <w:r w:rsidR="001B4FFC" w:rsidRPr="003E387C">
        <w:rPr>
          <w:rFonts w:ascii="Times New Roman" w:hAnsi="Times New Roman"/>
          <w:sz w:val="24"/>
          <w:szCs w:val="24"/>
        </w:rPr>
        <w:t>Кубк</w:t>
      </w:r>
      <w:r w:rsidR="007F4B42" w:rsidRPr="003E387C">
        <w:rPr>
          <w:rFonts w:ascii="Times New Roman" w:hAnsi="Times New Roman"/>
          <w:sz w:val="24"/>
          <w:szCs w:val="24"/>
        </w:rPr>
        <w:t>а</w:t>
      </w:r>
      <w:r w:rsidR="00A9577F" w:rsidRPr="003E387C">
        <w:rPr>
          <w:rFonts w:ascii="Times New Roman" w:hAnsi="Times New Roman"/>
          <w:sz w:val="24"/>
          <w:szCs w:val="24"/>
        </w:rPr>
        <w:t xml:space="preserve"> России</w:t>
      </w:r>
      <w:r w:rsidR="007F4B42" w:rsidRPr="003E387C">
        <w:rPr>
          <w:rFonts w:ascii="Times New Roman" w:hAnsi="Times New Roman"/>
          <w:sz w:val="24"/>
          <w:szCs w:val="24"/>
        </w:rPr>
        <w:t>;</w:t>
      </w:r>
    </w:p>
    <w:p w14:paraId="78456DFD" w14:textId="77777777" w:rsidR="007F4B42" w:rsidRPr="003E387C" w:rsidRDefault="007F4B42" w:rsidP="00DD35FC">
      <w:pPr>
        <w:pStyle w:val="31"/>
        <w:numPr>
          <w:ilvl w:val="0"/>
          <w:numId w:val="6"/>
        </w:numPr>
        <w:tabs>
          <w:tab w:val="left" w:pos="567"/>
        </w:tabs>
        <w:spacing w:line="276" w:lineRule="auto"/>
        <w:ind w:left="284" w:right="-142" w:firstLine="76"/>
        <w:contextualSpacing/>
        <w:jc w:val="both"/>
        <w:rPr>
          <w:rFonts w:ascii="Times New Roman" w:hAnsi="Times New Roman"/>
          <w:sz w:val="24"/>
          <w:szCs w:val="24"/>
        </w:rPr>
      </w:pPr>
      <w:r w:rsidRPr="003E387C">
        <w:rPr>
          <w:rFonts w:ascii="Times New Roman" w:hAnsi="Times New Roman"/>
          <w:sz w:val="24"/>
          <w:szCs w:val="24"/>
        </w:rPr>
        <w:t xml:space="preserve">определения мест </w:t>
      </w:r>
      <w:r w:rsidR="0019392A" w:rsidRPr="003E387C">
        <w:rPr>
          <w:rFonts w:ascii="Times New Roman" w:hAnsi="Times New Roman"/>
          <w:sz w:val="24"/>
          <w:szCs w:val="24"/>
        </w:rPr>
        <w:t>К</w:t>
      </w:r>
      <w:r w:rsidR="00CC0A66" w:rsidRPr="003E387C">
        <w:rPr>
          <w:rFonts w:ascii="Times New Roman" w:hAnsi="Times New Roman"/>
          <w:sz w:val="24"/>
          <w:szCs w:val="24"/>
        </w:rPr>
        <w:t>оманд</w:t>
      </w:r>
      <w:r w:rsidRPr="003E387C">
        <w:rPr>
          <w:rFonts w:ascii="Times New Roman" w:hAnsi="Times New Roman"/>
          <w:sz w:val="24"/>
          <w:szCs w:val="24"/>
        </w:rPr>
        <w:t xml:space="preserve"> в итоговой турнирной таблице.</w:t>
      </w:r>
    </w:p>
    <w:p w14:paraId="1A996901" w14:textId="77777777" w:rsidR="007F4B42" w:rsidRPr="003E387C" w:rsidRDefault="007F4B42" w:rsidP="006055EC">
      <w:pPr>
        <w:pStyle w:val="31"/>
        <w:tabs>
          <w:tab w:val="left" w:pos="284"/>
          <w:tab w:val="left" w:pos="567"/>
          <w:tab w:val="left" w:pos="709"/>
        </w:tabs>
        <w:spacing w:line="276" w:lineRule="auto"/>
        <w:ind w:left="284" w:right="-142" w:hanging="284"/>
        <w:contextualSpacing/>
        <w:jc w:val="both"/>
        <w:rPr>
          <w:rFonts w:ascii="Times New Roman" w:hAnsi="Times New Roman"/>
          <w:sz w:val="24"/>
          <w:szCs w:val="24"/>
        </w:rPr>
      </w:pPr>
      <w:r w:rsidRPr="003E387C">
        <w:rPr>
          <w:rFonts w:ascii="Times New Roman" w:hAnsi="Times New Roman"/>
          <w:sz w:val="24"/>
          <w:szCs w:val="24"/>
        </w:rPr>
        <w:t>2.2.</w:t>
      </w:r>
      <w:r w:rsidR="00E438CF" w:rsidRPr="003E387C">
        <w:rPr>
          <w:rFonts w:ascii="Times New Roman" w:hAnsi="Times New Roman"/>
          <w:sz w:val="24"/>
          <w:szCs w:val="24"/>
        </w:rPr>
        <w:tab/>
      </w:r>
      <w:r w:rsidRPr="003E387C">
        <w:rPr>
          <w:rFonts w:ascii="Times New Roman" w:hAnsi="Times New Roman"/>
          <w:sz w:val="24"/>
          <w:szCs w:val="24"/>
        </w:rPr>
        <w:t xml:space="preserve">Проведение </w:t>
      </w:r>
      <w:r w:rsidR="001B4FFC" w:rsidRPr="003E387C">
        <w:rPr>
          <w:rFonts w:ascii="Times New Roman" w:hAnsi="Times New Roman"/>
          <w:sz w:val="24"/>
          <w:szCs w:val="24"/>
        </w:rPr>
        <w:t>Кубк</w:t>
      </w:r>
      <w:r w:rsidRPr="003E387C">
        <w:rPr>
          <w:rFonts w:ascii="Times New Roman" w:hAnsi="Times New Roman"/>
          <w:sz w:val="24"/>
          <w:szCs w:val="24"/>
        </w:rPr>
        <w:t xml:space="preserve">а </w:t>
      </w:r>
      <w:r w:rsidR="00A9577F" w:rsidRPr="003E387C">
        <w:rPr>
          <w:rFonts w:ascii="Times New Roman" w:hAnsi="Times New Roman"/>
          <w:sz w:val="24"/>
          <w:szCs w:val="24"/>
        </w:rPr>
        <w:t xml:space="preserve">России </w:t>
      </w:r>
      <w:r w:rsidRPr="003E387C">
        <w:rPr>
          <w:rFonts w:ascii="Times New Roman" w:hAnsi="Times New Roman"/>
          <w:sz w:val="24"/>
          <w:szCs w:val="24"/>
        </w:rPr>
        <w:t>направлено на решение следующих задач:</w:t>
      </w:r>
    </w:p>
    <w:p w14:paraId="0A5DFE65" w14:textId="77777777" w:rsidR="007F4B42" w:rsidRPr="003E387C" w:rsidRDefault="007F4B42" w:rsidP="00DD35FC">
      <w:pPr>
        <w:pStyle w:val="31"/>
        <w:numPr>
          <w:ilvl w:val="0"/>
          <w:numId w:val="7"/>
        </w:numPr>
        <w:tabs>
          <w:tab w:val="left" w:pos="567"/>
        </w:tabs>
        <w:spacing w:line="276" w:lineRule="auto"/>
        <w:ind w:left="284" w:right="-142" w:firstLine="0"/>
        <w:contextualSpacing/>
        <w:jc w:val="both"/>
        <w:rPr>
          <w:rFonts w:ascii="Times New Roman" w:hAnsi="Times New Roman"/>
          <w:sz w:val="24"/>
          <w:szCs w:val="24"/>
        </w:rPr>
      </w:pPr>
      <w:r w:rsidRPr="003E387C">
        <w:rPr>
          <w:rFonts w:ascii="Times New Roman" w:hAnsi="Times New Roman"/>
          <w:sz w:val="24"/>
          <w:szCs w:val="24"/>
        </w:rPr>
        <w:t>развити</w:t>
      </w:r>
      <w:r w:rsidR="005449C7" w:rsidRPr="003E387C">
        <w:rPr>
          <w:rFonts w:ascii="Times New Roman" w:hAnsi="Times New Roman"/>
          <w:sz w:val="24"/>
          <w:szCs w:val="24"/>
        </w:rPr>
        <w:t>е</w:t>
      </w:r>
      <w:r w:rsidRPr="003E387C">
        <w:rPr>
          <w:rFonts w:ascii="Times New Roman" w:hAnsi="Times New Roman"/>
          <w:sz w:val="24"/>
          <w:szCs w:val="24"/>
        </w:rPr>
        <w:t xml:space="preserve"> пляжного футбола в России;</w:t>
      </w:r>
    </w:p>
    <w:p w14:paraId="076CF83B" w14:textId="77777777" w:rsidR="002E378E" w:rsidRPr="003E387C" w:rsidRDefault="007F4B42" w:rsidP="002E378E">
      <w:pPr>
        <w:pStyle w:val="31"/>
        <w:numPr>
          <w:ilvl w:val="0"/>
          <w:numId w:val="7"/>
        </w:numPr>
        <w:tabs>
          <w:tab w:val="left" w:pos="567"/>
        </w:tabs>
        <w:spacing w:line="276" w:lineRule="auto"/>
        <w:ind w:left="284" w:right="-142" w:firstLine="0"/>
        <w:contextualSpacing/>
        <w:jc w:val="both"/>
        <w:rPr>
          <w:rFonts w:ascii="Times New Roman" w:hAnsi="Times New Roman"/>
          <w:sz w:val="24"/>
          <w:szCs w:val="24"/>
        </w:rPr>
      </w:pPr>
      <w:r w:rsidRPr="003E387C">
        <w:rPr>
          <w:rFonts w:ascii="Times New Roman" w:hAnsi="Times New Roman"/>
          <w:sz w:val="24"/>
          <w:szCs w:val="24"/>
        </w:rPr>
        <w:t>повышени</w:t>
      </w:r>
      <w:r w:rsidR="005449C7" w:rsidRPr="003E387C">
        <w:rPr>
          <w:rFonts w:ascii="Times New Roman" w:hAnsi="Times New Roman"/>
          <w:sz w:val="24"/>
          <w:szCs w:val="24"/>
        </w:rPr>
        <w:t>е</w:t>
      </w:r>
      <w:r w:rsidRPr="003E387C">
        <w:rPr>
          <w:rFonts w:ascii="Times New Roman" w:hAnsi="Times New Roman"/>
          <w:sz w:val="24"/>
          <w:szCs w:val="24"/>
        </w:rPr>
        <w:t xml:space="preserve"> уровня мастерства российских </w:t>
      </w:r>
      <w:r w:rsidR="00EF3434" w:rsidRPr="003E387C">
        <w:rPr>
          <w:rFonts w:ascii="Times New Roman" w:hAnsi="Times New Roman"/>
          <w:sz w:val="24"/>
          <w:szCs w:val="24"/>
        </w:rPr>
        <w:t>футболистов</w:t>
      </w:r>
      <w:r w:rsidRPr="003E387C">
        <w:rPr>
          <w:rFonts w:ascii="Times New Roman" w:hAnsi="Times New Roman"/>
          <w:sz w:val="24"/>
          <w:szCs w:val="24"/>
        </w:rPr>
        <w:t>;</w:t>
      </w:r>
    </w:p>
    <w:p w14:paraId="28CA402C" w14:textId="27DC71C7" w:rsidR="002E378E" w:rsidRPr="003E387C" w:rsidRDefault="00EC341A" w:rsidP="00EC341A">
      <w:pPr>
        <w:pStyle w:val="31"/>
        <w:tabs>
          <w:tab w:val="left" w:pos="567"/>
        </w:tabs>
        <w:spacing w:line="276" w:lineRule="auto"/>
        <w:ind w:left="284" w:right="-142"/>
        <w:contextualSpacing/>
        <w:jc w:val="both"/>
        <w:rPr>
          <w:rFonts w:ascii="Times New Roman" w:hAnsi="Times New Roman"/>
          <w:sz w:val="24"/>
          <w:szCs w:val="24"/>
        </w:rPr>
      </w:pPr>
      <w:r w:rsidRPr="003E387C">
        <w:rPr>
          <w:rFonts w:ascii="Times New Roman" w:eastAsia="Cambria" w:hAnsi="Times New Roman"/>
          <w:color w:val="000000"/>
          <w:sz w:val="24"/>
          <w:szCs w:val="24"/>
        </w:rPr>
        <w:t xml:space="preserve">- </w:t>
      </w:r>
      <w:r w:rsidR="002E378E" w:rsidRPr="003E387C">
        <w:rPr>
          <w:rFonts w:ascii="Times New Roman" w:eastAsia="Cambria" w:hAnsi="Times New Roman"/>
          <w:color w:val="000000"/>
          <w:sz w:val="24"/>
          <w:szCs w:val="24"/>
        </w:rPr>
        <w:t>развитие судейства пляжного футбола в России</w:t>
      </w:r>
      <w:r w:rsidR="00AC7925" w:rsidRPr="003E387C">
        <w:rPr>
          <w:rFonts w:ascii="Times New Roman" w:eastAsia="Cambria" w:hAnsi="Times New Roman"/>
          <w:color w:val="000000"/>
          <w:sz w:val="24"/>
          <w:szCs w:val="24"/>
        </w:rPr>
        <w:t xml:space="preserve">, повышение уровня мастерства российских судей по пляжному футболу и подготовка российских арбитров международной категории по пляжному футболу для успешной работы на международных соревнованиях по пляжному футболу; </w:t>
      </w:r>
    </w:p>
    <w:p w14:paraId="04864C96" w14:textId="34CC353D" w:rsidR="007F4B42" w:rsidRPr="003E387C" w:rsidRDefault="007A18CA" w:rsidP="002E378E">
      <w:pPr>
        <w:pStyle w:val="31"/>
        <w:numPr>
          <w:ilvl w:val="0"/>
          <w:numId w:val="7"/>
        </w:numPr>
        <w:tabs>
          <w:tab w:val="left" w:pos="567"/>
        </w:tabs>
        <w:spacing w:line="276" w:lineRule="auto"/>
        <w:ind w:left="284" w:right="-142" w:firstLine="0"/>
        <w:contextualSpacing/>
        <w:jc w:val="both"/>
        <w:rPr>
          <w:rFonts w:ascii="Times New Roman" w:hAnsi="Times New Roman"/>
          <w:sz w:val="24"/>
          <w:szCs w:val="24"/>
        </w:rPr>
      </w:pPr>
      <w:r w:rsidRPr="003E387C">
        <w:rPr>
          <w:rFonts w:ascii="Times New Roman" w:hAnsi="Times New Roman"/>
          <w:sz w:val="24"/>
          <w:szCs w:val="24"/>
        </w:rPr>
        <w:t>популяризаци</w:t>
      </w:r>
      <w:r w:rsidR="00154D48" w:rsidRPr="003E387C">
        <w:rPr>
          <w:rFonts w:ascii="Times New Roman" w:hAnsi="Times New Roman"/>
          <w:sz w:val="24"/>
          <w:szCs w:val="24"/>
        </w:rPr>
        <w:t>я</w:t>
      </w:r>
      <w:r w:rsidRPr="003E387C">
        <w:rPr>
          <w:rFonts w:ascii="Times New Roman" w:hAnsi="Times New Roman"/>
          <w:sz w:val="24"/>
          <w:szCs w:val="24"/>
        </w:rPr>
        <w:t xml:space="preserve"> игры в</w:t>
      </w:r>
      <w:r w:rsidR="007F4B42" w:rsidRPr="003E387C">
        <w:rPr>
          <w:rFonts w:ascii="Times New Roman" w:hAnsi="Times New Roman"/>
          <w:sz w:val="24"/>
          <w:szCs w:val="24"/>
        </w:rPr>
        <w:t xml:space="preserve"> пляжный футбол</w:t>
      </w:r>
      <w:r w:rsidR="00154D48" w:rsidRPr="003E387C">
        <w:rPr>
          <w:rFonts w:ascii="Times New Roman" w:hAnsi="Times New Roman"/>
          <w:sz w:val="24"/>
          <w:szCs w:val="24"/>
        </w:rPr>
        <w:t>.</w:t>
      </w:r>
    </w:p>
    <w:p w14:paraId="2F34D103" w14:textId="77777777" w:rsidR="000F0E2D" w:rsidRPr="003E387C" w:rsidRDefault="000F0E2D" w:rsidP="00120929">
      <w:pPr>
        <w:pStyle w:val="31"/>
        <w:tabs>
          <w:tab w:val="left" w:pos="567"/>
        </w:tabs>
        <w:spacing w:line="276" w:lineRule="auto"/>
        <w:ind w:right="-142"/>
        <w:contextualSpacing/>
        <w:jc w:val="center"/>
        <w:rPr>
          <w:rFonts w:ascii="Times New Roman" w:hAnsi="Times New Roman"/>
          <w:b/>
          <w:sz w:val="24"/>
          <w:szCs w:val="24"/>
        </w:rPr>
      </w:pPr>
    </w:p>
    <w:p w14:paraId="1843349D" w14:textId="77777777" w:rsidR="00C25930" w:rsidRPr="003E387C" w:rsidRDefault="00C25930" w:rsidP="00120929">
      <w:pPr>
        <w:pStyle w:val="31"/>
        <w:tabs>
          <w:tab w:val="left" w:pos="567"/>
        </w:tabs>
        <w:spacing w:line="276" w:lineRule="auto"/>
        <w:ind w:right="-142"/>
        <w:contextualSpacing/>
        <w:jc w:val="center"/>
        <w:rPr>
          <w:rFonts w:ascii="Times New Roman" w:hAnsi="Times New Roman"/>
          <w:b/>
          <w:sz w:val="24"/>
          <w:szCs w:val="24"/>
        </w:rPr>
      </w:pPr>
    </w:p>
    <w:p w14:paraId="65461A50" w14:textId="77777777" w:rsidR="001A488D" w:rsidRPr="003E387C" w:rsidRDefault="001A488D" w:rsidP="001A488D">
      <w:pPr>
        <w:pStyle w:val="31"/>
        <w:tabs>
          <w:tab w:val="left" w:pos="567"/>
        </w:tabs>
        <w:spacing w:line="276" w:lineRule="auto"/>
        <w:ind w:right="-142"/>
        <w:contextualSpacing/>
        <w:jc w:val="center"/>
        <w:rPr>
          <w:rFonts w:ascii="Times New Roman" w:hAnsi="Times New Roman"/>
          <w:b/>
          <w:sz w:val="24"/>
          <w:szCs w:val="24"/>
        </w:rPr>
      </w:pPr>
      <w:r w:rsidRPr="003E387C">
        <w:rPr>
          <w:rFonts w:ascii="Times New Roman" w:hAnsi="Times New Roman"/>
          <w:b/>
          <w:sz w:val="24"/>
          <w:szCs w:val="24"/>
        </w:rPr>
        <w:t xml:space="preserve">СТАТЬЯ 3. ОРГАНИЗАЦИЯ И ПРОВЕДЕНИЕ </w:t>
      </w:r>
      <w:r w:rsidR="001B4FFC" w:rsidRPr="003E387C">
        <w:rPr>
          <w:rFonts w:ascii="Times New Roman" w:hAnsi="Times New Roman"/>
          <w:b/>
          <w:sz w:val="24"/>
          <w:szCs w:val="24"/>
        </w:rPr>
        <w:t>КУБК</w:t>
      </w:r>
      <w:r w:rsidRPr="003E387C">
        <w:rPr>
          <w:rFonts w:ascii="Times New Roman" w:hAnsi="Times New Roman"/>
          <w:b/>
          <w:sz w:val="24"/>
          <w:szCs w:val="24"/>
        </w:rPr>
        <w:t>А РОССИИ</w:t>
      </w:r>
    </w:p>
    <w:p w14:paraId="4D6C6081" w14:textId="77777777" w:rsidR="001A488D" w:rsidRPr="003E387C" w:rsidRDefault="001A488D" w:rsidP="001A488D">
      <w:pPr>
        <w:pStyle w:val="31"/>
        <w:tabs>
          <w:tab w:val="left" w:pos="567"/>
        </w:tabs>
        <w:spacing w:line="276" w:lineRule="auto"/>
        <w:ind w:right="-142"/>
        <w:contextualSpacing/>
        <w:jc w:val="both"/>
        <w:rPr>
          <w:rFonts w:ascii="Times New Roman" w:hAnsi="Times New Roman"/>
          <w:bCs/>
          <w:szCs w:val="24"/>
        </w:rPr>
      </w:pPr>
    </w:p>
    <w:p w14:paraId="51BF0EDA" w14:textId="537D317E" w:rsidR="001A488D" w:rsidRPr="003E387C" w:rsidRDefault="001A488D" w:rsidP="0019392A">
      <w:pPr>
        <w:pStyle w:val="31"/>
        <w:tabs>
          <w:tab w:val="left" w:pos="284"/>
          <w:tab w:val="left" w:pos="567"/>
          <w:tab w:val="left" w:pos="709"/>
        </w:tabs>
        <w:spacing w:line="276" w:lineRule="auto"/>
        <w:ind w:right="-142"/>
        <w:contextualSpacing/>
        <w:jc w:val="both"/>
        <w:rPr>
          <w:rFonts w:ascii="Times New Roman" w:hAnsi="Times New Roman"/>
          <w:sz w:val="24"/>
          <w:szCs w:val="24"/>
        </w:rPr>
      </w:pPr>
      <w:r w:rsidRPr="003E387C">
        <w:rPr>
          <w:rFonts w:ascii="Times New Roman" w:hAnsi="Times New Roman"/>
          <w:bCs/>
          <w:sz w:val="24"/>
          <w:szCs w:val="24"/>
        </w:rPr>
        <w:t>3.1</w:t>
      </w:r>
      <w:r w:rsidRPr="003E387C">
        <w:rPr>
          <w:rFonts w:ascii="Times New Roman" w:hAnsi="Times New Roman"/>
          <w:sz w:val="24"/>
          <w:szCs w:val="24"/>
        </w:rPr>
        <w:t>.</w:t>
      </w:r>
      <w:r w:rsidR="00E7234F" w:rsidRPr="003E387C">
        <w:rPr>
          <w:rFonts w:ascii="Times New Roman" w:hAnsi="Times New Roman"/>
          <w:sz w:val="24"/>
          <w:szCs w:val="24"/>
        </w:rPr>
        <w:tab/>
      </w:r>
      <w:r w:rsidRPr="003E387C">
        <w:rPr>
          <w:rFonts w:ascii="Times New Roman" w:hAnsi="Times New Roman"/>
          <w:sz w:val="24"/>
          <w:szCs w:val="24"/>
        </w:rPr>
        <w:t xml:space="preserve">Организацию и контроль за проведением </w:t>
      </w:r>
      <w:r w:rsidR="001B4FFC" w:rsidRPr="003E387C">
        <w:rPr>
          <w:rFonts w:ascii="Times New Roman" w:hAnsi="Times New Roman"/>
          <w:sz w:val="24"/>
          <w:szCs w:val="24"/>
        </w:rPr>
        <w:t>Кубк</w:t>
      </w:r>
      <w:r w:rsidRPr="003E387C">
        <w:rPr>
          <w:rFonts w:ascii="Times New Roman" w:hAnsi="Times New Roman"/>
          <w:sz w:val="24"/>
          <w:szCs w:val="24"/>
        </w:rPr>
        <w:t>а России осуществляет РФС в соответствии с Федеральным законом от 4</w:t>
      </w:r>
      <w:r w:rsidR="00592AD2">
        <w:rPr>
          <w:rFonts w:ascii="Times New Roman" w:hAnsi="Times New Roman"/>
          <w:sz w:val="24"/>
          <w:szCs w:val="24"/>
        </w:rPr>
        <w:t xml:space="preserve"> декабря </w:t>
      </w:r>
      <w:r w:rsidRPr="003E387C">
        <w:rPr>
          <w:rFonts w:ascii="Times New Roman" w:hAnsi="Times New Roman"/>
          <w:sz w:val="24"/>
          <w:szCs w:val="24"/>
        </w:rPr>
        <w:t>2007</w:t>
      </w:r>
      <w:r w:rsidR="00592AD2">
        <w:rPr>
          <w:rFonts w:ascii="Times New Roman" w:hAnsi="Times New Roman"/>
          <w:sz w:val="24"/>
          <w:szCs w:val="24"/>
        </w:rPr>
        <w:t xml:space="preserve"> года</w:t>
      </w:r>
      <w:r w:rsidRPr="003E387C">
        <w:rPr>
          <w:rFonts w:ascii="Times New Roman" w:hAnsi="Times New Roman"/>
          <w:sz w:val="24"/>
          <w:szCs w:val="24"/>
        </w:rPr>
        <w:t xml:space="preserve"> №329 «О физической культуре и спорте в Российской Федерации». РФС принадлежат исключительные права, возникающие в связи с проведением </w:t>
      </w:r>
      <w:r w:rsidR="001B4FFC" w:rsidRPr="003E387C">
        <w:rPr>
          <w:rFonts w:ascii="Times New Roman" w:hAnsi="Times New Roman"/>
          <w:sz w:val="24"/>
          <w:szCs w:val="24"/>
        </w:rPr>
        <w:t>Кубк</w:t>
      </w:r>
      <w:r w:rsidRPr="003E387C">
        <w:rPr>
          <w:rFonts w:ascii="Times New Roman" w:hAnsi="Times New Roman"/>
          <w:sz w:val="24"/>
          <w:szCs w:val="24"/>
        </w:rPr>
        <w:t>а России.</w:t>
      </w:r>
    </w:p>
    <w:p w14:paraId="29A9A0CE" w14:textId="77777777" w:rsidR="001A488D" w:rsidRPr="003E387C" w:rsidRDefault="001A488D" w:rsidP="001A488D">
      <w:pPr>
        <w:pStyle w:val="31"/>
        <w:tabs>
          <w:tab w:val="left" w:pos="567"/>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3.2.</w:t>
      </w:r>
      <w:r w:rsidR="00E7234F" w:rsidRPr="003E387C">
        <w:rPr>
          <w:rFonts w:ascii="Times New Roman" w:hAnsi="Times New Roman"/>
          <w:bCs/>
          <w:sz w:val="24"/>
          <w:szCs w:val="24"/>
        </w:rPr>
        <w:tab/>
      </w:r>
      <w:r w:rsidR="001B4FFC" w:rsidRPr="003E387C">
        <w:rPr>
          <w:rFonts w:ascii="Times New Roman" w:hAnsi="Times New Roman"/>
          <w:bCs/>
          <w:sz w:val="24"/>
          <w:szCs w:val="24"/>
        </w:rPr>
        <w:t>Кубок</w:t>
      </w:r>
      <w:r w:rsidRPr="003E387C">
        <w:rPr>
          <w:rFonts w:ascii="Times New Roman" w:hAnsi="Times New Roman"/>
          <w:bCs/>
          <w:sz w:val="24"/>
          <w:szCs w:val="24"/>
        </w:rPr>
        <w:t xml:space="preserve"> России является </w:t>
      </w:r>
      <w:r w:rsidR="0019392A" w:rsidRPr="003E387C">
        <w:rPr>
          <w:rFonts w:ascii="Times New Roman" w:hAnsi="Times New Roman"/>
          <w:bCs/>
          <w:sz w:val="24"/>
          <w:szCs w:val="24"/>
        </w:rPr>
        <w:t>о</w:t>
      </w:r>
      <w:r w:rsidRPr="003E387C">
        <w:rPr>
          <w:rFonts w:ascii="Times New Roman" w:hAnsi="Times New Roman"/>
          <w:bCs/>
          <w:sz w:val="24"/>
          <w:szCs w:val="24"/>
        </w:rPr>
        <w:t xml:space="preserve">бщероссийским соревнованием, предусмотренным Уставом РФС. </w:t>
      </w:r>
      <w:r w:rsidRPr="003E387C">
        <w:rPr>
          <w:rFonts w:ascii="Times New Roman" w:eastAsia="Calibri" w:hAnsi="Times New Roman"/>
          <w:sz w:val="24"/>
          <w:szCs w:val="24"/>
        </w:rPr>
        <w:t>РФС осуществляет следующие действия в рамках организации</w:t>
      </w:r>
      <w:r w:rsidRPr="003E387C">
        <w:rPr>
          <w:rFonts w:ascii="Times New Roman" w:hAnsi="Times New Roman"/>
          <w:sz w:val="24"/>
          <w:szCs w:val="24"/>
        </w:rPr>
        <w:t xml:space="preserve"> и проведения </w:t>
      </w:r>
      <w:r w:rsidR="001B4FFC" w:rsidRPr="003E387C">
        <w:rPr>
          <w:rFonts w:ascii="Times New Roman" w:hAnsi="Times New Roman"/>
          <w:bCs/>
          <w:sz w:val="24"/>
          <w:szCs w:val="24"/>
        </w:rPr>
        <w:t>Кубк</w:t>
      </w:r>
      <w:r w:rsidRPr="003E387C">
        <w:rPr>
          <w:rFonts w:ascii="Times New Roman" w:hAnsi="Times New Roman"/>
          <w:bCs/>
          <w:sz w:val="24"/>
          <w:szCs w:val="24"/>
        </w:rPr>
        <w:t>а России</w:t>
      </w:r>
      <w:r w:rsidRPr="003E387C">
        <w:rPr>
          <w:rFonts w:ascii="Times New Roman" w:eastAsia="Calibri" w:hAnsi="Times New Roman"/>
          <w:sz w:val="24"/>
          <w:szCs w:val="24"/>
        </w:rPr>
        <w:t xml:space="preserve">: </w:t>
      </w:r>
    </w:p>
    <w:p w14:paraId="6B8ACFFB" w14:textId="77777777" w:rsidR="001A488D" w:rsidRPr="003E387C" w:rsidRDefault="001A488D" w:rsidP="00DD35FC">
      <w:pPr>
        <w:pStyle w:val="31"/>
        <w:numPr>
          <w:ilvl w:val="0"/>
          <w:numId w:val="5"/>
        </w:numPr>
        <w:tabs>
          <w:tab w:val="left" w:pos="284"/>
        </w:tabs>
        <w:spacing w:line="276" w:lineRule="auto"/>
        <w:ind w:left="284" w:right="-142" w:hanging="283"/>
        <w:contextualSpacing/>
        <w:jc w:val="both"/>
        <w:rPr>
          <w:rFonts w:ascii="Times New Roman" w:eastAsia="Calibri" w:hAnsi="Times New Roman"/>
          <w:sz w:val="24"/>
          <w:szCs w:val="24"/>
        </w:rPr>
      </w:pPr>
      <w:r w:rsidRPr="003E387C">
        <w:rPr>
          <w:rFonts w:ascii="Times New Roman" w:eastAsia="Calibri" w:hAnsi="Times New Roman"/>
          <w:bCs/>
          <w:sz w:val="24"/>
          <w:szCs w:val="24"/>
        </w:rPr>
        <w:t>утверждение</w:t>
      </w:r>
      <w:r w:rsidRPr="003E387C">
        <w:rPr>
          <w:rFonts w:ascii="Times New Roman" w:eastAsia="Calibri" w:hAnsi="Times New Roman"/>
          <w:sz w:val="24"/>
          <w:szCs w:val="24"/>
        </w:rPr>
        <w:t xml:space="preserve"> настоящего Регламента (в том числе приложений к нему), </w:t>
      </w:r>
      <w:r w:rsidR="0019392A" w:rsidRPr="003E387C">
        <w:rPr>
          <w:rFonts w:ascii="Times New Roman" w:eastAsia="Calibri" w:hAnsi="Times New Roman"/>
          <w:sz w:val="24"/>
          <w:szCs w:val="24"/>
        </w:rPr>
        <w:t>К</w:t>
      </w:r>
      <w:r w:rsidR="00A172CF" w:rsidRPr="003E387C">
        <w:rPr>
          <w:rFonts w:ascii="Times New Roman" w:eastAsia="Calibri" w:hAnsi="Times New Roman"/>
          <w:sz w:val="24"/>
          <w:szCs w:val="24"/>
        </w:rPr>
        <w:t>алендар</w:t>
      </w:r>
      <w:r w:rsidR="00723A75" w:rsidRPr="003E387C">
        <w:rPr>
          <w:rFonts w:ascii="Times New Roman" w:eastAsia="Calibri" w:hAnsi="Times New Roman"/>
          <w:sz w:val="24"/>
          <w:szCs w:val="24"/>
        </w:rPr>
        <w:t xml:space="preserve">я </w:t>
      </w:r>
      <w:r w:rsidR="001B4FFC" w:rsidRPr="003E387C">
        <w:rPr>
          <w:rFonts w:ascii="Times New Roman" w:eastAsia="Calibri" w:hAnsi="Times New Roman"/>
          <w:sz w:val="24"/>
          <w:szCs w:val="24"/>
        </w:rPr>
        <w:t>Кубк</w:t>
      </w:r>
      <w:r w:rsidR="00723A75" w:rsidRPr="003E387C">
        <w:rPr>
          <w:rFonts w:ascii="Times New Roman" w:eastAsia="Calibri" w:hAnsi="Times New Roman"/>
          <w:sz w:val="24"/>
          <w:szCs w:val="24"/>
        </w:rPr>
        <w:t xml:space="preserve">а </w:t>
      </w:r>
      <w:r w:rsidR="00A172CF" w:rsidRPr="003E387C">
        <w:rPr>
          <w:rFonts w:ascii="Times New Roman" w:eastAsia="Calibri" w:hAnsi="Times New Roman"/>
          <w:sz w:val="24"/>
          <w:szCs w:val="24"/>
        </w:rPr>
        <w:t xml:space="preserve">и </w:t>
      </w:r>
      <w:r w:rsidRPr="003E387C">
        <w:rPr>
          <w:rFonts w:ascii="Times New Roman" w:eastAsia="Calibri" w:hAnsi="Times New Roman"/>
          <w:sz w:val="24"/>
          <w:szCs w:val="24"/>
        </w:rPr>
        <w:t xml:space="preserve">расписание </w:t>
      </w:r>
      <w:r w:rsidR="00723A75" w:rsidRPr="003E387C">
        <w:rPr>
          <w:rFonts w:ascii="Times New Roman" w:eastAsia="Calibri" w:hAnsi="Times New Roman"/>
          <w:sz w:val="24"/>
          <w:szCs w:val="24"/>
        </w:rPr>
        <w:t>М</w:t>
      </w:r>
      <w:r w:rsidRPr="003E387C">
        <w:rPr>
          <w:rFonts w:ascii="Times New Roman" w:eastAsia="Calibri" w:hAnsi="Times New Roman"/>
          <w:sz w:val="24"/>
          <w:szCs w:val="24"/>
        </w:rPr>
        <w:t>атче</w:t>
      </w:r>
      <w:r w:rsidR="00A172CF" w:rsidRPr="003E387C">
        <w:rPr>
          <w:rFonts w:ascii="Times New Roman" w:eastAsia="Calibri" w:hAnsi="Times New Roman"/>
          <w:sz w:val="24"/>
          <w:szCs w:val="24"/>
        </w:rPr>
        <w:t xml:space="preserve">й </w:t>
      </w:r>
      <w:r w:rsidR="001B4FFC" w:rsidRPr="003E387C">
        <w:rPr>
          <w:rFonts w:ascii="Times New Roman" w:eastAsia="Calibri" w:hAnsi="Times New Roman"/>
          <w:sz w:val="24"/>
          <w:szCs w:val="24"/>
        </w:rPr>
        <w:t>Кубк</w:t>
      </w:r>
      <w:r w:rsidRPr="003E387C">
        <w:rPr>
          <w:rFonts w:ascii="Times New Roman" w:eastAsia="Calibri" w:hAnsi="Times New Roman"/>
          <w:sz w:val="24"/>
          <w:szCs w:val="24"/>
        </w:rPr>
        <w:t xml:space="preserve">а России; </w:t>
      </w:r>
    </w:p>
    <w:p w14:paraId="4759C585" w14:textId="77777777" w:rsidR="001A488D" w:rsidRPr="003E387C" w:rsidRDefault="001A488D" w:rsidP="00DD35FC">
      <w:pPr>
        <w:pStyle w:val="31"/>
        <w:numPr>
          <w:ilvl w:val="0"/>
          <w:numId w:val="5"/>
        </w:numPr>
        <w:tabs>
          <w:tab w:val="left" w:pos="284"/>
        </w:tabs>
        <w:spacing w:line="276" w:lineRule="auto"/>
        <w:ind w:left="284" w:right="-142" w:hanging="283"/>
        <w:contextualSpacing/>
        <w:jc w:val="both"/>
        <w:rPr>
          <w:rFonts w:ascii="Times New Roman" w:eastAsia="Calibri" w:hAnsi="Times New Roman"/>
          <w:sz w:val="24"/>
          <w:szCs w:val="24"/>
        </w:rPr>
      </w:pPr>
      <w:r w:rsidRPr="003E387C">
        <w:rPr>
          <w:rFonts w:ascii="Times New Roman" w:eastAsia="Calibri" w:hAnsi="Times New Roman"/>
          <w:sz w:val="24"/>
          <w:szCs w:val="24"/>
        </w:rPr>
        <w:t xml:space="preserve">утверждение состава Комитета, соответствующей Комиссии по лицензированию и Оргкомитета </w:t>
      </w:r>
      <w:r w:rsidR="001B4FFC" w:rsidRPr="003E387C">
        <w:rPr>
          <w:rFonts w:ascii="Times New Roman" w:eastAsia="Calibri" w:hAnsi="Times New Roman"/>
          <w:sz w:val="24"/>
          <w:szCs w:val="24"/>
        </w:rPr>
        <w:t>Кубк</w:t>
      </w:r>
      <w:r w:rsidRPr="003E387C">
        <w:rPr>
          <w:rFonts w:ascii="Times New Roman" w:eastAsia="Calibri" w:hAnsi="Times New Roman"/>
          <w:sz w:val="24"/>
          <w:szCs w:val="24"/>
        </w:rPr>
        <w:t>а России, в том числе назначение их руководителей;</w:t>
      </w:r>
    </w:p>
    <w:p w14:paraId="59FB6A8A" w14:textId="0DB3657D" w:rsidR="00BF6223" w:rsidRPr="003E387C" w:rsidRDefault="001A488D" w:rsidP="00DD35FC">
      <w:pPr>
        <w:pStyle w:val="31"/>
        <w:numPr>
          <w:ilvl w:val="0"/>
          <w:numId w:val="5"/>
        </w:numPr>
        <w:tabs>
          <w:tab w:val="left" w:pos="284"/>
        </w:tabs>
        <w:spacing w:line="276" w:lineRule="auto"/>
        <w:ind w:left="284" w:right="-142" w:hanging="283"/>
        <w:contextualSpacing/>
        <w:jc w:val="both"/>
        <w:rPr>
          <w:rFonts w:ascii="Times New Roman" w:eastAsia="Calibri" w:hAnsi="Times New Roman"/>
          <w:sz w:val="24"/>
          <w:szCs w:val="24"/>
        </w:rPr>
      </w:pPr>
      <w:r w:rsidRPr="003E387C">
        <w:rPr>
          <w:rFonts w:ascii="Times New Roman" w:eastAsia="Calibri" w:hAnsi="Times New Roman"/>
          <w:sz w:val="24"/>
          <w:szCs w:val="24"/>
        </w:rPr>
        <w:t xml:space="preserve">утверждение состава ГСК; </w:t>
      </w:r>
    </w:p>
    <w:p w14:paraId="1D330734" w14:textId="17CC24FB" w:rsidR="001A488D" w:rsidRPr="003E387C" w:rsidRDefault="001A488D" w:rsidP="00DD35FC">
      <w:pPr>
        <w:pStyle w:val="31"/>
        <w:numPr>
          <w:ilvl w:val="0"/>
          <w:numId w:val="5"/>
        </w:numPr>
        <w:tabs>
          <w:tab w:val="left" w:pos="284"/>
        </w:tabs>
        <w:spacing w:line="276" w:lineRule="auto"/>
        <w:ind w:left="284" w:right="-142" w:hanging="283"/>
        <w:contextualSpacing/>
        <w:jc w:val="both"/>
        <w:rPr>
          <w:rFonts w:ascii="Times New Roman" w:eastAsia="Calibri" w:hAnsi="Times New Roman"/>
          <w:sz w:val="24"/>
          <w:szCs w:val="24"/>
        </w:rPr>
      </w:pPr>
      <w:r w:rsidRPr="003E387C">
        <w:rPr>
          <w:rFonts w:ascii="Times New Roman" w:eastAsia="Calibri" w:hAnsi="Times New Roman"/>
          <w:sz w:val="24"/>
          <w:szCs w:val="24"/>
        </w:rPr>
        <w:t>организация и финансирование судейства и работы ГСК;</w:t>
      </w:r>
    </w:p>
    <w:p w14:paraId="49A80BEA" w14:textId="77777777" w:rsidR="001A488D" w:rsidRPr="003E387C" w:rsidRDefault="001A488D" w:rsidP="00DD35FC">
      <w:pPr>
        <w:pStyle w:val="31"/>
        <w:numPr>
          <w:ilvl w:val="0"/>
          <w:numId w:val="5"/>
        </w:numPr>
        <w:tabs>
          <w:tab w:val="left" w:pos="284"/>
        </w:tabs>
        <w:spacing w:line="276" w:lineRule="auto"/>
        <w:ind w:left="284" w:right="-142" w:hanging="283"/>
        <w:contextualSpacing/>
        <w:jc w:val="both"/>
        <w:rPr>
          <w:rFonts w:ascii="Times New Roman" w:eastAsia="Calibri" w:hAnsi="Times New Roman"/>
          <w:sz w:val="24"/>
          <w:szCs w:val="24"/>
        </w:rPr>
      </w:pPr>
      <w:r w:rsidRPr="003E387C">
        <w:rPr>
          <w:rFonts w:ascii="Times New Roman" w:eastAsia="Calibri" w:hAnsi="Times New Roman"/>
          <w:sz w:val="24"/>
          <w:szCs w:val="24"/>
        </w:rPr>
        <w:t xml:space="preserve">утверждение списка </w:t>
      </w:r>
      <w:r w:rsidR="0019392A" w:rsidRPr="003E387C">
        <w:rPr>
          <w:rFonts w:ascii="Times New Roman" w:eastAsia="Calibri" w:hAnsi="Times New Roman"/>
          <w:sz w:val="24"/>
          <w:szCs w:val="24"/>
        </w:rPr>
        <w:t>С</w:t>
      </w:r>
      <w:r w:rsidRPr="003E387C">
        <w:rPr>
          <w:rFonts w:ascii="Times New Roman" w:eastAsia="Calibri" w:hAnsi="Times New Roman"/>
          <w:sz w:val="24"/>
          <w:szCs w:val="24"/>
        </w:rPr>
        <w:t xml:space="preserve">удей для обслуживания </w:t>
      </w:r>
      <w:r w:rsidR="00723A75" w:rsidRPr="003E387C">
        <w:rPr>
          <w:rFonts w:ascii="Times New Roman" w:eastAsia="Calibri" w:hAnsi="Times New Roman"/>
          <w:sz w:val="24"/>
          <w:szCs w:val="24"/>
        </w:rPr>
        <w:t>М</w:t>
      </w:r>
      <w:r w:rsidRPr="003E387C">
        <w:rPr>
          <w:rFonts w:ascii="Times New Roman" w:eastAsia="Calibri" w:hAnsi="Times New Roman"/>
          <w:sz w:val="24"/>
          <w:szCs w:val="24"/>
        </w:rPr>
        <w:t xml:space="preserve">атчей </w:t>
      </w:r>
      <w:r w:rsidR="001B4FFC" w:rsidRPr="003E387C">
        <w:rPr>
          <w:rFonts w:ascii="Times New Roman" w:eastAsia="Calibri" w:hAnsi="Times New Roman"/>
          <w:sz w:val="24"/>
          <w:szCs w:val="24"/>
        </w:rPr>
        <w:t>Кубк</w:t>
      </w:r>
      <w:r w:rsidRPr="003E387C">
        <w:rPr>
          <w:rFonts w:ascii="Times New Roman" w:eastAsia="Calibri" w:hAnsi="Times New Roman"/>
          <w:sz w:val="24"/>
          <w:szCs w:val="24"/>
        </w:rPr>
        <w:t>а России;</w:t>
      </w:r>
    </w:p>
    <w:p w14:paraId="4EDDE86C" w14:textId="77777777" w:rsidR="001A488D" w:rsidRPr="003E387C" w:rsidRDefault="001A488D" w:rsidP="00DD35FC">
      <w:pPr>
        <w:pStyle w:val="31"/>
        <w:numPr>
          <w:ilvl w:val="0"/>
          <w:numId w:val="5"/>
        </w:numPr>
        <w:tabs>
          <w:tab w:val="left" w:pos="284"/>
        </w:tabs>
        <w:spacing w:line="276" w:lineRule="auto"/>
        <w:ind w:left="284" w:right="-142" w:hanging="283"/>
        <w:contextualSpacing/>
        <w:jc w:val="both"/>
        <w:rPr>
          <w:rFonts w:ascii="Times New Roman" w:eastAsia="Calibri" w:hAnsi="Times New Roman"/>
          <w:sz w:val="24"/>
          <w:szCs w:val="24"/>
        </w:rPr>
      </w:pPr>
      <w:r w:rsidRPr="003E387C">
        <w:rPr>
          <w:rFonts w:ascii="Times New Roman" w:eastAsia="Calibri" w:hAnsi="Times New Roman"/>
          <w:sz w:val="24"/>
          <w:szCs w:val="24"/>
        </w:rPr>
        <w:t xml:space="preserve">применение спортивных санкций к участникам </w:t>
      </w:r>
      <w:r w:rsidR="001B4FFC" w:rsidRPr="003E387C">
        <w:rPr>
          <w:rFonts w:ascii="Times New Roman" w:eastAsia="Calibri" w:hAnsi="Times New Roman"/>
          <w:sz w:val="24"/>
          <w:szCs w:val="24"/>
        </w:rPr>
        <w:t>Кубк</w:t>
      </w:r>
      <w:r w:rsidRPr="003E387C">
        <w:rPr>
          <w:rFonts w:ascii="Times New Roman" w:eastAsia="Calibri" w:hAnsi="Times New Roman"/>
          <w:sz w:val="24"/>
          <w:szCs w:val="24"/>
        </w:rPr>
        <w:t xml:space="preserve">а России и иным субъектам, осуществляющим свою деятельность в области футбола, за нарушения, допущенные во время проведения </w:t>
      </w:r>
      <w:r w:rsidR="001B4FFC" w:rsidRPr="003E387C">
        <w:rPr>
          <w:rFonts w:ascii="Times New Roman" w:eastAsia="Calibri" w:hAnsi="Times New Roman"/>
          <w:sz w:val="24"/>
          <w:szCs w:val="24"/>
        </w:rPr>
        <w:t>Кубк</w:t>
      </w:r>
      <w:r w:rsidR="0019392A" w:rsidRPr="003E387C">
        <w:rPr>
          <w:rFonts w:ascii="Times New Roman" w:eastAsia="Calibri" w:hAnsi="Times New Roman"/>
          <w:sz w:val="24"/>
          <w:szCs w:val="24"/>
        </w:rPr>
        <w:t xml:space="preserve">а </w:t>
      </w:r>
      <w:r w:rsidRPr="003E387C">
        <w:rPr>
          <w:rFonts w:ascii="Times New Roman" w:eastAsia="Calibri" w:hAnsi="Times New Roman"/>
          <w:sz w:val="24"/>
          <w:szCs w:val="24"/>
        </w:rPr>
        <w:t>России;</w:t>
      </w:r>
    </w:p>
    <w:p w14:paraId="322A5DF6" w14:textId="77777777" w:rsidR="001A488D" w:rsidRPr="003E387C" w:rsidRDefault="001A488D" w:rsidP="00DD35FC">
      <w:pPr>
        <w:pStyle w:val="31"/>
        <w:numPr>
          <w:ilvl w:val="0"/>
          <w:numId w:val="5"/>
        </w:numPr>
        <w:tabs>
          <w:tab w:val="left" w:pos="284"/>
        </w:tabs>
        <w:spacing w:line="276" w:lineRule="auto"/>
        <w:ind w:left="284" w:right="-142" w:hanging="283"/>
        <w:contextualSpacing/>
        <w:jc w:val="both"/>
        <w:rPr>
          <w:rFonts w:ascii="Times New Roman" w:eastAsia="Calibri" w:hAnsi="Times New Roman"/>
          <w:sz w:val="24"/>
          <w:szCs w:val="24"/>
        </w:rPr>
      </w:pPr>
      <w:r w:rsidRPr="003E387C">
        <w:rPr>
          <w:rFonts w:ascii="Times New Roman" w:eastAsia="Calibri" w:hAnsi="Times New Roman"/>
          <w:sz w:val="24"/>
          <w:szCs w:val="24"/>
        </w:rPr>
        <w:t xml:space="preserve">определение порядка использования финансовых средств, составляющих сумму штрафных санкций, применённых к участникам </w:t>
      </w:r>
      <w:r w:rsidR="001B4FFC" w:rsidRPr="003E387C">
        <w:rPr>
          <w:rFonts w:ascii="Times New Roman" w:eastAsia="Calibri" w:hAnsi="Times New Roman"/>
          <w:sz w:val="24"/>
          <w:szCs w:val="24"/>
        </w:rPr>
        <w:t>Кубк</w:t>
      </w:r>
      <w:r w:rsidRPr="003E387C">
        <w:rPr>
          <w:rFonts w:ascii="Times New Roman" w:eastAsia="Calibri" w:hAnsi="Times New Roman"/>
          <w:sz w:val="24"/>
          <w:szCs w:val="24"/>
        </w:rPr>
        <w:t>а России;</w:t>
      </w:r>
    </w:p>
    <w:p w14:paraId="1E638155" w14:textId="77777777" w:rsidR="001A488D" w:rsidRPr="003E387C" w:rsidRDefault="001A488D" w:rsidP="00DD35FC">
      <w:pPr>
        <w:pStyle w:val="31"/>
        <w:numPr>
          <w:ilvl w:val="0"/>
          <w:numId w:val="5"/>
        </w:numPr>
        <w:tabs>
          <w:tab w:val="left" w:pos="284"/>
        </w:tabs>
        <w:spacing w:line="276" w:lineRule="auto"/>
        <w:ind w:left="284" w:right="-142" w:hanging="283"/>
        <w:contextualSpacing/>
        <w:jc w:val="both"/>
        <w:rPr>
          <w:rFonts w:ascii="Times New Roman" w:eastAsia="Calibri" w:hAnsi="Times New Roman"/>
          <w:sz w:val="24"/>
          <w:szCs w:val="24"/>
        </w:rPr>
      </w:pPr>
      <w:r w:rsidRPr="003E387C">
        <w:rPr>
          <w:rFonts w:ascii="Times New Roman" w:eastAsia="Calibri" w:hAnsi="Times New Roman"/>
          <w:sz w:val="24"/>
          <w:szCs w:val="24"/>
        </w:rPr>
        <w:t xml:space="preserve">утверждение итогов </w:t>
      </w:r>
      <w:r w:rsidR="001B4FFC" w:rsidRPr="003E387C">
        <w:rPr>
          <w:rFonts w:ascii="Times New Roman" w:eastAsia="Calibri" w:hAnsi="Times New Roman"/>
          <w:sz w:val="24"/>
          <w:szCs w:val="24"/>
        </w:rPr>
        <w:t>Кубк</w:t>
      </w:r>
      <w:r w:rsidRPr="003E387C">
        <w:rPr>
          <w:rFonts w:ascii="Times New Roman" w:eastAsia="Calibri" w:hAnsi="Times New Roman"/>
          <w:sz w:val="24"/>
          <w:szCs w:val="24"/>
        </w:rPr>
        <w:t>а России;</w:t>
      </w:r>
    </w:p>
    <w:p w14:paraId="6A6560FC" w14:textId="04E07E47" w:rsidR="001A488D" w:rsidRPr="003E387C" w:rsidRDefault="001A488D" w:rsidP="00DD35FC">
      <w:pPr>
        <w:pStyle w:val="31"/>
        <w:numPr>
          <w:ilvl w:val="0"/>
          <w:numId w:val="5"/>
        </w:numPr>
        <w:tabs>
          <w:tab w:val="left" w:pos="284"/>
        </w:tabs>
        <w:spacing w:line="276" w:lineRule="auto"/>
        <w:ind w:left="284" w:right="-142" w:hanging="283"/>
        <w:contextualSpacing/>
        <w:jc w:val="both"/>
        <w:rPr>
          <w:rFonts w:ascii="Times New Roman" w:eastAsia="Calibri" w:hAnsi="Times New Roman"/>
          <w:sz w:val="24"/>
          <w:szCs w:val="24"/>
        </w:rPr>
      </w:pPr>
      <w:r w:rsidRPr="003E387C">
        <w:rPr>
          <w:rFonts w:ascii="Times New Roman" w:eastAsia="Calibri" w:hAnsi="Times New Roman"/>
          <w:sz w:val="24"/>
          <w:szCs w:val="24"/>
        </w:rPr>
        <w:t xml:space="preserve">иные полномочия организатора </w:t>
      </w:r>
      <w:r w:rsidR="001B4FFC" w:rsidRPr="003E387C">
        <w:rPr>
          <w:rFonts w:ascii="Times New Roman" w:eastAsia="Calibri" w:hAnsi="Times New Roman"/>
          <w:sz w:val="24"/>
          <w:szCs w:val="24"/>
        </w:rPr>
        <w:t>Кубк</w:t>
      </w:r>
      <w:r w:rsidRPr="003E387C">
        <w:rPr>
          <w:rFonts w:ascii="Times New Roman" w:eastAsia="Calibri" w:hAnsi="Times New Roman"/>
          <w:sz w:val="24"/>
          <w:szCs w:val="24"/>
        </w:rPr>
        <w:t xml:space="preserve">а России в соответствии с </w:t>
      </w:r>
      <w:r w:rsidRPr="003E387C">
        <w:rPr>
          <w:rFonts w:ascii="Times New Roman" w:hAnsi="Times New Roman"/>
          <w:sz w:val="24"/>
          <w:szCs w:val="24"/>
        </w:rPr>
        <w:t>Федеральным законом от 4</w:t>
      </w:r>
      <w:r w:rsidR="00592AD2">
        <w:rPr>
          <w:rFonts w:ascii="Times New Roman" w:hAnsi="Times New Roman"/>
          <w:sz w:val="24"/>
          <w:szCs w:val="24"/>
        </w:rPr>
        <w:t xml:space="preserve"> декабря </w:t>
      </w:r>
      <w:r w:rsidRPr="003E387C">
        <w:rPr>
          <w:rFonts w:ascii="Times New Roman" w:hAnsi="Times New Roman"/>
          <w:sz w:val="24"/>
          <w:szCs w:val="24"/>
        </w:rPr>
        <w:t>2007 №329 «О физической культуре и спорте в Российской Федерации</w:t>
      </w:r>
      <w:r w:rsidRPr="003E387C">
        <w:rPr>
          <w:rFonts w:ascii="Times New Roman" w:eastAsia="Calibri" w:hAnsi="Times New Roman"/>
          <w:sz w:val="24"/>
          <w:szCs w:val="24"/>
        </w:rPr>
        <w:t>, Уставом РФС и настоящим Регламентом.</w:t>
      </w:r>
    </w:p>
    <w:p w14:paraId="4E468BD9" w14:textId="77777777" w:rsidR="001A488D" w:rsidRPr="003E387C" w:rsidRDefault="001A488D" w:rsidP="00BF6223">
      <w:pPr>
        <w:pStyle w:val="31"/>
        <w:tabs>
          <w:tab w:val="left" w:pos="567"/>
        </w:tabs>
        <w:spacing w:line="276" w:lineRule="auto"/>
        <w:ind w:right="-142"/>
        <w:contextualSpacing/>
        <w:jc w:val="both"/>
        <w:rPr>
          <w:rFonts w:ascii="Times New Roman" w:eastAsia="Calibri" w:hAnsi="Times New Roman"/>
          <w:sz w:val="24"/>
          <w:szCs w:val="24"/>
        </w:rPr>
      </w:pPr>
      <w:r w:rsidRPr="003E387C">
        <w:rPr>
          <w:rFonts w:ascii="Times New Roman" w:eastAsia="Calibri" w:hAnsi="Times New Roman"/>
          <w:sz w:val="24"/>
          <w:szCs w:val="24"/>
        </w:rPr>
        <w:t>3.3.</w:t>
      </w:r>
      <w:r w:rsidR="00E7234F" w:rsidRPr="003E387C">
        <w:rPr>
          <w:rFonts w:ascii="Times New Roman" w:eastAsia="Calibri" w:hAnsi="Times New Roman"/>
          <w:sz w:val="24"/>
          <w:szCs w:val="24"/>
        </w:rPr>
        <w:tab/>
      </w:r>
      <w:bookmarkStart w:id="1" w:name="_Hlk44031314"/>
      <w:r w:rsidRPr="003E387C">
        <w:rPr>
          <w:rFonts w:ascii="Times New Roman" w:eastAsia="Calibri" w:hAnsi="Times New Roman"/>
          <w:sz w:val="24"/>
          <w:szCs w:val="24"/>
        </w:rPr>
        <w:t xml:space="preserve">Подготовку, оперативное управление, контроль за организацией и проведением </w:t>
      </w:r>
      <w:r w:rsidR="00E453E1" w:rsidRPr="003E387C">
        <w:rPr>
          <w:rFonts w:ascii="Times New Roman" w:eastAsia="Calibri" w:hAnsi="Times New Roman"/>
          <w:sz w:val="24"/>
          <w:szCs w:val="24"/>
        </w:rPr>
        <w:t>М</w:t>
      </w:r>
      <w:r w:rsidRPr="003E387C">
        <w:rPr>
          <w:rFonts w:ascii="Times New Roman" w:eastAsia="Calibri" w:hAnsi="Times New Roman"/>
          <w:sz w:val="24"/>
          <w:szCs w:val="24"/>
        </w:rPr>
        <w:t>атчей</w:t>
      </w:r>
      <w:r w:rsidR="00E453E1" w:rsidRPr="003E387C">
        <w:rPr>
          <w:rFonts w:ascii="Times New Roman" w:eastAsia="Calibri" w:hAnsi="Times New Roman"/>
          <w:sz w:val="24"/>
          <w:szCs w:val="24"/>
        </w:rPr>
        <w:t xml:space="preserve"> </w:t>
      </w:r>
      <w:r w:rsidR="001B4FFC" w:rsidRPr="003E387C">
        <w:rPr>
          <w:rFonts w:ascii="Times New Roman" w:eastAsia="Calibri" w:hAnsi="Times New Roman"/>
          <w:sz w:val="24"/>
          <w:szCs w:val="24"/>
        </w:rPr>
        <w:t>Кубк</w:t>
      </w:r>
      <w:r w:rsidR="00E453E1" w:rsidRPr="003E387C">
        <w:rPr>
          <w:rFonts w:ascii="Times New Roman" w:eastAsia="Calibri" w:hAnsi="Times New Roman"/>
          <w:sz w:val="24"/>
          <w:szCs w:val="24"/>
        </w:rPr>
        <w:t>а России</w:t>
      </w:r>
      <w:r w:rsidRPr="003E387C">
        <w:rPr>
          <w:rFonts w:ascii="Times New Roman" w:eastAsia="Calibri" w:hAnsi="Times New Roman"/>
          <w:sz w:val="24"/>
          <w:szCs w:val="24"/>
        </w:rPr>
        <w:t xml:space="preserve"> осуществляет Оргкомитет</w:t>
      </w:r>
      <w:bookmarkEnd w:id="1"/>
      <w:r w:rsidRPr="003E387C">
        <w:rPr>
          <w:rFonts w:ascii="Times New Roman" w:eastAsia="Calibri" w:hAnsi="Times New Roman"/>
          <w:sz w:val="24"/>
          <w:szCs w:val="24"/>
        </w:rPr>
        <w:t xml:space="preserve">, сформированный на основании соответствующего решения Генерального секретаря РФС или </w:t>
      </w:r>
      <w:r w:rsidR="00E453E1" w:rsidRPr="003E387C">
        <w:rPr>
          <w:rFonts w:ascii="Times New Roman" w:eastAsia="Calibri" w:hAnsi="Times New Roman"/>
          <w:sz w:val="24"/>
          <w:szCs w:val="24"/>
        </w:rPr>
        <w:t>з</w:t>
      </w:r>
      <w:r w:rsidRPr="003E387C">
        <w:rPr>
          <w:rFonts w:ascii="Times New Roman" w:eastAsia="Calibri" w:hAnsi="Times New Roman"/>
          <w:sz w:val="24"/>
          <w:szCs w:val="24"/>
        </w:rPr>
        <w:t xml:space="preserve">аместителя </w:t>
      </w:r>
      <w:r w:rsidR="00E453E1" w:rsidRPr="003E387C">
        <w:rPr>
          <w:rFonts w:ascii="Times New Roman" w:eastAsia="Calibri" w:hAnsi="Times New Roman"/>
          <w:sz w:val="24"/>
          <w:szCs w:val="24"/>
        </w:rPr>
        <w:t>Г</w:t>
      </w:r>
      <w:r w:rsidRPr="003E387C">
        <w:rPr>
          <w:rFonts w:ascii="Times New Roman" w:eastAsia="Calibri" w:hAnsi="Times New Roman"/>
          <w:sz w:val="24"/>
          <w:szCs w:val="24"/>
        </w:rPr>
        <w:t xml:space="preserve">енерального секретаря РФС. </w:t>
      </w:r>
    </w:p>
    <w:p w14:paraId="036FD7AE" w14:textId="77777777" w:rsidR="001A488D" w:rsidRPr="003E387C" w:rsidRDefault="001A488D" w:rsidP="00BF6223">
      <w:pPr>
        <w:pStyle w:val="31"/>
        <w:tabs>
          <w:tab w:val="left" w:pos="567"/>
        </w:tabs>
        <w:spacing w:line="276" w:lineRule="auto"/>
        <w:ind w:right="-142"/>
        <w:contextualSpacing/>
        <w:jc w:val="both"/>
        <w:rPr>
          <w:rFonts w:ascii="Times New Roman" w:eastAsia="Calibri" w:hAnsi="Times New Roman"/>
          <w:sz w:val="24"/>
          <w:szCs w:val="24"/>
        </w:rPr>
      </w:pPr>
      <w:r w:rsidRPr="003E387C">
        <w:rPr>
          <w:rFonts w:ascii="Times New Roman" w:eastAsia="Calibri" w:hAnsi="Times New Roman"/>
          <w:sz w:val="24"/>
          <w:szCs w:val="24"/>
        </w:rPr>
        <w:tab/>
        <w:t>Оргкомитет осуществляет:</w:t>
      </w:r>
    </w:p>
    <w:p w14:paraId="74B1EB80" w14:textId="77777777" w:rsidR="001A488D" w:rsidRPr="003E387C" w:rsidRDefault="001A488D" w:rsidP="000C0C8A">
      <w:pPr>
        <w:pStyle w:val="31"/>
        <w:tabs>
          <w:tab w:val="center" w:pos="0"/>
          <w:tab w:val="left" w:pos="567"/>
        </w:tabs>
        <w:spacing w:line="276" w:lineRule="auto"/>
        <w:ind w:right="-142"/>
        <w:contextualSpacing/>
        <w:jc w:val="both"/>
        <w:rPr>
          <w:rFonts w:ascii="Times New Roman" w:eastAsia="Calibri" w:hAnsi="Times New Roman"/>
          <w:sz w:val="24"/>
          <w:szCs w:val="24"/>
        </w:rPr>
      </w:pPr>
      <w:r w:rsidRPr="003E387C">
        <w:rPr>
          <w:rFonts w:ascii="Times New Roman" w:eastAsia="Calibri" w:hAnsi="Times New Roman"/>
          <w:sz w:val="24"/>
          <w:szCs w:val="24"/>
        </w:rPr>
        <w:t>-</w:t>
      </w:r>
      <w:r w:rsidR="00E7234F" w:rsidRPr="003E387C">
        <w:rPr>
          <w:rFonts w:ascii="Times New Roman" w:eastAsia="Calibri" w:hAnsi="Times New Roman"/>
          <w:sz w:val="24"/>
          <w:szCs w:val="24"/>
        </w:rPr>
        <w:tab/>
      </w:r>
      <w:r w:rsidRPr="003E387C">
        <w:rPr>
          <w:rFonts w:ascii="Times New Roman" w:eastAsia="Calibri" w:hAnsi="Times New Roman"/>
          <w:sz w:val="24"/>
          <w:szCs w:val="24"/>
        </w:rPr>
        <w:t xml:space="preserve">оперативное управление </w:t>
      </w:r>
      <w:r w:rsidR="001B4FFC" w:rsidRPr="003E387C">
        <w:rPr>
          <w:rFonts w:ascii="Times New Roman" w:eastAsia="Calibri" w:hAnsi="Times New Roman"/>
          <w:sz w:val="24"/>
          <w:szCs w:val="24"/>
        </w:rPr>
        <w:t>Кубк</w:t>
      </w:r>
      <w:r w:rsidRPr="003E387C">
        <w:rPr>
          <w:rFonts w:ascii="Times New Roman" w:eastAsia="Calibri" w:hAnsi="Times New Roman"/>
          <w:sz w:val="24"/>
          <w:szCs w:val="24"/>
        </w:rPr>
        <w:t>ом России;</w:t>
      </w:r>
    </w:p>
    <w:p w14:paraId="68A47DAA" w14:textId="77777777" w:rsidR="001A488D" w:rsidRPr="003E387C" w:rsidRDefault="001A488D" w:rsidP="000C0C8A">
      <w:pPr>
        <w:pStyle w:val="31"/>
        <w:tabs>
          <w:tab w:val="center" w:pos="0"/>
          <w:tab w:val="left" w:pos="567"/>
        </w:tabs>
        <w:spacing w:line="276" w:lineRule="auto"/>
        <w:ind w:right="-142"/>
        <w:contextualSpacing/>
        <w:jc w:val="both"/>
        <w:rPr>
          <w:rFonts w:ascii="Times New Roman" w:eastAsia="Calibri" w:hAnsi="Times New Roman"/>
          <w:sz w:val="24"/>
          <w:szCs w:val="24"/>
        </w:rPr>
      </w:pPr>
      <w:r w:rsidRPr="003E387C">
        <w:rPr>
          <w:rFonts w:ascii="Times New Roman" w:eastAsia="Calibri" w:hAnsi="Times New Roman"/>
          <w:sz w:val="24"/>
          <w:szCs w:val="24"/>
        </w:rPr>
        <w:t>-</w:t>
      </w:r>
      <w:r w:rsidR="00E7234F" w:rsidRPr="003E387C">
        <w:rPr>
          <w:rFonts w:ascii="Times New Roman" w:eastAsia="Calibri" w:hAnsi="Times New Roman"/>
          <w:sz w:val="24"/>
          <w:szCs w:val="24"/>
        </w:rPr>
        <w:tab/>
      </w:r>
      <w:r w:rsidRPr="003E387C">
        <w:rPr>
          <w:rFonts w:ascii="Times New Roman" w:eastAsia="Calibri" w:hAnsi="Times New Roman"/>
          <w:sz w:val="24"/>
          <w:szCs w:val="24"/>
        </w:rPr>
        <w:t>подготовку Регламента;</w:t>
      </w:r>
    </w:p>
    <w:p w14:paraId="0975DFD1" w14:textId="77777777" w:rsidR="001A488D" w:rsidRPr="003E387C" w:rsidRDefault="001A488D" w:rsidP="000C0C8A">
      <w:pPr>
        <w:pStyle w:val="31"/>
        <w:tabs>
          <w:tab w:val="center" w:pos="0"/>
          <w:tab w:val="left" w:pos="567"/>
        </w:tabs>
        <w:spacing w:line="276" w:lineRule="auto"/>
        <w:ind w:right="-142"/>
        <w:contextualSpacing/>
        <w:jc w:val="both"/>
        <w:rPr>
          <w:rFonts w:ascii="Times New Roman" w:eastAsia="Calibri" w:hAnsi="Times New Roman"/>
          <w:sz w:val="24"/>
          <w:szCs w:val="24"/>
        </w:rPr>
      </w:pPr>
      <w:r w:rsidRPr="003E387C">
        <w:rPr>
          <w:rFonts w:ascii="Times New Roman" w:eastAsia="Calibri" w:hAnsi="Times New Roman"/>
          <w:sz w:val="24"/>
          <w:szCs w:val="24"/>
        </w:rPr>
        <w:t>-</w:t>
      </w:r>
      <w:r w:rsidR="00E7234F" w:rsidRPr="003E387C">
        <w:rPr>
          <w:rFonts w:ascii="Times New Roman" w:eastAsia="Calibri" w:hAnsi="Times New Roman"/>
          <w:sz w:val="24"/>
          <w:szCs w:val="24"/>
        </w:rPr>
        <w:tab/>
      </w:r>
      <w:r w:rsidRPr="003E387C">
        <w:rPr>
          <w:rFonts w:ascii="Times New Roman" w:eastAsia="Calibri" w:hAnsi="Times New Roman"/>
          <w:sz w:val="24"/>
          <w:szCs w:val="24"/>
        </w:rPr>
        <w:t xml:space="preserve">разработку и утверждение </w:t>
      </w:r>
      <w:r w:rsidR="00E453E1" w:rsidRPr="003E387C">
        <w:rPr>
          <w:rFonts w:ascii="Times New Roman" w:eastAsia="Calibri" w:hAnsi="Times New Roman"/>
          <w:sz w:val="24"/>
          <w:szCs w:val="24"/>
        </w:rPr>
        <w:t>с</w:t>
      </w:r>
      <w:r w:rsidRPr="003E387C">
        <w:rPr>
          <w:rFonts w:ascii="Times New Roman" w:eastAsia="Calibri" w:hAnsi="Times New Roman"/>
          <w:sz w:val="24"/>
          <w:szCs w:val="24"/>
        </w:rPr>
        <w:t xml:space="preserve">имволики </w:t>
      </w:r>
      <w:r w:rsidR="001B4FFC" w:rsidRPr="003E387C">
        <w:rPr>
          <w:rFonts w:ascii="Times New Roman" w:eastAsia="Calibri" w:hAnsi="Times New Roman"/>
          <w:sz w:val="24"/>
          <w:szCs w:val="24"/>
        </w:rPr>
        <w:t>Кубк</w:t>
      </w:r>
      <w:r w:rsidRPr="003E387C">
        <w:rPr>
          <w:rFonts w:ascii="Times New Roman" w:eastAsia="Calibri" w:hAnsi="Times New Roman"/>
          <w:sz w:val="24"/>
          <w:szCs w:val="24"/>
        </w:rPr>
        <w:t>а России;</w:t>
      </w:r>
    </w:p>
    <w:p w14:paraId="0A180E79" w14:textId="77777777" w:rsidR="001A488D" w:rsidRPr="003E387C" w:rsidRDefault="001A488D" w:rsidP="000C0C8A">
      <w:pPr>
        <w:pStyle w:val="31"/>
        <w:tabs>
          <w:tab w:val="center" w:pos="0"/>
          <w:tab w:val="left" w:pos="567"/>
        </w:tabs>
        <w:spacing w:line="276" w:lineRule="auto"/>
        <w:ind w:right="-142"/>
        <w:contextualSpacing/>
        <w:jc w:val="both"/>
        <w:rPr>
          <w:rFonts w:ascii="Times New Roman" w:eastAsia="Calibri" w:hAnsi="Times New Roman"/>
          <w:sz w:val="24"/>
          <w:szCs w:val="24"/>
        </w:rPr>
      </w:pPr>
      <w:r w:rsidRPr="003E387C">
        <w:rPr>
          <w:rFonts w:ascii="Times New Roman" w:eastAsia="Calibri" w:hAnsi="Times New Roman"/>
          <w:sz w:val="24"/>
          <w:szCs w:val="24"/>
        </w:rPr>
        <w:lastRenderedPageBreak/>
        <w:t>-</w:t>
      </w:r>
      <w:r w:rsidR="00E7234F" w:rsidRPr="003E387C">
        <w:rPr>
          <w:rFonts w:ascii="Times New Roman" w:eastAsia="Calibri" w:hAnsi="Times New Roman"/>
          <w:sz w:val="24"/>
          <w:szCs w:val="24"/>
        </w:rPr>
        <w:tab/>
      </w:r>
      <w:r w:rsidRPr="003E387C">
        <w:rPr>
          <w:rFonts w:ascii="Times New Roman" w:eastAsia="Calibri" w:hAnsi="Times New Roman"/>
          <w:sz w:val="24"/>
          <w:szCs w:val="24"/>
        </w:rPr>
        <w:t xml:space="preserve">в соответствии с Регламентом процедуру </w:t>
      </w:r>
      <w:r w:rsidR="00E453E1" w:rsidRPr="003E387C">
        <w:rPr>
          <w:rFonts w:ascii="Times New Roman" w:eastAsia="Calibri" w:hAnsi="Times New Roman"/>
          <w:sz w:val="24"/>
          <w:szCs w:val="24"/>
        </w:rPr>
        <w:t xml:space="preserve">заявки </w:t>
      </w:r>
      <w:r w:rsidRPr="003E387C">
        <w:rPr>
          <w:rFonts w:ascii="Times New Roman" w:eastAsia="Calibri" w:hAnsi="Times New Roman"/>
          <w:sz w:val="24"/>
          <w:szCs w:val="24"/>
        </w:rPr>
        <w:t xml:space="preserve">Клубов для участия в </w:t>
      </w:r>
      <w:r w:rsidR="001B4FFC" w:rsidRPr="003E387C">
        <w:rPr>
          <w:rFonts w:ascii="Times New Roman" w:eastAsia="Calibri" w:hAnsi="Times New Roman"/>
          <w:sz w:val="24"/>
          <w:szCs w:val="24"/>
        </w:rPr>
        <w:t>Кубк</w:t>
      </w:r>
      <w:r w:rsidRPr="003E387C">
        <w:rPr>
          <w:rFonts w:ascii="Times New Roman" w:eastAsia="Calibri" w:hAnsi="Times New Roman"/>
          <w:sz w:val="24"/>
          <w:szCs w:val="24"/>
        </w:rPr>
        <w:t>е России;</w:t>
      </w:r>
    </w:p>
    <w:p w14:paraId="57EFFE9D" w14:textId="77777777" w:rsidR="001A488D" w:rsidRPr="003E387C" w:rsidRDefault="001A488D" w:rsidP="000C0C8A">
      <w:pPr>
        <w:pStyle w:val="31"/>
        <w:tabs>
          <w:tab w:val="center" w:pos="0"/>
          <w:tab w:val="left" w:pos="567"/>
        </w:tabs>
        <w:spacing w:line="276" w:lineRule="auto"/>
        <w:ind w:right="-142"/>
        <w:contextualSpacing/>
        <w:jc w:val="both"/>
        <w:rPr>
          <w:rFonts w:ascii="Times New Roman" w:eastAsia="Calibri" w:hAnsi="Times New Roman"/>
          <w:sz w:val="24"/>
          <w:szCs w:val="24"/>
        </w:rPr>
      </w:pPr>
      <w:r w:rsidRPr="003E387C">
        <w:rPr>
          <w:rFonts w:ascii="Times New Roman" w:eastAsia="Calibri" w:hAnsi="Times New Roman"/>
          <w:sz w:val="24"/>
          <w:szCs w:val="24"/>
        </w:rPr>
        <w:t>-</w:t>
      </w:r>
      <w:r w:rsidR="00E7234F" w:rsidRPr="003E387C">
        <w:rPr>
          <w:rFonts w:ascii="Times New Roman" w:eastAsia="Calibri" w:hAnsi="Times New Roman"/>
          <w:sz w:val="24"/>
          <w:szCs w:val="24"/>
        </w:rPr>
        <w:tab/>
      </w:r>
      <w:r w:rsidRPr="003E387C">
        <w:rPr>
          <w:rFonts w:ascii="Times New Roman" w:eastAsia="Calibri" w:hAnsi="Times New Roman"/>
          <w:sz w:val="24"/>
          <w:szCs w:val="24"/>
        </w:rPr>
        <w:t>контроль за соблюдением положений настоящего Регламента;</w:t>
      </w:r>
    </w:p>
    <w:p w14:paraId="2D07B1E4" w14:textId="77777777" w:rsidR="001A488D" w:rsidRPr="003E387C" w:rsidRDefault="001A488D" w:rsidP="000C0C8A">
      <w:pPr>
        <w:pStyle w:val="31"/>
        <w:tabs>
          <w:tab w:val="center" w:pos="0"/>
          <w:tab w:val="left" w:pos="567"/>
        </w:tabs>
        <w:spacing w:line="276" w:lineRule="auto"/>
        <w:ind w:right="-142"/>
        <w:contextualSpacing/>
        <w:jc w:val="both"/>
        <w:rPr>
          <w:rFonts w:ascii="Times New Roman" w:eastAsia="Calibri" w:hAnsi="Times New Roman"/>
          <w:sz w:val="24"/>
          <w:szCs w:val="24"/>
        </w:rPr>
      </w:pPr>
      <w:r w:rsidRPr="003E387C">
        <w:rPr>
          <w:rFonts w:ascii="Times New Roman" w:eastAsia="Calibri" w:hAnsi="Times New Roman"/>
          <w:sz w:val="24"/>
          <w:szCs w:val="24"/>
        </w:rPr>
        <w:t>-</w:t>
      </w:r>
      <w:r w:rsidR="00E7234F" w:rsidRPr="003E387C">
        <w:rPr>
          <w:rFonts w:ascii="Times New Roman" w:eastAsia="Calibri" w:hAnsi="Times New Roman"/>
          <w:sz w:val="24"/>
          <w:szCs w:val="24"/>
        </w:rPr>
        <w:tab/>
      </w:r>
      <w:r w:rsidRPr="003E387C">
        <w:rPr>
          <w:rFonts w:ascii="Times New Roman" w:hAnsi="Times New Roman"/>
          <w:sz w:val="24"/>
          <w:szCs w:val="24"/>
        </w:rPr>
        <w:t xml:space="preserve">контроль за подготовкой всех этапов </w:t>
      </w:r>
      <w:r w:rsidR="001B4FFC" w:rsidRPr="003E387C">
        <w:rPr>
          <w:rFonts w:ascii="Times New Roman" w:hAnsi="Times New Roman"/>
          <w:sz w:val="24"/>
          <w:szCs w:val="24"/>
        </w:rPr>
        <w:t>Кубк</w:t>
      </w:r>
      <w:r w:rsidRPr="003E387C">
        <w:rPr>
          <w:rFonts w:ascii="Times New Roman" w:hAnsi="Times New Roman"/>
          <w:sz w:val="24"/>
          <w:szCs w:val="24"/>
        </w:rPr>
        <w:t>а России;</w:t>
      </w:r>
    </w:p>
    <w:p w14:paraId="1B403E0A" w14:textId="77777777" w:rsidR="001A488D" w:rsidRPr="003E387C" w:rsidRDefault="001A488D" w:rsidP="000C0C8A">
      <w:pPr>
        <w:pStyle w:val="31"/>
        <w:tabs>
          <w:tab w:val="left" w:pos="284"/>
        </w:tabs>
        <w:spacing w:line="276" w:lineRule="auto"/>
        <w:ind w:right="-142"/>
        <w:contextualSpacing/>
        <w:jc w:val="both"/>
        <w:rPr>
          <w:rFonts w:ascii="Times New Roman" w:eastAsia="Calibri" w:hAnsi="Times New Roman"/>
          <w:sz w:val="24"/>
          <w:szCs w:val="24"/>
        </w:rPr>
      </w:pPr>
      <w:r w:rsidRPr="003E387C">
        <w:rPr>
          <w:rFonts w:ascii="Times New Roman" w:eastAsia="Calibri" w:hAnsi="Times New Roman"/>
          <w:sz w:val="24"/>
          <w:szCs w:val="24"/>
        </w:rPr>
        <w:t>-</w:t>
      </w:r>
      <w:r w:rsidR="00BF6223" w:rsidRPr="003E387C">
        <w:rPr>
          <w:rFonts w:ascii="Times New Roman" w:eastAsia="Calibri" w:hAnsi="Times New Roman"/>
          <w:sz w:val="24"/>
          <w:szCs w:val="24"/>
        </w:rPr>
        <w:t xml:space="preserve"> </w:t>
      </w:r>
      <w:r w:rsidRPr="003E387C">
        <w:rPr>
          <w:rFonts w:ascii="Times New Roman" w:eastAsia="Calibri" w:hAnsi="Times New Roman"/>
          <w:sz w:val="24"/>
          <w:szCs w:val="24"/>
        </w:rPr>
        <w:t xml:space="preserve">в случаях, предусмотренных </w:t>
      </w:r>
      <w:r w:rsidR="00E50794" w:rsidRPr="003E387C">
        <w:rPr>
          <w:rFonts w:ascii="Times New Roman" w:eastAsia="Calibri" w:hAnsi="Times New Roman"/>
          <w:sz w:val="24"/>
          <w:szCs w:val="24"/>
        </w:rPr>
        <w:t xml:space="preserve">настоящим </w:t>
      </w:r>
      <w:r w:rsidRPr="003E387C">
        <w:rPr>
          <w:rFonts w:ascii="Times New Roman" w:eastAsia="Calibri" w:hAnsi="Times New Roman"/>
          <w:sz w:val="24"/>
          <w:szCs w:val="24"/>
        </w:rPr>
        <w:t xml:space="preserve">Регламентом, принимает решения относительно проведения </w:t>
      </w:r>
      <w:r w:rsidR="001B4FFC" w:rsidRPr="003E387C">
        <w:rPr>
          <w:rFonts w:ascii="Times New Roman" w:eastAsia="Calibri" w:hAnsi="Times New Roman"/>
          <w:sz w:val="24"/>
          <w:szCs w:val="24"/>
        </w:rPr>
        <w:t>Кубк</w:t>
      </w:r>
      <w:r w:rsidRPr="003E387C">
        <w:rPr>
          <w:rFonts w:ascii="Times New Roman" w:eastAsia="Calibri" w:hAnsi="Times New Roman"/>
          <w:sz w:val="24"/>
          <w:szCs w:val="24"/>
        </w:rPr>
        <w:t xml:space="preserve">а России, в том числе о переносах Матчей </w:t>
      </w:r>
      <w:r w:rsidR="001B4FFC" w:rsidRPr="003E387C">
        <w:rPr>
          <w:rFonts w:ascii="Times New Roman" w:eastAsia="Calibri" w:hAnsi="Times New Roman"/>
          <w:sz w:val="24"/>
          <w:szCs w:val="24"/>
        </w:rPr>
        <w:t>Кубк</w:t>
      </w:r>
      <w:r w:rsidRPr="003E387C">
        <w:rPr>
          <w:rFonts w:ascii="Times New Roman" w:eastAsia="Calibri" w:hAnsi="Times New Roman"/>
          <w:sz w:val="24"/>
          <w:szCs w:val="24"/>
        </w:rPr>
        <w:t>а России (изменении дат, времени начала и места проведения);</w:t>
      </w:r>
    </w:p>
    <w:p w14:paraId="0A98C0AE" w14:textId="77777777" w:rsidR="001A488D" w:rsidRPr="003E387C" w:rsidRDefault="001A488D" w:rsidP="000C0C8A">
      <w:pPr>
        <w:pStyle w:val="31"/>
        <w:tabs>
          <w:tab w:val="left" w:pos="469"/>
          <w:tab w:val="left" w:pos="567"/>
        </w:tabs>
        <w:spacing w:line="276" w:lineRule="auto"/>
        <w:ind w:right="-142"/>
        <w:contextualSpacing/>
        <w:jc w:val="both"/>
        <w:rPr>
          <w:rFonts w:ascii="Times New Roman" w:eastAsia="Calibri" w:hAnsi="Times New Roman"/>
          <w:sz w:val="24"/>
          <w:szCs w:val="24"/>
        </w:rPr>
      </w:pPr>
      <w:r w:rsidRPr="003E387C">
        <w:rPr>
          <w:rFonts w:ascii="Times New Roman" w:eastAsia="Calibri" w:hAnsi="Times New Roman"/>
          <w:sz w:val="24"/>
          <w:szCs w:val="24"/>
        </w:rPr>
        <w:t>-</w:t>
      </w:r>
      <w:r w:rsidR="00BF6223" w:rsidRPr="003E387C">
        <w:rPr>
          <w:rFonts w:ascii="Times New Roman" w:eastAsia="Calibri" w:hAnsi="Times New Roman"/>
          <w:sz w:val="24"/>
          <w:szCs w:val="24"/>
        </w:rPr>
        <w:t xml:space="preserve"> </w:t>
      </w:r>
      <w:r w:rsidRPr="003E387C">
        <w:rPr>
          <w:rFonts w:ascii="Times New Roman" w:eastAsia="Calibri" w:hAnsi="Times New Roman"/>
          <w:sz w:val="24"/>
          <w:szCs w:val="24"/>
        </w:rPr>
        <w:t>регистрацию результатов Матчей;</w:t>
      </w:r>
    </w:p>
    <w:p w14:paraId="21248BC9" w14:textId="77777777" w:rsidR="00C92474" w:rsidRPr="003E387C" w:rsidRDefault="00C92474" w:rsidP="000C0C8A">
      <w:pPr>
        <w:pStyle w:val="31"/>
        <w:tabs>
          <w:tab w:val="left" w:pos="142"/>
        </w:tabs>
        <w:spacing w:line="276" w:lineRule="auto"/>
        <w:ind w:right="-142"/>
        <w:contextualSpacing/>
        <w:jc w:val="both"/>
        <w:rPr>
          <w:rFonts w:ascii="Times New Roman" w:eastAsia="Calibri" w:hAnsi="Times New Roman"/>
          <w:sz w:val="24"/>
          <w:szCs w:val="24"/>
        </w:rPr>
      </w:pPr>
      <w:r w:rsidRPr="003E387C">
        <w:rPr>
          <w:rFonts w:ascii="Times New Roman" w:eastAsia="Calibri" w:hAnsi="Times New Roman"/>
          <w:sz w:val="24"/>
        </w:rPr>
        <w:t>-</w:t>
      </w:r>
      <w:r w:rsidR="00BF6223" w:rsidRPr="003E387C">
        <w:rPr>
          <w:rFonts w:ascii="Times New Roman" w:eastAsia="Calibri" w:hAnsi="Times New Roman"/>
          <w:sz w:val="24"/>
          <w:szCs w:val="24"/>
        </w:rPr>
        <w:t xml:space="preserve"> </w:t>
      </w:r>
      <w:r w:rsidRPr="003E387C">
        <w:rPr>
          <w:rFonts w:ascii="Times New Roman" w:eastAsia="Calibri" w:hAnsi="Times New Roman"/>
          <w:sz w:val="24"/>
          <w:szCs w:val="24"/>
        </w:rPr>
        <w:t>внесение структуры Соревнований в «РФС. Цифровая платформа»;</w:t>
      </w:r>
    </w:p>
    <w:p w14:paraId="121356D1" w14:textId="77777777" w:rsidR="00BF6223" w:rsidRPr="003E387C" w:rsidRDefault="001A488D" w:rsidP="000C0C8A">
      <w:pPr>
        <w:pStyle w:val="31"/>
        <w:tabs>
          <w:tab w:val="left" w:pos="567"/>
        </w:tabs>
        <w:spacing w:line="276" w:lineRule="auto"/>
        <w:ind w:right="-142"/>
        <w:contextualSpacing/>
        <w:jc w:val="both"/>
        <w:rPr>
          <w:rFonts w:ascii="Times New Roman" w:eastAsia="Calibri" w:hAnsi="Times New Roman"/>
          <w:sz w:val="24"/>
          <w:szCs w:val="24"/>
        </w:rPr>
      </w:pPr>
      <w:r w:rsidRPr="003E387C">
        <w:rPr>
          <w:rFonts w:ascii="Times New Roman" w:eastAsia="Calibri" w:hAnsi="Times New Roman"/>
          <w:sz w:val="24"/>
          <w:szCs w:val="24"/>
        </w:rPr>
        <w:t>-</w:t>
      </w:r>
      <w:r w:rsidR="00BF6223" w:rsidRPr="003E387C">
        <w:rPr>
          <w:rFonts w:ascii="Times New Roman" w:eastAsia="Calibri" w:hAnsi="Times New Roman"/>
          <w:sz w:val="24"/>
          <w:szCs w:val="24"/>
        </w:rPr>
        <w:t xml:space="preserve"> </w:t>
      </w:r>
      <w:r w:rsidRPr="003E387C">
        <w:rPr>
          <w:rFonts w:ascii="Times New Roman" w:eastAsia="Calibri" w:hAnsi="Times New Roman"/>
          <w:sz w:val="24"/>
          <w:szCs w:val="24"/>
        </w:rPr>
        <w:t>обеспечение возможности проведения процедуры допинг–контроля;</w:t>
      </w:r>
    </w:p>
    <w:p w14:paraId="0AF65DA1" w14:textId="77777777" w:rsidR="001A488D" w:rsidRPr="003E387C" w:rsidRDefault="00BF6223" w:rsidP="000C0C8A">
      <w:pPr>
        <w:pStyle w:val="31"/>
        <w:tabs>
          <w:tab w:val="left" w:pos="567"/>
        </w:tabs>
        <w:spacing w:line="276" w:lineRule="auto"/>
        <w:ind w:right="-142"/>
        <w:contextualSpacing/>
        <w:jc w:val="both"/>
        <w:rPr>
          <w:rFonts w:ascii="Times New Roman" w:eastAsia="Calibri" w:hAnsi="Times New Roman"/>
          <w:sz w:val="24"/>
          <w:szCs w:val="24"/>
        </w:rPr>
      </w:pPr>
      <w:r w:rsidRPr="003E387C">
        <w:rPr>
          <w:rFonts w:ascii="Times New Roman" w:eastAsia="Calibri" w:hAnsi="Times New Roman"/>
          <w:sz w:val="24"/>
          <w:szCs w:val="24"/>
        </w:rPr>
        <w:t xml:space="preserve">- </w:t>
      </w:r>
      <w:r w:rsidR="001A488D" w:rsidRPr="003E387C">
        <w:rPr>
          <w:rFonts w:ascii="Times New Roman" w:eastAsia="Calibri" w:hAnsi="Times New Roman"/>
          <w:sz w:val="24"/>
          <w:szCs w:val="24"/>
        </w:rPr>
        <w:t>организацию выпуска полиграфической, наградной продукции, изготовление атрибутики и иной</w:t>
      </w:r>
      <w:r w:rsidRPr="003E387C">
        <w:rPr>
          <w:rFonts w:ascii="Times New Roman" w:eastAsia="Calibri" w:hAnsi="Times New Roman"/>
          <w:sz w:val="24"/>
          <w:szCs w:val="24"/>
        </w:rPr>
        <w:t xml:space="preserve"> </w:t>
      </w:r>
      <w:r w:rsidR="00E453E1" w:rsidRPr="003E387C">
        <w:rPr>
          <w:rFonts w:ascii="Times New Roman" w:eastAsia="Calibri" w:hAnsi="Times New Roman"/>
          <w:sz w:val="24"/>
          <w:szCs w:val="24"/>
        </w:rPr>
        <w:t>с</w:t>
      </w:r>
      <w:r w:rsidR="001A488D" w:rsidRPr="003E387C">
        <w:rPr>
          <w:rFonts w:ascii="Times New Roman" w:eastAsia="Calibri" w:hAnsi="Times New Roman"/>
          <w:sz w:val="24"/>
          <w:szCs w:val="24"/>
        </w:rPr>
        <w:t xml:space="preserve">имволики </w:t>
      </w:r>
      <w:r w:rsidR="001B4FFC" w:rsidRPr="003E387C">
        <w:rPr>
          <w:rFonts w:ascii="Times New Roman" w:eastAsia="Calibri" w:hAnsi="Times New Roman"/>
          <w:sz w:val="24"/>
          <w:szCs w:val="24"/>
        </w:rPr>
        <w:t>Кубк</w:t>
      </w:r>
      <w:r w:rsidR="001A488D" w:rsidRPr="003E387C">
        <w:rPr>
          <w:rFonts w:ascii="Times New Roman" w:eastAsia="Calibri" w:hAnsi="Times New Roman"/>
          <w:sz w:val="24"/>
          <w:szCs w:val="24"/>
        </w:rPr>
        <w:t xml:space="preserve">а России, необходимой для проведения </w:t>
      </w:r>
      <w:r w:rsidR="001B4FFC" w:rsidRPr="003E387C">
        <w:rPr>
          <w:rFonts w:ascii="Times New Roman" w:eastAsia="Calibri" w:hAnsi="Times New Roman"/>
          <w:sz w:val="24"/>
          <w:szCs w:val="24"/>
        </w:rPr>
        <w:t>Кубк</w:t>
      </w:r>
      <w:r w:rsidR="001A488D" w:rsidRPr="003E387C">
        <w:rPr>
          <w:rFonts w:ascii="Times New Roman" w:eastAsia="Calibri" w:hAnsi="Times New Roman"/>
          <w:sz w:val="24"/>
          <w:szCs w:val="24"/>
        </w:rPr>
        <w:t>а России;</w:t>
      </w:r>
    </w:p>
    <w:p w14:paraId="2872AAD4" w14:textId="77777777" w:rsidR="001A488D" w:rsidRPr="003E387C" w:rsidRDefault="001A488D" w:rsidP="000C0C8A">
      <w:pPr>
        <w:pStyle w:val="31"/>
        <w:tabs>
          <w:tab w:val="left" w:pos="567"/>
        </w:tabs>
        <w:spacing w:line="276" w:lineRule="auto"/>
        <w:ind w:right="-142"/>
        <w:contextualSpacing/>
        <w:jc w:val="both"/>
        <w:rPr>
          <w:rFonts w:ascii="Times New Roman" w:eastAsia="Calibri" w:hAnsi="Times New Roman"/>
          <w:sz w:val="24"/>
          <w:szCs w:val="24"/>
        </w:rPr>
      </w:pPr>
      <w:r w:rsidRPr="003E387C">
        <w:rPr>
          <w:rFonts w:ascii="Times New Roman" w:eastAsia="Calibri" w:hAnsi="Times New Roman"/>
          <w:sz w:val="24"/>
          <w:szCs w:val="24"/>
        </w:rPr>
        <w:t>-</w:t>
      </w:r>
      <w:r w:rsidR="00BF6223" w:rsidRPr="003E387C">
        <w:rPr>
          <w:rFonts w:ascii="Times New Roman" w:eastAsia="Calibri" w:hAnsi="Times New Roman"/>
          <w:sz w:val="24"/>
          <w:szCs w:val="24"/>
        </w:rPr>
        <w:t xml:space="preserve"> </w:t>
      </w:r>
      <w:r w:rsidRPr="003E387C">
        <w:rPr>
          <w:rFonts w:ascii="Times New Roman" w:eastAsia="Calibri" w:hAnsi="Times New Roman"/>
          <w:sz w:val="24"/>
          <w:szCs w:val="24"/>
        </w:rPr>
        <w:t xml:space="preserve">организацию </w:t>
      </w:r>
      <w:r w:rsidR="00E453E1" w:rsidRPr="003E387C">
        <w:rPr>
          <w:rFonts w:ascii="Times New Roman" w:eastAsia="Calibri" w:hAnsi="Times New Roman"/>
          <w:sz w:val="24"/>
          <w:szCs w:val="24"/>
        </w:rPr>
        <w:t>Т</w:t>
      </w:r>
      <w:r w:rsidRPr="003E387C">
        <w:rPr>
          <w:rFonts w:ascii="Times New Roman" w:eastAsia="Calibri" w:hAnsi="Times New Roman"/>
          <w:sz w:val="24"/>
          <w:szCs w:val="24"/>
        </w:rPr>
        <w:t xml:space="preserve">рансляций Матчей </w:t>
      </w:r>
      <w:r w:rsidR="001B4FFC" w:rsidRPr="003E387C">
        <w:rPr>
          <w:rFonts w:ascii="Times New Roman" w:eastAsia="Calibri" w:hAnsi="Times New Roman"/>
          <w:sz w:val="24"/>
          <w:szCs w:val="24"/>
        </w:rPr>
        <w:t>Кубк</w:t>
      </w:r>
      <w:r w:rsidRPr="003E387C">
        <w:rPr>
          <w:rFonts w:ascii="Times New Roman" w:eastAsia="Calibri" w:hAnsi="Times New Roman"/>
          <w:sz w:val="24"/>
          <w:szCs w:val="24"/>
        </w:rPr>
        <w:t>а России;</w:t>
      </w:r>
    </w:p>
    <w:p w14:paraId="5210497A" w14:textId="77777777" w:rsidR="001A488D" w:rsidRPr="003E387C" w:rsidRDefault="001A488D" w:rsidP="000C0C8A">
      <w:pPr>
        <w:pStyle w:val="31"/>
        <w:tabs>
          <w:tab w:val="left" w:pos="567"/>
        </w:tabs>
        <w:spacing w:line="276" w:lineRule="auto"/>
        <w:ind w:right="-142"/>
        <w:contextualSpacing/>
        <w:jc w:val="both"/>
        <w:rPr>
          <w:rFonts w:ascii="Times New Roman" w:eastAsia="Calibri" w:hAnsi="Times New Roman"/>
          <w:sz w:val="24"/>
          <w:szCs w:val="24"/>
        </w:rPr>
      </w:pPr>
      <w:r w:rsidRPr="003E387C">
        <w:rPr>
          <w:rFonts w:ascii="Times New Roman" w:eastAsia="Calibri" w:hAnsi="Times New Roman"/>
          <w:sz w:val="24"/>
          <w:szCs w:val="24"/>
        </w:rPr>
        <w:t>-</w:t>
      </w:r>
      <w:r w:rsidR="00BF6223" w:rsidRPr="003E387C">
        <w:rPr>
          <w:rFonts w:ascii="Times New Roman" w:eastAsia="Calibri" w:hAnsi="Times New Roman"/>
          <w:sz w:val="24"/>
          <w:szCs w:val="24"/>
        </w:rPr>
        <w:t xml:space="preserve"> </w:t>
      </w:r>
      <w:r w:rsidRPr="003E387C">
        <w:rPr>
          <w:rFonts w:ascii="Times New Roman" w:eastAsia="Calibri" w:hAnsi="Times New Roman"/>
          <w:sz w:val="24"/>
          <w:szCs w:val="24"/>
        </w:rPr>
        <w:t xml:space="preserve">награждение победителей и призёров </w:t>
      </w:r>
      <w:r w:rsidR="001B4FFC" w:rsidRPr="003E387C">
        <w:rPr>
          <w:rFonts w:ascii="Times New Roman" w:eastAsia="Calibri" w:hAnsi="Times New Roman"/>
          <w:sz w:val="24"/>
          <w:szCs w:val="24"/>
        </w:rPr>
        <w:t>Кубк</w:t>
      </w:r>
      <w:r w:rsidRPr="003E387C">
        <w:rPr>
          <w:rFonts w:ascii="Times New Roman" w:eastAsia="Calibri" w:hAnsi="Times New Roman"/>
          <w:sz w:val="24"/>
          <w:szCs w:val="24"/>
        </w:rPr>
        <w:t>а России;</w:t>
      </w:r>
    </w:p>
    <w:p w14:paraId="55DFAB94" w14:textId="77777777" w:rsidR="00C61222" w:rsidRPr="003E387C" w:rsidRDefault="00C61222" w:rsidP="000C0C8A">
      <w:pPr>
        <w:pStyle w:val="31"/>
        <w:tabs>
          <w:tab w:val="left" w:pos="567"/>
        </w:tabs>
        <w:spacing w:line="276" w:lineRule="auto"/>
        <w:ind w:right="-142"/>
        <w:contextualSpacing/>
        <w:jc w:val="both"/>
        <w:rPr>
          <w:rFonts w:ascii="Times New Roman" w:eastAsia="Calibri" w:hAnsi="Times New Roman"/>
          <w:sz w:val="24"/>
          <w:szCs w:val="24"/>
        </w:rPr>
      </w:pPr>
      <w:r w:rsidRPr="003E387C">
        <w:rPr>
          <w:rFonts w:ascii="Times New Roman" w:eastAsia="Calibri" w:hAnsi="Times New Roman"/>
          <w:sz w:val="24"/>
          <w:szCs w:val="24"/>
        </w:rPr>
        <w:t xml:space="preserve">- разрешение любых спорных вопросов, связанных с проведением </w:t>
      </w:r>
      <w:r w:rsidR="001B4FFC" w:rsidRPr="003E387C">
        <w:rPr>
          <w:rFonts w:ascii="Times New Roman" w:eastAsia="Calibri" w:hAnsi="Times New Roman"/>
          <w:sz w:val="24"/>
          <w:szCs w:val="24"/>
        </w:rPr>
        <w:t>Кубк</w:t>
      </w:r>
      <w:r w:rsidRPr="003E387C">
        <w:rPr>
          <w:rFonts w:ascii="Times New Roman" w:eastAsia="Calibri" w:hAnsi="Times New Roman"/>
          <w:sz w:val="24"/>
          <w:szCs w:val="24"/>
        </w:rPr>
        <w:t>а России;</w:t>
      </w:r>
    </w:p>
    <w:p w14:paraId="00C639F1" w14:textId="77777777" w:rsidR="001A488D" w:rsidRPr="003E387C" w:rsidRDefault="001A488D" w:rsidP="00BF6223">
      <w:pPr>
        <w:pStyle w:val="31"/>
        <w:tabs>
          <w:tab w:val="left" w:pos="284"/>
          <w:tab w:val="left" w:pos="567"/>
        </w:tabs>
        <w:spacing w:line="276" w:lineRule="auto"/>
        <w:ind w:left="284" w:right="-142" w:hanging="284"/>
        <w:contextualSpacing/>
        <w:jc w:val="both"/>
        <w:rPr>
          <w:rFonts w:ascii="Times New Roman" w:eastAsia="Calibri" w:hAnsi="Times New Roman"/>
          <w:sz w:val="24"/>
          <w:szCs w:val="24"/>
        </w:rPr>
      </w:pPr>
      <w:r w:rsidRPr="003E387C">
        <w:rPr>
          <w:rFonts w:ascii="Times New Roman" w:eastAsia="Calibri" w:hAnsi="Times New Roman"/>
          <w:sz w:val="24"/>
          <w:szCs w:val="24"/>
        </w:rPr>
        <w:t>-</w:t>
      </w:r>
      <w:r w:rsidR="00BF6223" w:rsidRPr="003E387C">
        <w:rPr>
          <w:rFonts w:ascii="Times New Roman" w:eastAsia="Calibri" w:hAnsi="Times New Roman"/>
          <w:sz w:val="24"/>
          <w:szCs w:val="24"/>
        </w:rPr>
        <w:t xml:space="preserve"> </w:t>
      </w:r>
      <w:r w:rsidRPr="003E387C">
        <w:rPr>
          <w:rFonts w:ascii="Times New Roman" w:eastAsia="Calibri" w:hAnsi="Times New Roman"/>
          <w:sz w:val="24"/>
          <w:szCs w:val="24"/>
        </w:rPr>
        <w:t>иные полномочия в соответствии с настоящим Регламентом.</w:t>
      </w:r>
    </w:p>
    <w:p w14:paraId="4FA9789D" w14:textId="77777777" w:rsidR="00A22AF1" w:rsidRPr="003E387C" w:rsidRDefault="00A22AF1" w:rsidP="00BF6223">
      <w:pPr>
        <w:pStyle w:val="31"/>
        <w:tabs>
          <w:tab w:val="left" w:pos="567"/>
        </w:tabs>
        <w:spacing w:line="276" w:lineRule="auto"/>
        <w:ind w:right="-142"/>
        <w:contextualSpacing/>
        <w:jc w:val="both"/>
        <w:rPr>
          <w:rFonts w:ascii="Times New Roman" w:hAnsi="Times New Roman"/>
          <w:bCs/>
          <w:sz w:val="24"/>
          <w:szCs w:val="24"/>
        </w:rPr>
      </w:pPr>
      <w:r w:rsidRPr="003E387C">
        <w:rPr>
          <w:rFonts w:ascii="Times New Roman" w:eastAsia="Calibri" w:hAnsi="Times New Roman"/>
          <w:sz w:val="24"/>
          <w:szCs w:val="24"/>
        </w:rPr>
        <w:t xml:space="preserve">РФС вправе делегировать часть или все полномочия Оргкомитета, установленные в настоящем Регламенте, иной организации в области физической культуры и спорта. </w:t>
      </w:r>
    </w:p>
    <w:p w14:paraId="3385035E" w14:textId="34C9F988" w:rsidR="00CB1446" w:rsidRPr="004B2994" w:rsidRDefault="001A488D" w:rsidP="00CB1446">
      <w:pPr>
        <w:pStyle w:val="31"/>
        <w:tabs>
          <w:tab w:val="left" w:pos="567"/>
        </w:tabs>
        <w:spacing w:line="276" w:lineRule="auto"/>
        <w:ind w:right="-142"/>
        <w:contextualSpacing/>
        <w:jc w:val="both"/>
        <w:rPr>
          <w:rFonts w:ascii="Times New Roman" w:hAnsi="Times New Roman"/>
          <w:sz w:val="24"/>
          <w:szCs w:val="24"/>
        </w:rPr>
      </w:pPr>
      <w:bookmarkStart w:id="2" w:name="_Hlk74844837"/>
      <w:r w:rsidRPr="004B2994">
        <w:rPr>
          <w:rFonts w:ascii="Times New Roman" w:hAnsi="Times New Roman"/>
          <w:bCs/>
          <w:sz w:val="24"/>
          <w:szCs w:val="24"/>
        </w:rPr>
        <w:t>3.4.</w:t>
      </w:r>
      <w:r w:rsidR="00E7234F" w:rsidRPr="004B2994">
        <w:rPr>
          <w:rFonts w:ascii="Times New Roman" w:hAnsi="Times New Roman"/>
          <w:bCs/>
          <w:sz w:val="24"/>
          <w:szCs w:val="24"/>
        </w:rPr>
        <w:tab/>
      </w:r>
      <w:r w:rsidR="00CB1446" w:rsidRPr="004B2994">
        <w:rPr>
          <w:rFonts w:ascii="Times New Roman" w:hAnsi="Times New Roman"/>
          <w:sz w:val="24"/>
          <w:szCs w:val="24"/>
        </w:rPr>
        <w:t xml:space="preserve">Кубок России проводится в </w:t>
      </w:r>
      <w:r w:rsidR="002E378E" w:rsidRPr="004B2994">
        <w:rPr>
          <w:rFonts w:ascii="Times New Roman" w:hAnsi="Times New Roman"/>
          <w:sz w:val="24"/>
          <w:szCs w:val="24"/>
        </w:rPr>
        <w:t>2 (</w:t>
      </w:r>
      <w:r w:rsidR="00CB1446" w:rsidRPr="004B2994">
        <w:rPr>
          <w:rFonts w:ascii="Times New Roman" w:hAnsi="Times New Roman"/>
          <w:sz w:val="24"/>
          <w:szCs w:val="24"/>
        </w:rPr>
        <w:t>два</w:t>
      </w:r>
      <w:r w:rsidR="002E378E" w:rsidRPr="004B2994">
        <w:rPr>
          <w:rFonts w:ascii="Times New Roman" w:hAnsi="Times New Roman"/>
          <w:sz w:val="24"/>
          <w:szCs w:val="24"/>
        </w:rPr>
        <w:t>)</w:t>
      </w:r>
      <w:r w:rsidR="00CB1446" w:rsidRPr="004B2994">
        <w:rPr>
          <w:rFonts w:ascii="Times New Roman" w:hAnsi="Times New Roman"/>
          <w:sz w:val="24"/>
          <w:szCs w:val="24"/>
        </w:rPr>
        <w:t xml:space="preserve"> этапа:</w:t>
      </w:r>
    </w:p>
    <w:p w14:paraId="10DEF469" w14:textId="3B03BD05" w:rsidR="00CB1446" w:rsidRPr="004B2994" w:rsidRDefault="00CB1446" w:rsidP="00CB1446">
      <w:pPr>
        <w:pStyle w:val="31"/>
        <w:spacing w:line="276" w:lineRule="auto"/>
        <w:rPr>
          <w:rFonts w:ascii="Times New Roman" w:hAnsi="Times New Roman"/>
          <w:sz w:val="24"/>
          <w:szCs w:val="24"/>
        </w:rPr>
      </w:pPr>
      <w:r w:rsidRPr="004B2994">
        <w:rPr>
          <w:rFonts w:ascii="Times New Roman" w:hAnsi="Times New Roman"/>
          <w:sz w:val="24"/>
          <w:szCs w:val="24"/>
          <w:u w:val="single"/>
        </w:rPr>
        <w:t>Предварительный этап</w:t>
      </w:r>
      <w:r w:rsidRPr="004B2994">
        <w:rPr>
          <w:rFonts w:ascii="Times New Roman" w:hAnsi="Times New Roman"/>
          <w:sz w:val="24"/>
          <w:szCs w:val="24"/>
        </w:rPr>
        <w:t>:</w:t>
      </w:r>
    </w:p>
    <w:p w14:paraId="545309A7" w14:textId="0C73792B" w:rsidR="00CB1446" w:rsidRPr="004B2994" w:rsidRDefault="00CB1446" w:rsidP="00CB1446">
      <w:pPr>
        <w:pStyle w:val="31"/>
        <w:spacing w:line="276" w:lineRule="auto"/>
        <w:rPr>
          <w:rFonts w:ascii="Times New Roman" w:hAnsi="Times New Roman"/>
          <w:sz w:val="24"/>
          <w:szCs w:val="24"/>
        </w:rPr>
      </w:pPr>
      <w:r w:rsidRPr="004B2994">
        <w:rPr>
          <w:rFonts w:ascii="Times New Roman" w:hAnsi="Times New Roman"/>
          <w:sz w:val="24"/>
          <w:szCs w:val="24"/>
        </w:rPr>
        <w:t>Региональные соревнования: 1 мая – 2</w:t>
      </w:r>
      <w:r w:rsidR="00C22168" w:rsidRPr="004B2994">
        <w:rPr>
          <w:rFonts w:ascii="Times New Roman" w:hAnsi="Times New Roman"/>
          <w:sz w:val="24"/>
          <w:szCs w:val="24"/>
        </w:rPr>
        <w:t>9</w:t>
      </w:r>
      <w:r w:rsidRPr="004B2994">
        <w:rPr>
          <w:rFonts w:ascii="Times New Roman" w:hAnsi="Times New Roman"/>
          <w:sz w:val="24"/>
          <w:szCs w:val="24"/>
        </w:rPr>
        <w:t xml:space="preserve"> августа 20</w:t>
      </w:r>
      <w:r w:rsidR="00C22168" w:rsidRPr="004B2994">
        <w:rPr>
          <w:rFonts w:ascii="Times New Roman" w:hAnsi="Times New Roman"/>
          <w:sz w:val="24"/>
          <w:szCs w:val="24"/>
        </w:rPr>
        <w:t>2</w:t>
      </w:r>
      <w:r w:rsidRPr="004B2994">
        <w:rPr>
          <w:rFonts w:ascii="Times New Roman" w:hAnsi="Times New Roman"/>
          <w:sz w:val="24"/>
          <w:szCs w:val="24"/>
        </w:rPr>
        <w:t>1 года;</w:t>
      </w:r>
    </w:p>
    <w:p w14:paraId="10A63DA3" w14:textId="77777777" w:rsidR="00CB1446" w:rsidRPr="004B2994" w:rsidRDefault="00CB1446" w:rsidP="00CB1446">
      <w:pPr>
        <w:pStyle w:val="31"/>
        <w:spacing w:line="276" w:lineRule="auto"/>
        <w:rPr>
          <w:rFonts w:ascii="Times New Roman" w:hAnsi="Times New Roman"/>
          <w:sz w:val="24"/>
          <w:szCs w:val="24"/>
          <w:u w:val="single"/>
        </w:rPr>
      </w:pPr>
      <w:r w:rsidRPr="004B2994">
        <w:rPr>
          <w:rFonts w:ascii="Times New Roman" w:hAnsi="Times New Roman"/>
          <w:sz w:val="24"/>
          <w:szCs w:val="24"/>
          <w:u w:val="single"/>
        </w:rPr>
        <w:t>Финальный этап:</w:t>
      </w:r>
    </w:p>
    <w:p w14:paraId="29D9AC10" w14:textId="5FE05A0A" w:rsidR="00AC7925" w:rsidRPr="004B2994" w:rsidRDefault="00CB1446" w:rsidP="00CB1446">
      <w:pPr>
        <w:pStyle w:val="31"/>
        <w:spacing w:line="276" w:lineRule="auto"/>
        <w:rPr>
          <w:rFonts w:ascii="Times New Roman" w:hAnsi="Times New Roman"/>
          <w:sz w:val="24"/>
          <w:szCs w:val="24"/>
        </w:rPr>
      </w:pPr>
      <w:r w:rsidRPr="004B2994">
        <w:rPr>
          <w:rFonts w:ascii="Times New Roman" w:hAnsi="Times New Roman"/>
          <w:sz w:val="24"/>
          <w:szCs w:val="24"/>
        </w:rPr>
        <w:t>Финальный турнир: 1</w:t>
      </w:r>
      <w:r w:rsidR="00A12D15" w:rsidRPr="004B2994">
        <w:rPr>
          <w:rFonts w:ascii="Times New Roman" w:hAnsi="Times New Roman"/>
          <w:sz w:val="24"/>
          <w:szCs w:val="24"/>
        </w:rPr>
        <w:t>5</w:t>
      </w:r>
      <w:r w:rsidRPr="004B2994">
        <w:rPr>
          <w:rFonts w:ascii="Times New Roman" w:hAnsi="Times New Roman"/>
          <w:sz w:val="24"/>
          <w:szCs w:val="24"/>
        </w:rPr>
        <w:t xml:space="preserve"> – 2</w:t>
      </w:r>
      <w:r w:rsidR="00A12D15" w:rsidRPr="004B2994">
        <w:rPr>
          <w:rFonts w:ascii="Times New Roman" w:hAnsi="Times New Roman"/>
          <w:sz w:val="24"/>
          <w:szCs w:val="24"/>
        </w:rPr>
        <w:t>7</w:t>
      </w:r>
      <w:r w:rsidRPr="004B2994">
        <w:rPr>
          <w:rFonts w:ascii="Times New Roman" w:hAnsi="Times New Roman"/>
          <w:sz w:val="24"/>
          <w:szCs w:val="24"/>
        </w:rPr>
        <w:t xml:space="preserve"> сентября 2021 года.</w:t>
      </w:r>
      <w:bookmarkEnd w:id="2"/>
    </w:p>
    <w:p w14:paraId="4C882ABD" w14:textId="77777777" w:rsidR="001A488D" w:rsidRPr="003E387C" w:rsidRDefault="001A488D" w:rsidP="00BF6223">
      <w:pPr>
        <w:pStyle w:val="a4"/>
        <w:tabs>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3.5.</w:t>
      </w:r>
      <w:r w:rsidR="00E7234F" w:rsidRPr="003E387C">
        <w:rPr>
          <w:rFonts w:ascii="Times New Roman" w:hAnsi="Times New Roman"/>
          <w:sz w:val="24"/>
          <w:szCs w:val="24"/>
        </w:rPr>
        <w:tab/>
      </w:r>
      <w:r w:rsidRPr="003E387C">
        <w:rPr>
          <w:rFonts w:ascii="Times New Roman" w:hAnsi="Times New Roman"/>
          <w:sz w:val="24"/>
          <w:szCs w:val="24"/>
        </w:rPr>
        <w:t>РФС оставляет за собой любые права, не предусмотренные настоящим Регламентом.</w:t>
      </w:r>
    </w:p>
    <w:p w14:paraId="1EDC686F" w14:textId="77777777" w:rsidR="00043E0F" w:rsidRPr="003E387C" w:rsidRDefault="00043E0F" w:rsidP="000C2989">
      <w:pPr>
        <w:pStyle w:val="a4"/>
        <w:tabs>
          <w:tab w:val="left" w:pos="567"/>
        </w:tabs>
        <w:spacing w:after="0" w:line="276" w:lineRule="auto"/>
        <w:ind w:right="-142"/>
        <w:contextualSpacing/>
        <w:jc w:val="both"/>
        <w:rPr>
          <w:rFonts w:ascii="Times New Roman" w:hAnsi="Times New Roman"/>
          <w:sz w:val="24"/>
          <w:szCs w:val="24"/>
        </w:rPr>
      </w:pPr>
    </w:p>
    <w:p w14:paraId="089F20A7" w14:textId="77777777" w:rsidR="004650E2" w:rsidRPr="003E387C" w:rsidRDefault="004650E2" w:rsidP="00120929">
      <w:pPr>
        <w:pStyle w:val="31"/>
        <w:tabs>
          <w:tab w:val="left" w:pos="567"/>
        </w:tabs>
        <w:spacing w:line="276" w:lineRule="auto"/>
        <w:ind w:right="-142"/>
        <w:contextualSpacing/>
        <w:jc w:val="center"/>
        <w:rPr>
          <w:rFonts w:ascii="Times New Roman" w:hAnsi="Times New Roman"/>
          <w:b/>
          <w:sz w:val="24"/>
          <w:szCs w:val="24"/>
        </w:rPr>
      </w:pPr>
    </w:p>
    <w:p w14:paraId="5BB44E3B" w14:textId="77777777" w:rsidR="00043E0F" w:rsidRPr="003E387C" w:rsidRDefault="00043E0F" w:rsidP="00120929">
      <w:pPr>
        <w:pStyle w:val="31"/>
        <w:tabs>
          <w:tab w:val="left" w:pos="567"/>
        </w:tabs>
        <w:spacing w:line="276" w:lineRule="auto"/>
        <w:ind w:right="-142"/>
        <w:contextualSpacing/>
        <w:jc w:val="center"/>
        <w:rPr>
          <w:rFonts w:ascii="Times New Roman" w:hAnsi="Times New Roman"/>
          <w:b/>
          <w:sz w:val="24"/>
          <w:szCs w:val="24"/>
        </w:rPr>
      </w:pPr>
      <w:r w:rsidRPr="003E387C">
        <w:rPr>
          <w:rFonts w:ascii="Times New Roman" w:hAnsi="Times New Roman"/>
          <w:b/>
          <w:sz w:val="24"/>
          <w:szCs w:val="24"/>
        </w:rPr>
        <w:t xml:space="preserve">СТАТЬЯ 4. УЧАСТНИКИ </w:t>
      </w:r>
      <w:r w:rsidR="001B4FFC" w:rsidRPr="003E387C">
        <w:rPr>
          <w:rFonts w:ascii="Times New Roman" w:hAnsi="Times New Roman"/>
          <w:b/>
          <w:sz w:val="24"/>
          <w:szCs w:val="24"/>
        </w:rPr>
        <w:t>КУБК</w:t>
      </w:r>
      <w:r w:rsidRPr="003E387C">
        <w:rPr>
          <w:rFonts w:ascii="Times New Roman" w:hAnsi="Times New Roman"/>
          <w:b/>
          <w:sz w:val="24"/>
          <w:szCs w:val="24"/>
        </w:rPr>
        <w:t>А РОССИИ</w:t>
      </w:r>
    </w:p>
    <w:p w14:paraId="2F2A03AD" w14:textId="77777777" w:rsidR="00D34369" w:rsidRPr="003E387C" w:rsidRDefault="00D34369" w:rsidP="000C2989">
      <w:pPr>
        <w:pStyle w:val="31"/>
        <w:tabs>
          <w:tab w:val="left" w:pos="567"/>
        </w:tabs>
        <w:spacing w:line="276" w:lineRule="auto"/>
        <w:ind w:right="-142"/>
        <w:contextualSpacing/>
        <w:jc w:val="both"/>
        <w:rPr>
          <w:rFonts w:ascii="Times New Roman" w:hAnsi="Times New Roman"/>
          <w:b/>
          <w:sz w:val="24"/>
          <w:szCs w:val="24"/>
        </w:rPr>
      </w:pPr>
    </w:p>
    <w:p w14:paraId="501D9678" w14:textId="3CFF289A" w:rsidR="00A12D15" w:rsidRPr="003E387C" w:rsidRDefault="00A12D15" w:rsidP="00A12D15">
      <w:pPr>
        <w:pStyle w:val="2-41"/>
        <w:numPr>
          <w:ilvl w:val="1"/>
          <w:numId w:val="1"/>
        </w:numPr>
        <w:tabs>
          <w:tab w:val="left" w:pos="426"/>
        </w:tabs>
        <w:spacing w:line="276" w:lineRule="auto"/>
        <w:ind w:left="0" w:firstLine="0"/>
        <w:jc w:val="both"/>
        <w:rPr>
          <w:rFonts w:ascii="Times New Roman" w:hAnsi="Times New Roman"/>
          <w:szCs w:val="24"/>
        </w:rPr>
      </w:pPr>
      <w:r w:rsidRPr="003E387C">
        <w:rPr>
          <w:rFonts w:ascii="Times New Roman" w:hAnsi="Times New Roman"/>
          <w:szCs w:val="24"/>
        </w:rPr>
        <w:t xml:space="preserve">Участниками Кубка России могут быть Клубы, а именно: футбольные Команды спортивных клубов, коллективов физической культуры предприятий, учреждений, иных организаций независимо от форм собственности и места жительства граждан, </w:t>
      </w:r>
      <w:r w:rsidRPr="003E387C">
        <w:rPr>
          <w:rFonts w:ascii="Times New Roman" w:hAnsi="Times New Roman"/>
          <w:color w:val="333333"/>
        </w:rPr>
        <w:t>а также спортивные сборные команды субъектов РФ</w:t>
      </w:r>
      <w:r w:rsidRPr="003E387C">
        <w:rPr>
          <w:rFonts w:ascii="Times New Roman" w:hAnsi="Times New Roman"/>
          <w:szCs w:val="24"/>
        </w:rPr>
        <w:t xml:space="preserve"> (далее – Клубы), обязующиеся соблюдать и выполнять нормы, требования и решения ФИФА, УЕФА, РФС. </w:t>
      </w:r>
    </w:p>
    <w:p w14:paraId="03391616" w14:textId="77777777" w:rsidR="00C25930" w:rsidRPr="003E387C" w:rsidRDefault="00C25930" w:rsidP="00BF6223">
      <w:pPr>
        <w:pStyle w:val="2-41"/>
        <w:numPr>
          <w:ilvl w:val="1"/>
          <w:numId w:val="1"/>
        </w:numPr>
        <w:tabs>
          <w:tab w:val="left" w:pos="426"/>
        </w:tabs>
        <w:spacing w:line="276" w:lineRule="auto"/>
        <w:ind w:left="0" w:right="-142" w:firstLine="0"/>
        <w:jc w:val="both"/>
        <w:rPr>
          <w:rFonts w:ascii="Times New Roman" w:hAnsi="Times New Roman"/>
          <w:szCs w:val="24"/>
        </w:rPr>
      </w:pPr>
      <w:r w:rsidRPr="003E387C">
        <w:rPr>
          <w:rFonts w:ascii="Times New Roman" w:hAnsi="Times New Roman"/>
          <w:szCs w:val="24"/>
        </w:rPr>
        <w:t xml:space="preserve">Все участвующие </w:t>
      </w:r>
      <w:r w:rsidR="00E453E1" w:rsidRPr="003E387C">
        <w:rPr>
          <w:rFonts w:ascii="Times New Roman" w:hAnsi="Times New Roman"/>
          <w:szCs w:val="24"/>
        </w:rPr>
        <w:t xml:space="preserve">в </w:t>
      </w:r>
      <w:r w:rsidR="001B4FFC" w:rsidRPr="003E387C">
        <w:rPr>
          <w:rFonts w:ascii="Times New Roman" w:hAnsi="Times New Roman"/>
          <w:szCs w:val="24"/>
        </w:rPr>
        <w:t>Кубк</w:t>
      </w:r>
      <w:r w:rsidR="00E453E1" w:rsidRPr="003E387C">
        <w:rPr>
          <w:rFonts w:ascii="Times New Roman" w:hAnsi="Times New Roman"/>
          <w:szCs w:val="24"/>
        </w:rPr>
        <w:t xml:space="preserve">е России </w:t>
      </w:r>
      <w:r w:rsidRPr="003E387C">
        <w:rPr>
          <w:rFonts w:ascii="Times New Roman" w:hAnsi="Times New Roman"/>
          <w:szCs w:val="24"/>
        </w:rPr>
        <w:t>Клубы обязуются:</w:t>
      </w:r>
    </w:p>
    <w:p w14:paraId="4011064F" w14:textId="77777777" w:rsidR="00C25930" w:rsidRPr="003E387C" w:rsidRDefault="00C25930" w:rsidP="00C25930">
      <w:pPr>
        <w:pStyle w:val="a4"/>
        <w:tabs>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4.2.1.</w:t>
      </w:r>
      <w:r w:rsidR="00E453E1" w:rsidRPr="003E387C">
        <w:rPr>
          <w:rFonts w:ascii="Times New Roman" w:hAnsi="Times New Roman"/>
          <w:sz w:val="24"/>
          <w:szCs w:val="24"/>
        </w:rPr>
        <w:t xml:space="preserve"> </w:t>
      </w:r>
      <w:r w:rsidR="00401B9D" w:rsidRPr="003E387C">
        <w:rPr>
          <w:rFonts w:ascii="Times New Roman" w:hAnsi="Times New Roman"/>
          <w:sz w:val="24"/>
          <w:szCs w:val="24"/>
        </w:rPr>
        <w:t>С</w:t>
      </w:r>
      <w:r w:rsidRPr="003E387C">
        <w:rPr>
          <w:rFonts w:ascii="Times New Roman" w:hAnsi="Times New Roman"/>
          <w:sz w:val="24"/>
          <w:szCs w:val="24"/>
        </w:rPr>
        <w:t>облюдать и выполнять нормы, требования и решения ФИФА, УЕФА, РФС и их комитетов, юрисдикционных органов;</w:t>
      </w:r>
    </w:p>
    <w:p w14:paraId="682BE701" w14:textId="77777777" w:rsidR="00C25930" w:rsidRPr="003E387C" w:rsidRDefault="00C25930" w:rsidP="00C25930">
      <w:pPr>
        <w:pStyle w:val="a4"/>
        <w:tabs>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4.2.2.</w:t>
      </w:r>
      <w:r w:rsidRPr="003E387C">
        <w:rPr>
          <w:rFonts w:ascii="Times New Roman" w:hAnsi="Times New Roman"/>
          <w:sz w:val="24"/>
          <w:szCs w:val="24"/>
        </w:rPr>
        <w:tab/>
      </w:r>
      <w:r w:rsidR="00E453E1" w:rsidRPr="003E387C">
        <w:rPr>
          <w:rFonts w:ascii="Times New Roman" w:hAnsi="Times New Roman"/>
          <w:sz w:val="24"/>
          <w:szCs w:val="24"/>
        </w:rPr>
        <w:t xml:space="preserve"> </w:t>
      </w:r>
      <w:r w:rsidR="00401B9D" w:rsidRPr="003E387C">
        <w:rPr>
          <w:rFonts w:ascii="Times New Roman" w:hAnsi="Times New Roman"/>
          <w:sz w:val="24"/>
          <w:szCs w:val="24"/>
        </w:rPr>
        <w:t>С</w:t>
      </w:r>
      <w:r w:rsidRPr="003E387C">
        <w:rPr>
          <w:rFonts w:ascii="Times New Roman" w:hAnsi="Times New Roman"/>
          <w:sz w:val="24"/>
          <w:szCs w:val="24"/>
        </w:rPr>
        <w:t>облюдать настоящий Регламент</w:t>
      </w:r>
      <w:r w:rsidR="00E50794" w:rsidRPr="003E387C">
        <w:rPr>
          <w:rFonts w:ascii="Times New Roman" w:hAnsi="Times New Roman"/>
          <w:sz w:val="24"/>
          <w:szCs w:val="24"/>
        </w:rPr>
        <w:t xml:space="preserve">, Санитарный регламент </w:t>
      </w:r>
      <w:r w:rsidRPr="003E387C">
        <w:rPr>
          <w:rFonts w:ascii="Times New Roman" w:hAnsi="Times New Roman"/>
          <w:sz w:val="24"/>
          <w:szCs w:val="24"/>
        </w:rPr>
        <w:t>и обеспечить соблюдение положений настоящего Регламента</w:t>
      </w:r>
      <w:r w:rsidR="00E50794" w:rsidRPr="003E387C">
        <w:rPr>
          <w:rFonts w:ascii="Times New Roman" w:hAnsi="Times New Roman"/>
          <w:sz w:val="24"/>
          <w:szCs w:val="24"/>
        </w:rPr>
        <w:t xml:space="preserve">, Санитарного регламента </w:t>
      </w:r>
      <w:r w:rsidRPr="003E387C">
        <w:rPr>
          <w:rFonts w:ascii="Times New Roman" w:hAnsi="Times New Roman"/>
          <w:sz w:val="24"/>
          <w:szCs w:val="24"/>
        </w:rPr>
        <w:t>и принципов честной игры всеми Официальными лицами клуба и футболистами Клуба;</w:t>
      </w:r>
    </w:p>
    <w:p w14:paraId="774A0E31" w14:textId="744AF5FA" w:rsidR="00C25930" w:rsidRPr="003E387C" w:rsidRDefault="00C25930" w:rsidP="00C25930">
      <w:pPr>
        <w:pStyle w:val="a4"/>
        <w:tabs>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4.2.3.</w:t>
      </w:r>
      <w:r w:rsidRPr="003E387C">
        <w:rPr>
          <w:rFonts w:ascii="Times New Roman" w:hAnsi="Times New Roman"/>
          <w:sz w:val="24"/>
          <w:szCs w:val="24"/>
        </w:rPr>
        <w:tab/>
      </w:r>
      <w:r w:rsidR="00E453E1" w:rsidRPr="003E387C">
        <w:rPr>
          <w:rFonts w:ascii="Times New Roman" w:hAnsi="Times New Roman"/>
          <w:sz w:val="24"/>
          <w:szCs w:val="24"/>
        </w:rPr>
        <w:t xml:space="preserve"> </w:t>
      </w:r>
      <w:r w:rsidR="00401B9D" w:rsidRPr="003E387C">
        <w:rPr>
          <w:rFonts w:ascii="Times New Roman" w:hAnsi="Times New Roman"/>
          <w:sz w:val="24"/>
          <w:szCs w:val="24"/>
        </w:rPr>
        <w:t>П</w:t>
      </w:r>
      <w:r w:rsidRPr="003E387C">
        <w:rPr>
          <w:rFonts w:ascii="Times New Roman" w:hAnsi="Times New Roman"/>
          <w:sz w:val="24"/>
          <w:szCs w:val="24"/>
        </w:rPr>
        <w:t xml:space="preserve">ринимать и подчиняться решениям РФС, </w:t>
      </w:r>
      <w:r w:rsidR="008840AC" w:rsidRPr="003E387C">
        <w:rPr>
          <w:rFonts w:ascii="Times New Roman" w:hAnsi="Times New Roman"/>
          <w:sz w:val="24"/>
          <w:szCs w:val="24"/>
        </w:rPr>
        <w:t>ГСК</w:t>
      </w:r>
      <w:r w:rsidR="00474C95" w:rsidRPr="003E387C">
        <w:rPr>
          <w:rFonts w:ascii="Times New Roman" w:hAnsi="Times New Roman"/>
          <w:sz w:val="24"/>
          <w:szCs w:val="24"/>
        </w:rPr>
        <w:t xml:space="preserve"> </w:t>
      </w:r>
      <w:r w:rsidRPr="003E387C">
        <w:rPr>
          <w:rFonts w:ascii="Times New Roman" w:hAnsi="Times New Roman"/>
          <w:sz w:val="24"/>
          <w:szCs w:val="24"/>
        </w:rPr>
        <w:t>согласно условиям настоящего Регламента;</w:t>
      </w:r>
    </w:p>
    <w:p w14:paraId="6F0F5F2A" w14:textId="77777777" w:rsidR="00C25930" w:rsidRPr="003E387C" w:rsidRDefault="00C25930" w:rsidP="00C25930">
      <w:pPr>
        <w:pStyle w:val="a4"/>
        <w:tabs>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4.2.4.</w:t>
      </w:r>
      <w:r w:rsidR="00401B9D" w:rsidRPr="003E387C">
        <w:rPr>
          <w:rFonts w:ascii="Times New Roman" w:hAnsi="Times New Roman"/>
          <w:sz w:val="24"/>
          <w:szCs w:val="24"/>
        </w:rPr>
        <w:tab/>
      </w:r>
      <w:r w:rsidR="00E453E1" w:rsidRPr="003E387C">
        <w:rPr>
          <w:rFonts w:ascii="Times New Roman" w:hAnsi="Times New Roman"/>
          <w:sz w:val="24"/>
          <w:szCs w:val="24"/>
        </w:rPr>
        <w:t xml:space="preserve"> </w:t>
      </w:r>
      <w:r w:rsidR="00401B9D" w:rsidRPr="003E387C">
        <w:rPr>
          <w:rFonts w:ascii="Times New Roman" w:hAnsi="Times New Roman"/>
          <w:sz w:val="24"/>
          <w:szCs w:val="24"/>
        </w:rPr>
        <w:t>У</w:t>
      </w:r>
      <w:r w:rsidRPr="003E387C">
        <w:rPr>
          <w:rFonts w:ascii="Times New Roman" w:hAnsi="Times New Roman"/>
          <w:sz w:val="24"/>
          <w:szCs w:val="24"/>
        </w:rPr>
        <w:t xml:space="preserve">частвовать во всех Матчах </w:t>
      </w:r>
      <w:r w:rsidR="001B4FFC" w:rsidRPr="003E387C">
        <w:rPr>
          <w:rFonts w:ascii="Times New Roman" w:hAnsi="Times New Roman"/>
          <w:sz w:val="24"/>
          <w:szCs w:val="24"/>
        </w:rPr>
        <w:t>Кубк</w:t>
      </w:r>
      <w:r w:rsidRPr="003E387C">
        <w:rPr>
          <w:rFonts w:ascii="Times New Roman" w:hAnsi="Times New Roman"/>
          <w:sz w:val="24"/>
          <w:szCs w:val="24"/>
        </w:rPr>
        <w:t xml:space="preserve">а России, в которых согласно Календарю </w:t>
      </w:r>
      <w:r w:rsidR="001B4FFC" w:rsidRPr="003E387C">
        <w:rPr>
          <w:rFonts w:ascii="Times New Roman" w:hAnsi="Times New Roman"/>
          <w:sz w:val="24"/>
          <w:szCs w:val="24"/>
        </w:rPr>
        <w:t>Кубк</w:t>
      </w:r>
      <w:r w:rsidRPr="003E387C">
        <w:rPr>
          <w:rFonts w:ascii="Times New Roman" w:hAnsi="Times New Roman"/>
          <w:sz w:val="24"/>
          <w:szCs w:val="24"/>
        </w:rPr>
        <w:t>а России и расписанию Матчей, должна участвовать Команда Клуба;</w:t>
      </w:r>
    </w:p>
    <w:p w14:paraId="3BC2C7B8" w14:textId="77777777" w:rsidR="00C25930" w:rsidRPr="003E387C" w:rsidRDefault="00C25930" w:rsidP="00C25930">
      <w:pPr>
        <w:pStyle w:val="a4"/>
        <w:tabs>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4.2.5.</w:t>
      </w:r>
      <w:r w:rsidRPr="003E387C">
        <w:rPr>
          <w:rFonts w:ascii="Times New Roman" w:hAnsi="Times New Roman"/>
          <w:sz w:val="24"/>
          <w:szCs w:val="24"/>
        </w:rPr>
        <w:tab/>
      </w:r>
      <w:r w:rsidR="00E453E1" w:rsidRPr="003E387C">
        <w:rPr>
          <w:rFonts w:ascii="Times New Roman" w:hAnsi="Times New Roman"/>
          <w:sz w:val="24"/>
          <w:szCs w:val="24"/>
        </w:rPr>
        <w:t xml:space="preserve"> </w:t>
      </w:r>
      <w:r w:rsidR="00401B9D" w:rsidRPr="003E387C">
        <w:rPr>
          <w:rFonts w:ascii="Times New Roman" w:hAnsi="Times New Roman"/>
          <w:sz w:val="24"/>
          <w:szCs w:val="24"/>
        </w:rPr>
        <w:t>П</w:t>
      </w:r>
      <w:r w:rsidRPr="003E387C">
        <w:rPr>
          <w:rFonts w:ascii="Times New Roman" w:hAnsi="Times New Roman"/>
          <w:sz w:val="24"/>
          <w:szCs w:val="24"/>
        </w:rPr>
        <w:t xml:space="preserve">ризнавать право РФС на использование в любых целях аудио, видео и фотоматериалов Клубов, записанных Официальными лицами клуба и/или аккредитованными СМИ, связанных с </w:t>
      </w:r>
      <w:r w:rsidR="001B4FFC" w:rsidRPr="003E387C">
        <w:rPr>
          <w:rFonts w:ascii="Times New Roman" w:hAnsi="Times New Roman"/>
          <w:sz w:val="24"/>
          <w:szCs w:val="24"/>
        </w:rPr>
        <w:t>Кубк</w:t>
      </w:r>
      <w:r w:rsidRPr="003E387C">
        <w:rPr>
          <w:rFonts w:ascii="Times New Roman" w:hAnsi="Times New Roman"/>
          <w:sz w:val="24"/>
          <w:szCs w:val="24"/>
        </w:rPr>
        <w:t>ом России.</w:t>
      </w:r>
    </w:p>
    <w:p w14:paraId="3A74A241" w14:textId="77777777" w:rsidR="00C25930" w:rsidRPr="003E387C" w:rsidRDefault="00C25930" w:rsidP="00BF6223">
      <w:pPr>
        <w:pStyle w:val="2-41"/>
        <w:numPr>
          <w:ilvl w:val="1"/>
          <w:numId w:val="1"/>
        </w:numPr>
        <w:tabs>
          <w:tab w:val="left" w:pos="426"/>
        </w:tabs>
        <w:spacing w:line="276" w:lineRule="auto"/>
        <w:ind w:left="0" w:right="-142" w:firstLine="0"/>
        <w:jc w:val="both"/>
        <w:rPr>
          <w:rFonts w:ascii="Times New Roman" w:hAnsi="Times New Roman"/>
          <w:szCs w:val="24"/>
        </w:rPr>
      </w:pPr>
      <w:r w:rsidRPr="003E387C">
        <w:rPr>
          <w:rFonts w:ascii="Times New Roman" w:hAnsi="Times New Roman"/>
          <w:szCs w:val="24"/>
        </w:rPr>
        <w:t xml:space="preserve">Каждый участвующий в </w:t>
      </w:r>
      <w:r w:rsidR="001B4FFC" w:rsidRPr="003E387C">
        <w:rPr>
          <w:rFonts w:ascii="Times New Roman" w:hAnsi="Times New Roman"/>
          <w:szCs w:val="24"/>
        </w:rPr>
        <w:t>Кубк</w:t>
      </w:r>
      <w:r w:rsidRPr="003E387C">
        <w:rPr>
          <w:rFonts w:ascii="Times New Roman" w:hAnsi="Times New Roman"/>
          <w:szCs w:val="24"/>
        </w:rPr>
        <w:t>е России Клуб несет ответственность за следующие действия:</w:t>
      </w:r>
    </w:p>
    <w:p w14:paraId="27816B3C" w14:textId="77777777" w:rsidR="00C25930" w:rsidRPr="003E387C" w:rsidRDefault="00C25930" w:rsidP="00C25930">
      <w:pPr>
        <w:pStyle w:val="a4"/>
        <w:tabs>
          <w:tab w:val="left" w:pos="567"/>
          <w:tab w:val="left" w:pos="1134"/>
          <w:tab w:val="left" w:pos="1276"/>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lastRenderedPageBreak/>
        <w:t>4.3.1.</w:t>
      </w:r>
      <w:r w:rsidRPr="003E387C">
        <w:rPr>
          <w:rFonts w:ascii="Times New Roman" w:hAnsi="Times New Roman"/>
          <w:sz w:val="24"/>
          <w:szCs w:val="24"/>
        </w:rPr>
        <w:tab/>
      </w:r>
      <w:r w:rsidR="00401B9D" w:rsidRPr="003E387C">
        <w:rPr>
          <w:rFonts w:ascii="Times New Roman" w:hAnsi="Times New Roman"/>
          <w:sz w:val="24"/>
          <w:szCs w:val="24"/>
        </w:rPr>
        <w:t>П</w:t>
      </w:r>
      <w:r w:rsidRPr="003E387C">
        <w:rPr>
          <w:rFonts w:ascii="Times New Roman" w:hAnsi="Times New Roman"/>
          <w:sz w:val="24"/>
          <w:szCs w:val="24"/>
        </w:rPr>
        <w:t xml:space="preserve">оведение футболистов Клуба, Официальных лиц клуба, а также любого лица, действующего от имени Клуба, в течение </w:t>
      </w:r>
      <w:r w:rsidR="001B4FFC" w:rsidRPr="003E387C">
        <w:rPr>
          <w:rFonts w:ascii="Times New Roman" w:hAnsi="Times New Roman"/>
          <w:sz w:val="24"/>
          <w:szCs w:val="24"/>
        </w:rPr>
        <w:t>Кубк</w:t>
      </w:r>
      <w:r w:rsidRPr="003E387C">
        <w:rPr>
          <w:rFonts w:ascii="Times New Roman" w:hAnsi="Times New Roman"/>
          <w:sz w:val="24"/>
          <w:szCs w:val="24"/>
        </w:rPr>
        <w:t>а России;</w:t>
      </w:r>
    </w:p>
    <w:p w14:paraId="2AFBAB8C" w14:textId="77777777" w:rsidR="00C25930" w:rsidRPr="003E387C" w:rsidRDefault="00C25930" w:rsidP="00C25930">
      <w:pPr>
        <w:pStyle w:val="a4"/>
        <w:tabs>
          <w:tab w:val="left" w:pos="567"/>
          <w:tab w:val="left" w:pos="1134"/>
          <w:tab w:val="left" w:pos="1276"/>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4.3.2.</w:t>
      </w:r>
      <w:r w:rsidR="00401B9D" w:rsidRPr="003E387C">
        <w:rPr>
          <w:rFonts w:ascii="Times New Roman" w:hAnsi="Times New Roman"/>
          <w:sz w:val="24"/>
          <w:szCs w:val="24"/>
        </w:rPr>
        <w:tab/>
        <w:t>П</w:t>
      </w:r>
      <w:r w:rsidRPr="003E387C">
        <w:rPr>
          <w:rFonts w:ascii="Times New Roman" w:hAnsi="Times New Roman"/>
          <w:sz w:val="24"/>
          <w:szCs w:val="24"/>
        </w:rPr>
        <w:t xml:space="preserve">рисутствие Официальных лиц клуба на пресс-конференциях и других официальных мероприятиях </w:t>
      </w:r>
      <w:r w:rsidR="001B4FFC" w:rsidRPr="003E387C">
        <w:rPr>
          <w:rFonts w:ascii="Times New Roman" w:hAnsi="Times New Roman"/>
          <w:sz w:val="24"/>
          <w:szCs w:val="24"/>
        </w:rPr>
        <w:t>Кубк</w:t>
      </w:r>
      <w:r w:rsidRPr="003E387C">
        <w:rPr>
          <w:rFonts w:ascii="Times New Roman" w:hAnsi="Times New Roman"/>
          <w:sz w:val="24"/>
          <w:szCs w:val="24"/>
        </w:rPr>
        <w:t>а России, организуемых РФС;</w:t>
      </w:r>
    </w:p>
    <w:p w14:paraId="13F0F008" w14:textId="77777777" w:rsidR="00C25930" w:rsidRPr="003E387C" w:rsidRDefault="00C25930" w:rsidP="00C25930">
      <w:pPr>
        <w:pStyle w:val="a4"/>
        <w:tabs>
          <w:tab w:val="left" w:pos="567"/>
          <w:tab w:val="left" w:pos="1134"/>
          <w:tab w:val="left" w:pos="1276"/>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4.3.3.</w:t>
      </w:r>
      <w:r w:rsidR="00401B9D" w:rsidRPr="003E387C">
        <w:rPr>
          <w:rFonts w:ascii="Times New Roman" w:hAnsi="Times New Roman"/>
          <w:sz w:val="24"/>
          <w:szCs w:val="24"/>
        </w:rPr>
        <w:tab/>
        <w:t>У</w:t>
      </w:r>
      <w:r w:rsidRPr="003E387C">
        <w:rPr>
          <w:rFonts w:ascii="Times New Roman" w:hAnsi="Times New Roman"/>
          <w:sz w:val="24"/>
          <w:szCs w:val="24"/>
        </w:rPr>
        <w:t>частие Клубов в международных соревнованиях по пляжному футболу, а также организация Клубами таких соревнований на территории Российской Федерации должны быть согласованы с РФС.</w:t>
      </w:r>
    </w:p>
    <w:p w14:paraId="1D35120A" w14:textId="77777777" w:rsidR="00C25930" w:rsidRPr="003E387C" w:rsidRDefault="00C25930" w:rsidP="00122F14">
      <w:pPr>
        <w:pStyle w:val="a4"/>
        <w:tabs>
          <w:tab w:val="left" w:pos="-142"/>
        </w:tabs>
        <w:spacing w:after="0" w:line="276" w:lineRule="auto"/>
        <w:ind w:right="-142"/>
        <w:contextualSpacing/>
        <w:jc w:val="both"/>
        <w:rPr>
          <w:rFonts w:ascii="Times New Roman" w:hAnsi="Times New Roman"/>
          <w:color w:val="FF0000"/>
          <w:sz w:val="24"/>
          <w:szCs w:val="24"/>
        </w:rPr>
      </w:pPr>
      <w:r w:rsidRPr="003E387C">
        <w:rPr>
          <w:rFonts w:ascii="Times New Roman" w:hAnsi="Times New Roman"/>
          <w:sz w:val="24"/>
          <w:szCs w:val="24"/>
        </w:rPr>
        <w:t xml:space="preserve">Соответствующая просьба Клуба об организации международного соревнования по пляжному футболу (с обязательным оповещением ДОПС) должна быть направлена в РФС не позднее чем за </w:t>
      </w:r>
      <w:r w:rsidR="001F3A31" w:rsidRPr="003E387C">
        <w:rPr>
          <w:rFonts w:ascii="Times New Roman" w:hAnsi="Times New Roman"/>
          <w:sz w:val="24"/>
          <w:szCs w:val="24"/>
        </w:rPr>
        <w:t>1</w:t>
      </w:r>
      <w:r w:rsidRPr="003E387C">
        <w:rPr>
          <w:rFonts w:ascii="Times New Roman" w:hAnsi="Times New Roman"/>
          <w:sz w:val="24"/>
          <w:szCs w:val="24"/>
        </w:rPr>
        <w:t xml:space="preserve"> (</w:t>
      </w:r>
      <w:r w:rsidR="001F3A31" w:rsidRPr="003E387C">
        <w:rPr>
          <w:rFonts w:ascii="Times New Roman" w:hAnsi="Times New Roman"/>
          <w:sz w:val="24"/>
          <w:szCs w:val="24"/>
        </w:rPr>
        <w:t>один</w:t>
      </w:r>
      <w:r w:rsidRPr="003E387C">
        <w:rPr>
          <w:rFonts w:ascii="Times New Roman" w:hAnsi="Times New Roman"/>
          <w:sz w:val="24"/>
          <w:szCs w:val="24"/>
        </w:rPr>
        <w:t>) месяц до проведения такого соревнования.</w:t>
      </w:r>
    </w:p>
    <w:p w14:paraId="1801C6C7" w14:textId="77777777" w:rsidR="00C25930" w:rsidRPr="003E387C" w:rsidRDefault="00C25930" w:rsidP="00122F14">
      <w:pPr>
        <w:pStyle w:val="21"/>
        <w:spacing w:line="276" w:lineRule="auto"/>
        <w:jc w:val="both"/>
        <w:rPr>
          <w:rFonts w:ascii="Times New Roman" w:hAnsi="Times New Roman"/>
          <w:sz w:val="24"/>
          <w:szCs w:val="24"/>
        </w:rPr>
      </w:pPr>
      <w:r w:rsidRPr="003E387C">
        <w:rPr>
          <w:rFonts w:ascii="Times New Roman" w:hAnsi="Times New Roman"/>
          <w:b w:val="0"/>
          <w:sz w:val="24"/>
          <w:szCs w:val="24"/>
        </w:rPr>
        <w:t>4.4.</w:t>
      </w:r>
      <w:r w:rsidR="00122F14" w:rsidRPr="003E387C">
        <w:rPr>
          <w:rFonts w:ascii="Times New Roman" w:hAnsi="Times New Roman"/>
          <w:b w:val="0"/>
          <w:sz w:val="24"/>
          <w:szCs w:val="24"/>
        </w:rPr>
        <w:t xml:space="preserve"> </w:t>
      </w:r>
      <w:r w:rsidRPr="003E387C">
        <w:rPr>
          <w:rFonts w:ascii="Times New Roman" w:hAnsi="Times New Roman"/>
          <w:b w:val="0"/>
          <w:sz w:val="24"/>
          <w:szCs w:val="24"/>
        </w:rPr>
        <w:t xml:space="preserve">Клуб может быть исключен ГСК в ходе </w:t>
      </w:r>
      <w:r w:rsidR="001B4FFC" w:rsidRPr="003E387C">
        <w:rPr>
          <w:rFonts w:ascii="Times New Roman" w:hAnsi="Times New Roman"/>
          <w:b w:val="0"/>
          <w:sz w:val="24"/>
          <w:szCs w:val="24"/>
        </w:rPr>
        <w:t>Кубк</w:t>
      </w:r>
      <w:r w:rsidRPr="003E387C">
        <w:rPr>
          <w:rFonts w:ascii="Times New Roman" w:hAnsi="Times New Roman"/>
          <w:b w:val="0"/>
          <w:sz w:val="24"/>
          <w:szCs w:val="24"/>
        </w:rPr>
        <w:t>а России из состава его участников в соответствии с Дисциплинарным регламентом РФС.</w:t>
      </w:r>
    </w:p>
    <w:p w14:paraId="17337C2A" w14:textId="77777777" w:rsidR="00C25930" w:rsidRPr="003E387C" w:rsidRDefault="00C25930" w:rsidP="00C25930">
      <w:pPr>
        <w:pStyle w:val="a4"/>
        <w:tabs>
          <w:tab w:val="left" w:pos="567"/>
          <w:tab w:val="left" w:pos="1134"/>
          <w:tab w:val="left" w:pos="1276"/>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4.5.</w:t>
      </w:r>
      <w:r w:rsidR="00122F14" w:rsidRPr="003E387C">
        <w:rPr>
          <w:rFonts w:ascii="Times New Roman" w:hAnsi="Times New Roman"/>
          <w:sz w:val="24"/>
          <w:szCs w:val="24"/>
        </w:rPr>
        <w:t xml:space="preserve"> </w:t>
      </w:r>
      <w:r w:rsidRPr="003E387C">
        <w:rPr>
          <w:rFonts w:ascii="Times New Roman" w:hAnsi="Times New Roman"/>
          <w:sz w:val="24"/>
          <w:szCs w:val="24"/>
        </w:rPr>
        <w:t xml:space="preserve">Место исключенного Клуба остается вакантным до окончания </w:t>
      </w:r>
      <w:r w:rsidR="001B4FFC" w:rsidRPr="003E387C">
        <w:rPr>
          <w:rFonts w:ascii="Times New Roman" w:hAnsi="Times New Roman"/>
          <w:sz w:val="24"/>
          <w:szCs w:val="24"/>
        </w:rPr>
        <w:t>Кубк</w:t>
      </w:r>
      <w:r w:rsidRPr="003E387C">
        <w:rPr>
          <w:rFonts w:ascii="Times New Roman" w:hAnsi="Times New Roman"/>
          <w:sz w:val="24"/>
          <w:szCs w:val="24"/>
        </w:rPr>
        <w:t>а России.</w:t>
      </w:r>
    </w:p>
    <w:p w14:paraId="2D2F0FC1" w14:textId="77777777" w:rsidR="00C25930" w:rsidRPr="003E387C" w:rsidRDefault="00C25930" w:rsidP="00C22168">
      <w:pPr>
        <w:pStyle w:val="a4"/>
        <w:tabs>
          <w:tab w:val="left" w:pos="-5245"/>
          <w:tab w:val="left" w:pos="-4962"/>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4.6.</w:t>
      </w:r>
      <w:r w:rsidR="00C22168" w:rsidRPr="003E387C">
        <w:rPr>
          <w:rFonts w:ascii="Times New Roman" w:hAnsi="Times New Roman"/>
          <w:sz w:val="24"/>
          <w:szCs w:val="24"/>
        </w:rPr>
        <w:t xml:space="preserve"> Результаты Команды, исключённой из Турнира, аннулируются. Команде засчитывается техническое поражение (0-10) во всех Матчах (сыгранных и оставшихся), а Командам-соперницам присуждаются победы (10-0) без изменения разницы забитых и пропущенных </w:t>
      </w:r>
      <w:r w:rsidR="00C22168" w:rsidRPr="003E387C">
        <w:rPr>
          <w:rFonts w:ascii="Times New Roman" w:hAnsi="Times New Roman"/>
          <w:color w:val="000000" w:themeColor="text1"/>
          <w:sz w:val="24"/>
          <w:szCs w:val="24"/>
        </w:rPr>
        <w:t>мячей</w:t>
      </w:r>
      <w:r w:rsidRPr="003E387C">
        <w:rPr>
          <w:rFonts w:ascii="Times New Roman" w:hAnsi="Times New Roman"/>
          <w:sz w:val="24"/>
          <w:szCs w:val="24"/>
        </w:rPr>
        <w:t xml:space="preserve">. </w:t>
      </w:r>
    </w:p>
    <w:p w14:paraId="017C374F" w14:textId="77777777" w:rsidR="00C25930" w:rsidRPr="003E387C" w:rsidRDefault="00C25930" w:rsidP="00BF6223">
      <w:pPr>
        <w:pStyle w:val="a4"/>
        <w:tabs>
          <w:tab w:val="left" w:pos="426"/>
          <w:tab w:val="left" w:pos="1134"/>
          <w:tab w:val="left" w:pos="1276"/>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4.7.</w:t>
      </w:r>
      <w:r w:rsidR="00401B9D" w:rsidRPr="003E387C">
        <w:rPr>
          <w:rFonts w:ascii="Times New Roman" w:hAnsi="Times New Roman"/>
          <w:sz w:val="24"/>
          <w:szCs w:val="24"/>
        </w:rPr>
        <w:tab/>
      </w:r>
      <w:bookmarkStart w:id="3" w:name="_Hlk36117591"/>
      <w:r w:rsidRPr="003E387C">
        <w:rPr>
          <w:rFonts w:ascii="Times New Roman" w:hAnsi="Times New Roman"/>
          <w:sz w:val="24"/>
          <w:szCs w:val="24"/>
        </w:rPr>
        <w:t xml:space="preserve">Клуб, исключённый в ходе сезона из состава участников </w:t>
      </w:r>
      <w:r w:rsidR="001B4FFC" w:rsidRPr="003E387C">
        <w:rPr>
          <w:rFonts w:ascii="Times New Roman" w:hAnsi="Times New Roman"/>
          <w:sz w:val="24"/>
          <w:szCs w:val="24"/>
        </w:rPr>
        <w:t>Кубк</w:t>
      </w:r>
      <w:r w:rsidRPr="003E387C">
        <w:rPr>
          <w:rFonts w:ascii="Times New Roman" w:hAnsi="Times New Roman"/>
          <w:sz w:val="24"/>
          <w:szCs w:val="24"/>
        </w:rPr>
        <w:t xml:space="preserve">а России (независимо от причины исключения), к </w:t>
      </w:r>
      <w:r w:rsidR="001B4FFC" w:rsidRPr="003E387C">
        <w:rPr>
          <w:rFonts w:ascii="Times New Roman" w:hAnsi="Times New Roman"/>
          <w:sz w:val="24"/>
          <w:szCs w:val="24"/>
        </w:rPr>
        <w:t>Кубк</w:t>
      </w:r>
      <w:r w:rsidRPr="003E387C">
        <w:rPr>
          <w:rFonts w:ascii="Times New Roman" w:hAnsi="Times New Roman"/>
          <w:sz w:val="24"/>
          <w:szCs w:val="24"/>
        </w:rPr>
        <w:t>у России следующего сезона не допускается.</w:t>
      </w:r>
    </w:p>
    <w:bookmarkEnd w:id="3"/>
    <w:p w14:paraId="15627D29" w14:textId="77777777" w:rsidR="00C25930" w:rsidRPr="003E387C" w:rsidRDefault="00C25930" w:rsidP="00C25930">
      <w:pPr>
        <w:pStyle w:val="a4"/>
        <w:tabs>
          <w:tab w:val="left" w:pos="567"/>
          <w:tab w:val="left" w:pos="1134"/>
          <w:tab w:val="left" w:pos="1276"/>
        </w:tabs>
        <w:spacing w:after="0" w:line="276" w:lineRule="auto"/>
        <w:ind w:right="-142"/>
        <w:contextualSpacing/>
        <w:jc w:val="both"/>
        <w:rPr>
          <w:rFonts w:ascii="Times New Roman" w:hAnsi="Times New Roman"/>
          <w:sz w:val="24"/>
          <w:szCs w:val="24"/>
        </w:rPr>
      </w:pPr>
    </w:p>
    <w:p w14:paraId="7E684EDB" w14:textId="77777777" w:rsidR="00DA07A3" w:rsidRPr="003E387C" w:rsidRDefault="00DA07A3" w:rsidP="00CC5480">
      <w:pPr>
        <w:pStyle w:val="a4"/>
        <w:tabs>
          <w:tab w:val="left" w:pos="567"/>
          <w:tab w:val="left" w:pos="3030"/>
        </w:tabs>
        <w:spacing w:line="276" w:lineRule="auto"/>
        <w:ind w:right="-142"/>
        <w:contextualSpacing/>
        <w:jc w:val="center"/>
        <w:rPr>
          <w:rFonts w:ascii="Times New Roman" w:hAnsi="Times New Roman"/>
          <w:b/>
          <w:sz w:val="24"/>
          <w:szCs w:val="24"/>
        </w:rPr>
      </w:pPr>
    </w:p>
    <w:p w14:paraId="02A61F69" w14:textId="77777777" w:rsidR="00BC5F6F" w:rsidRPr="003E387C" w:rsidRDefault="00BC5F6F" w:rsidP="00465357">
      <w:pPr>
        <w:pStyle w:val="a4"/>
        <w:tabs>
          <w:tab w:val="left" w:pos="567"/>
          <w:tab w:val="left" w:pos="3030"/>
        </w:tabs>
        <w:spacing w:line="276" w:lineRule="auto"/>
        <w:ind w:right="-142"/>
        <w:contextualSpacing/>
        <w:jc w:val="center"/>
        <w:rPr>
          <w:rFonts w:ascii="Times New Roman" w:hAnsi="Times New Roman"/>
          <w:b/>
          <w:sz w:val="24"/>
          <w:szCs w:val="24"/>
        </w:rPr>
      </w:pPr>
      <w:r w:rsidRPr="003E387C">
        <w:rPr>
          <w:rFonts w:ascii="Times New Roman" w:hAnsi="Times New Roman"/>
          <w:b/>
          <w:sz w:val="24"/>
          <w:szCs w:val="24"/>
        </w:rPr>
        <w:t xml:space="preserve">СТАТЬЯ 5. ОРГАНИЗАЦИЯ </w:t>
      </w:r>
      <w:r w:rsidR="00BA2F14" w:rsidRPr="003E387C">
        <w:rPr>
          <w:rFonts w:ascii="Times New Roman" w:hAnsi="Times New Roman"/>
          <w:b/>
          <w:sz w:val="24"/>
          <w:szCs w:val="24"/>
        </w:rPr>
        <w:t>МАТЧЕЙ</w:t>
      </w:r>
    </w:p>
    <w:p w14:paraId="3A0FB3F8" w14:textId="77777777" w:rsidR="00BC5F6F" w:rsidRPr="003E387C" w:rsidRDefault="00BC5F6F" w:rsidP="001F3A31">
      <w:pPr>
        <w:pStyle w:val="a4"/>
        <w:tabs>
          <w:tab w:val="left" w:pos="0"/>
          <w:tab w:val="left" w:pos="567"/>
        </w:tabs>
        <w:spacing w:line="276" w:lineRule="auto"/>
        <w:ind w:right="-142"/>
        <w:contextualSpacing/>
        <w:jc w:val="both"/>
        <w:rPr>
          <w:rFonts w:ascii="Times New Roman" w:hAnsi="Times New Roman"/>
          <w:bCs/>
          <w:sz w:val="24"/>
          <w:szCs w:val="24"/>
        </w:rPr>
      </w:pPr>
    </w:p>
    <w:p w14:paraId="07780D1D" w14:textId="77777777" w:rsidR="00C22168" w:rsidRPr="003E387C" w:rsidRDefault="00C22168" w:rsidP="00C22168">
      <w:pPr>
        <w:pStyle w:val="a4"/>
        <w:tabs>
          <w:tab w:val="left" w:pos="0"/>
          <w:tab w:val="left" w:pos="3030"/>
        </w:tabs>
        <w:spacing w:line="276" w:lineRule="auto"/>
        <w:contextualSpacing/>
        <w:jc w:val="both"/>
        <w:rPr>
          <w:rFonts w:ascii="Times New Roman" w:hAnsi="Times New Roman"/>
          <w:bCs/>
          <w:sz w:val="24"/>
          <w:szCs w:val="24"/>
        </w:rPr>
      </w:pPr>
      <w:bookmarkStart w:id="4" w:name="_Hlk36118012"/>
      <w:r w:rsidRPr="003E387C">
        <w:rPr>
          <w:rFonts w:ascii="Times New Roman" w:hAnsi="Times New Roman"/>
          <w:sz w:val="24"/>
          <w:szCs w:val="24"/>
        </w:rPr>
        <w:t xml:space="preserve">5.1. </w:t>
      </w:r>
      <w:r w:rsidRPr="003E387C">
        <w:rPr>
          <w:rFonts w:ascii="Times New Roman" w:hAnsi="Times New Roman"/>
          <w:bCs/>
          <w:sz w:val="24"/>
          <w:szCs w:val="24"/>
        </w:rPr>
        <w:t>Матчи проводятся согласно действующей редакции Правил игры и настоящему Регламенту.</w:t>
      </w:r>
    </w:p>
    <w:p w14:paraId="239BB7C0" w14:textId="3B707185" w:rsidR="00C22168" w:rsidRPr="003E387C" w:rsidRDefault="00C22168" w:rsidP="00C22168">
      <w:pPr>
        <w:pStyle w:val="a4"/>
        <w:tabs>
          <w:tab w:val="left" w:pos="0"/>
          <w:tab w:val="left" w:pos="3030"/>
        </w:tabs>
        <w:spacing w:line="276" w:lineRule="auto"/>
        <w:contextualSpacing/>
        <w:jc w:val="both"/>
        <w:rPr>
          <w:rFonts w:ascii="Times New Roman" w:hAnsi="Times New Roman"/>
          <w:bCs/>
          <w:sz w:val="24"/>
          <w:szCs w:val="24"/>
        </w:rPr>
      </w:pPr>
      <w:r w:rsidRPr="003E387C">
        <w:rPr>
          <w:rFonts w:ascii="Times New Roman" w:hAnsi="Times New Roman"/>
          <w:bCs/>
          <w:sz w:val="24"/>
          <w:szCs w:val="24"/>
        </w:rPr>
        <w:t xml:space="preserve">Продолжительность </w:t>
      </w:r>
      <w:r w:rsidR="002E378E" w:rsidRPr="003E387C">
        <w:rPr>
          <w:rFonts w:ascii="Times New Roman" w:hAnsi="Times New Roman"/>
          <w:bCs/>
          <w:sz w:val="24"/>
          <w:szCs w:val="24"/>
        </w:rPr>
        <w:t xml:space="preserve">основного времени </w:t>
      </w:r>
      <w:r w:rsidRPr="003E387C">
        <w:rPr>
          <w:rFonts w:ascii="Times New Roman" w:hAnsi="Times New Roman"/>
          <w:bCs/>
          <w:sz w:val="24"/>
          <w:szCs w:val="24"/>
        </w:rPr>
        <w:t>Матча Турнира: 3 (три) периода по 12 (двенадцать) минут, каждый с перерывом 3 (три) минуты. В случае ничейного результата по итогам 3 (трех) периодов назначается дополнительное время 3 (три) минуты. В случае ничейного результата по истечению дополнительного времени назначается серия ударов с воображаемой девятиметровой отметки. Обе Команды выполняют по 3 (три) удара, если после выполнения обеими Командами 3 (трех) ударов обе Команды забили одинаковое количество голов или не забили ни одного, выполнение ударов продолжается в той же очередности, пока одна из Команд не забьет на один гол больше, чем другая при одинаковом количестве выполненных ударов.</w:t>
      </w:r>
    </w:p>
    <w:p w14:paraId="27E50CA7" w14:textId="77777777" w:rsidR="00C22168" w:rsidRPr="003E387C" w:rsidRDefault="00C22168" w:rsidP="00C22168">
      <w:pPr>
        <w:pStyle w:val="a4"/>
        <w:tabs>
          <w:tab w:val="left" w:pos="0"/>
          <w:tab w:val="left" w:pos="3030"/>
        </w:tabs>
        <w:spacing w:line="276" w:lineRule="auto"/>
        <w:contextualSpacing/>
        <w:jc w:val="both"/>
        <w:rPr>
          <w:rFonts w:ascii="Times New Roman" w:hAnsi="Times New Roman"/>
          <w:bCs/>
          <w:sz w:val="24"/>
          <w:szCs w:val="24"/>
        </w:rPr>
      </w:pPr>
      <w:r w:rsidRPr="003E387C">
        <w:rPr>
          <w:rFonts w:ascii="Times New Roman" w:hAnsi="Times New Roman"/>
          <w:bCs/>
          <w:sz w:val="24"/>
          <w:szCs w:val="24"/>
        </w:rPr>
        <w:t xml:space="preserve">5.2. </w:t>
      </w:r>
      <w:proofErr w:type="spellStart"/>
      <w:r w:rsidRPr="003E387C">
        <w:rPr>
          <w:rFonts w:ascii="Times New Roman" w:hAnsi="Times New Roman"/>
          <w:bCs/>
          <w:sz w:val="24"/>
          <w:szCs w:val="24"/>
        </w:rPr>
        <w:t>Недоигранные</w:t>
      </w:r>
      <w:proofErr w:type="spellEnd"/>
      <w:r w:rsidRPr="003E387C">
        <w:rPr>
          <w:rFonts w:ascii="Times New Roman" w:hAnsi="Times New Roman"/>
          <w:bCs/>
          <w:sz w:val="24"/>
          <w:szCs w:val="24"/>
        </w:rPr>
        <w:t xml:space="preserve"> Матчи не переигрываются, а доигрываются (кроме случаев, предусмотренных </w:t>
      </w:r>
      <w:r w:rsidRPr="003E387C">
        <w:rPr>
          <w:rFonts w:ascii="Times New Roman" w:hAnsi="Times New Roman"/>
          <w:b/>
          <w:sz w:val="24"/>
          <w:szCs w:val="24"/>
        </w:rPr>
        <w:t>пунктом 5.4. настоящей статьи</w:t>
      </w:r>
      <w:r w:rsidRPr="003E387C">
        <w:rPr>
          <w:rFonts w:ascii="Times New Roman" w:hAnsi="Times New Roman"/>
          <w:bCs/>
          <w:sz w:val="24"/>
          <w:szCs w:val="24"/>
        </w:rPr>
        <w:t>).</w:t>
      </w:r>
    </w:p>
    <w:p w14:paraId="19233C96" w14:textId="6BB25073" w:rsidR="00C22168" w:rsidRPr="003E387C" w:rsidRDefault="00C22168" w:rsidP="00C22168">
      <w:pPr>
        <w:pStyle w:val="a4"/>
        <w:tabs>
          <w:tab w:val="left" w:pos="0"/>
          <w:tab w:val="left" w:pos="3030"/>
        </w:tabs>
        <w:spacing w:line="276" w:lineRule="auto"/>
        <w:contextualSpacing/>
        <w:jc w:val="both"/>
        <w:rPr>
          <w:rFonts w:ascii="Times New Roman" w:hAnsi="Times New Roman"/>
          <w:bCs/>
          <w:sz w:val="24"/>
          <w:szCs w:val="24"/>
        </w:rPr>
      </w:pPr>
      <w:r w:rsidRPr="003E387C">
        <w:rPr>
          <w:rFonts w:ascii="Times New Roman" w:hAnsi="Times New Roman"/>
          <w:bCs/>
          <w:sz w:val="24"/>
          <w:szCs w:val="24"/>
        </w:rPr>
        <w:t xml:space="preserve">5.2.1. </w:t>
      </w:r>
      <w:bookmarkStart w:id="5" w:name="_Hlk36117884"/>
      <w:r w:rsidRPr="003E387C">
        <w:rPr>
          <w:rFonts w:ascii="Times New Roman" w:hAnsi="Times New Roman"/>
          <w:bCs/>
          <w:sz w:val="24"/>
          <w:szCs w:val="24"/>
        </w:rPr>
        <w:t>Матч может быть прекращён судьей Матча по причине метеоусловий, которые, по мнению судьи, опасны для здоровья футболистов, или иных форс-мажорных обстоятельств. Не</w:t>
      </w:r>
      <w:r w:rsidR="00FA14F7" w:rsidRPr="003E387C">
        <w:rPr>
          <w:rFonts w:ascii="Times New Roman" w:hAnsi="Times New Roman"/>
          <w:bCs/>
          <w:sz w:val="24"/>
          <w:szCs w:val="24"/>
        </w:rPr>
        <w:t xml:space="preserve"> </w:t>
      </w:r>
      <w:r w:rsidRPr="003E387C">
        <w:rPr>
          <w:rFonts w:ascii="Times New Roman" w:hAnsi="Times New Roman"/>
          <w:bCs/>
          <w:sz w:val="24"/>
          <w:szCs w:val="24"/>
        </w:rPr>
        <w:t>доигранный по вышеуказанным причинам Матч должен быть доигран по возможности на следующий день с минуты, следующей за той, на которой был остановлен.</w:t>
      </w:r>
    </w:p>
    <w:bookmarkEnd w:id="5"/>
    <w:p w14:paraId="77D7F8C4" w14:textId="77777777" w:rsidR="00C22168" w:rsidRPr="003E387C" w:rsidRDefault="00C22168" w:rsidP="00C22168">
      <w:pPr>
        <w:pStyle w:val="a4"/>
        <w:tabs>
          <w:tab w:val="left" w:pos="0"/>
          <w:tab w:val="left" w:pos="3030"/>
        </w:tabs>
        <w:spacing w:line="276" w:lineRule="auto"/>
        <w:contextualSpacing/>
        <w:jc w:val="both"/>
        <w:rPr>
          <w:rFonts w:ascii="Times New Roman" w:hAnsi="Times New Roman"/>
          <w:bCs/>
          <w:sz w:val="24"/>
          <w:szCs w:val="24"/>
        </w:rPr>
      </w:pPr>
      <w:r w:rsidRPr="003E387C">
        <w:rPr>
          <w:rFonts w:ascii="Times New Roman" w:hAnsi="Times New Roman"/>
          <w:bCs/>
          <w:sz w:val="24"/>
          <w:szCs w:val="24"/>
        </w:rPr>
        <w:t xml:space="preserve">5.2.2. </w:t>
      </w:r>
      <w:bookmarkStart w:id="6" w:name="_Hlk36117897"/>
      <w:r w:rsidRPr="003E387C">
        <w:rPr>
          <w:rFonts w:ascii="Times New Roman" w:hAnsi="Times New Roman"/>
          <w:bCs/>
          <w:sz w:val="24"/>
          <w:szCs w:val="24"/>
        </w:rPr>
        <w:t xml:space="preserve">В протоколе </w:t>
      </w:r>
      <w:proofErr w:type="spellStart"/>
      <w:r w:rsidRPr="003E387C">
        <w:rPr>
          <w:rFonts w:ascii="Times New Roman" w:hAnsi="Times New Roman"/>
          <w:bCs/>
          <w:sz w:val="24"/>
          <w:szCs w:val="24"/>
        </w:rPr>
        <w:t>недоигранного</w:t>
      </w:r>
      <w:proofErr w:type="spellEnd"/>
      <w:r w:rsidRPr="003E387C">
        <w:rPr>
          <w:rFonts w:ascii="Times New Roman" w:hAnsi="Times New Roman"/>
          <w:bCs/>
          <w:sz w:val="24"/>
          <w:szCs w:val="24"/>
        </w:rPr>
        <w:t xml:space="preserve"> Матча должны быть отражены: время остановки </w:t>
      </w:r>
      <w:proofErr w:type="spellStart"/>
      <w:r w:rsidRPr="003E387C">
        <w:rPr>
          <w:rFonts w:ascii="Times New Roman" w:hAnsi="Times New Roman"/>
          <w:bCs/>
          <w:sz w:val="24"/>
          <w:szCs w:val="24"/>
        </w:rPr>
        <w:t>недоигранного</w:t>
      </w:r>
      <w:proofErr w:type="spellEnd"/>
      <w:r w:rsidRPr="003E387C">
        <w:rPr>
          <w:rFonts w:ascii="Times New Roman" w:hAnsi="Times New Roman"/>
          <w:bCs/>
          <w:sz w:val="24"/>
          <w:szCs w:val="24"/>
        </w:rPr>
        <w:t xml:space="preserve"> Матча, причина остановки, вынесенные дисциплинарные санкции и счёт сыгранной части Матча.  На </w:t>
      </w:r>
      <w:proofErr w:type="spellStart"/>
      <w:r w:rsidRPr="003E387C">
        <w:rPr>
          <w:rFonts w:ascii="Times New Roman" w:hAnsi="Times New Roman"/>
          <w:bCs/>
          <w:sz w:val="24"/>
          <w:szCs w:val="24"/>
        </w:rPr>
        <w:t>доигровку</w:t>
      </w:r>
      <w:proofErr w:type="spellEnd"/>
      <w:r w:rsidRPr="003E387C">
        <w:rPr>
          <w:rFonts w:ascii="Times New Roman" w:hAnsi="Times New Roman"/>
          <w:bCs/>
          <w:sz w:val="24"/>
          <w:szCs w:val="24"/>
        </w:rPr>
        <w:t xml:space="preserve"> Матча оформляется отдельный протокол.   </w:t>
      </w:r>
      <w:bookmarkEnd w:id="6"/>
    </w:p>
    <w:p w14:paraId="336F72D6" w14:textId="77777777" w:rsidR="00C22168" w:rsidRPr="003E387C" w:rsidRDefault="00C22168" w:rsidP="00C22168">
      <w:pPr>
        <w:pStyle w:val="a4"/>
        <w:tabs>
          <w:tab w:val="left" w:pos="0"/>
          <w:tab w:val="left" w:pos="3030"/>
        </w:tabs>
        <w:spacing w:line="276" w:lineRule="auto"/>
        <w:contextualSpacing/>
        <w:jc w:val="both"/>
        <w:rPr>
          <w:rFonts w:ascii="Times New Roman" w:hAnsi="Times New Roman"/>
          <w:bCs/>
          <w:sz w:val="24"/>
          <w:szCs w:val="24"/>
        </w:rPr>
      </w:pPr>
      <w:r w:rsidRPr="003E387C">
        <w:rPr>
          <w:rFonts w:ascii="Times New Roman" w:hAnsi="Times New Roman"/>
          <w:bCs/>
          <w:sz w:val="24"/>
          <w:szCs w:val="24"/>
        </w:rPr>
        <w:t xml:space="preserve">5.2.3. </w:t>
      </w:r>
      <w:bookmarkStart w:id="7" w:name="_Hlk36117905"/>
      <w:r w:rsidRPr="003E387C">
        <w:rPr>
          <w:rFonts w:ascii="Times New Roman" w:hAnsi="Times New Roman"/>
          <w:bCs/>
          <w:sz w:val="24"/>
          <w:szCs w:val="24"/>
        </w:rPr>
        <w:t xml:space="preserve">В случае невозможности проведения </w:t>
      </w:r>
      <w:proofErr w:type="spellStart"/>
      <w:r w:rsidRPr="003E387C">
        <w:rPr>
          <w:rFonts w:ascii="Times New Roman" w:hAnsi="Times New Roman"/>
          <w:bCs/>
          <w:sz w:val="24"/>
          <w:szCs w:val="24"/>
        </w:rPr>
        <w:t>доигровки</w:t>
      </w:r>
      <w:proofErr w:type="spellEnd"/>
      <w:r w:rsidRPr="003E387C">
        <w:rPr>
          <w:rFonts w:ascii="Times New Roman" w:hAnsi="Times New Roman"/>
          <w:bCs/>
          <w:sz w:val="24"/>
          <w:szCs w:val="24"/>
        </w:rPr>
        <w:t xml:space="preserve"> на следующий день по согласованию с ДОПС РФС определяет иную дату, место и время проведения </w:t>
      </w:r>
      <w:proofErr w:type="spellStart"/>
      <w:r w:rsidRPr="003E387C">
        <w:rPr>
          <w:rFonts w:ascii="Times New Roman" w:hAnsi="Times New Roman"/>
          <w:bCs/>
          <w:sz w:val="24"/>
          <w:szCs w:val="24"/>
        </w:rPr>
        <w:t>доигровки</w:t>
      </w:r>
      <w:proofErr w:type="spellEnd"/>
      <w:r w:rsidRPr="003E387C">
        <w:rPr>
          <w:rFonts w:ascii="Times New Roman" w:hAnsi="Times New Roman"/>
          <w:bCs/>
          <w:sz w:val="24"/>
          <w:szCs w:val="24"/>
        </w:rPr>
        <w:t xml:space="preserve"> этого Матча. </w:t>
      </w:r>
    </w:p>
    <w:bookmarkEnd w:id="7"/>
    <w:p w14:paraId="55954A7E" w14:textId="77777777" w:rsidR="00C22168" w:rsidRPr="003E387C" w:rsidRDefault="00C22168" w:rsidP="00C22168">
      <w:pPr>
        <w:pStyle w:val="a4"/>
        <w:tabs>
          <w:tab w:val="left" w:pos="0"/>
          <w:tab w:val="left" w:pos="3030"/>
        </w:tabs>
        <w:spacing w:line="276" w:lineRule="auto"/>
        <w:contextualSpacing/>
        <w:jc w:val="both"/>
        <w:rPr>
          <w:rFonts w:ascii="Times New Roman" w:hAnsi="Times New Roman"/>
          <w:bCs/>
          <w:sz w:val="24"/>
          <w:szCs w:val="24"/>
        </w:rPr>
      </w:pPr>
      <w:r w:rsidRPr="003E387C">
        <w:rPr>
          <w:rFonts w:ascii="Times New Roman" w:hAnsi="Times New Roman"/>
          <w:bCs/>
          <w:sz w:val="24"/>
          <w:szCs w:val="24"/>
        </w:rPr>
        <w:t xml:space="preserve">5.2.4. Счёт сыгранной части Матча при </w:t>
      </w:r>
      <w:proofErr w:type="spellStart"/>
      <w:r w:rsidRPr="003E387C">
        <w:rPr>
          <w:rFonts w:ascii="Times New Roman" w:hAnsi="Times New Roman"/>
          <w:bCs/>
          <w:sz w:val="24"/>
          <w:szCs w:val="24"/>
        </w:rPr>
        <w:t>доигровке</w:t>
      </w:r>
      <w:proofErr w:type="spellEnd"/>
      <w:r w:rsidRPr="003E387C">
        <w:rPr>
          <w:rFonts w:ascii="Times New Roman" w:hAnsi="Times New Roman"/>
          <w:bCs/>
          <w:sz w:val="24"/>
          <w:szCs w:val="24"/>
        </w:rPr>
        <w:t xml:space="preserve"> сохраняется.  </w:t>
      </w:r>
    </w:p>
    <w:p w14:paraId="5B5799F1" w14:textId="77777777" w:rsidR="00C22168" w:rsidRPr="003E387C" w:rsidRDefault="00C22168" w:rsidP="00C22168">
      <w:pPr>
        <w:pStyle w:val="a4"/>
        <w:tabs>
          <w:tab w:val="left" w:pos="0"/>
          <w:tab w:val="left" w:pos="3030"/>
        </w:tabs>
        <w:spacing w:line="276" w:lineRule="auto"/>
        <w:contextualSpacing/>
        <w:jc w:val="both"/>
        <w:rPr>
          <w:rFonts w:ascii="Times New Roman" w:hAnsi="Times New Roman"/>
          <w:bCs/>
          <w:sz w:val="24"/>
          <w:szCs w:val="24"/>
        </w:rPr>
      </w:pPr>
      <w:r w:rsidRPr="003E387C">
        <w:rPr>
          <w:rFonts w:ascii="Times New Roman" w:hAnsi="Times New Roman"/>
          <w:bCs/>
          <w:sz w:val="24"/>
          <w:szCs w:val="24"/>
        </w:rPr>
        <w:t xml:space="preserve">5.2.5. </w:t>
      </w:r>
      <w:bookmarkStart w:id="8" w:name="_Hlk36117924"/>
      <w:r w:rsidRPr="003E387C">
        <w:rPr>
          <w:rFonts w:ascii="Times New Roman" w:hAnsi="Times New Roman"/>
          <w:bCs/>
          <w:sz w:val="24"/>
          <w:szCs w:val="24"/>
        </w:rPr>
        <w:t xml:space="preserve">В </w:t>
      </w:r>
      <w:proofErr w:type="spellStart"/>
      <w:r w:rsidRPr="003E387C">
        <w:rPr>
          <w:rFonts w:ascii="Times New Roman" w:hAnsi="Times New Roman"/>
          <w:bCs/>
          <w:sz w:val="24"/>
          <w:szCs w:val="24"/>
        </w:rPr>
        <w:t>доигровке</w:t>
      </w:r>
      <w:proofErr w:type="spellEnd"/>
      <w:r w:rsidRPr="003E387C">
        <w:rPr>
          <w:rFonts w:ascii="Times New Roman" w:hAnsi="Times New Roman"/>
          <w:bCs/>
          <w:sz w:val="24"/>
          <w:szCs w:val="24"/>
        </w:rPr>
        <w:t xml:space="preserve"> Матча принимают участие только те футболисты, которые были внесены в протокол данного Матча, представленный Судье Матча перед </w:t>
      </w:r>
      <w:proofErr w:type="spellStart"/>
      <w:r w:rsidRPr="003E387C">
        <w:rPr>
          <w:rFonts w:ascii="Times New Roman" w:hAnsi="Times New Roman"/>
          <w:bCs/>
          <w:sz w:val="24"/>
          <w:szCs w:val="24"/>
        </w:rPr>
        <w:t>недоигранным</w:t>
      </w:r>
      <w:proofErr w:type="spellEnd"/>
      <w:r w:rsidRPr="003E387C">
        <w:rPr>
          <w:rFonts w:ascii="Times New Roman" w:hAnsi="Times New Roman"/>
          <w:bCs/>
          <w:sz w:val="24"/>
          <w:szCs w:val="24"/>
        </w:rPr>
        <w:t xml:space="preserve"> Матчем. При </w:t>
      </w:r>
      <w:r w:rsidRPr="003E387C">
        <w:rPr>
          <w:rFonts w:ascii="Times New Roman" w:hAnsi="Times New Roman"/>
          <w:bCs/>
          <w:sz w:val="24"/>
          <w:szCs w:val="24"/>
        </w:rPr>
        <w:lastRenderedPageBreak/>
        <w:t xml:space="preserve">невозможности участия в </w:t>
      </w:r>
      <w:proofErr w:type="spellStart"/>
      <w:r w:rsidRPr="003E387C">
        <w:rPr>
          <w:rFonts w:ascii="Times New Roman" w:hAnsi="Times New Roman"/>
          <w:bCs/>
          <w:sz w:val="24"/>
          <w:szCs w:val="24"/>
        </w:rPr>
        <w:t>доигровке</w:t>
      </w:r>
      <w:proofErr w:type="spellEnd"/>
      <w:r w:rsidRPr="003E387C">
        <w:rPr>
          <w:rFonts w:ascii="Times New Roman" w:hAnsi="Times New Roman"/>
          <w:bCs/>
          <w:sz w:val="24"/>
          <w:szCs w:val="24"/>
        </w:rPr>
        <w:t xml:space="preserve"> по медицинским показателям (травма) футболист может быть заменён другим игроком Клуба.</w:t>
      </w:r>
      <w:bookmarkEnd w:id="8"/>
    </w:p>
    <w:p w14:paraId="4AB9880B" w14:textId="77777777" w:rsidR="00C22168" w:rsidRPr="003E387C" w:rsidRDefault="00C22168" w:rsidP="00C22168">
      <w:pPr>
        <w:pStyle w:val="a4"/>
        <w:tabs>
          <w:tab w:val="left" w:pos="0"/>
          <w:tab w:val="left" w:pos="3030"/>
        </w:tabs>
        <w:spacing w:line="276" w:lineRule="auto"/>
        <w:contextualSpacing/>
        <w:jc w:val="both"/>
        <w:rPr>
          <w:rFonts w:ascii="Times New Roman" w:hAnsi="Times New Roman"/>
          <w:bCs/>
          <w:sz w:val="24"/>
          <w:szCs w:val="24"/>
        </w:rPr>
      </w:pPr>
      <w:r w:rsidRPr="003E387C">
        <w:rPr>
          <w:rFonts w:ascii="Times New Roman" w:hAnsi="Times New Roman"/>
          <w:bCs/>
          <w:sz w:val="24"/>
          <w:szCs w:val="24"/>
        </w:rPr>
        <w:t xml:space="preserve">5.2.6. </w:t>
      </w:r>
      <w:bookmarkStart w:id="9" w:name="_Hlk36117978"/>
      <w:r w:rsidRPr="003E387C">
        <w:rPr>
          <w:rFonts w:ascii="Times New Roman" w:hAnsi="Times New Roman"/>
          <w:bCs/>
          <w:sz w:val="24"/>
          <w:szCs w:val="24"/>
        </w:rPr>
        <w:t xml:space="preserve">Все дисциплинарные санкции к футболистам и Официальным лицам клуба (жёлтые и красные карточки), применённые к ним в сыгранной части Матча, при </w:t>
      </w:r>
      <w:proofErr w:type="spellStart"/>
      <w:r w:rsidRPr="003E387C">
        <w:rPr>
          <w:rFonts w:ascii="Times New Roman" w:hAnsi="Times New Roman"/>
          <w:bCs/>
          <w:sz w:val="24"/>
          <w:szCs w:val="24"/>
        </w:rPr>
        <w:t>доигровке</w:t>
      </w:r>
      <w:proofErr w:type="spellEnd"/>
      <w:r w:rsidRPr="003E387C">
        <w:rPr>
          <w:rFonts w:ascii="Times New Roman" w:hAnsi="Times New Roman"/>
          <w:bCs/>
          <w:sz w:val="24"/>
          <w:szCs w:val="24"/>
        </w:rPr>
        <w:t xml:space="preserve"> сохраняются.</w:t>
      </w:r>
      <w:bookmarkEnd w:id="9"/>
    </w:p>
    <w:p w14:paraId="4AA4F180" w14:textId="63BFC6C4" w:rsidR="00C22168" w:rsidRPr="003E387C" w:rsidRDefault="00C22168" w:rsidP="00C22168">
      <w:pPr>
        <w:pStyle w:val="a4"/>
        <w:tabs>
          <w:tab w:val="left" w:pos="0"/>
          <w:tab w:val="left" w:pos="3030"/>
        </w:tabs>
        <w:spacing w:line="276" w:lineRule="auto"/>
        <w:contextualSpacing/>
        <w:jc w:val="both"/>
        <w:rPr>
          <w:rFonts w:ascii="Times New Roman" w:hAnsi="Times New Roman"/>
          <w:bCs/>
          <w:sz w:val="24"/>
          <w:szCs w:val="24"/>
        </w:rPr>
      </w:pPr>
      <w:r w:rsidRPr="003E387C">
        <w:rPr>
          <w:rFonts w:ascii="Times New Roman" w:hAnsi="Times New Roman"/>
          <w:bCs/>
          <w:sz w:val="24"/>
          <w:szCs w:val="24"/>
        </w:rPr>
        <w:t xml:space="preserve">5.3. Не подлежит </w:t>
      </w:r>
      <w:proofErr w:type="spellStart"/>
      <w:r w:rsidRPr="003E387C">
        <w:rPr>
          <w:rFonts w:ascii="Times New Roman" w:hAnsi="Times New Roman"/>
          <w:bCs/>
          <w:sz w:val="24"/>
          <w:szCs w:val="24"/>
        </w:rPr>
        <w:t>доигровке</w:t>
      </w:r>
      <w:proofErr w:type="spellEnd"/>
      <w:r w:rsidRPr="003E387C">
        <w:rPr>
          <w:rFonts w:ascii="Times New Roman" w:hAnsi="Times New Roman"/>
          <w:bCs/>
          <w:sz w:val="24"/>
          <w:szCs w:val="24"/>
        </w:rPr>
        <w:t xml:space="preserve"> Матч, не</w:t>
      </w:r>
      <w:r w:rsidR="002E378E" w:rsidRPr="003E387C">
        <w:rPr>
          <w:rFonts w:ascii="Times New Roman" w:hAnsi="Times New Roman"/>
          <w:bCs/>
          <w:sz w:val="24"/>
          <w:szCs w:val="24"/>
        </w:rPr>
        <w:t xml:space="preserve"> </w:t>
      </w:r>
      <w:r w:rsidRPr="003E387C">
        <w:rPr>
          <w:rFonts w:ascii="Times New Roman" w:hAnsi="Times New Roman"/>
          <w:bCs/>
          <w:sz w:val="24"/>
          <w:szCs w:val="24"/>
        </w:rPr>
        <w:t>доигранный до конца в связи со следующими причинами:</w:t>
      </w:r>
    </w:p>
    <w:p w14:paraId="34D19DBB" w14:textId="77777777" w:rsidR="00C22168" w:rsidRPr="003E387C" w:rsidRDefault="00C22168" w:rsidP="00C22168">
      <w:pPr>
        <w:pStyle w:val="a4"/>
        <w:numPr>
          <w:ilvl w:val="0"/>
          <w:numId w:val="21"/>
        </w:numPr>
        <w:tabs>
          <w:tab w:val="left" w:pos="0"/>
        </w:tabs>
        <w:spacing w:line="276" w:lineRule="auto"/>
        <w:ind w:left="0" w:firstLine="0"/>
        <w:contextualSpacing/>
        <w:jc w:val="both"/>
        <w:rPr>
          <w:rFonts w:ascii="Times New Roman" w:hAnsi="Times New Roman"/>
          <w:bCs/>
          <w:sz w:val="24"/>
          <w:szCs w:val="24"/>
        </w:rPr>
      </w:pPr>
      <w:r w:rsidRPr="003E387C">
        <w:rPr>
          <w:rFonts w:ascii="Times New Roman" w:hAnsi="Times New Roman"/>
          <w:bCs/>
          <w:sz w:val="24"/>
          <w:szCs w:val="24"/>
        </w:rPr>
        <w:t xml:space="preserve">вследствие нарушений в Матче, указанных в статье 102 Дисциплинарного регламента РФС, если как минимум к одной из Команд в соответствующем Матче ГСК применена санкция в виде технического поражения. В этом случае к виновному Клубу ГСК применяет санкции в соответствии с указанной статьей Дисциплинарного регламента РФС с учетом того, что виновной стороне в указанных в Дисциплинарном регламенте РФС случаях засчитывается техническое поражение со счетом 0-10, а Команде-сопернице присуждается победа со счетом 10-0 (если Матч не доигран по вине обеих Команд, то обеим Командам засчитывается техническое поражение со счетом 0-10). </w:t>
      </w:r>
    </w:p>
    <w:p w14:paraId="689CEDCA" w14:textId="1AC02BC9" w:rsidR="00C22168" w:rsidRPr="003E387C" w:rsidRDefault="00C22168" w:rsidP="00C22168">
      <w:pPr>
        <w:pStyle w:val="a4"/>
        <w:numPr>
          <w:ilvl w:val="0"/>
          <w:numId w:val="21"/>
        </w:numPr>
        <w:tabs>
          <w:tab w:val="left" w:pos="0"/>
        </w:tabs>
        <w:spacing w:line="276" w:lineRule="auto"/>
        <w:ind w:left="0" w:firstLine="0"/>
        <w:contextualSpacing/>
        <w:jc w:val="both"/>
        <w:rPr>
          <w:rFonts w:ascii="Times New Roman" w:hAnsi="Times New Roman"/>
          <w:bCs/>
          <w:sz w:val="24"/>
          <w:szCs w:val="24"/>
        </w:rPr>
      </w:pPr>
      <w:r w:rsidRPr="003E387C">
        <w:rPr>
          <w:rFonts w:ascii="Times New Roman" w:hAnsi="Times New Roman"/>
          <w:bCs/>
          <w:sz w:val="24"/>
          <w:szCs w:val="24"/>
        </w:rPr>
        <w:t xml:space="preserve">присутствие на поле в составе Команды менее 3 (трех) футболистов. В </w:t>
      </w:r>
      <w:proofErr w:type="gramStart"/>
      <w:r w:rsidRPr="003E387C">
        <w:rPr>
          <w:rFonts w:ascii="Times New Roman" w:hAnsi="Times New Roman"/>
          <w:bCs/>
          <w:sz w:val="24"/>
          <w:szCs w:val="24"/>
        </w:rPr>
        <w:t>этом</w:t>
      </w:r>
      <w:proofErr w:type="gramEnd"/>
      <w:r w:rsidRPr="003E387C">
        <w:rPr>
          <w:rFonts w:ascii="Times New Roman" w:hAnsi="Times New Roman"/>
          <w:bCs/>
          <w:sz w:val="24"/>
          <w:szCs w:val="24"/>
        </w:rPr>
        <w:t xml:space="preserve"> случае Матч прекращается в соответствии с Правилами игры, и ГСК засчитывает соответствующей Команде техническое поражение со счетом 0-10, а Команде-сопернице победу со счетом 10-0.</w:t>
      </w:r>
      <w:r w:rsidR="007E282C" w:rsidRPr="003E387C">
        <w:rPr>
          <w:rFonts w:ascii="Times New Roman" w:hAnsi="Times New Roman"/>
          <w:bCs/>
          <w:sz w:val="24"/>
          <w:szCs w:val="24"/>
        </w:rPr>
        <w:t>ё</w:t>
      </w:r>
    </w:p>
    <w:p w14:paraId="675B5CEF" w14:textId="77777777" w:rsidR="00C22168" w:rsidRPr="003E387C" w:rsidRDefault="00C22168" w:rsidP="00C22168">
      <w:pPr>
        <w:pStyle w:val="a4"/>
        <w:tabs>
          <w:tab w:val="left" w:pos="0"/>
          <w:tab w:val="left" w:pos="3030"/>
        </w:tabs>
        <w:spacing w:line="276" w:lineRule="auto"/>
        <w:contextualSpacing/>
        <w:jc w:val="both"/>
        <w:rPr>
          <w:rFonts w:ascii="Times New Roman" w:hAnsi="Times New Roman"/>
          <w:bCs/>
          <w:sz w:val="24"/>
          <w:szCs w:val="24"/>
        </w:rPr>
      </w:pPr>
      <w:r w:rsidRPr="003E387C">
        <w:rPr>
          <w:rFonts w:ascii="Times New Roman" w:hAnsi="Times New Roman"/>
          <w:bCs/>
          <w:sz w:val="24"/>
          <w:szCs w:val="24"/>
        </w:rPr>
        <w:t>5.4. Переигровка Матча возможна лишь по решению ГСК в соответствии с Дисциплинарным регламентом РФС.</w:t>
      </w:r>
    </w:p>
    <w:bookmarkEnd w:id="4"/>
    <w:p w14:paraId="37093503" w14:textId="3359128E" w:rsidR="00C25930" w:rsidRPr="003E387C" w:rsidRDefault="00C22168" w:rsidP="000E11DC">
      <w:pPr>
        <w:pStyle w:val="a4"/>
        <w:tabs>
          <w:tab w:val="left" w:pos="426"/>
          <w:tab w:val="left" w:pos="3030"/>
        </w:tabs>
        <w:spacing w:line="276" w:lineRule="auto"/>
        <w:ind w:right="-142"/>
        <w:contextualSpacing/>
        <w:jc w:val="both"/>
        <w:rPr>
          <w:rFonts w:ascii="Times New Roman" w:hAnsi="Times New Roman"/>
          <w:bCs/>
          <w:color w:val="FF0000"/>
          <w:sz w:val="24"/>
          <w:szCs w:val="24"/>
        </w:rPr>
      </w:pPr>
      <w:r w:rsidRPr="003E387C">
        <w:rPr>
          <w:rFonts w:ascii="Times New Roman" w:hAnsi="Times New Roman"/>
          <w:bCs/>
          <w:sz w:val="24"/>
          <w:szCs w:val="24"/>
        </w:rPr>
        <w:t>5.5</w:t>
      </w:r>
      <w:r w:rsidR="00C25930" w:rsidRPr="003E387C">
        <w:rPr>
          <w:rFonts w:ascii="Times New Roman" w:hAnsi="Times New Roman"/>
          <w:bCs/>
          <w:sz w:val="24"/>
          <w:szCs w:val="24"/>
        </w:rPr>
        <w:t>.</w:t>
      </w:r>
      <w:bookmarkStart w:id="10" w:name="_Hlk36118064"/>
      <w:r w:rsidR="000E11DC" w:rsidRPr="003E387C">
        <w:rPr>
          <w:rFonts w:ascii="Times New Roman" w:hAnsi="Times New Roman"/>
          <w:bCs/>
          <w:sz w:val="24"/>
          <w:szCs w:val="24"/>
        </w:rPr>
        <w:t xml:space="preserve"> </w:t>
      </w:r>
      <w:r w:rsidR="00C25930" w:rsidRPr="003E387C">
        <w:rPr>
          <w:rFonts w:ascii="Times New Roman" w:hAnsi="Times New Roman"/>
          <w:bCs/>
          <w:sz w:val="24"/>
          <w:szCs w:val="24"/>
        </w:rPr>
        <w:t xml:space="preserve">В Матчах </w:t>
      </w:r>
      <w:r w:rsidR="001B4FFC" w:rsidRPr="003E387C">
        <w:rPr>
          <w:rFonts w:ascii="Times New Roman" w:hAnsi="Times New Roman"/>
          <w:bCs/>
          <w:sz w:val="24"/>
          <w:szCs w:val="24"/>
        </w:rPr>
        <w:t>Кубк</w:t>
      </w:r>
      <w:r w:rsidR="00C25930" w:rsidRPr="003E387C">
        <w:rPr>
          <w:rFonts w:ascii="Times New Roman" w:hAnsi="Times New Roman"/>
          <w:bCs/>
          <w:sz w:val="24"/>
          <w:szCs w:val="24"/>
        </w:rPr>
        <w:t xml:space="preserve">а России имеют право выступать футболисты, зарегистрированные (включенные в заявочный лист) Клубом для участия в </w:t>
      </w:r>
      <w:r w:rsidR="001B4FFC" w:rsidRPr="003E387C">
        <w:rPr>
          <w:rFonts w:ascii="Times New Roman" w:hAnsi="Times New Roman"/>
          <w:bCs/>
          <w:sz w:val="24"/>
          <w:szCs w:val="24"/>
        </w:rPr>
        <w:t>Кубк</w:t>
      </w:r>
      <w:r w:rsidR="00C25930" w:rsidRPr="003E387C">
        <w:rPr>
          <w:rFonts w:ascii="Times New Roman" w:hAnsi="Times New Roman"/>
          <w:bCs/>
          <w:sz w:val="24"/>
          <w:szCs w:val="24"/>
        </w:rPr>
        <w:t xml:space="preserve">е </w:t>
      </w:r>
      <w:r w:rsidR="00C25930" w:rsidRPr="004B2994">
        <w:rPr>
          <w:rFonts w:ascii="Times New Roman" w:hAnsi="Times New Roman"/>
          <w:bCs/>
          <w:sz w:val="24"/>
          <w:szCs w:val="24"/>
        </w:rPr>
        <w:t xml:space="preserve">России по форме в соответствии с </w:t>
      </w:r>
      <w:r w:rsidR="00C25930" w:rsidRPr="004B2994">
        <w:rPr>
          <w:rFonts w:ascii="Times New Roman" w:hAnsi="Times New Roman"/>
          <w:b/>
          <w:sz w:val="24"/>
          <w:szCs w:val="24"/>
        </w:rPr>
        <w:t>Приложением №</w:t>
      </w:r>
      <w:r w:rsidR="004E5739" w:rsidRPr="004B2994">
        <w:rPr>
          <w:rFonts w:ascii="Times New Roman" w:hAnsi="Times New Roman"/>
          <w:b/>
          <w:sz w:val="24"/>
          <w:szCs w:val="24"/>
        </w:rPr>
        <w:t>3</w:t>
      </w:r>
      <w:r w:rsidR="00C25930" w:rsidRPr="004B2994">
        <w:rPr>
          <w:rFonts w:ascii="Times New Roman" w:hAnsi="Times New Roman"/>
          <w:b/>
          <w:sz w:val="24"/>
          <w:szCs w:val="24"/>
        </w:rPr>
        <w:t xml:space="preserve"> к настоящему Регламенту</w:t>
      </w:r>
      <w:r w:rsidR="00C25930" w:rsidRPr="004B2994">
        <w:rPr>
          <w:rFonts w:ascii="Times New Roman" w:hAnsi="Times New Roman"/>
          <w:bCs/>
          <w:sz w:val="24"/>
          <w:szCs w:val="24"/>
        </w:rPr>
        <w:t>.</w:t>
      </w:r>
      <w:bookmarkEnd w:id="10"/>
    </w:p>
    <w:p w14:paraId="7743750D" w14:textId="76296900" w:rsidR="00C25930" w:rsidRPr="003E387C" w:rsidRDefault="00C25930" w:rsidP="00122F14">
      <w:pPr>
        <w:pStyle w:val="a4"/>
        <w:tabs>
          <w:tab w:val="left" w:pos="0"/>
          <w:tab w:val="left" w:pos="3030"/>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5.</w:t>
      </w:r>
      <w:r w:rsidR="00C22168" w:rsidRPr="003E387C">
        <w:rPr>
          <w:rFonts w:ascii="Times New Roman" w:hAnsi="Times New Roman"/>
          <w:bCs/>
          <w:sz w:val="24"/>
          <w:szCs w:val="24"/>
        </w:rPr>
        <w:t>6</w:t>
      </w:r>
      <w:r w:rsidRPr="003E387C">
        <w:rPr>
          <w:rFonts w:ascii="Times New Roman" w:hAnsi="Times New Roman"/>
          <w:bCs/>
          <w:sz w:val="24"/>
          <w:szCs w:val="24"/>
        </w:rPr>
        <w:t>.</w:t>
      </w:r>
      <w:bookmarkStart w:id="11" w:name="_Hlk36118113"/>
      <w:r w:rsidR="00592AD2">
        <w:rPr>
          <w:rFonts w:ascii="Times New Roman" w:hAnsi="Times New Roman"/>
          <w:bCs/>
          <w:sz w:val="24"/>
          <w:szCs w:val="24"/>
        </w:rPr>
        <w:t xml:space="preserve"> </w:t>
      </w:r>
      <w:r w:rsidRPr="003E387C">
        <w:rPr>
          <w:rFonts w:ascii="Times New Roman" w:hAnsi="Times New Roman"/>
          <w:bCs/>
          <w:sz w:val="24"/>
          <w:szCs w:val="24"/>
        </w:rPr>
        <w:t>Клуб обязан не позднее чем за 45 (сорок пять) минут до установленного времени начала Матча передать судье заполненный протокол Матча. Готовность футболистов к проведению Матча подтверждается подписью представителя Команды в протоколе Матча.</w:t>
      </w:r>
      <w:bookmarkEnd w:id="11"/>
      <w:r w:rsidRPr="003E387C">
        <w:rPr>
          <w:rFonts w:ascii="Times New Roman" w:hAnsi="Times New Roman"/>
          <w:bCs/>
          <w:sz w:val="24"/>
          <w:szCs w:val="24"/>
        </w:rPr>
        <w:t xml:space="preserve"> В случае нарушения данного пункта </w:t>
      </w:r>
      <w:r w:rsidR="00122F14" w:rsidRPr="003E387C">
        <w:rPr>
          <w:rFonts w:ascii="Times New Roman" w:hAnsi="Times New Roman"/>
          <w:bCs/>
          <w:sz w:val="24"/>
          <w:szCs w:val="24"/>
        </w:rPr>
        <w:t xml:space="preserve">настоящего Регламента </w:t>
      </w:r>
      <w:r w:rsidRPr="003E387C">
        <w:rPr>
          <w:rFonts w:ascii="Times New Roman" w:hAnsi="Times New Roman"/>
          <w:bCs/>
          <w:sz w:val="24"/>
          <w:szCs w:val="24"/>
        </w:rPr>
        <w:t xml:space="preserve">ГСК применяет к </w:t>
      </w:r>
      <w:r w:rsidR="00122F14" w:rsidRPr="003E387C">
        <w:rPr>
          <w:rFonts w:ascii="Times New Roman" w:hAnsi="Times New Roman"/>
          <w:bCs/>
          <w:sz w:val="24"/>
          <w:szCs w:val="24"/>
        </w:rPr>
        <w:t>К</w:t>
      </w:r>
      <w:r w:rsidRPr="003E387C">
        <w:rPr>
          <w:rFonts w:ascii="Times New Roman" w:hAnsi="Times New Roman"/>
          <w:bCs/>
          <w:sz w:val="24"/>
          <w:szCs w:val="24"/>
        </w:rPr>
        <w:t xml:space="preserve">лубу-нарушителю </w:t>
      </w:r>
      <w:r w:rsidR="00D54C73" w:rsidRPr="003E387C">
        <w:rPr>
          <w:rFonts w:ascii="Times New Roman" w:hAnsi="Times New Roman"/>
          <w:bCs/>
          <w:sz w:val="24"/>
          <w:szCs w:val="24"/>
        </w:rPr>
        <w:t>санкции</w:t>
      </w:r>
      <w:r w:rsidRPr="003E387C">
        <w:rPr>
          <w:rFonts w:ascii="Times New Roman" w:hAnsi="Times New Roman"/>
          <w:bCs/>
          <w:sz w:val="24"/>
          <w:szCs w:val="24"/>
        </w:rPr>
        <w:t xml:space="preserve"> </w:t>
      </w:r>
      <w:r w:rsidRPr="003E387C">
        <w:rPr>
          <w:rFonts w:ascii="Times New Roman" w:hAnsi="Times New Roman"/>
          <w:sz w:val="24"/>
          <w:szCs w:val="24"/>
        </w:rPr>
        <w:t>в соответствии с Дисциплинарным регламентом РФС.</w:t>
      </w:r>
    </w:p>
    <w:p w14:paraId="71EE6011" w14:textId="77777777" w:rsidR="00C25930" w:rsidRPr="003E387C" w:rsidRDefault="00C25930" w:rsidP="00122F14">
      <w:pPr>
        <w:pStyle w:val="a4"/>
        <w:tabs>
          <w:tab w:val="left" w:pos="0"/>
          <w:tab w:val="left" w:pos="3030"/>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5.</w:t>
      </w:r>
      <w:r w:rsidR="00C22168" w:rsidRPr="003E387C">
        <w:rPr>
          <w:rFonts w:ascii="Times New Roman" w:hAnsi="Times New Roman"/>
          <w:bCs/>
          <w:sz w:val="24"/>
          <w:szCs w:val="24"/>
        </w:rPr>
        <w:t>6</w:t>
      </w:r>
      <w:r w:rsidRPr="003E387C">
        <w:rPr>
          <w:rFonts w:ascii="Times New Roman" w:hAnsi="Times New Roman"/>
          <w:bCs/>
          <w:sz w:val="24"/>
          <w:szCs w:val="24"/>
        </w:rPr>
        <w:t>.1.</w:t>
      </w:r>
      <w:r w:rsidR="00FB52DA" w:rsidRPr="003E387C">
        <w:rPr>
          <w:rFonts w:ascii="Times New Roman" w:hAnsi="Times New Roman"/>
          <w:bCs/>
          <w:sz w:val="24"/>
          <w:szCs w:val="24"/>
        </w:rPr>
        <w:t xml:space="preserve"> </w:t>
      </w:r>
      <w:bookmarkStart w:id="12" w:name="_Hlk36118166"/>
      <w:r w:rsidRPr="003E387C">
        <w:rPr>
          <w:rFonts w:ascii="Times New Roman" w:hAnsi="Times New Roman"/>
          <w:bCs/>
          <w:sz w:val="24"/>
          <w:szCs w:val="24"/>
        </w:rPr>
        <w:t>Футболист, включенный в протокол Матча, но получивший внезапную травму или почувствовавший</w:t>
      </w:r>
      <w:r w:rsidRPr="003E387C">
        <w:rPr>
          <w:rFonts w:ascii="Times New Roman" w:hAnsi="Times New Roman"/>
          <w:sz w:val="24"/>
          <w:szCs w:val="24"/>
        </w:rPr>
        <w:t xml:space="preserve"> физическое недомогание</w:t>
      </w:r>
      <w:r w:rsidRPr="003E387C">
        <w:rPr>
          <w:rFonts w:ascii="Times New Roman" w:hAnsi="Times New Roman"/>
          <w:bCs/>
          <w:sz w:val="24"/>
          <w:szCs w:val="24"/>
        </w:rPr>
        <w:t xml:space="preserve"> до начала Матча, удаляется из протокола. Указанный футболист не может находиться в течение Матча в пределах технической зоны.</w:t>
      </w:r>
      <w:r w:rsidRPr="003E387C">
        <w:rPr>
          <w:rFonts w:ascii="Times New Roman" w:hAnsi="Times New Roman"/>
          <w:bCs/>
          <w:color w:val="FF0000"/>
          <w:sz w:val="24"/>
          <w:szCs w:val="24"/>
        </w:rPr>
        <w:t xml:space="preserve"> </w:t>
      </w:r>
      <w:r w:rsidRPr="003E387C">
        <w:rPr>
          <w:rFonts w:ascii="Times New Roman" w:hAnsi="Times New Roman"/>
          <w:bCs/>
          <w:color w:val="000000" w:themeColor="text1"/>
          <w:sz w:val="24"/>
          <w:szCs w:val="24"/>
        </w:rPr>
        <w:t xml:space="preserve">Контроль </w:t>
      </w:r>
      <w:r w:rsidR="00122F14" w:rsidRPr="003E387C">
        <w:rPr>
          <w:rFonts w:ascii="Times New Roman" w:hAnsi="Times New Roman"/>
          <w:bCs/>
          <w:color w:val="000000" w:themeColor="text1"/>
          <w:sz w:val="24"/>
          <w:szCs w:val="24"/>
        </w:rPr>
        <w:t xml:space="preserve">за </w:t>
      </w:r>
      <w:r w:rsidRPr="003E387C">
        <w:rPr>
          <w:rFonts w:ascii="Times New Roman" w:hAnsi="Times New Roman"/>
          <w:bCs/>
          <w:color w:val="000000" w:themeColor="text1"/>
          <w:sz w:val="24"/>
          <w:szCs w:val="24"/>
        </w:rPr>
        <w:t>соблюдени</w:t>
      </w:r>
      <w:r w:rsidR="00122F14" w:rsidRPr="003E387C">
        <w:rPr>
          <w:rFonts w:ascii="Times New Roman" w:hAnsi="Times New Roman"/>
          <w:bCs/>
          <w:color w:val="000000" w:themeColor="text1"/>
          <w:sz w:val="24"/>
          <w:szCs w:val="24"/>
        </w:rPr>
        <w:t xml:space="preserve">ем указанного </w:t>
      </w:r>
      <w:r w:rsidRPr="003E387C">
        <w:rPr>
          <w:rFonts w:ascii="Times New Roman" w:hAnsi="Times New Roman"/>
          <w:bCs/>
          <w:color w:val="000000" w:themeColor="text1"/>
          <w:sz w:val="24"/>
          <w:szCs w:val="24"/>
        </w:rPr>
        <w:t>условия возлагается на третьего судью Матча.</w:t>
      </w:r>
      <w:bookmarkEnd w:id="12"/>
    </w:p>
    <w:p w14:paraId="60E85F30" w14:textId="77777777" w:rsidR="00C25930" w:rsidRPr="003E387C" w:rsidRDefault="00C25930" w:rsidP="00122F14">
      <w:pPr>
        <w:pStyle w:val="a4"/>
        <w:tabs>
          <w:tab w:val="left" w:pos="0"/>
          <w:tab w:val="left" w:pos="3030"/>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5.</w:t>
      </w:r>
      <w:r w:rsidR="00C22168" w:rsidRPr="003E387C">
        <w:rPr>
          <w:rFonts w:ascii="Times New Roman" w:hAnsi="Times New Roman"/>
          <w:bCs/>
          <w:sz w:val="24"/>
          <w:szCs w:val="24"/>
        </w:rPr>
        <w:t>6</w:t>
      </w:r>
      <w:r w:rsidRPr="003E387C">
        <w:rPr>
          <w:rFonts w:ascii="Times New Roman" w:hAnsi="Times New Roman"/>
          <w:bCs/>
          <w:sz w:val="24"/>
          <w:szCs w:val="24"/>
        </w:rPr>
        <w:t>.2.</w:t>
      </w:r>
      <w:r w:rsidR="00FB52DA" w:rsidRPr="003E387C">
        <w:rPr>
          <w:rFonts w:ascii="Times New Roman" w:hAnsi="Times New Roman"/>
          <w:bCs/>
          <w:sz w:val="24"/>
          <w:szCs w:val="24"/>
        </w:rPr>
        <w:t xml:space="preserve">  </w:t>
      </w:r>
      <w:bookmarkStart w:id="13" w:name="_Hlk36118192"/>
      <w:r w:rsidRPr="003E387C">
        <w:rPr>
          <w:rFonts w:ascii="Times New Roman" w:hAnsi="Times New Roman"/>
          <w:sz w:val="24"/>
          <w:szCs w:val="24"/>
        </w:rPr>
        <w:t xml:space="preserve">Футболисты, включенные в стартовый состав, обязаны начать Матч на футбольном поле. В случае получения внезапной травмы или физического недомогания до начала Матча футболиста стартового состава разрешается заменить футболистом, внесенным в протокол Матча. </w:t>
      </w:r>
      <w:r w:rsidRPr="003E387C">
        <w:rPr>
          <w:rFonts w:ascii="Times New Roman" w:hAnsi="Times New Roman"/>
          <w:bCs/>
          <w:sz w:val="24"/>
          <w:szCs w:val="24"/>
        </w:rPr>
        <w:t xml:space="preserve">Выбывший футболист стартового состава вычёркивается из протокола Матча и не может находиться в течение Матча в пределах технической зоны. </w:t>
      </w:r>
    </w:p>
    <w:bookmarkEnd w:id="13"/>
    <w:p w14:paraId="4D98ADBF" w14:textId="77777777" w:rsidR="00C22168" w:rsidRPr="003E387C" w:rsidRDefault="00C25930" w:rsidP="00C22168">
      <w:pPr>
        <w:pStyle w:val="a4"/>
        <w:tabs>
          <w:tab w:val="left" w:pos="0"/>
          <w:tab w:val="left" w:pos="3030"/>
        </w:tabs>
        <w:spacing w:line="276" w:lineRule="auto"/>
        <w:contextualSpacing/>
        <w:jc w:val="both"/>
        <w:rPr>
          <w:rFonts w:ascii="Times New Roman" w:hAnsi="Times New Roman"/>
          <w:bCs/>
          <w:sz w:val="24"/>
          <w:szCs w:val="24"/>
        </w:rPr>
      </w:pPr>
      <w:r w:rsidRPr="003E387C">
        <w:rPr>
          <w:rFonts w:ascii="Times New Roman" w:hAnsi="Times New Roman"/>
          <w:bCs/>
          <w:sz w:val="24"/>
          <w:szCs w:val="24"/>
        </w:rPr>
        <w:t>5.</w:t>
      </w:r>
      <w:r w:rsidR="00C22168" w:rsidRPr="003E387C">
        <w:rPr>
          <w:rFonts w:ascii="Times New Roman" w:hAnsi="Times New Roman"/>
          <w:bCs/>
          <w:sz w:val="24"/>
          <w:szCs w:val="24"/>
        </w:rPr>
        <w:t>6</w:t>
      </w:r>
      <w:r w:rsidRPr="003E387C">
        <w:rPr>
          <w:rFonts w:ascii="Times New Roman" w:hAnsi="Times New Roman"/>
          <w:bCs/>
          <w:sz w:val="24"/>
          <w:szCs w:val="24"/>
        </w:rPr>
        <w:t>.3</w:t>
      </w:r>
      <w:r w:rsidR="00FB52DA" w:rsidRPr="003E387C">
        <w:rPr>
          <w:rFonts w:ascii="Times New Roman" w:hAnsi="Times New Roman"/>
          <w:bCs/>
          <w:sz w:val="24"/>
          <w:szCs w:val="24"/>
        </w:rPr>
        <w:t xml:space="preserve"> </w:t>
      </w:r>
      <w:bookmarkStart w:id="14" w:name="_Hlk36118203"/>
      <w:r w:rsidR="00C22168" w:rsidRPr="003E387C">
        <w:rPr>
          <w:rFonts w:ascii="Times New Roman" w:hAnsi="Times New Roman"/>
          <w:bCs/>
          <w:sz w:val="24"/>
          <w:szCs w:val="24"/>
        </w:rPr>
        <w:t xml:space="preserve">Не допускается участие в Матче неоформленного в установленном порядке или дисквалифицированного футболиста. Клуб несет ответственность за неправомерное участие в Матче футболиста в соответствии с Дисциплинарным регламентом РФС с учетом того, что виновной стороне в указанных в Дисциплинарном регламенте РФС случаях засчитывается техническое поражение со счетом 0-10, а Команде-сопернице присуждается победа со счетом 10-0. </w:t>
      </w:r>
      <w:bookmarkEnd w:id="14"/>
    </w:p>
    <w:p w14:paraId="754E5525" w14:textId="31203E40" w:rsidR="00C25930" w:rsidRPr="003E387C" w:rsidRDefault="00C22168" w:rsidP="00C22168">
      <w:pPr>
        <w:pStyle w:val="a4"/>
        <w:tabs>
          <w:tab w:val="left" w:pos="0"/>
          <w:tab w:val="left" w:pos="3030"/>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Нарушение положения настоящего Регламента о максимальном количестве Легионеров на поле в составе одной Команды (</w:t>
      </w:r>
      <w:r w:rsidRPr="003E387C">
        <w:rPr>
          <w:rFonts w:ascii="Times New Roman" w:hAnsi="Times New Roman"/>
          <w:b/>
          <w:sz w:val="24"/>
          <w:szCs w:val="24"/>
        </w:rPr>
        <w:t>пункт 5.</w:t>
      </w:r>
      <w:r w:rsidR="00FA14F7" w:rsidRPr="003E387C">
        <w:rPr>
          <w:rFonts w:ascii="Times New Roman" w:hAnsi="Times New Roman"/>
          <w:b/>
          <w:sz w:val="24"/>
          <w:szCs w:val="24"/>
        </w:rPr>
        <w:t>8</w:t>
      </w:r>
      <w:r w:rsidRPr="003E387C">
        <w:rPr>
          <w:rFonts w:ascii="Times New Roman" w:hAnsi="Times New Roman"/>
          <w:b/>
          <w:sz w:val="24"/>
          <w:szCs w:val="24"/>
        </w:rPr>
        <w:t>. настоящей статьи</w:t>
      </w:r>
      <w:r w:rsidRPr="003E387C">
        <w:rPr>
          <w:rFonts w:ascii="Times New Roman" w:hAnsi="Times New Roman"/>
          <w:bCs/>
          <w:sz w:val="24"/>
          <w:szCs w:val="24"/>
        </w:rPr>
        <w:t xml:space="preserve">) не является неправомерным участием в Матче по смыслу настоящей статьи и Дисциплинарного регламента РФС и влечет исключительно спортивные санкции, указанные в </w:t>
      </w:r>
      <w:r w:rsidR="00FA14F7" w:rsidRPr="003E387C">
        <w:rPr>
          <w:rFonts w:ascii="Times New Roman" w:hAnsi="Times New Roman"/>
          <w:bCs/>
          <w:sz w:val="24"/>
          <w:szCs w:val="24"/>
        </w:rPr>
        <w:t xml:space="preserve">пункте </w:t>
      </w:r>
      <w:r w:rsidRPr="003E387C">
        <w:rPr>
          <w:rFonts w:ascii="Times New Roman" w:hAnsi="Times New Roman"/>
          <w:b/>
          <w:sz w:val="24"/>
          <w:szCs w:val="24"/>
        </w:rPr>
        <w:t>5.</w:t>
      </w:r>
      <w:r w:rsidR="00FA14F7" w:rsidRPr="003E387C">
        <w:rPr>
          <w:rFonts w:ascii="Times New Roman" w:hAnsi="Times New Roman"/>
          <w:b/>
          <w:sz w:val="24"/>
          <w:szCs w:val="24"/>
        </w:rPr>
        <w:t>8</w:t>
      </w:r>
      <w:r w:rsidRPr="003E387C">
        <w:rPr>
          <w:rFonts w:ascii="Times New Roman" w:hAnsi="Times New Roman"/>
          <w:b/>
          <w:sz w:val="24"/>
          <w:szCs w:val="24"/>
        </w:rPr>
        <w:t xml:space="preserve"> настоящей статьи</w:t>
      </w:r>
      <w:r w:rsidR="00C25930" w:rsidRPr="003E387C">
        <w:rPr>
          <w:rFonts w:ascii="Times New Roman" w:hAnsi="Times New Roman"/>
          <w:bCs/>
          <w:sz w:val="24"/>
          <w:szCs w:val="24"/>
        </w:rPr>
        <w:t>.</w:t>
      </w:r>
    </w:p>
    <w:p w14:paraId="592567B2" w14:textId="77777777" w:rsidR="00C25930" w:rsidRPr="003E387C" w:rsidRDefault="00C25930" w:rsidP="00122F14">
      <w:pPr>
        <w:pStyle w:val="a4"/>
        <w:tabs>
          <w:tab w:val="left" w:pos="0"/>
          <w:tab w:val="left" w:pos="3030"/>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5.</w:t>
      </w:r>
      <w:r w:rsidR="00C22168" w:rsidRPr="003E387C">
        <w:rPr>
          <w:rFonts w:ascii="Times New Roman" w:hAnsi="Times New Roman"/>
          <w:bCs/>
          <w:sz w:val="24"/>
          <w:szCs w:val="24"/>
        </w:rPr>
        <w:t>6</w:t>
      </w:r>
      <w:r w:rsidRPr="003E387C">
        <w:rPr>
          <w:rFonts w:ascii="Times New Roman" w:hAnsi="Times New Roman"/>
          <w:bCs/>
          <w:sz w:val="24"/>
          <w:szCs w:val="24"/>
        </w:rPr>
        <w:t>.4.</w:t>
      </w:r>
      <w:r w:rsidR="00FB52DA" w:rsidRPr="003E387C">
        <w:rPr>
          <w:rFonts w:ascii="Times New Roman" w:hAnsi="Times New Roman"/>
          <w:bCs/>
          <w:sz w:val="24"/>
          <w:szCs w:val="24"/>
        </w:rPr>
        <w:t xml:space="preserve"> </w:t>
      </w:r>
      <w:bookmarkStart w:id="15" w:name="_Hlk36118227"/>
      <w:r w:rsidRPr="003E387C">
        <w:rPr>
          <w:rFonts w:ascii="Times New Roman" w:hAnsi="Times New Roman"/>
          <w:bCs/>
          <w:sz w:val="24"/>
          <w:szCs w:val="24"/>
        </w:rPr>
        <w:t>В раздел «Официальные представители» протокола Матча вносятся фамилии и инициалы сотрудников Клуба, имеющих аккредитации и включенных в заявочный лист Клуба.</w:t>
      </w:r>
    </w:p>
    <w:bookmarkEnd w:id="15"/>
    <w:p w14:paraId="0B08103A" w14:textId="0E2EFE1F" w:rsidR="00C25930" w:rsidRPr="004B2994" w:rsidRDefault="00C25930" w:rsidP="00122F14">
      <w:pPr>
        <w:pStyle w:val="a4"/>
        <w:tabs>
          <w:tab w:val="left" w:pos="0"/>
          <w:tab w:val="left" w:pos="3030"/>
        </w:tabs>
        <w:spacing w:line="276" w:lineRule="auto"/>
        <w:ind w:right="-142"/>
        <w:contextualSpacing/>
        <w:jc w:val="both"/>
        <w:rPr>
          <w:rFonts w:ascii="Times New Roman" w:hAnsi="Times New Roman"/>
          <w:bCs/>
          <w:sz w:val="24"/>
          <w:szCs w:val="24"/>
        </w:rPr>
      </w:pPr>
      <w:r w:rsidRPr="004B2994">
        <w:rPr>
          <w:rFonts w:ascii="Times New Roman" w:hAnsi="Times New Roman"/>
          <w:bCs/>
          <w:sz w:val="24"/>
          <w:szCs w:val="24"/>
        </w:rPr>
        <w:t>5.</w:t>
      </w:r>
      <w:r w:rsidR="00C22168" w:rsidRPr="004B2994">
        <w:rPr>
          <w:rFonts w:ascii="Times New Roman" w:hAnsi="Times New Roman"/>
          <w:bCs/>
          <w:sz w:val="24"/>
          <w:szCs w:val="24"/>
        </w:rPr>
        <w:t>6</w:t>
      </w:r>
      <w:r w:rsidRPr="004B2994">
        <w:rPr>
          <w:rFonts w:ascii="Times New Roman" w:hAnsi="Times New Roman"/>
          <w:bCs/>
          <w:sz w:val="24"/>
          <w:szCs w:val="24"/>
        </w:rPr>
        <w:t>.5.</w:t>
      </w:r>
      <w:bookmarkStart w:id="16" w:name="_Hlk36118250"/>
      <w:r w:rsidR="00FB52DA" w:rsidRPr="004B2994">
        <w:rPr>
          <w:rFonts w:ascii="Times New Roman" w:hAnsi="Times New Roman"/>
          <w:bCs/>
          <w:sz w:val="24"/>
          <w:szCs w:val="24"/>
        </w:rPr>
        <w:t xml:space="preserve"> </w:t>
      </w:r>
      <w:r w:rsidRPr="004B2994">
        <w:rPr>
          <w:rFonts w:ascii="Times New Roman" w:hAnsi="Times New Roman"/>
          <w:bCs/>
          <w:sz w:val="24"/>
          <w:szCs w:val="24"/>
        </w:rPr>
        <w:t xml:space="preserve">При проведении Матча </w:t>
      </w:r>
      <w:r w:rsidR="001B4FFC" w:rsidRPr="004B2994">
        <w:rPr>
          <w:rFonts w:ascii="Times New Roman" w:hAnsi="Times New Roman"/>
          <w:bCs/>
          <w:sz w:val="24"/>
          <w:szCs w:val="24"/>
        </w:rPr>
        <w:t>Кубк</w:t>
      </w:r>
      <w:r w:rsidRPr="004B2994">
        <w:rPr>
          <w:rFonts w:ascii="Times New Roman" w:hAnsi="Times New Roman"/>
          <w:bCs/>
          <w:sz w:val="24"/>
          <w:szCs w:val="24"/>
        </w:rPr>
        <w:t>а России в его протокол должны быть внесены:</w:t>
      </w:r>
    </w:p>
    <w:p w14:paraId="4F633E83" w14:textId="77777777" w:rsidR="00C25930" w:rsidRPr="004B2994" w:rsidRDefault="00C25930" w:rsidP="000E11DC">
      <w:pPr>
        <w:pStyle w:val="a4"/>
        <w:spacing w:line="276" w:lineRule="auto"/>
        <w:ind w:right="-142"/>
        <w:contextualSpacing/>
        <w:jc w:val="both"/>
        <w:rPr>
          <w:rFonts w:ascii="Times New Roman" w:hAnsi="Times New Roman"/>
          <w:sz w:val="24"/>
          <w:szCs w:val="24"/>
        </w:rPr>
      </w:pPr>
      <w:r w:rsidRPr="004B2994">
        <w:rPr>
          <w:rFonts w:ascii="Times New Roman" w:hAnsi="Times New Roman"/>
          <w:bCs/>
          <w:sz w:val="24"/>
          <w:szCs w:val="24"/>
        </w:rPr>
        <w:lastRenderedPageBreak/>
        <w:t>- не менее 3 (трех) игроков и не более 12 (двенадцати) игроков (один из которых обязательно должен быть вратарем);</w:t>
      </w:r>
    </w:p>
    <w:p w14:paraId="2D61FF55" w14:textId="77777777" w:rsidR="00C25930" w:rsidRPr="004B2994" w:rsidRDefault="00C25930" w:rsidP="000E11DC">
      <w:pPr>
        <w:pStyle w:val="a4"/>
        <w:tabs>
          <w:tab w:val="left" w:pos="-142"/>
          <w:tab w:val="left" w:pos="284"/>
          <w:tab w:val="left" w:pos="567"/>
        </w:tabs>
        <w:spacing w:after="0" w:line="276" w:lineRule="auto"/>
        <w:ind w:left="284" w:right="-142" w:hanging="284"/>
        <w:contextualSpacing/>
        <w:jc w:val="both"/>
        <w:rPr>
          <w:rFonts w:ascii="Times New Roman" w:hAnsi="Times New Roman"/>
          <w:sz w:val="24"/>
          <w:szCs w:val="24"/>
        </w:rPr>
      </w:pPr>
      <w:r w:rsidRPr="004B2994">
        <w:rPr>
          <w:rFonts w:ascii="Times New Roman" w:hAnsi="Times New Roman"/>
          <w:sz w:val="24"/>
          <w:szCs w:val="24"/>
        </w:rPr>
        <w:t>- не более 4 (четырех) Официальных лиц клуба</w:t>
      </w:r>
      <w:bookmarkEnd w:id="16"/>
      <w:r w:rsidRPr="004B2994">
        <w:rPr>
          <w:rFonts w:ascii="Times New Roman" w:hAnsi="Times New Roman"/>
          <w:sz w:val="24"/>
          <w:szCs w:val="24"/>
        </w:rPr>
        <w:t>.</w:t>
      </w:r>
    </w:p>
    <w:p w14:paraId="238D2E42" w14:textId="11A8DED2" w:rsidR="00F00D69" w:rsidRPr="004B2994" w:rsidRDefault="00F00D69" w:rsidP="00F00D69">
      <w:pPr>
        <w:spacing w:line="276" w:lineRule="auto"/>
        <w:jc w:val="both"/>
        <w:rPr>
          <w:rFonts w:ascii="Times New Roman" w:hAnsi="Times New Roman"/>
          <w:szCs w:val="24"/>
        </w:rPr>
      </w:pPr>
      <w:r w:rsidRPr="004B2994">
        <w:rPr>
          <w:rFonts w:ascii="Times New Roman" w:hAnsi="Times New Roman"/>
          <w:bCs/>
          <w:szCs w:val="24"/>
        </w:rPr>
        <w:t xml:space="preserve">5.7. </w:t>
      </w:r>
      <w:r w:rsidRPr="004B2994">
        <w:rPr>
          <w:rFonts w:ascii="Times New Roman" w:hAnsi="Times New Roman"/>
          <w:szCs w:val="24"/>
        </w:rPr>
        <w:t xml:space="preserve">В протоколе Матча </w:t>
      </w:r>
      <w:r w:rsidR="00507489" w:rsidRPr="004B2994">
        <w:rPr>
          <w:rFonts w:ascii="Times New Roman" w:hAnsi="Times New Roman"/>
          <w:szCs w:val="24"/>
        </w:rPr>
        <w:t xml:space="preserve">у каждой </w:t>
      </w:r>
      <w:r w:rsidRPr="004B2994">
        <w:rPr>
          <w:rFonts w:ascii="Times New Roman" w:hAnsi="Times New Roman"/>
          <w:szCs w:val="24"/>
        </w:rPr>
        <w:t xml:space="preserve">Команды должно быть не менее 1 (одного) игрока-гражданина Российской Федерации, имеющего право выступать за сборные команды Российской Федерации по футболу и родившегося </w:t>
      </w:r>
      <w:r w:rsidR="002312DD" w:rsidRPr="004B2994">
        <w:rPr>
          <w:rFonts w:ascii="Times New Roman" w:hAnsi="Times New Roman"/>
          <w:szCs w:val="24"/>
        </w:rPr>
        <w:t xml:space="preserve">не ранее </w:t>
      </w:r>
      <w:r w:rsidRPr="004B2994">
        <w:rPr>
          <w:rFonts w:ascii="Times New Roman" w:hAnsi="Times New Roman"/>
          <w:szCs w:val="24"/>
        </w:rPr>
        <w:t>01.01.1998 года. В случае</w:t>
      </w:r>
      <w:r w:rsidR="00FA14F7" w:rsidRPr="004B2994">
        <w:rPr>
          <w:rFonts w:ascii="Times New Roman" w:hAnsi="Times New Roman"/>
          <w:szCs w:val="24"/>
        </w:rPr>
        <w:t xml:space="preserve">, если Команда </w:t>
      </w:r>
      <w:r w:rsidRPr="004B2994">
        <w:rPr>
          <w:rFonts w:ascii="Times New Roman" w:hAnsi="Times New Roman"/>
          <w:szCs w:val="24"/>
        </w:rPr>
        <w:t xml:space="preserve">не может </w:t>
      </w:r>
      <w:r w:rsidR="00FA14F7" w:rsidRPr="004B2994">
        <w:rPr>
          <w:rFonts w:ascii="Times New Roman" w:hAnsi="Times New Roman"/>
          <w:szCs w:val="24"/>
        </w:rPr>
        <w:t>включить в протокол Матча не менее 1 (одного) такого игрока</w:t>
      </w:r>
      <w:r w:rsidRPr="004B2994">
        <w:rPr>
          <w:rFonts w:ascii="Times New Roman" w:hAnsi="Times New Roman"/>
          <w:szCs w:val="24"/>
        </w:rPr>
        <w:t xml:space="preserve"> (по причине дисквалификаци</w:t>
      </w:r>
      <w:r w:rsidR="00FA14F7" w:rsidRPr="004B2994">
        <w:rPr>
          <w:rFonts w:ascii="Times New Roman" w:hAnsi="Times New Roman"/>
          <w:szCs w:val="24"/>
        </w:rPr>
        <w:t>й</w:t>
      </w:r>
      <w:r w:rsidRPr="004B2994">
        <w:rPr>
          <w:rFonts w:ascii="Times New Roman" w:hAnsi="Times New Roman"/>
          <w:szCs w:val="24"/>
        </w:rPr>
        <w:t>, травм или по любой другой причине), тогда одна строчка в составе данной Команды в протоколе Матча должна остаться незаполненной.</w:t>
      </w:r>
    </w:p>
    <w:p w14:paraId="485BC0FB" w14:textId="5ADC9290" w:rsidR="002312DD" w:rsidRPr="004B2994" w:rsidRDefault="00F00D69" w:rsidP="00F00D69">
      <w:pPr>
        <w:pStyle w:val="a4"/>
        <w:tabs>
          <w:tab w:val="left" w:pos="0"/>
          <w:tab w:val="left" w:pos="3030"/>
        </w:tabs>
        <w:spacing w:line="276" w:lineRule="auto"/>
        <w:contextualSpacing/>
        <w:jc w:val="both"/>
        <w:rPr>
          <w:rFonts w:ascii="Times New Roman" w:hAnsi="Times New Roman"/>
          <w:sz w:val="24"/>
          <w:szCs w:val="24"/>
        </w:rPr>
      </w:pPr>
      <w:r w:rsidRPr="004B2994">
        <w:rPr>
          <w:rFonts w:ascii="Times New Roman" w:hAnsi="Times New Roman"/>
          <w:sz w:val="24"/>
          <w:szCs w:val="24"/>
        </w:rPr>
        <w:t xml:space="preserve">5.8. Во время Матча одновременно на поле в составе одной Команде должно находиться не менее 3 (трех) игроков - граждан Российской Федерации, имеющих право выступать за сборные команды Российской Федерации по футболу в соответствии с нормами Регламента по применению Устава ФИФА. </w:t>
      </w:r>
      <w:r w:rsidR="002312DD" w:rsidRPr="004B2994">
        <w:rPr>
          <w:rFonts w:ascii="Times New Roman" w:hAnsi="Times New Roman"/>
          <w:sz w:val="24"/>
          <w:szCs w:val="24"/>
        </w:rPr>
        <w:t>В случае нарушения настоящего пункта Регламента соответствующая Команда наказывается штрафным ударом с центра поля, если мяч находился в игре, с вынесением предупреждения неправомерно вышедшему игроку. Если судьи фиксируют нарушение данного пункта Регламента и мяч находится вне игры, то выносится предупреждение неправомерно вышедшему игроку, а игра возобновляется в соответствии с Правилами игры.</w:t>
      </w:r>
    </w:p>
    <w:p w14:paraId="43866D12" w14:textId="77777777" w:rsidR="00F00D69" w:rsidRPr="004B2994" w:rsidRDefault="00F00D69" w:rsidP="00F00D69">
      <w:pPr>
        <w:pStyle w:val="a4"/>
        <w:tabs>
          <w:tab w:val="left" w:pos="0"/>
          <w:tab w:val="left" w:pos="3030"/>
        </w:tabs>
        <w:spacing w:line="276" w:lineRule="auto"/>
        <w:contextualSpacing/>
        <w:jc w:val="both"/>
        <w:rPr>
          <w:rFonts w:ascii="Times New Roman" w:hAnsi="Times New Roman"/>
          <w:sz w:val="24"/>
          <w:szCs w:val="24"/>
        </w:rPr>
      </w:pPr>
      <w:r w:rsidRPr="004B2994">
        <w:rPr>
          <w:rFonts w:ascii="Times New Roman" w:hAnsi="Times New Roman"/>
          <w:sz w:val="24"/>
          <w:szCs w:val="24"/>
        </w:rPr>
        <w:t xml:space="preserve">5.9. На скамейке запасных могут находиться не более 11 (одиннадцати) человек (4 официальных лица клуба и 7 запасных футболистов). Дисквалифицированный (в том числе удаленный) игрок и/или Официальное лицо клуба не могут находиться на скамейке запасных, на трибуне для высокопоставленных лиц, в раздевалке Команд, а также на любой другой территории Стадиона, вход на которую разрешен исключительно лицам, имеющим аккредитацию РФС. Указанный запрет действует до момента окончания игрового дня, в течение которого будет сыгран последний Матч, на который распространяется соответствующая дисквалификация лица. </w:t>
      </w:r>
    </w:p>
    <w:p w14:paraId="17132D2C" w14:textId="32CCA037" w:rsidR="00F00D69" w:rsidRPr="004B2994" w:rsidRDefault="00F00D69" w:rsidP="00920B5D">
      <w:pPr>
        <w:pStyle w:val="a4"/>
        <w:tabs>
          <w:tab w:val="left" w:pos="0"/>
          <w:tab w:val="left" w:pos="3030"/>
        </w:tabs>
        <w:spacing w:after="0" w:line="276" w:lineRule="auto"/>
        <w:contextualSpacing/>
        <w:jc w:val="both"/>
        <w:rPr>
          <w:rFonts w:ascii="Times New Roman" w:hAnsi="Times New Roman"/>
          <w:sz w:val="24"/>
          <w:szCs w:val="24"/>
        </w:rPr>
      </w:pPr>
      <w:r w:rsidRPr="004B2994">
        <w:rPr>
          <w:rFonts w:ascii="Times New Roman" w:hAnsi="Times New Roman"/>
          <w:sz w:val="24"/>
          <w:szCs w:val="24"/>
        </w:rPr>
        <w:t xml:space="preserve">5.9.1. После удаления судьей футболист/Официальное лицо клуба должен/должно сразу покинуть поле, пределы технической зоны и уйти в раздевалку Команды. До момента окончания соответствующего Матча удаленное лицо не может появляться в пределах технической зоны Команды, а после его окончания обязано в максимально короткий срок покинуть раздевалку Команды и в дальнейшем руководствоваться при реализации своей дисквалификации положением </w:t>
      </w:r>
      <w:r w:rsidRPr="004B2994">
        <w:rPr>
          <w:rFonts w:ascii="Times New Roman" w:hAnsi="Times New Roman"/>
          <w:b/>
          <w:bCs/>
          <w:sz w:val="24"/>
          <w:szCs w:val="24"/>
        </w:rPr>
        <w:t>пункта 5.</w:t>
      </w:r>
      <w:r w:rsidR="002312DD" w:rsidRPr="004B2994">
        <w:rPr>
          <w:rFonts w:ascii="Times New Roman" w:hAnsi="Times New Roman"/>
          <w:b/>
          <w:bCs/>
          <w:sz w:val="24"/>
          <w:szCs w:val="24"/>
        </w:rPr>
        <w:t>9</w:t>
      </w:r>
      <w:r w:rsidRPr="004B2994">
        <w:rPr>
          <w:rFonts w:ascii="Times New Roman" w:hAnsi="Times New Roman"/>
          <w:b/>
          <w:bCs/>
          <w:sz w:val="24"/>
          <w:szCs w:val="24"/>
        </w:rPr>
        <w:t>. настоящей статьи.</w:t>
      </w:r>
      <w:r w:rsidRPr="004B2994">
        <w:rPr>
          <w:rFonts w:ascii="Times New Roman" w:hAnsi="Times New Roman"/>
          <w:sz w:val="24"/>
          <w:szCs w:val="24"/>
        </w:rPr>
        <w:t xml:space="preserve"> </w:t>
      </w:r>
    </w:p>
    <w:p w14:paraId="0F5077FB" w14:textId="4D50C72A" w:rsidR="002312DD" w:rsidRPr="004B2994" w:rsidRDefault="002312DD" w:rsidP="00920B5D">
      <w:pPr>
        <w:pStyle w:val="a4"/>
        <w:tabs>
          <w:tab w:val="left" w:pos="0"/>
          <w:tab w:val="left" w:pos="3030"/>
        </w:tabs>
        <w:spacing w:after="0" w:line="276" w:lineRule="auto"/>
        <w:contextualSpacing/>
        <w:jc w:val="both"/>
        <w:rPr>
          <w:rFonts w:ascii="Times New Roman" w:eastAsia="Cambria" w:hAnsi="Times New Roman"/>
          <w:sz w:val="24"/>
          <w:szCs w:val="24"/>
        </w:rPr>
      </w:pPr>
      <w:r w:rsidRPr="004B2994">
        <w:rPr>
          <w:rFonts w:ascii="Times New Roman" w:eastAsia="Cambria" w:hAnsi="Times New Roman"/>
          <w:sz w:val="24"/>
          <w:szCs w:val="24"/>
        </w:rPr>
        <w:t>В случае получения игроко</w:t>
      </w:r>
      <w:r w:rsidR="00137CAC" w:rsidRPr="004B2994">
        <w:rPr>
          <w:rFonts w:ascii="Times New Roman" w:eastAsia="Cambria" w:hAnsi="Times New Roman"/>
          <w:sz w:val="24"/>
          <w:szCs w:val="24"/>
        </w:rPr>
        <w:t>м</w:t>
      </w:r>
      <w:r w:rsidRPr="004B2994">
        <w:rPr>
          <w:rFonts w:ascii="Times New Roman" w:eastAsia="Cambria" w:hAnsi="Times New Roman"/>
          <w:sz w:val="24"/>
          <w:szCs w:val="24"/>
        </w:rPr>
        <w:t xml:space="preserve">/Официальном лицом клуба автоматической дисквалификации в соответствии </w:t>
      </w:r>
      <w:r w:rsidRPr="004B2994">
        <w:rPr>
          <w:rFonts w:ascii="Times New Roman" w:eastAsia="Cambria" w:hAnsi="Times New Roman"/>
          <w:b/>
          <w:bCs/>
          <w:sz w:val="24"/>
          <w:szCs w:val="24"/>
        </w:rPr>
        <w:t>с подпунктом 1 пункта 17.3</w:t>
      </w:r>
      <w:r w:rsidRPr="004B2994">
        <w:rPr>
          <w:rFonts w:ascii="Times New Roman" w:eastAsia="Cambria" w:hAnsi="Times New Roman"/>
          <w:sz w:val="24"/>
          <w:szCs w:val="24"/>
        </w:rPr>
        <w:t xml:space="preserve"> настоящего Регламента (за каждые 2 (две) желтые карточки футболиста, полученные последовательно в Матчах Кубка России) её реализация осуществляется в соответствии </w:t>
      </w:r>
      <w:r w:rsidRPr="004B2994">
        <w:rPr>
          <w:rFonts w:ascii="Times New Roman" w:eastAsia="Cambria" w:hAnsi="Times New Roman"/>
          <w:b/>
          <w:bCs/>
          <w:sz w:val="24"/>
          <w:szCs w:val="24"/>
        </w:rPr>
        <w:t>с пунктом 5.9</w:t>
      </w:r>
      <w:r w:rsidRPr="004B2994">
        <w:rPr>
          <w:rFonts w:ascii="Times New Roman" w:eastAsia="Cambria" w:hAnsi="Times New Roman"/>
          <w:sz w:val="24"/>
          <w:szCs w:val="24"/>
        </w:rPr>
        <w:t xml:space="preserve"> настоящей статьи</w:t>
      </w:r>
      <w:r w:rsidR="00920B5D" w:rsidRPr="004B2994">
        <w:rPr>
          <w:rFonts w:ascii="Times New Roman" w:eastAsia="Cambria" w:hAnsi="Times New Roman"/>
          <w:sz w:val="24"/>
          <w:szCs w:val="24"/>
        </w:rPr>
        <w:t xml:space="preserve"> в</w:t>
      </w:r>
      <w:r w:rsidRPr="004B2994">
        <w:rPr>
          <w:rFonts w:ascii="Times New Roman" w:eastAsia="Cambria" w:hAnsi="Times New Roman"/>
          <w:sz w:val="24"/>
          <w:szCs w:val="24"/>
        </w:rPr>
        <w:t xml:space="preserve"> течение следующего после получения влекущей дисквалификацию желтой карточки игрового дня, в котором принимает участие соответствующая Команда.</w:t>
      </w:r>
    </w:p>
    <w:p w14:paraId="1D179CF8" w14:textId="7FAF2CA0" w:rsidR="002312DD" w:rsidRPr="004B2994" w:rsidRDefault="002312DD" w:rsidP="00920B5D">
      <w:pPr>
        <w:autoSpaceDE w:val="0"/>
        <w:autoSpaceDN w:val="0"/>
        <w:adjustRightInd w:val="0"/>
        <w:spacing w:line="276" w:lineRule="auto"/>
        <w:jc w:val="both"/>
        <w:rPr>
          <w:rFonts w:ascii="Times New Roman" w:eastAsia="Cambria" w:hAnsi="Times New Roman"/>
          <w:szCs w:val="24"/>
        </w:rPr>
      </w:pPr>
      <w:r w:rsidRPr="004B2994">
        <w:rPr>
          <w:rFonts w:ascii="Times New Roman" w:eastAsia="Cambria" w:hAnsi="Times New Roman"/>
          <w:szCs w:val="24"/>
        </w:rPr>
        <w:t xml:space="preserve">В течение действия дисквалификации лицо имеет право присутствовать на Стадионе во время Матчей </w:t>
      </w:r>
      <w:r w:rsidR="00920B5D" w:rsidRPr="004B2994">
        <w:rPr>
          <w:rFonts w:ascii="Times New Roman" w:eastAsia="Cambria" w:hAnsi="Times New Roman"/>
          <w:szCs w:val="24"/>
        </w:rPr>
        <w:t xml:space="preserve">Куба России, </w:t>
      </w:r>
      <w:r w:rsidRPr="004B2994">
        <w:rPr>
          <w:rFonts w:ascii="Times New Roman" w:eastAsia="Cambria" w:hAnsi="Times New Roman"/>
          <w:szCs w:val="24"/>
        </w:rPr>
        <w:t>находясь</w:t>
      </w:r>
      <w:r w:rsidR="00920B5D" w:rsidRPr="004B2994">
        <w:rPr>
          <w:rFonts w:ascii="Times New Roman" w:eastAsia="Cambria" w:hAnsi="Times New Roman"/>
          <w:szCs w:val="24"/>
        </w:rPr>
        <w:t xml:space="preserve"> исключительно </w:t>
      </w:r>
      <w:r w:rsidRPr="004B2994">
        <w:rPr>
          <w:rFonts w:ascii="Times New Roman" w:eastAsia="Cambria" w:hAnsi="Times New Roman"/>
          <w:szCs w:val="24"/>
        </w:rPr>
        <w:t xml:space="preserve">на трибуне для зрителей. </w:t>
      </w:r>
    </w:p>
    <w:p w14:paraId="77D11E9F" w14:textId="4BBABFBB" w:rsidR="002312DD" w:rsidRPr="004B2994" w:rsidRDefault="002312DD" w:rsidP="00920B5D">
      <w:pPr>
        <w:pStyle w:val="a4"/>
        <w:tabs>
          <w:tab w:val="left" w:pos="0"/>
          <w:tab w:val="left" w:pos="3030"/>
        </w:tabs>
        <w:spacing w:after="0" w:line="276" w:lineRule="auto"/>
        <w:contextualSpacing/>
        <w:jc w:val="both"/>
        <w:rPr>
          <w:rFonts w:ascii="Times New Roman" w:hAnsi="Times New Roman"/>
          <w:sz w:val="24"/>
          <w:szCs w:val="24"/>
        </w:rPr>
      </w:pPr>
      <w:r w:rsidRPr="004B2994">
        <w:rPr>
          <w:rFonts w:ascii="Times New Roman" w:eastAsia="Cambria" w:hAnsi="Times New Roman"/>
          <w:sz w:val="24"/>
          <w:szCs w:val="24"/>
        </w:rPr>
        <w:t xml:space="preserve">За несоблюдение </w:t>
      </w:r>
      <w:r w:rsidR="00920B5D" w:rsidRPr="004B2994">
        <w:rPr>
          <w:rFonts w:ascii="Times New Roman" w:eastAsia="Cambria" w:hAnsi="Times New Roman"/>
          <w:sz w:val="24"/>
          <w:szCs w:val="24"/>
        </w:rPr>
        <w:t>настоящего</w:t>
      </w:r>
      <w:r w:rsidRPr="004B2994">
        <w:rPr>
          <w:rFonts w:ascii="Times New Roman" w:eastAsia="Cambria" w:hAnsi="Times New Roman"/>
          <w:sz w:val="24"/>
          <w:szCs w:val="24"/>
        </w:rPr>
        <w:t xml:space="preserve"> пункта и </w:t>
      </w:r>
      <w:r w:rsidRPr="004B2994">
        <w:rPr>
          <w:rFonts w:ascii="Times New Roman" w:eastAsia="Cambria" w:hAnsi="Times New Roman"/>
          <w:b/>
          <w:bCs/>
          <w:sz w:val="24"/>
          <w:szCs w:val="24"/>
        </w:rPr>
        <w:t>пункта 5.</w:t>
      </w:r>
      <w:r w:rsidR="00920B5D" w:rsidRPr="004B2994">
        <w:rPr>
          <w:rFonts w:ascii="Times New Roman" w:eastAsia="Cambria" w:hAnsi="Times New Roman"/>
          <w:b/>
          <w:bCs/>
          <w:sz w:val="24"/>
          <w:szCs w:val="24"/>
        </w:rPr>
        <w:t>9</w:t>
      </w:r>
      <w:r w:rsidRPr="004B2994">
        <w:rPr>
          <w:rFonts w:ascii="Times New Roman" w:eastAsia="Cambria" w:hAnsi="Times New Roman"/>
          <w:b/>
          <w:bCs/>
          <w:sz w:val="24"/>
          <w:szCs w:val="24"/>
        </w:rPr>
        <w:t xml:space="preserve">. </w:t>
      </w:r>
      <w:r w:rsidRPr="004B2994">
        <w:rPr>
          <w:rFonts w:ascii="Times New Roman" w:eastAsia="Cambria" w:hAnsi="Times New Roman"/>
          <w:sz w:val="24"/>
          <w:szCs w:val="24"/>
        </w:rPr>
        <w:t>настоящей статьи к соответствующему лицу ГСК вправе применить санкции, указанные в статье 34 Дисциплинарного регламента РФС.</w:t>
      </w:r>
    </w:p>
    <w:p w14:paraId="2B6F87AA" w14:textId="77777777" w:rsidR="00F00D69" w:rsidRPr="004B2994" w:rsidRDefault="00F00D69" w:rsidP="00920B5D">
      <w:pPr>
        <w:pStyle w:val="a4"/>
        <w:tabs>
          <w:tab w:val="left" w:pos="0"/>
          <w:tab w:val="left" w:pos="3030"/>
        </w:tabs>
        <w:spacing w:line="276" w:lineRule="auto"/>
        <w:contextualSpacing/>
        <w:jc w:val="both"/>
        <w:rPr>
          <w:rFonts w:ascii="Times New Roman" w:hAnsi="Times New Roman"/>
          <w:sz w:val="24"/>
          <w:szCs w:val="24"/>
        </w:rPr>
      </w:pPr>
      <w:r w:rsidRPr="004B2994">
        <w:rPr>
          <w:rFonts w:ascii="Times New Roman" w:hAnsi="Times New Roman"/>
          <w:sz w:val="24"/>
          <w:szCs w:val="24"/>
        </w:rPr>
        <w:t xml:space="preserve">5.10. </w:t>
      </w:r>
      <w:bookmarkStart w:id="17" w:name="_Hlk36118371"/>
      <w:r w:rsidRPr="004B2994">
        <w:rPr>
          <w:rFonts w:ascii="Times New Roman" w:hAnsi="Times New Roman"/>
          <w:sz w:val="24"/>
          <w:szCs w:val="24"/>
        </w:rPr>
        <w:t xml:space="preserve">Запасной игрок, внесенный в протокол Матча, считается участником этого Матча и обязан присутствовать на скамейке запасных на момент начала Матча. В случае отсутствия на скамейке запасного игрока, внесенного в протокол на момент начала Матча, данный игрок должен быть вычеркнут из протокола и </w:t>
      </w:r>
      <w:r w:rsidRPr="004B2994">
        <w:rPr>
          <w:rFonts w:ascii="Times New Roman" w:hAnsi="Times New Roman"/>
          <w:bCs/>
          <w:sz w:val="24"/>
          <w:szCs w:val="24"/>
        </w:rPr>
        <w:t>не может находиться в течение Матча в пределах технической зоны</w:t>
      </w:r>
      <w:r w:rsidRPr="004B2994">
        <w:rPr>
          <w:rFonts w:ascii="Times New Roman" w:hAnsi="Times New Roman"/>
          <w:sz w:val="24"/>
          <w:szCs w:val="24"/>
        </w:rPr>
        <w:t xml:space="preserve">. </w:t>
      </w:r>
      <w:bookmarkEnd w:id="17"/>
    </w:p>
    <w:p w14:paraId="70B45394" w14:textId="3BD7A974" w:rsidR="00F00D69" w:rsidRPr="004B2994" w:rsidRDefault="00F00D69" w:rsidP="00920B5D">
      <w:pPr>
        <w:pStyle w:val="a4"/>
        <w:tabs>
          <w:tab w:val="left" w:pos="0"/>
          <w:tab w:val="left" w:pos="3030"/>
        </w:tabs>
        <w:spacing w:line="276" w:lineRule="auto"/>
        <w:contextualSpacing/>
        <w:jc w:val="both"/>
        <w:rPr>
          <w:rFonts w:ascii="Times New Roman" w:hAnsi="Times New Roman"/>
          <w:sz w:val="24"/>
          <w:szCs w:val="24"/>
        </w:rPr>
      </w:pPr>
      <w:r w:rsidRPr="004B2994">
        <w:rPr>
          <w:rFonts w:ascii="Times New Roman" w:hAnsi="Times New Roman"/>
          <w:sz w:val="24"/>
          <w:szCs w:val="24"/>
        </w:rPr>
        <w:t xml:space="preserve">5.11. </w:t>
      </w:r>
      <w:bookmarkStart w:id="18" w:name="_Hlk36118379"/>
      <w:r w:rsidRPr="004B2994">
        <w:rPr>
          <w:rFonts w:ascii="Times New Roman" w:hAnsi="Times New Roman"/>
          <w:sz w:val="24"/>
          <w:szCs w:val="24"/>
        </w:rPr>
        <w:t xml:space="preserve">Осуществлять руководство Командой, </w:t>
      </w:r>
      <w:r w:rsidRPr="004B2994">
        <w:rPr>
          <w:rFonts w:ascii="Times New Roman" w:hAnsi="Times New Roman"/>
          <w:sz w:val="24"/>
          <w:szCs w:val="24"/>
          <w:shd w:val="clear" w:color="auto" w:fill="FFFFFF"/>
        </w:rPr>
        <w:t xml:space="preserve">а именно: находиться в технической зоне и давать указания игрокам своей Команды, </w:t>
      </w:r>
      <w:r w:rsidRPr="004B2994">
        <w:rPr>
          <w:rFonts w:ascii="Times New Roman" w:hAnsi="Times New Roman"/>
          <w:sz w:val="24"/>
          <w:szCs w:val="24"/>
        </w:rPr>
        <w:t xml:space="preserve">имеет право только главный тренер Команды. В случае </w:t>
      </w:r>
      <w:r w:rsidRPr="004B2994">
        <w:rPr>
          <w:rFonts w:ascii="Times New Roman" w:hAnsi="Times New Roman"/>
          <w:sz w:val="24"/>
          <w:szCs w:val="24"/>
        </w:rPr>
        <w:lastRenderedPageBreak/>
        <w:t xml:space="preserve">отсутствия главного тренера Команды руководство осуществляет тренер, а в их отсутствие – капитан Команды. Другие лица, не внесенные в протокол Матча, не имеют права осуществлять руководство Командой. </w:t>
      </w:r>
      <w:bookmarkEnd w:id="18"/>
    </w:p>
    <w:p w14:paraId="50F75844" w14:textId="77777777" w:rsidR="00F00D69" w:rsidRPr="003E387C" w:rsidRDefault="00F00D69" w:rsidP="00F00D69">
      <w:pPr>
        <w:pStyle w:val="a4"/>
        <w:tabs>
          <w:tab w:val="left" w:pos="0"/>
          <w:tab w:val="left" w:pos="3030"/>
        </w:tabs>
        <w:spacing w:line="276" w:lineRule="auto"/>
        <w:contextualSpacing/>
        <w:jc w:val="both"/>
        <w:rPr>
          <w:rFonts w:ascii="Times New Roman" w:hAnsi="Times New Roman"/>
          <w:sz w:val="24"/>
          <w:szCs w:val="24"/>
        </w:rPr>
      </w:pPr>
      <w:r w:rsidRPr="004B2994">
        <w:rPr>
          <w:rFonts w:ascii="Times New Roman" w:hAnsi="Times New Roman"/>
          <w:sz w:val="24"/>
          <w:szCs w:val="24"/>
        </w:rPr>
        <w:t>5.12. В течение основного времени Матча каждая Команда имеет право взять один технический перерыв продолжительностью 1 (одну) минуту. Технический перерыв может быть взять</w:t>
      </w:r>
      <w:r w:rsidRPr="004B2994">
        <w:rPr>
          <w:rFonts w:ascii="Times New Roman" w:hAnsi="Times New Roman"/>
          <w:sz w:val="24"/>
          <w:szCs w:val="24"/>
          <w:shd w:val="clear" w:color="auto" w:fill="FFFFFF"/>
        </w:rPr>
        <w:t xml:space="preserve"> только в момент остановки игры и только в том случае, если указанная Команда владеет мячом</w:t>
      </w:r>
      <w:r w:rsidRPr="004B2994">
        <w:rPr>
          <w:rFonts w:ascii="Times New Roman" w:hAnsi="Times New Roman"/>
          <w:sz w:val="24"/>
          <w:szCs w:val="24"/>
        </w:rPr>
        <w:t xml:space="preserve"> и в следующем игровом действии (начало и возобновление игры, штрафной удар, девятиметровый удар, ввод мяча, ввод мяча от ворот, угловой удар) будет продолжать владеть </w:t>
      </w:r>
      <w:r w:rsidRPr="003E387C">
        <w:rPr>
          <w:rFonts w:ascii="Times New Roman" w:hAnsi="Times New Roman"/>
          <w:sz w:val="24"/>
          <w:szCs w:val="24"/>
        </w:rPr>
        <w:t>мячом. Право взять технический перерыв имеет главный тренер, а в его отсутствие - тренер, а в их отсутствие – капитан Команды, находящийся на скамейке запасных.</w:t>
      </w:r>
    </w:p>
    <w:p w14:paraId="3C01FA27" w14:textId="77777777" w:rsidR="002A69CE" w:rsidRPr="003E387C" w:rsidRDefault="002A69CE" w:rsidP="00122F14">
      <w:pPr>
        <w:pStyle w:val="a4"/>
        <w:tabs>
          <w:tab w:val="left" w:pos="0"/>
          <w:tab w:val="left" w:pos="3030"/>
        </w:tabs>
        <w:spacing w:line="276" w:lineRule="auto"/>
        <w:ind w:right="-142"/>
        <w:contextualSpacing/>
        <w:jc w:val="both"/>
        <w:rPr>
          <w:rFonts w:ascii="Times New Roman" w:hAnsi="Times New Roman"/>
          <w:b/>
          <w:bCs/>
          <w:sz w:val="24"/>
          <w:szCs w:val="24"/>
        </w:rPr>
      </w:pPr>
    </w:p>
    <w:p w14:paraId="32E66EA7" w14:textId="77777777" w:rsidR="007F12CB" w:rsidRPr="003E387C" w:rsidRDefault="007F12CB" w:rsidP="00122F14">
      <w:pPr>
        <w:pStyle w:val="a4"/>
        <w:tabs>
          <w:tab w:val="left" w:pos="0"/>
          <w:tab w:val="left" w:pos="3030"/>
        </w:tabs>
        <w:spacing w:line="276" w:lineRule="auto"/>
        <w:ind w:right="-142"/>
        <w:contextualSpacing/>
        <w:jc w:val="both"/>
        <w:rPr>
          <w:rFonts w:ascii="Times New Roman" w:hAnsi="Times New Roman"/>
          <w:b/>
          <w:bCs/>
          <w:sz w:val="24"/>
          <w:szCs w:val="24"/>
        </w:rPr>
      </w:pPr>
    </w:p>
    <w:p w14:paraId="4D2FD741" w14:textId="77777777" w:rsidR="002A69CE" w:rsidRPr="003E387C" w:rsidRDefault="002A69CE" w:rsidP="00CC5480">
      <w:pPr>
        <w:pStyle w:val="a4"/>
        <w:tabs>
          <w:tab w:val="left" w:pos="0"/>
          <w:tab w:val="left" w:pos="3030"/>
        </w:tabs>
        <w:spacing w:line="276" w:lineRule="auto"/>
        <w:ind w:right="-142"/>
        <w:contextualSpacing/>
        <w:jc w:val="center"/>
        <w:rPr>
          <w:rFonts w:ascii="Times New Roman" w:hAnsi="Times New Roman"/>
          <w:b/>
          <w:bCs/>
          <w:sz w:val="24"/>
          <w:szCs w:val="24"/>
        </w:rPr>
      </w:pPr>
      <w:r w:rsidRPr="003E387C">
        <w:rPr>
          <w:rFonts w:ascii="Times New Roman" w:hAnsi="Times New Roman"/>
          <w:b/>
          <w:bCs/>
          <w:sz w:val="24"/>
          <w:szCs w:val="24"/>
        </w:rPr>
        <w:t xml:space="preserve">СТАТЬЯ 6. УСЛОВИЯ ПРОВЕДЕНИЯ </w:t>
      </w:r>
      <w:r w:rsidR="008B5488" w:rsidRPr="003E387C">
        <w:rPr>
          <w:rFonts w:ascii="Times New Roman" w:hAnsi="Times New Roman"/>
          <w:b/>
          <w:bCs/>
          <w:sz w:val="24"/>
          <w:szCs w:val="24"/>
        </w:rPr>
        <w:t>МАТЧА</w:t>
      </w:r>
    </w:p>
    <w:p w14:paraId="3F61C99B" w14:textId="77777777" w:rsidR="002A69CE" w:rsidRPr="003E387C" w:rsidRDefault="002A69CE" w:rsidP="00122F14">
      <w:pPr>
        <w:pStyle w:val="a4"/>
        <w:tabs>
          <w:tab w:val="left" w:pos="0"/>
          <w:tab w:val="left" w:pos="3030"/>
        </w:tabs>
        <w:spacing w:line="276" w:lineRule="auto"/>
        <w:ind w:right="-142"/>
        <w:contextualSpacing/>
        <w:jc w:val="both"/>
        <w:rPr>
          <w:rFonts w:ascii="Times New Roman" w:hAnsi="Times New Roman"/>
          <w:b/>
          <w:bCs/>
          <w:sz w:val="24"/>
          <w:szCs w:val="24"/>
        </w:rPr>
      </w:pPr>
    </w:p>
    <w:p w14:paraId="258015DA" w14:textId="5B8C97D6" w:rsidR="002A69CE" w:rsidRPr="003E387C" w:rsidRDefault="000D71DA" w:rsidP="000E11DC">
      <w:pPr>
        <w:pStyle w:val="a4"/>
        <w:tabs>
          <w:tab w:val="left" w:pos="0"/>
          <w:tab w:val="left" w:pos="3030"/>
        </w:tabs>
        <w:spacing w:line="276" w:lineRule="auto"/>
        <w:ind w:right="-142"/>
        <w:contextualSpacing/>
        <w:jc w:val="both"/>
        <w:rPr>
          <w:rFonts w:ascii="Times New Roman" w:hAnsi="Times New Roman"/>
          <w:bCs/>
          <w:iCs/>
          <w:sz w:val="24"/>
          <w:szCs w:val="24"/>
        </w:rPr>
      </w:pPr>
      <w:r w:rsidRPr="003E387C">
        <w:rPr>
          <w:rFonts w:ascii="Times New Roman" w:hAnsi="Times New Roman"/>
          <w:bCs/>
          <w:sz w:val="24"/>
          <w:szCs w:val="24"/>
        </w:rPr>
        <w:t>6.1.</w:t>
      </w:r>
      <w:r w:rsidR="00FB52DA" w:rsidRPr="003E387C">
        <w:rPr>
          <w:rFonts w:ascii="Times New Roman" w:hAnsi="Times New Roman"/>
          <w:bCs/>
          <w:sz w:val="24"/>
          <w:szCs w:val="24"/>
        </w:rPr>
        <w:t xml:space="preserve"> </w:t>
      </w:r>
      <w:r w:rsidRPr="003E387C">
        <w:rPr>
          <w:rFonts w:ascii="Times New Roman" w:hAnsi="Times New Roman"/>
          <w:bCs/>
          <w:sz w:val="24"/>
          <w:szCs w:val="24"/>
        </w:rPr>
        <w:t>Команда-участница</w:t>
      </w:r>
      <w:r w:rsidR="00470037" w:rsidRPr="003E387C">
        <w:rPr>
          <w:rFonts w:ascii="Times New Roman" w:hAnsi="Times New Roman"/>
          <w:bCs/>
          <w:sz w:val="24"/>
          <w:szCs w:val="24"/>
        </w:rPr>
        <w:t xml:space="preserve"> </w:t>
      </w:r>
      <w:r w:rsidR="007F12CB" w:rsidRPr="003E387C">
        <w:rPr>
          <w:rFonts w:ascii="Times New Roman" w:hAnsi="Times New Roman"/>
          <w:bCs/>
          <w:sz w:val="24"/>
          <w:szCs w:val="24"/>
        </w:rPr>
        <w:t>М</w:t>
      </w:r>
      <w:r w:rsidR="008B5488" w:rsidRPr="003E387C">
        <w:rPr>
          <w:rFonts w:ascii="Times New Roman" w:hAnsi="Times New Roman"/>
          <w:bCs/>
          <w:sz w:val="24"/>
          <w:szCs w:val="24"/>
        </w:rPr>
        <w:t>атча</w:t>
      </w:r>
      <w:r w:rsidRPr="003E387C">
        <w:rPr>
          <w:rFonts w:ascii="Times New Roman" w:hAnsi="Times New Roman"/>
          <w:bCs/>
          <w:sz w:val="24"/>
          <w:szCs w:val="24"/>
        </w:rPr>
        <w:t xml:space="preserve"> обязана</w:t>
      </w:r>
      <w:r w:rsidR="002A69CE" w:rsidRPr="003E387C">
        <w:rPr>
          <w:rFonts w:ascii="Times New Roman" w:hAnsi="Times New Roman"/>
          <w:bCs/>
          <w:sz w:val="24"/>
          <w:szCs w:val="24"/>
        </w:rPr>
        <w:t xml:space="preserve"> прибыть на </w:t>
      </w:r>
      <w:r w:rsidR="00443E07" w:rsidRPr="003E387C">
        <w:rPr>
          <w:rFonts w:ascii="Times New Roman" w:hAnsi="Times New Roman"/>
          <w:bCs/>
          <w:sz w:val="24"/>
          <w:szCs w:val="24"/>
        </w:rPr>
        <w:t>С</w:t>
      </w:r>
      <w:r w:rsidR="00470037" w:rsidRPr="003E387C">
        <w:rPr>
          <w:rFonts w:ascii="Times New Roman" w:hAnsi="Times New Roman"/>
          <w:bCs/>
          <w:sz w:val="24"/>
          <w:szCs w:val="24"/>
        </w:rPr>
        <w:t>тадион</w:t>
      </w:r>
      <w:r w:rsidR="002A69CE" w:rsidRPr="003E387C">
        <w:rPr>
          <w:rFonts w:ascii="Times New Roman" w:hAnsi="Times New Roman"/>
          <w:bCs/>
          <w:sz w:val="24"/>
          <w:szCs w:val="24"/>
        </w:rPr>
        <w:t xml:space="preserve">, где будет проходить </w:t>
      </w:r>
      <w:r w:rsidR="007F12CB" w:rsidRPr="003E387C">
        <w:rPr>
          <w:rFonts w:ascii="Times New Roman" w:hAnsi="Times New Roman"/>
          <w:bCs/>
          <w:sz w:val="24"/>
          <w:szCs w:val="24"/>
        </w:rPr>
        <w:t>М</w:t>
      </w:r>
      <w:r w:rsidR="00470037" w:rsidRPr="003E387C">
        <w:rPr>
          <w:rFonts w:ascii="Times New Roman" w:hAnsi="Times New Roman"/>
          <w:bCs/>
          <w:sz w:val="24"/>
          <w:szCs w:val="24"/>
        </w:rPr>
        <w:t>атч</w:t>
      </w:r>
      <w:r w:rsidR="00C06C13" w:rsidRPr="003E387C">
        <w:rPr>
          <w:rFonts w:ascii="Times New Roman" w:hAnsi="Times New Roman"/>
          <w:bCs/>
          <w:sz w:val="24"/>
          <w:szCs w:val="24"/>
        </w:rPr>
        <w:t>, не позднее</w:t>
      </w:r>
      <w:r w:rsidR="0028322C" w:rsidRPr="003E387C">
        <w:rPr>
          <w:rFonts w:ascii="Times New Roman" w:hAnsi="Times New Roman"/>
          <w:bCs/>
          <w:sz w:val="24"/>
          <w:szCs w:val="24"/>
        </w:rPr>
        <w:t xml:space="preserve"> </w:t>
      </w:r>
      <w:r w:rsidR="002A69CE" w:rsidRPr="003E387C">
        <w:rPr>
          <w:rFonts w:ascii="Times New Roman" w:hAnsi="Times New Roman"/>
          <w:bCs/>
          <w:sz w:val="24"/>
          <w:szCs w:val="24"/>
        </w:rPr>
        <w:t xml:space="preserve">чем за </w:t>
      </w:r>
      <w:r w:rsidR="009C1777" w:rsidRPr="003E387C">
        <w:rPr>
          <w:rFonts w:ascii="Times New Roman" w:hAnsi="Times New Roman"/>
          <w:bCs/>
          <w:sz w:val="24"/>
          <w:szCs w:val="24"/>
        </w:rPr>
        <w:t>60</w:t>
      </w:r>
      <w:r w:rsidR="00470037" w:rsidRPr="003E387C">
        <w:rPr>
          <w:rFonts w:ascii="Times New Roman" w:hAnsi="Times New Roman"/>
          <w:bCs/>
          <w:sz w:val="24"/>
          <w:szCs w:val="24"/>
        </w:rPr>
        <w:t xml:space="preserve"> </w:t>
      </w:r>
      <w:r w:rsidR="00C06C13" w:rsidRPr="003E387C">
        <w:rPr>
          <w:rFonts w:ascii="Times New Roman" w:hAnsi="Times New Roman"/>
          <w:bCs/>
          <w:sz w:val="24"/>
          <w:szCs w:val="24"/>
        </w:rPr>
        <w:t xml:space="preserve">(шестьдесят) </w:t>
      </w:r>
      <w:r w:rsidR="002A69CE" w:rsidRPr="003E387C">
        <w:rPr>
          <w:rFonts w:ascii="Times New Roman" w:hAnsi="Times New Roman"/>
          <w:bCs/>
          <w:sz w:val="24"/>
          <w:szCs w:val="24"/>
        </w:rPr>
        <w:t xml:space="preserve">минут до </w:t>
      </w:r>
      <w:r w:rsidRPr="003E387C">
        <w:rPr>
          <w:rFonts w:ascii="Times New Roman" w:hAnsi="Times New Roman"/>
          <w:bCs/>
          <w:sz w:val="24"/>
          <w:szCs w:val="24"/>
        </w:rPr>
        <w:t xml:space="preserve">установленного времени начала </w:t>
      </w:r>
      <w:r w:rsidR="007F12CB" w:rsidRPr="003E387C">
        <w:rPr>
          <w:rFonts w:ascii="Times New Roman" w:hAnsi="Times New Roman"/>
          <w:bCs/>
          <w:sz w:val="24"/>
          <w:szCs w:val="24"/>
        </w:rPr>
        <w:t>М</w:t>
      </w:r>
      <w:r w:rsidR="008B5488" w:rsidRPr="003E387C">
        <w:rPr>
          <w:rFonts w:ascii="Times New Roman" w:hAnsi="Times New Roman"/>
          <w:bCs/>
          <w:sz w:val="24"/>
          <w:szCs w:val="24"/>
        </w:rPr>
        <w:t>атча</w:t>
      </w:r>
      <w:r w:rsidR="002A69CE" w:rsidRPr="003E387C">
        <w:rPr>
          <w:rFonts w:ascii="Times New Roman" w:hAnsi="Times New Roman"/>
          <w:bCs/>
          <w:sz w:val="24"/>
          <w:szCs w:val="24"/>
        </w:rPr>
        <w:t xml:space="preserve">. </w:t>
      </w:r>
      <w:r w:rsidR="002A69CE" w:rsidRPr="003E387C">
        <w:rPr>
          <w:rFonts w:ascii="Times New Roman" w:hAnsi="Times New Roman"/>
          <w:bCs/>
          <w:sz w:val="24"/>
          <w:szCs w:val="24"/>
          <w:shd w:val="clear" w:color="auto" w:fill="FFFFFF"/>
        </w:rPr>
        <w:t xml:space="preserve">Невыход </w:t>
      </w:r>
      <w:r w:rsidR="007F12CB" w:rsidRPr="003E387C">
        <w:rPr>
          <w:rFonts w:ascii="Times New Roman" w:hAnsi="Times New Roman"/>
          <w:bCs/>
          <w:sz w:val="24"/>
          <w:szCs w:val="24"/>
          <w:shd w:val="clear" w:color="auto" w:fill="FFFFFF"/>
        </w:rPr>
        <w:t>К</w:t>
      </w:r>
      <w:r w:rsidR="002A69CE" w:rsidRPr="003E387C">
        <w:rPr>
          <w:rFonts w:ascii="Times New Roman" w:hAnsi="Times New Roman"/>
          <w:bCs/>
          <w:sz w:val="24"/>
          <w:szCs w:val="24"/>
          <w:shd w:val="clear" w:color="auto" w:fill="FFFFFF"/>
        </w:rPr>
        <w:t xml:space="preserve">оманды на футбольное поле </w:t>
      </w:r>
      <w:r w:rsidR="00200F1E" w:rsidRPr="003E387C">
        <w:rPr>
          <w:rFonts w:ascii="Times New Roman" w:hAnsi="Times New Roman"/>
          <w:bCs/>
          <w:sz w:val="24"/>
          <w:szCs w:val="24"/>
          <w:shd w:val="clear" w:color="auto" w:fill="FFFFFF"/>
        </w:rPr>
        <w:t>в течение</w:t>
      </w:r>
      <w:r w:rsidR="00815C4A" w:rsidRPr="003E387C">
        <w:rPr>
          <w:rFonts w:ascii="Times New Roman" w:hAnsi="Times New Roman"/>
          <w:bCs/>
          <w:sz w:val="24"/>
          <w:szCs w:val="24"/>
          <w:shd w:val="clear" w:color="auto" w:fill="FFFFFF"/>
        </w:rPr>
        <w:t xml:space="preserve"> 30</w:t>
      </w:r>
      <w:r w:rsidR="00391E0D" w:rsidRPr="003E387C">
        <w:rPr>
          <w:rFonts w:ascii="Times New Roman" w:hAnsi="Times New Roman"/>
          <w:bCs/>
          <w:sz w:val="24"/>
          <w:szCs w:val="24"/>
          <w:shd w:val="clear" w:color="auto" w:fill="FFFFFF"/>
        </w:rPr>
        <w:t xml:space="preserve"> (тридцати)</w:t>
      </w:r>
      <w:r w:rsidR="006125C5" w:rsidRPr="003E387C">
        <w:rPr>
          <w:rFonts w:ascii="Times New Roman" w:hAnsi="Times New Roman"/>
          <w:bCs/>
          <w:sz w:val="24"/>
          <w:szCs w:val="24"/>
          <w:shd w:val="clear" w:color="auto" w:fill="FFFFFF"/>
        </w:rPr>
        <w:t xml:space="preserve"> </w:t>
      </w:r>
      <w:r w:rsidR="00815C4A" w:rsidRPr="003E387C">
        <w:rPr>
          <w:rFonts w:ascii="Times New Roman" w:hAnsi="Times New Roman"/>
          <w:bCs/>
          <w:sz w:val="24"/>
          <w:szCs w:val="24"/>
          <w:shd w:val="clear" w:color="auto" w:fill="FFFFFF"/>
        </w:rPr>
        <w:t>минут</w:t>
      </w:r>
      <w:r w:rsidR="007F12CB" w:rsidRPr="003E387C">
        <w:rPr>
          <w:rFonts w:ascii="Times New Roman" w:hAnsi="Times New Roman"/>
          <w:bCs/>
          <w:sz w:val="24"/>
          <w:szCs w:val="24"/>
          <w:shd w:val="clear" w:color="auto" w:fill="FFFFFF"/>
        </w:rPr>
        <w:t xml:space="preserve"> </w:t>
      </w:r>
      <w:r w:rsidR="00200F1E" w:rsidRPr="003E387C">
        <w:rPr>
          <w:rFonts w:ascii="Times New Roman" w:hAnsi="Times New Roman"/>
          <w:bCs/>
          <w:sz w:val="24"/>
          <w:szCs w:val="24"/>
          <w:shd w:val="clear" w:color="auto" w:fill="FFFFFF"/>
        </w:rPr>
        <w:t>со времени установленного начала</w:t>
      </w:r>
      <w:r w:rsidR="006125C5" w:rsidRPr="003E387C">
        <w:rPr>
          <w:rFonts w:ascii="Times New Roman" w:hAnsi="Times New Roman"/>
          <w:bCs/>
          <w:sz w:val="24"/>
          <w:szCs w:val="24"/>
          <w:shd w:val="clear" w:color="auto" w:fill="FFFFFF"/>
        </w:rPr>
        <w:t xml:space="preserve"> </w:t>
      </w:r>
      <w:r w:rsidR="007F12CB" w:rsidRPr="003E387C">
        <w:rPr>
          <w:rFonts w:ascii="Times New Roman" w:hAnsi="Times New Roman"/>
          <w:bCs/>
          <w:sz w:val="24"/>
          <w:szCs w:val="24"/>
          <w:shd w:val="clear" w:color="auto" w:fill="FFFFFF"/>
        </w:rPr>
        <w:t>М</w:t>
      </w:r>
      <w:r w:rsidR="008B5488" w:rsidRPr="003E387C">
        <w:rPr>
          <w:rFonts w:ascii="Times New Roman" w:hAnsi="Times New Roman"/>
          <w:bCs/>
          <w:sz w:val="24"/>
          <w:szCs w:val="24"/>
          <w:shd w:val="clear" w:color="auto" w:fill="FFFFFF"/>
        </w:rPr>
        <w:t>атча</w:t>
      </w:r>
      <w:r w:rsidR="00200F1E" w:rsidRPr="003E387C">
        <w:rPr>
          <w:rFonts w:ascii="Times New Roman" w:hAnsi="Times New Roman"/>
          <w:bCs/>
          <w:sz w:val="24"/>
          <w:szCs w:val="24"/>
          <w:shd w:val="clear" w:color="auto" w:fill="FFFFFF"/>
        </w:rPr>
        <w:t xml:space="preserve"> расценивается как неявка</w:t>
      </w:r>
      <w:r w:rsidR="00200F1E" w:rsidRPr="003E387C">
        <w:rPr>
          <w:rFonts w:ascii="Times New Roman" w:hAnsi="Times New Roman"/>
          <w:bCs/>
          <w:color w:val="000000"/>
          <w:sz w:val="24"/>
          <w:szCs w:val="24"/>
          <w:shd w:val="clear" w:color="auto" w:fill="FFFFFF"/>
        </w:rPr>
        <w:t xml:space="preserve">. </w:t>
      </w:r>
      <w:r w:rsidR="002A69CE" w:rsidRPr="003E387C">
        <w:rPr>
          <w:rFonts w:ascii="Times New Roman" w:hAnsi="Times New Roman"/>
          <w:bCs/>
          <w:sz w:val="24"/>
          <w:szCs w:val="24"/>
        </w:rPr>
        <w:t xml:space="preserve">Судья обязан отразить данный факт в </w:t>
      </w:r>
      <w:r w:rsidR="00443E07" w:rsidRPr="003E387C">
        <w:rPr>
          <w:rFonts w:ascii="Times New Roman" w:hAnsi="Times New Roman"/>
          <w:bCs/>
          <w:sz w:val="24"/>
          <w:szCs w:val="24"/>
        </w:rPr>
        <w:t>п</w:t>
      </w:r>
      <w:r w:rsidR="002A69CE" w:rsidRPr="003E387C">
        <w:rPr>
          <w:rFonts w:ascii="Times New Roman" w:hAnsi="Times New Roman"/>
          <w:bCs/>
          <w:sz w:val="24"/>
          <w:szCs w:val="24"/>
        </w:rPr>
        <w:t xml:space="preserve">ротоколе </w:t>
      </w:r>
      <w:r w:rsidR="007F12CB" w:rsidRPr="003E387C">
        <w:rPr>
          <w:rFonts w:ascii="Times New Roman" w:hAnsi="Times New Roman"/>
          <w:bCs/>
          <w:sz w:val="24"/>
          <w:szCs w:val="24"/>
        </w:rPr>
        <w:t>М</w:t>
      </w:r>
      <w:r w:rsidR="008B5488" w:rsidRPr="003E387C">
        <w:rPr>
          <w:rFonts w:ascii="Times New Roman" w:hAnsi="Times New Roman"/>
          <w:bCs/>
          <w:sz w:val="24"/>
          <w:szCs w:val="24"/>
        </w:rPr>
        <w:t>атча</w:t>
      </w:r>
      <w:r w:rsidR="002A69CE" w:rsidRPr="003E387C">
        <w:rPr>
          <w:rFonts w:ascii="Times New Roman" w:hAnsi="Times New Roman"/>
          <w:bCs/>
          <w:sz w:val="24"/>
          <w:szCs w:val="24"/>
        </w:rPr>
        <w:t xml:space="preserve"> и сообщить </w:t>
      </w:r>
      <w:r w:rsidR="00880A08" w:rsidRPr="003E387C">
        <w:rPr>
          <w:rFonts w:ascii="Times New Roman" w:hAnsi="Times New Roman"/>
          <w:bCs/>
          <w:sz w:val="24"/>
          <w:szCs w:val="24"/>
        </w:rPr>
        <w:t xml:space="preserve">Оргкомитету </w:t>
      </w:r>
      <w:r w:rsidR="001B4FFC" w:rsidRPr="003E387C">
        <w:rPr>
          <w:rFonts w:ascii="Times New Roman" w:hAnsi="Times New Roman"/>
          <w:bCs/>
          <w:sz w:val="24"/>
          <w:szCs w:val="24"/>
        </w:rPr>
        <w:t>Кубк</w:t>
      </w:r>
      <w:r w:rsidR="00880A08" w:rsidRPr="003E387C">
        <w:rPr>
          <w:rFonts w:ascii="Times New Roman" w:hAnsi="Times New Roman"/>
          <w:bCs/>
          <w:sz w:val="24"/>
          <w:szCs w:val="24"/>
        </w:rPr>
        <w:t>а России</w:t>
      </w:r>
      <w:r w:rsidR="002A69CE" w:rsidRPr="003E387C">
        <w:rPr>
          <w:rFonts w:ascii="Times New Roman" w:hAnsi="Times New Roman"/>
          <w:bCs/>
          <w:sz w:val="24"/>
          <w:szCs w:val="24"/>
        </w:rPr>
        <w:t>.</w:t>
      </w:r>
    </w:p>
    <w:p w14:paraId="3DD31E2B" w14:textId="3BA9DEA2" w:rsidR="005C1689" w:rsidRPr="003E387C" w:rsidRDefault="002A69CE" w:rsidP="000E11DC">
      <w:pPr>
        <w:pStyle w:val="a4"/>
        <w:tabs>
          <w:tab w:val="left" w:pos="0"/>
          <w:tab w:val="left" w:pos="3030"/>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6.2.</w:t>
      </w:r>
      <w:r w:rsidR="00FB52DA" w:rsidRPr="003E387C">
        <w:rPr>
          <w:rFonts w:ascii="Times New Roman" w:hAnsi="Times New Roman"/>
          <w:bCs/>
          <w:sz w:val="24"/>
          <w:szCs w:val="24"/>
        </w:rPr>
        <w:t xml:space="preserve"> </w:t>
      </w:r>
      <w:r w:rsidR="007F12CB" w:rsidRPr="003E387C">
        <w:rPr>
          <w:rFonts w:ascii="Times New Roman" w:hAnsi="Times New Roman"/>
          <w:bCs/>
          <w:sz w:val="24"/>
          <w:szCs w:val="24"/>
        </w:rPr>
        <w:t xml:space="preserve">За неявку Команды на Матч </w:t>
      </w:r>
      <w:r w:rsidR="008840AC" w:rsidRPr="003E387C">
        <w:rPr>
          <w:rFonts w:ascii="Times New Roman" w:hAnsi="Times New Roman"/>
          <w:bCs/>
          <w:sz w:val="24"/>
          <w:szCs w:val="24"/>
        </w:rPr>
        <w:t>ГСК</w:t>
      </w:r>
      <w:r w:rsidR="007F12CB" w:rsidRPr="003E387C">
        <w:rPr>
          <w:rFonts w:ascii="Times New Roman" w:hAnsi="Times New Roman"/>
          <w:bCs/>
          <w:sz w:val="24"/>
          <w:szCs w:val="24"/>
        </w:rPr>
        <w:t xml:space="preserve"> применя</w:t>
      </w:r>
      <w:r w:rsidR="006055EC" w:rsidRPr="003E387C">
        <w:rPr>
          <w:rFonts w:ascii="Times New Roman" w:hAnsi="Times New Roman"/>
          <w:bCs/>
          <w:sz w:val="24"/>
          <w:szCs w:val="24"/>
        </w:rPr>
        <w:t>ет</w:t>
      </w:r>
      <w:r w:rsidR="007F12CB" w:rsidRPr="003E387C">
        <w:rPr>
          <w:rFonts w:ascii="Times New Roman" w:hAnsi="Times New Roman"/>
          <w:bCs/>
          <w:sz w:val="24"/>
          <w:szCs w:val="24"/>
        </w:rPr>
        <w:t xml:space="preserve"> санкции к Клубу в соответствии с Дисциплинарным регламентом РФС.</w:t>
      </w:r>
    </w:p>
    <w:p w14:paraId="67392685" w14:textId="1B418F17" w:rsidR="002A69CE" w:rsidRPr="003E387C" w:rsidRDefault="000034FF" w:rsidP="000E11DC">
      <w:pPr>
        <w:pStyle w:val="a4"/>
        <w:tabs>
          <w:tab w:val="left" w:pos="0"/>
          <w:tab w:val="left" w:pos="3030"/>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6.3.</w:t>
      </w:r>
      <w:r w:rsidR="00FB52DA" w:rsidRPr="003E387C">
        <w:rPr>
          <w:rFonts w:ascii="Times New Roman" w:hAnsi="Times New Roman"/>
          <w:bCs/>
          <w:sz w:val="24"/>
          <w:szCs w:val="24"/>
        </w:rPr>
        <w:t xml:space="preserve">  </w:t>
      </w:r>
      <w:r w:rsidR="00880A08" w:rsidRPr="003E387C">
        <w:rPr>
          <w:rFonts w:ascii="Times New Roman" w:hAnsi="Times New Roman"/>
          <w:bCs/>
          <w:sz w:val="24"/>
          <w:szCs w:val="24"/>
        </w:rPr>
        <w:t xml:space="preserve">Оргкомитет </w:t>
      </w:r>
      <w:r w:rsidR="003D3FFF" w:rsidRPr="003E387C">
        <w:rPr>
          <w:rFonts w:ascii="Times New Roman" w:hAnsi="Times New Roman"/>
          <w:bCs/>
          <w:sz w:val="24"/>
          <w:szCs w:val="24"/>
        </w:rPr>
        <w:t xml:space="preserve">финального </w:t>
      </w:r>
      <w:r w:rsidR="00592AD2">
        <w:rPr>
          <w:rFonts w:ascii="Times New Roman" w:hAnsi="Times New Roman"/>
          <w:bCs/>
          <w:sz w:val="24"/>
          <w:szCs w:val="24"/>
        </w:rPr>
        <w:t>турнира</w:t>
      </w:r>
      <w:r w:rsidR="003D3FFF" w:rsidRPr="003E387C">
        <w:rPr>
          <w:rFonts w:ascii="Times New Roman" w:hAnsi="Times New Roman"/>
          <w:bCs/>
          <w:sz w:val="24"/>
          <w:szCs w:val="24"/>
        </w:rPr>
        <w:t xml:space="preserve"> </w:t>
      </w:r>
      <w:r w:rsidR="001B4FFC" w:rsidRPr="003E387C">
        <w:rPr>
          <w:rFonts w:ascii="Times New Roman" w:hAnsi="Times New Roman"/>
          <w:bCs/>
          <w:sz w:val="24"/>
          <w:szCs w:val="24"/>
        </w:rPr>
        <w:t>Кубк</w:t>
      </w:r>
      <w:r w:rsidR="00880A08" w:rsidRPr="003E387C">
        <w:rPr>
          <w:rFonts w:ascii="Times New Roman" w:hAnsi="Times New Roman"/>
          <w:bCs/>
          <w:sz w:val="24"/>
          <w:szCs w:val="24"/>
        </w:rPr>
        <w:t>а России</w:t>
      </w:r>
      <w:r w:rsidRPr="003E387C">
        <w:rPr>
          <w:rFonts w:ascii="Times New Roman" w:hAnsi="Times New Roman"/>
          <w:bCs/>
          <w:sz w:val="24"/>
          <w:szCs w:val="24"/>
        </w:rPr>
        <w:t>, обязан:</w:t>
      </w:r>
    </w:p>
    <w:p w14:paraId="1687A06C" w14:textId="7A7C5405" w:rsidR="000034FF" w:rsidRPr="003E387C" w:rsidRDefault="000E11DC" w:rsidP="000E11DC">
      <w:pPr>
        <w:pStyle w:val="a4"/>
        <w:tabs>
          <w:tab w:val="left" w:pos="0"/>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 xml:space="preserve">- </w:t>
      </w:r>
      <w:r w:rsidR="000034FF" w:rsidRPr="003E387C">
        <w:rPr>
          <w:rFonts w:ascii="Times New Roman" w:hAnsi="Times New Roman"/>
          <w:bCs/>
          <w:sz w:val="24"/>
          <w:szCs w:val="24"/>
        </w:rPr>
        <w:t xml:space="preserve">предоставить </w:t>
      </w:r>
      <w:r w:rsidR="007F12CB" w:rsidRPr="003E387C">
        <w:rPr>
          <w:rFonts w:ascii="Times New Roman" w:hAnsi="Times New Roman"/>
          <w:bCs/>
          <w:sz w:val="24"/>
          <w:szCs w:val="24"/>
        </w:rPr>
        <w:t>К</w:t>
      </w:r>
      <w:r w:rsidR="006125C5" w:rsidRPr="003E387C">
        <w:rPr>
          <w:rFonts w:ascii="Times New Roman" w:hAnsi="Times New Roman"/>
          <w:bCs/>
          <w:sz w:val="24"/>
          <w:szCs w:val="24"/>
        </w:rPr>
        <w:t>оманд</w:t>
      </w:r>
      <w:r w:rsidR="00443E07" w:rsidRPr="003E387C">
        <w:rPr>
          <w:rFonts w:ascii="Times New Roman" w:hAnsi="Times New Roman"/>
          <w:bCs/>
          <w:sz w:val="24"/>
          <w:szCs w:val="24"/>
        </w:rPr>
        <w:t>ам</w:t>
      </w:r>
      <w:r w:rsidR="000034FF" w:rsidRPr="003E387C">
        <w:rPr>
          <w:rFonts w:ascii="Times New Roman" w:hAnsi="Times New Roman"/>
          <w:bCs/>
          <w:sz w:val="24"/>
          <w:szCs w:val="24"/>
        </w:rPr>
        <w:t xml:space="preserve"> основное или тренировочное </w:t>
      </w:r>
      <w:r w:rsidR="0096341F" w:rsidRPr="003E387C">
        <w:rPr>
          <w:rFonts w:ascii="Times New Roman" w:hAnsi="Times New Roman"/>
          <w:bCs/>
          <w:sz w:val="24"/>
          <w:szCs w:val="24"/>
        </w:rPr>
        <w:t xml:space="preserve">футбольное поле с необходимым оборудованием </w:t>
      </w:r>
      <w:r w:rsidR="00301F98" w:rsidRPr="003E387C">
        <w:rPr>
          <w:rFonts w:ascii="Times New Roman" w:hAnsi="Times New Roman"/>
          <w:bCs/>
          <w:sz w:val="24"/>
          <w:szCs w:val="24"/>
        </w:rPr>
        <w:t>1 (</w:t>
      </w:r>
      <w:r w:rsidR="0096341F" w:rsidRPr="003E387C">
        <w:rPr>
          <w:rFonts w:ascii="Times New Roman" w:hAnsi="Times New Roman"/>
          <w:bCs/>
          <w:sz w:val="24"/>
          <w:szCs w:val="24"/>
        </w:rPr>
        <w:t>один</w:t>
      </w:r>
      <w:r w:rsidR="00301F98" w:rsidRPr="003E387C">
        <w:rPr>
          <w:rFonts w:ascii="Times New Roman" w:hAnsi="Times New Roman"/>
          <w:bCs/>
          <w:sz w:val="24"/>
          <w:szCs w:val="24"/>
        </w:rPr>
        <w:t>)</w:t>
      </w:r>
      <w:r w:rsidR="0096341F" w:rsidRPr="003E387C">
        <w:rPr>
          <w:rFonts w:ascii="Times New Roman" w:hAnsi="Times New Roman"/>
          <w:bCs/>
          <w:sz w:val="24"/>
          <w:szCs w:val="24"/>
        </w:rPr>
        <w:t xml:space="preserve"> раз</w:t>
      </w:r>
      <w:r w:rsidR="007F12CB" w:rsidRPr="003E387C">
        <w:rPr>
          <w:rFonts w:ascii="Times New Roman" w:hAnsi="Times New Roman"/>
          <w:bCs/>
          <w:sz w:val="24"/>
          <w:szCs w:val="24"/>
        </w:rPr>
        <w:t xml:space="preserve"> </w:t>
      </w:r>
      <w:r w:rsidR="0096341F" w:rsidRPr="003E387C">
        <w:rPr>
          <w:rFonts w:ascii="Times New Roman" w:hAnsi="Times New Roman"/>
          <w:bCs/>
          <w:sz w:val="24"/>
          <w:szCs w:val="24"/>
        </w:rPr>
        <w:t xml:space="preserve">в день, </w:t>
      </w:r>
      <w:r w:rsidR="000034FF" w:rsidRPr="003E387C">
        <w:rPr>
          <w:rFonts w:ascii="Times New Roman" w:hAnsi="Times New Roman"/>
          <w:bCs/>
          <w:sz w:val="24"/>
          <w:szCs w:val="24"/>
        </w:rPr>
        <w:t>пре</w:t>
      </w:r>
      <w:r w:rsidR="0096341F" w:rsidRPr="003E387C">
        <w:rPr>
          <w:rFonts w:ascii="Times New Roman" w:hAnsi="Times New Roman"/>
          <w:bCs/>
          <w:sz w:val="24"/>
          <w:szCs w:val="24"/>
        </w:rPr>
        <w:t>дшествующий</w:t>
      </w:r>
      <w:r w:rsidR="00443E07" w:rsidRPr="003E387C">
        <w:rPr>
          <w:rFonts w:ascii="Times New Roman" w:hAnsi="Times New Roman"/>
          <w:bCs/>
          <w:sz w:val="24"/>
          <w:szCs w:val="24"/>
        </w:rPr>
        <w:t xml:space="preserve"> началу </w:t>
      </w:r>
      <w:r w:rsidR="003D3FFF" w:rsidRPr="003E387C">
        <w:rPr>
          <w:rFonts w:ascii="Times New Roman" w:hAnsi="Times New Roman"/>
          <w:bCs/>
          <w:sz w:val="24"/>
          <w:szCs w:val="24"/>
        </w:rPr>
        <w:t xml:space="preserve">финального </w:t>
      </w:r>
      <w:r w:rsidR="00592AD2">
        <w:rPr>
          <w:rFonts w:ascii="Times New Roman" w:hAnsi="Times New Roman"/>
          <w:bCs/>
          <w:sz w:val="24"/>
          <w:szCs w:val="24"/>
        </w:rPr>
        <w:t>турнира</w:t>
      </w:r>
      <w:r w:rsidR="00443E07" w:rsidRPr="003E387C">
        <w:rPr>
          <w:rFonts w:ascii="Times New Roman" w:hAnsi="Times New Roman"/>
          <w:bCs/>
          <w:sz w:val="24"/>
          <w:szCs w:val="24"/>
        </w:rPr>
        <w:t xml:space="preserve"> </w:t>
      </w:r>
      <w:r w:rsidR="001B4FFC" w:rsidRPr="003E387C">
        <w:rPr>
          <w:rFonts w:ascii="Times New Roman" w:hAnsi="Times New Roman"/>
          <w:bCs/>
          <w:sz w:val="24"/>
          <w:szCs w:val="24"/>
        </w:rPr>
        <w:t>Кубк</w:t>
      </w:r>
      <w:r w:rsidR="00443E07" w:rsidRPr="003E387C">
        <w:rPr>
          <w:rFonts w:ascii="Times New Roman" w:hAnsi="Times New Roman"/>
          <w:bCs/>
          <w:sz w:val="24"/>
          <w:szCs w:val="24"/>
        </w:rPr>
        <w:t>а России</w:t>
      </w:r>
      <w:r w:rsidR="0096341F" w:rsidRPr="003E387C">
        <w:rPr>
          <w:rFonts w:ascii="Times New Roman" w:hAnsi="Times New Roman"/>
          <w:bCs/>
          <w:sz w:val="24"/>
          <w:szCs w:val="24"/>
        </w:rPr>
        <w:t>,</w:t>
      </w:r>
      <w:r w:rsidR="000034FF" w:rsidRPr="003E387C">
        <w:rPr>
          <w:rFonts w:ascii="Times New Roman" w:hAnsi="Times New Roman"/>
          <w:bCs/>
          <w:sz w:val="24"/>
          <w:szCs w:val="24"/>
        </w:rPr>
        <w:t xml:space="preserve"> продолжительностью 45 </w:t>
      </w:r>
      <w:r w:rsidR="00CE64A7" w:rsidRPr="003E387C">
        <w:rPr>
          <w:rFonts w:ascii="Times New Roman" w:hAnsi="Times New Roman"/>
          <w:bCs/>
          <w:sz w:val="24"/>
          <w:szCs w:val="24"/>
        </w:rPr>
        <w:t xml:space="preserve">(сорок пять) </w:t>
      </w:r>
      <w:r w:rsidR="000034FF" w:rsidRPr="003E387C">
        <w:rPr>
          <w:rFonts w:ascii="Times New Roman" w:hAnsi="Times New Roman"/>
          <w:bCs/>
          <w:sz w:val="24"/>
          <w:szCs w:val="24"/>
        </w:rPr>
        <w:t>минут;</w:t>
      </w:r>
    </w:p>
    <w:p w14:paraId="6C221C7C" w14:textId="69243B88" w:rsidR="007F12CB" w:rsidRPr="003E387C" w:rsidRDefault="000E11DC" w:rsidP="000E11DC">
      <w:pPr>
        <w:pStyle w:val="a4"/>
        <w:tabs>
          <w:tab w:val="left" w:pos="284"/>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 xml:space="preserve">- </w:t>
      </w:r>
      <w:r w:rsidR="007F12CB" w:rsidRPr="003E387C">
        <w:rPr>
          <w:rFonts w:ascii="Times New Roman" w:hAnsi="Times New Roman"/>
          <w:bCs/>
          <w:sz w:val="24"/>
          <w:szCs w:val="24"/>
        </w:rPr>
        <w:t xml:space="preserve">предоставить аккредитации футболистам, Официальным лицам клубов и иным лицам для перемещения по территории Стадиона </w:t>
      </w:r>
      <w:r w:rsidR="00592AD2">
        <w:rPr>
          <w:rFonts w:ascii="Times New Roman" w:hAnsi="Times New Roman"/>
          <w:bCs/>
          <w:sz w:val="24"/>
          <w:szCs w:val="24"/>
        </w:rPr>
        <w:t>при проведении</w:t>
      </w:r>
      <w:r w:rsidR="007F12CB" w:rsidRPr="003E387C">
        <w:rPr>
          <w:rFonts w:ascii="Times New Roman" w:hAnsi="Times New Roman"/>
          <w:bCs/>
          <w:sz w:val="24"/>
          <w:szCs w:val="24"/>
        </w:rPr>
        <w:t xml:space="preserve"> Матча;</w:t>
      </w:r>
    </w:p>
    <w:p w14:paraId="73ABA54C" w14:textId="7F36C4E5" w:rsidR="007F12CB" w:rsidRPr="003E387C" w:rsidRDefault="000E11DC" w:rsidP="000E11DC">
      <w:pPr>
        <w:pStyle w:val="a4"/>
        <w:tabs>
          <w:tab w:val="left" w:pos="284"/>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 xml:space="preserve">- </w:t>
      </w:r>
      <w:r w:rsidR="007F12CB" w:rsidRPr="003E387C">
        <w:rPr>
          <w:rFonts w:ascii="Times New Roman" w:hAnsi="Times New Roman"/>
          <w:bCs/>
          <w:sz w:val="24"/>
          <w:szCs w:val="24"/>
        </w:rPr>
        <w:t xml:space="preserve">предоставить автотранспорт Судьям, членам </w:t>
      </w:r>
      <w:r w:rsidR="008840AC" w:rsidRPr="003E387C">
        <w:rPr>
          <w:rFonts w:ascii="Times New Roman" w:hAnsi="Times New Roman"/>
          <w:bCs/>
          <w:sz w:val="24"/>
          <w:szCs w:val="24"/>
        </w:rPr>
        <w:t>ГСК</w:t>
      </w:r>
      <w:r w:rsidR="00474C95" w:rsidRPr="003E387C">
        <w:rPr>
          <w:rFonts w:ascii="Times New Roman" w:hAnsi="Times New Roman"/>
          <w:bCs/>
          <w:sz w:val="24"/>
          <w:szCs w:val="24"/>
        </w:rPr>
        <w:t xml:space="preserve"> </w:t>
      </w:r>
      <w:r w:rsidR="007F12CB" w:rsidRPr="003E387C">
        <w:rPr>
          <w:rFonts w:ascii="Times New Roman" w:hAnsi="Times New Roman"/>
          <w:bCs/>
          <w:sz w:val="24"/>
          <w:szCs w:val="24"/>
        </w:rPr>
        <w:t>для их перевозки в гостиницу, на Стадион, вокзал (аэропорт);</w:t>
      </w:r>
    </w:p>
    <w:p w14:paraId="1AF15650" w14:textId="39110BDC" w:rsidR="000034FF" w:rsidRPr="003E387C" w:rsidRDefault="000E11DC" w:rsidP="000E11DC">
      <w:pPr>
        <w:pStyle w:val="a4"/>
        <w:tabs>
          <w:tab w:val="left" w:pos="284"/>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 xml:space="preserve">- </w:t>
      </w:r>
      <w:r w:rsidR="005C5BC5" w:rsidRPr="003E387C">
        <w:rPr>
          <w:rFonts w:ascii="Times New Roman" w:hAnsi="Times New Roman"/>
          <w:bCs/>
          <w:sz w:val="24"/>
          <w:szCs w:val="24"/>
        </w:rPr>
        <w:t>при проведении</w:t>
      </w:r>
      <w:r w:rsidR="007E04F1" w:rsidRPr="003E387C">
        <w:rPr>
          <w:rFonts w:ascii="Times New Roman" w:hAnsi="Times New Roman"/>
          <w:bCs/>
          <w:sz w:val="24"/>
          <w:szCs w:val="24"/>
        </w:rPr>
        <w:t xml:space="preserve"> </w:t>
      </w:r>
      <w:r w:rsidR="005C5BC5" w:rsidRPr="003E387C">
        <w:rPr>
          <w:rFonts w:ascii="Times New Roman" w:hAnsi="Times New Roman"/>
          <w:bCs/>
          <w:sz w:val="24"/>
          <w:szCs w:val="24"/>
        </w:rPr>
        <w:t xml:space="preserve">Матча </w:t>
      </w:r>
      <w:r w:rsidR="000034FF" w:rsidRPr="003E387C">
        <w:rPr>
          <w:rFonts w:ascii="Times New Roman" w:hAnsi="Times New Roman"/>
          <w:bCs/>
          <w:sz w:val="24"/>
          <w:szCs w:val="24"/>
        </w:rPr>
        <w:t xml:space="preserve">обеспечить сопровождение </w:t>
      </w:r>
      <w:r w:rsidR="007F12CB" w:rsidRPr="003E387C">
        <w:rPr>
          <w:rFonts w:ascii="Times New Roman" w:hAnsi="Times New Roman"/>
          <w:bCs/>
          <w:sz w:val="24"/>
          <w:szCs w:val="24"/>
        </w:rPr>
        <w:t>С</w:t>
      </w:r>
      <w:r w:rsidR="00D52CDE" w:rsidRPr="003E387C">
        <w:rPr>
          <w:rFonts w:ascii="Times New Roman" w:hAnsi="Times New Roman"/>
          <w:bCs/>
          <w:sz w:val="24"/>
          <w:szCs w:val="24"/>
        </w:rPr>
        <w:t>удей</w:t>
      </w:r>
      <w:r w:rsidR="00CE64A7" w:rsidRPr="003E387C">
        <w:rPr>
          <w:rFonts w:ascii="Times New Roman" w:hAnsi="Times New Roman"/>
          <w:bCs/>
          <w:sz w:val="24"/>
          <w:szCs w:val="24"/>
        </w:rPr>
        <w:t xml:space="preserve"> </w:t>
      </w:r>
      <w:r w:rsidR="00592AD2">
        <w:rPr>
          <w:rFonts w:ascii="Times New Roman" w:hAnsi="Times New Roman"/>
          <w:bCs/>
          <w:sz w:val="24"/>
          <w:szCs w:val="24"/>
        </w:rPr>
        <w:t>К</w:t>
      </w:r>
      <w:r w:rsidR="005C5BC5" w:rsidRPr="003E387C">
        <w:rPr>
          <w:rFonts w:ascii="Times New Roman" w:hAnsi="Times New Roman"/>
          <w:bCs/>
          <w:sz w:val="24"/>
          <w:szCs w:val="24"/>
        </w:rPr>
        <w:t>онтролёрами</w:t>
      </w:r>
      <w:r w:rsidR="0096341F" w:rsidRPr="003E387C">
        <w:rPr>
          <w:rFonts w:ascii="Times New Roman" w:hAnsi="Times New Roman"/>
          <w:bCs/>
          <w:sz w:val="24"/>
          <w:szCs w:val="24"/>
        </w:rPr>
        <w:t>-распорядителями</w:t>
      </w:r>
      <w:r w:rsidR="000034FF" w:rsidRPr="003E387C">
        <w:rPr>
          <w:rFonts w:ascii="Times New Roman" w:hAnsi="Times New Roman"/>
          <w:bCs/>
          <w:sz w:val="24"/>
          <w:szCs w:val="24"/>
        </w:rPr>
        <w:t xml:space="preserve"> или </w:t>
      </w:r>
      <w:r w:rsidR="005C5BC5" w:rsidRPr="003E387C">
        <w:rPr>
          <w:rFonts w:ascii="Times New Roman" w:hAnsi="Times New Roman"/>
          <w:bCs/>
          <w:sz w:val="24"/>
          <w:szCs w:val="24"/>
        </w:rPr>
        <w:t xml:space="preserve">частными </w:t>
      </w:r>
      <w:r w:rsidR="000034FF" w:rsidRPr="003E387C">
        <w:rPr>
          <w:rFonts w:ascii="Times New Roman" w:hAnsi="Times New Roman"/>
          <w:bCs/>
          <w:sz w:val="24"/>
          <w:szCs w:val="24"/>
        </w:rPr>
        <w:t xml:space="preserve">охранниками, имеющими </w:t>
      </w:r>
      <w:r w:rsidR="005C5BC5" w:rsidRPr="003E387C">
        <w:rPr>
          <w:rFonts w:ascii="Times New Roman" w:hAnsi="Times New Roman"/>
          <w:bCs/>
          <w:sz w:val="24"/>
          <w:szCs w:val="24"/>
        </w:rPr>
        <w:t xml:space="preserve">радиостанцию </w:t>
      </w:r>
      <w:r w:rsidR="000034FF" w:rsidRPr="003E387C">
        <w:rPr>
          <w:rFonts w:ascii="Times New Roman" w:hAnsi="Times New Roman"/>
          <w:bCs/>
          <w:sz w:val="24"/>
          <w:szCs w:val="24"/>
        </w:rPr>
        <w:t xml:space="preserve">на территории </w:t>
      </w:r>
      <w:r w:rsidR="007F12CB" w:rsidRPr="003E387C">
        <w:rPr>
          <w:rFonts w:ascii="Times New Roman" w:hAnsi="Times New Roman"/>
          <w:bCs/>
          <w:sz w:val="24"/>
          <w:szCs w:val="24"/>
        </w:rPr>
        <w:t>С</w:t>
      </w:r>
      <w:r w:rsidR="00AA2802" w:rsidRPr="003E387C">
        <w:rPr>
          <w:rFonts w:ascii="Times New Roman" w:hAnsi="Times New Roman"/>
          <w:bCs/>
          <w:sz w:val="24"/>
          <w:szCs w:val="24"/>
        </w:rPr>
        <w:t>тадиона</w:t>
      </w:r>
      <w:r w:rsidR="000034FF" w:rsidRPr="003E387C">
        <w:rPr>
          <w:rFonts w:ascii="Times New Roman" w:hAnsi="Times New Roman"/>
          <w:bCs/>
          <w:sz w:val="24"/>
          <w:szCs w:val="24"/>
        </w:rPr>
        <w:t>;</w:t>
      </w:r>
    </w:p>
    <w:p w14:paraId="3788FEB9" w14:textId="062B555A" w:rsidR="007F12CB" w:rsidRPr="003E387C" w:rsidRDefault="000E11DC" w:rsidP="000E11DC">
      <w:pPr>
        <w:pStyle w:val="a4"/>
        <w:tabs>
          <w:tab w:val="left" w:pos="284"/>
        </w:tabs>
        <w:spacing w:line="276" w:lineRule="auto"/>
        <w:contextualSpacing/>
        <w:jc w:val="both"/>
        <w:rPr>
          <w:rFonts w:ascii="Times New Roman" w:hAnsi="Times New Roman"/>
          <w:bCs/>
          <w:sz w:val="24"/>
          <w:szCs w:val="24"/>
        </w:rPr>
      </w:pPr>
      <w:r w:rsidRPr="003E387C">
        <w:rPr>
          <w:rFonts w:ascii="Times New Roman" w:hAnsi="Times New Roman"/>
          <w:bCs/>
          <w:sz w:val="24"/>
          <w:szCs w:val="24"/>
        </w:rPr>
        <w:t xml:space="preserve">- </w:t>
      </w:r>
      <w:r w:rsidR="007F12CB" w:rsidRPr="003E387C">
        <w:rPr>
          <w:rFonts w:ascii="Times New Roman" w:hAnsi="Times New Roman"/>
          <w:bCs/>
          <w:sz w:val="24"/>
          <w:szCs w:val="24"/>
        </w:rPr>
        <w:t xml:space="preserve">исключить присутствие посторонних и дисквалифицированных лиц в судейской комнате, комнате для заполнения протокола и раздевалках Команд. С разрешения </w:t>
      </w:r>
      <w:r w:rsidR="008840AC" w:rsidRPr="003E387C">
        <w:rPr>
          <w:rFonts w:ascii="Times New Roman" w:hAnsi="Times New Roman"/>
          <w:bCs/>
          <w:sz w:val="24"/>
          <w:szCs w:val="24"/>
        </w:rPr>
        <w:t>ГСК</w:t>
      </w:r>
      <w:r w:rsidR="007F12CB" w:rsidRPr="003E387C">
        <w:rPr>
          <w:rFonts w:ascii="Times New Roman" w:hAnsi="Times New Roman"/>
          <w:bCs/>
          <w:sz w:val="24"/>
          <w:szCs w:val="24"/>
        </w:rPr>
        <w:t xml:space="preserve"> кроме Судей, членов </w:t>
      </w:r>
      <w:r w:rsidR="008840AC" w:rsidRPr="003E387C">
        <w:rPr>
          <w:rFonts w:ascii="Times New Roman" w:hAnsi="Times New Roman"/>
          <w:bCs/>
          <w:sz w:val="24"/>
          <w:szCs w:val="24"/>
        </w:rPr>
        <w:t>ГСК</w:t>
      </w:r>
      <w:r w:rsidR="007F12CB" w:rsidRPr="003E387C">
        <w:rPr>
          <w:rFonts w:ascii="Times New Roman" w:hAnsi="Times New Roman"/>
          <w:bCs/>
          <w:sz w:val="24"/>
          <w:szCs w:val="24"/>
        </w:rPr>
        <w:t xml:space="preserve"> </w:t>
      </w:r>
      <w:r w:rsidR="006055EC" w:rsidRPr="003E387C">
        <w:rPr>
          <w:rFonts w:ascii="Times New Roman" w:hAnsi="Times New Roman"/>
          <w:bCs/>
          <w:sz w:val="24"/>
          <w:szCs w:val="24"/>
        </w:rPr>
        <w:t xml:space="preserve">в судейскую комнату </w:t>
      </w:r>
      <w:r w:rsidR="007F12CB" w:rsidRPr="003E387C">
        <w:rPr>
          <w:rFonts w:ascii="Times New Roman" w:hAnsi="Times New Roman"/>
          <w:bCs/>
          <w:sz w:val="24"/>
          <w:szCs w:val="24"/>
        </w:rPr>
        <w:t xml:space="preserve">могут войти: </w:t>
      </w:r>
      <w:r w:rsidR="007F12CB" w:rsidRPr="003E387C">
        <w:rPr>
          <w:rFonts w:ascii="Times New Roman" w:hAnsi="Times New Roman"/>
          <w:bCs/>
          <w:iCs/>
          <w:sz w:val="24"/>
          <w:szCs w:val="24"/>
        </w:rPr>
        <w:t>Президент РФС, Генеральный секретарь РФС, руководитель ДС</w:t>
      </w:r>
      <w:r w:rsidR="00CE1916" w:rsidRPr="003E387C">
        <w:rPr>
          <w:rFonts w:ascii="Times New Roman" w:hAnsi="Times New Roman"/>
          <w:bCs/>
          <w:iCs/>
          <w:sz w:val="24"/>
          <w:szCs w:val="24"/>
        </w:rPr>
        <w:t>,</w:t>
      </w:r>
      <w:r w:rsidR="007F12CB" w:rsidRPr="003E387C">
        <w:rPr>
          <w:rFonts w:ascii="Times New Roman" w:hAnsi="Times New Roman"/>
          <w:bCs/>
          <w:iCs/>
          <w:sz w:val="24"/>
          <w:szCs w:val="24"/>
        </w:rPr>
        <w:t xml:space="preserve"> представители </w:t>
      </w:r>
      <w:r w:rsidR="00880A08" w:rsidRPr="003E387C">
        <w:rPr>
          <w:rFonts w:ascii="Times New Roman" w:hAnsi="Times New Roman"/>
          <w:bCs/>
          <w:sz w:val="24"/>
          <w:szCs w:val="24"/>
        </w:rPr>
        <w:t xml:space="preserve">Оргкомитета </w:t>
      </w:r>
      <w:r w:rsidR="001B4FFC" w:rsidRPr="003E387C">
        <w:rPr>
          <w:rFonts w:ascii="Times New Roman" w:hAnsi="Times New Roman"/>
          <w:bCs/>
          <w:sz w:val="24"/>
          <w:szCs w:val="24"/>
        </w:rPr>
        <w:t>Кубк</w:t>
      </w:r>
      <w:r w:rsidR="00880A08" w:rsidRPr="003E387C">
        <w:rPr>
          <w:rFonts w:ascii="Times New Roman" w:hAnsi="Times New Roman"/>
          <w:bCs/>
          <w:sz w:val="24"/>
          <w:szCs w:val="24"/>
        </w:rPr>
        <w:t>а России</w:t>
      </w:r>
      <w:r w:rsidR="007F12CB" w:rsidRPr="003E387C">
        <w:rPr>
          <w:rFonts w:ascii="Times New Roman" w:hAnsi="Times New Roman"/>
          <w:bCs/>
          <w:iCs/>
          <w:sz w:val="24"/>
          <w:szCs w:val="24"/>
        </w:rPr>
        <w:t xml:space="preserve">, члены Комитета, </w:t>
      </w:r>
      <w:r w:rsidR="007F12CB" w:rsidRPr="003E387C">
        <w:rPr>
          <w:rFonts w:ascii="Times New Roman" w:hAnsi="Times New Roman"/>
          <w:bCs/>
          <w:sz w:val="24"/>
          <w:szCs w:val="24"/>
        </w:rPr>
        <w:t xml:space="preserve">Официальные лица клуба, внесённые в протокол Матча и имеющие право подписывать протокол Матча; </w:t>
      </w:r>
    </w:p>
    <w:p w14:paraId="1DA0D9DF" w14:textId="77777777" w:rsidR="007F12CB" w:rsidRPr="003E387C" w:rsidRDefault="000E11DC" w:rsidP="000E11DC">
      <w:pPr>
        <w:pStyle w:val="a4"/>
        <w:tabs>
          <w:tab w:val="left" w:pos="284"/>
        </w:tabs>
        <w:spacing w:line="276" w:lineRule="auto"/>
        <w:contextualSpacing/>
        <w:jc w:val="both"/>
        <w:rPr>
          <w:rFonts w:ascii="Times New Roman" w:hAnsi="Times New Roman"/>
          <w:bCs/>
          <w:sz w:val="24"/>
          <w:szCs w:val="24"/>
        </w:rPr>
      </w:pPr>
      <w:r w:rsidRPr="003E387C">
        <w:rPr>
          <w:rFonts w:ascii="Times New Roman" w:hAnsi="Times New Roman"/>
          <w:bCs/>
          <w:sz w:val="24"/>
          <w:szCs w:val="24"/>
        </w:rPr>
        <w:t xml:space="preserve">- </w:t>
      </w:r>
      <w:r w:rsidR="007F12CB" w:rsidRPr="003E387C">
        <w:rPr>
          <w:rFonts w:ascii="Times New Roman" w:hAnsi="Times New Roman"/>
          <w:bCs/>
          <w:sz w:val="24"/>
          <w:szCs w:val="24"/>
        </w:rPr>
        <w:t xml:space="preserve">предоставить 8 (восемь) игровых футбольных мячей </w:t>
      </w:r>
      <w:r w:rsidR="007F12CB" w:rsidRPr="003E387C">
        <w:rPr>
          <w:rFonts w:ascii="Times New Roman" w:hAnsi="Times New Roman"/>
          <w:bCs/>
          <w:sz w:val="24"/>
          <w:szCs w:val="24"/>
          <w:shd w:val="clear" w:color="auto" w:fill="FFFFFF"/>
        </w:rPr>
        <w:t>на каждый Матч</w:t>
      </w:r>
      <w:r w:rsidR="007F12CB" w:rsidRPr="003E387C">
        <w:rPr>
          <w:rFonts w:ascii="Times New Roman" w:hAnsi="Times New Roman"/>
          <w:bCs/>
          <w:sz w:val="24"/>
          <w:szCs w:val="24"/>
        </w:rPr>
        <w:t>;</w:t>
      </w:r>
    </w:p>
    <w:p w14:paraId="42576018" w14:textId="77584C1C" w:rsidR="000034FF" w:rsidRPr="003E387C" w:rsidRDefault="000E11DC" w:rsidP="000E11DC">
      <w:pPr>
        <w:pStyle w:val="a4"/>
        <w:tabs>
          <w:tab w:val="left" w:pos="284"/>
        </w:tabs>
        <w:spacing w:line="276" w:lineRule="auto"/>
        <w:ind w:right="-142"/>
        <w:contextualSpacing/>
        <w:jc w:val="both"/>
        <w:rPr>
          <w:rFonts w:ascii="Times New Roman" w:hAnsi="Times New Roman"/>
          <w:bCs/>
          <w:color w:val="000000"/>
          <w:sz w:val="24"/>
          <w:szCs w:val="24"/>
        </w:rPr>
      </w:pPr>
      <w:r w:rsidRPr="003E387C">
        <w:rPr>
          <w:rFonts w:ascii="Times New Roman" w:hAnsi="Times New Roman"/>
          <w:bCs/>
          <w:color w:val="000000"/>
          <w:sz w:val="24"/>
          <w:szCs w:val="24"/>
        </w:rPr>
        <w:t xml:space="preserve">- </w:t>
      </w:r>
      <w:r w:rsidR="000034FF" w:rsidRPr="003E387C">
        <w:rPr>
          <w:rFonts w:ascii="Times New Roman" w:hAnsi="Times New Roman"/>
          <w:bCs/>
          <w:color w:val="000000"/>
          <w:sz w:val="24"/>
          <w:szCs w:val="24"/>
        </w:rPr>
        <w:t xml:space="preserve">обеспечить наличие на </w:t>
      </w:r>
      <w:r w:rsidR="007F12CB" w:rsidRPr="003E387C">
        <w:rPr>
          <w:rFonts w:ascii="Times New Roman" w:hAnsi="Times New Roman"/>
          <w:bCs/>
          <w:color w:val="000000"/>
          <w:sz w:val="24"/>
          <w:szCs w:val="24"/>
        </w:rPr>
        <w:t>С</w:t>
      </w:r>
      <w:r w:rsidR="008B5488" w:rsidRPr="003E387C">
        <w:rPr>
          <w:rFonts w:ascii="Times New Roman" w:hAnsi="Times New Roman"/>
          <w:bCs/>
          <w:color w:val="000000"/>
          <w:sz w:val="24"/>
          <w:szCs w:val="24"/>
        </w:rPr>
        <w:t>тадионе</w:t>
      </w:r>
      <w:r w:rsidR="000034FF" w:rsidRPr="003E387C">
        <w:rPr>
          <w:rFonts w:ascii="Times New Roman" w:hAnsi="Times New Roman"/>
          <w:bCs/>
          <w:color w:val="000000"/>
          <w:sz w:val="24"/>
          <w:szCs w:val="24"/>
        </w:rPr>
        <w:t xml:space="preserve"> информационного табло, которое должно быть проверено</w:t>
      </w:r>
      <w:r w:rsidR="00675285" w:rsidRPr="003E387C">
        <w:rPr>
          <w:rFonts w:ascii="Times New Roman" w:hAnsi="Times New Roman"/>
          <w:bCs/>
          <w:color w:val="000000"/>
          <w:sz w:val="24"/>
          <w:szCs w:val="24"/>
        </w:rPr>
        <w:t xml:space="preserve"> в день</w:t>
      </w:r>
      <w:r w:rsidR="00670E27" w:rsidRPr="003E387C">
        <w:rPr>
          <w:rFonts w:ascii="Times New Roman" w:hAnsi="Times New Roman"/>
          <w:bCs/>
          <w:color w:val="000000"/>
          <w:sz w:val="24"/>
          <w:szCs w:val="24"/>
        </w:rPr>
        <w:t>,</w:t>
      </w:r>
      <w:r w:rsidR="00675285" w:rsidRPr="003E387C">
        <w:rPr>
          <w:rFonts w:ascii="Times New Roman" w:hAnsi="Times New Roman"/>
          <w:bCs/>
          <w:color w:val="000000"/>
          <w:sz w:val="24"/>
          <w:szCs w:val="24"/>
        </w:rPr>
        <w:t xml:space="preserve"> предшествующий </w:t>
      </w:r>
      <w:r w:rsidR="00443E07" w:rsidRPr="003E387C">
        <w:rPr>
          <w:rFonts w:ascii="Times New Roman" w:hAnsi="Times New Roman"/>
          <w:bCs/>
          <w:sz w:val="24"/>
          <w:szCs w:val="24"/>
        </w:rPr>
        <w:t xml:space="preserve">началу </w:t>
      </w:r>
      <w:r w:rsidR="000A3B83" w:rsidRPr="003E387C">
        <w:rPr>
          <w:rFonts w:ascii="Times New Roman" w:hAnsi="Times New Roman"/>
          <w:bCs/>
          <w:sz w:val="24"/>
          <w:szCs w:val="24"/>
        </w:rPr>
        <w:t xml:space="preserve">финального </w:t>
      </w:r>
      <w:r w:rsidR="00592AD2">
        <w:rPr>
          <w:rFonts w:ascii="Times New Roman" w:hAnsi="Times New Roman"/>
          <w:bCs/>
          <w:sz w:val="24"/>
          <w:szCs w:val="24"/>
        </w:rPr>
        <w:t>турнира</w:t>
      </w:r>
      <w:r w:rsidR="00443E07" w:rsidRPr="003E387C">
        <w:rPr>
          <w:rFonts w:ascii="Times New Roman" w:hAnsi="Times New Roman"/>
          <w:bCs/>
          <w:sz w:val="24"/>
          <w:szCs w:val="24"/>
        </w:rPr>
        <w:t xml:space="preserve"> </w:t>
      </w:r>
      <w:r w:rsidR="001B4FFC" w:rsidRPr="003E387C">
        <w:rPr>
          <w:rFonts w:ascii="Times New Roman" w:hAnsi="Times New Roman"/>
          <w:bCs/>
          <w:sz w:val="24"/>
          <w:szCs w:val="24"/>
        </w:rPr>
        <w:t>Кубк</w:t>
      </w:r>
      <w:r w:rsidR="00443E07" w:rsidRPr="003E387C">
        <w:rPr>
          <w:rFonts w:ascii="Times New Roman" w:hAnsi="Times New Roman"/>
          <w:bCs/>
          <w:sz w:val="24"/>
          <w:szCs w:val="24"/>
        </w:rPr>
        <w:t>а России</w:t>
      </w:r>
      <w:r w:rsidR="00675285" w:rsidRPr="003E387C">
        <w:rPr>
          <w:rFonts w:ascii="Times New Roman" w:hAnsi="Times New Roman"/>
          <w:bCs/>
          <w:color w:val="000000"/>
          <w:sz w:val="24"/>
          <w:szCs w:val="24"/>
        </w:rPr>
        <w:t>;</w:t>
      </w:r>
    </w:p>
    <w:p w14:paraId="2D0E4B11" w14:textId="77777777" w:rsidR="000034FF" w:rsidRPr="003E387C" w:rsidRDefault="000E11DC" w:rsidP="000E11DC">
      <w:pPr>
        <w:pStyle w:val="a4"/>
        <w:tabs>
          <w:tab w:val="left" w:pos="284"/>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 xml:space="preserve">- </w:t>
      </w:r>
      <w:r w:rsidR="000034FF" w:rsidRPr="003E387C">
        <w:rPr>
          <w:rFonts w:ascii="Times New Roman" w:hAnsi="Times New Roman"/>
          <w:bCs/>
          <w:sz w:val="24"/>
          <w:szCs w:val="24"/>
        </w:rPr>
        <w:t xml:space="preserve">обеспечить аккредитованных фотокорреспондентов </w:t>
      </w:r>
      <w:r w:rsidR="005C5BC5" w:rsidRPr="003E387C">
        <w:rPr>
          <w:rFonts w:ascii="Times New Roman" w:hAnsi="Times New Roman"/>
          <w:bCs/>
          <w:sz w:val="24"/>
          <w:szCs w:val="24"/>
        </w:rPr>
        <w:t xml:space="preserve">жилетами </w:t>
      </w:r>
      <w:r w:rsidR="000034FF" w:rsidRPr="003E387C">
        <w:rPr>
          <w:rFonts w:ascii="Times New Roman" w:hAnsi="Times New Roman"/>
          <w:bCs/>
          <w:sz w:val="24"/>
          <w:szCs w:val="24"/>
        </w:rPr>
        <w:t xml:space="preserve">(на </w:t>
      </w:r>
      <w:r w:rsidR="005C5BC5" w:rsidRPr="003E387C">
        <w:rPr>
          <w:rFonts w:ascii="Times New Roman" w:hAnsi="Times New Roman"/>
          <w:bCs/>
          <w:sz w:val="24"/>
          <w:szCs w:val="24"/>
        </w:rPr>
        <w:t xml:space="preserve">жилеты </w:t>
      </w:r>
      <w:r w:rsidR="000034FF" w:rsidRPr="003E387C">
        <w:rPr>
          <w:rFonts w:ascii="Times New Roman" w:hAnsi="Times New Roman"/>
          <w:bCs/>
          <w:sz w:val="24"/>
          <w:szCs w:val="24"/>
        </w:rPr>
        <w:t>могут бы</w:t>
      </w:r>
      <w:r w:rsidR="00070F99" w:rsidRPr="003E387C">
        <w:rPr>
          <w:rFonts w:ascii="Times New Roman" w:hAnsi="Times New Roman"/>
          <w:bCs/>
          <w:sz w:val="24"/>
          <w:szCs w:val="24"/>
        </w:rPr>
        <w:t xml:space="preserve">ть нанесены логотипы </w:t>
      </w:r>
      <w:r w:rsidR="008B5488" w:rsidRPr="003E387C">
        <w:rPr>
          <w:rFonts w:ascii="Times New Roman" w:hAnsi="Times New Roman"/>
          <w:bCs/>
          <w:sz w:val="24"/>
          <w:szCs w:val="24"/>
        </w:rPr>
        <w:t>спонсоров</w:t>
      </w:r>
      <w:r w:rsidR="00844015" w:rsidRPr="003E387C">
        <w:rPr>
          <w:rFonts w:ascii="Times New Roman" w:hAnsi="Times New Roman"/>
          <w:bCs/>
          <w:sz w:val="24"/>
          <w:szCs w:val="24"/>
        </w:rPr>
        <w:t>)</w:t>
      </w:r>
      <w:r w:rsidR="000034FF" w:rsidRPr="003E387C">
        <w:rPr>
          <w:rFonts w:ascii="Times New Roman" w:hAnsi="Times New Roman"/>
          <w:bCs/>
          <w:sz w:val="24"/>
          <w:szCs w:val="24"/>
        </w:rPr>
        <w:t>;</w:t>
      </w:r>
    </w:p>
    <w:p w14:paraId="1862968E" w14:textId="77777777" w:rsidR="000034FF" w:rsidRPr="003E387C" w:rsidRDefault="000E11DC" w:rsidP="000E11DC">
      <w:pPr>
        <w:pStyle w:val="a4"/>
        <w:tabs>
          <w:tab w:val="left" w:pos="284"/>
        </w:tabs>
        <w:spacing w:line="276" w:lineRule="auto"/>
        <w:ind w:right="-142"/>
        <w:contextualSpacing/>
        <w:jc w:val="both"/>
        <w:rPr>
          <w:rFonts w:ascii="Times New Roman" w:hAnsi="Times New Roman"/>
          <w:bCs/>
          <w:color w:val="000000"/>
          <w:sz w:val="24"/>
          <w:szCs w:val="24"/>
        </w:rPr>
      </w:pPr>
      <w:r w:rsidRPr="003E387C">
        <w:rPr>
          <w:rFonts w:ascii="Times New Roman" w:hAnsi="Times New Roman"/>
          <w:bCs/>
          <w:color w:val="000000"/>
          <w:sz w:val="24"/>
          <w:szCs w:val="24"/>
        </w:rPr>
        <w:t xml:space="preserve">- </w:t>
      </w:r>
      <w:r w:rsidR="00070F99" w:rsidRPr="003E387C">
        <w:rPr>
          <w:rFonts w:ascii="Times New Roman" w:hAnsi="Times New Roman"/>
          <w:bCs/>
          <w:color w:val="000000"/>
          <w:sz w:val="24"/>
          <w:szCs w:val="24"/>
        </w:rPr>
        <w:t>обеспечить всех у</w:t>
      </w:r>
      <w:r w:rsidR="000034FF" w:rsidRPr="003E387C">
        <w:rPr>
          <w:rFonts w:ascii="Times New Roman" w:hAnsi="Times New Roman"/>
          <w:bCs/>
          <w:color w:val="000000"/>
          <w:sz w:val="24"/>
          <w:szCs w:val="24"/>
        </w:rPr>
        <w:t xml:space="preserve">частников </w:t>
      </w:r>
      <w:r w:rsidR="002C1F14" w:rsidRPr="003E387C">
        <w:rPr>
          <w:rFonts w:ascii="Times New Roman" w:hAnsi="Times New Roman"/>
          <w:bCs/>
          <w:color w:val="000000"/>
          <w:sz w:val="24"/>
          <w:szCs w:val="24"/>
        </w:rPr>
        <w:t>М</w:t>
      </w:r>
      <w:r w:rsidR="008B5488" w:rsidRPr="003E387C">
        <w:rPr>
          <w:rFonts w:ascii="Times New Roman" w:hAnsi="Times New Roman"/>
          <w:bCs/>
          <w:color w:val="000000"/>
          <w:sz w:val="24"/>
          <w:szCs w:val="24"/>
        </w:rPr>
        <w:t>атча</w:t>
      </w:r>
      <w:r w:rsidR="000034FF" w:rsidRPr="003E387C">
        <w:rPr>
          <w:rFonts w:ascii="Times New Roman" w:hAnsi="Times New Roman"/>
          <w:bCs/>
          <w:color w:val="000000"/>
          <w:sz w:val="24"/>
          <w:szCs w:val="24"/>
        </w:rPr>
        <w:t xml:space="preserve"> достаточным колич</w:t>
      </w:r>
      <w:r w:rsidR="00675285" w:rsidRPr="003E387C">
        <w:rPr>
          <w:rFonts w:ascii="Times New Roman" w:hAnsi="Times New Roman"/>
          <w:bCs/>
          <w:color w:val="000000"/>
          <w:sz w:val="24"/>
          <w:szCs w:val="24"/>
        </w:rPr>
        <w:t>еством прохл</w:t>
      </w:r>
      <w:r w:rsidR="00D352F6" w:rsidRPr="003E387C">
        <w:rPr>
          <w:rFonts w:ascii="Times New Roman" w:hAnsi="Times New Roman"/>
          <w:bCs/>
          <w:color w:val="000000"/>
          <w:sz w:val="24"/>
          <w:szCs w:val="24"/>
        </w:rPr>
        <w:t>адительных напитков (вода</w:t>
      </w:r>
      <w:r w:rsidR="00675285" w:rsidRPr="003E387C">
        <w:rPr>
          <w:rFonts w:ascii="Times New Roman" w:hAnsi="Times New Roman"/>
          <w:bCs/>
          <w:color w:val="000000"/>
          <w:sz w:val="24"/>
          <w:szCs w:val="24"/>
        </w:rPr>
        <w:t>)</w:t>
      </w:r>
      <w:r w:rsidR="000034FF" w:rsidRPr="003E387C">
        <w:rPr>
          <w:rFonts w:ascii="Times New Roman" w:hAnsi="Times New Roman"/>
          <w:bCs/>
          <w:color w:val="000000"/>
          <w:sz w:val="24"/>
          <w:szCs w:val="24"/>
        </w:rPr>
        <w:t>;</w:t>
      </w:r>
    </w:p>
    <w:p w14:paraId="19369516" w14:textId="697BB4B8" w:rsidR="00F32472" w:rsidRPr="003E387C" w:rsidRDefault="000E11DC" w:rsidP="000E11DC">
      <w:pPr>
        <w:pStyle w:val="a4"/>
        <w:tabs>
          <w:tab w:val="left" w:pos="284"/>
        </w:tabs>
        <w:spacing w:line="276" w:lineRule="auto"/>
        <w:ind w:right="-142"/>
        <w:contextualSpacing/>
        <w:jc w:val="both"/>
        <w:rPr>
          <w:rFonts w:ascii="Times New Roman" w:hAnsi="Times New Roman"/>
          <w:bCs/>
          <w:iCs/>
          <w:sz w:val="24"/>
          <w:szCs w:val="24"/>
        </w:rPr>
      </w:pPr>
      <w:r w:rsidRPr="003E387C">
        <w:rPr>
          <w:rFonts w:ascii="Times New Roman" w:hAnsi="Times New Roman"/>
          <w:bCs/>
          <w:sz w:val="24"/>
          <w:szCs w:val="24"/>
        </w:rPr>
        <w:t xml:space="preserve">- </w:t>
      </w:r>
      <w:r w:rsidR="000034FF" w:rsidRPr="003E387C">
        <w:rPr>
          <w:rFonts w:ascii="Times New Roman" w:hAnsi="Times New Roman"/>
          <w:bCs/>
          <w:sz w:val="24"/>
          <w:szCs w:val="24"/>
        </w:rPr>
        <w:t xml:space="preserve">обеспечить </w:t>
      </w:r>
      <w:r w:rsidR="005C5BC5" w:rsidRPr="003E387C">
        <w:rPr>
          <w:rFonts w:ascii="Times New Roman" w:hAnsi="Times New Roman"/>
          <w:bCs/>
          <w:sz w:val="24"/>
          <w:szCs w:val="24"/>
        </w:rPr>
        <w:t xml:space="preserve">дежурство </w:t>
      </w:r>
      <w:r w:rsidR="000034FF" w:rsidRPr="003E387C">
        <w:rPr>
          <w:rFonts w:ascii="Times New Roman" w:hAnsi="Times New Roman"/>
          <w:bCs/>
          <w:sz w:val="24"/>
          <w:szCs w:val="24"/>
        </w:rPr>
        <w:t xml:space="preserve">на </w:t>
      </w:r>
      <w:r w:rsidR="002C1F14" w:rsidRPr="003E387C">
        <w:rPr>
          <w:rFonts w:ascii="Times New Roman" w:hAnsi="Times New Roman"/>
          <w:bCs/>
          <w:sz w:val="24"/>
          <w:szCs w:val="24"/>
        </w:rPr>
        <w:t>С</w:t>
      </w:r>
      <w:r w:rsidR="008B5488" w:rsidRPr="003E387C">
        <w:rPr>
          <w:rFonts w:ascii="Times New Roman" w:hAnsi="Times New Roman"/>
          <w:bCs/>
          <w:sz w:val="24"/>
          <w:szCs w:val="24"/>
        </w:rPr>
        <w:t>тадионе</w:t>
      </w:r>
      <w:r w:rsidR="000034FF" w:rsidRPr="003E387C">
        <w:rPr>
          <w:rFonts w:ascii="Times New Roman" w:hAnsi="Times New Roman"/>
          <w:bCs/>
          <w:sz w:val="24"/>
          <w:szCs w:val="24"/>
        </w:rPr>
        <w:t xml:space="preserve"> </w:t>
      </w:r>
      <w:r w:rsidR="005C5BC5" w:rsidRPr="003E387C">
        <w:rPr>
          <w:rFonts w:ascii="Times New Roman" w:hAnsi="Times New Roman"/>
          <w:bCs/>
          <w:sz w:val="24"/>
          <w:szCs w:val="24"/>
        </w:rPr>
        <w:t>при проведении Матча</w:t>
      </w:r>
      <w:r w:rsidR="00FB6E37" w:rsidRPr="003E387C">
        <w:rPr>
          <w:rFonts w:ascii="Times New Roman" w:hAnsi="Times New Roman"/>
          <w:bCs/>
          <w:sz w:val="24"/>
          <w:szCs w:val="24"/>
        </w:rPr>
        <w:t xml:space="preserve"> </w:t>
      </w:r>
      <w:r w:rsidR="000034FF" w:rsidRPr="003E387C">
        <w:rPr>
          <w:rFonts w:ascii="Times New Roman" w:hAnsi="Times New Roman"/>
          <w:bCs/>
          <w:sz w:val="24"/>
          <w:szCs w:val="24"/>
        </w:rPr>
        <w:t>машин</w:t>
      </w:r>
      <w:r w:rsidR="008766B1" w:rsidRPr="003E387C">
        <w:rPr>
          <w:rFonts w:ascii="Times New Roman" w:hAnsi="Times New Roman"/>
          <w:bCs/>
          <w:sz w:val="24"/>
          <w:szCs w:val="24"/>
        </w:rPr>
        <w:t>ы</w:t>
      </w:r>
      <w:r w:rsidR="000034FF" w:rsidRPr="003E387C">
        <w:rPr>
          <w:rFonts w:ascii="Times New Roman" w:hAnsi="Times New Roman"/>
          <w:bCs/>
          <w:sz w:val="24"/>
          <w:szCs w:val="24"/>
        </w:rPr>
        <w:t xml:space="preserve"> скорой медицинской помощи с меди</w:t>
      </w:r>
      <w:r w:rsidR="00D02A0F" w:rsidRPr="003E387C">
        <w:rPr>
          <w:rFonts w:ascii="Times New Roman" w:hAnsi="Times New Roman"/>
          <w:bCs/>
          <w:sz w:val="24"/>
          <w:szCs w:val="24"/>
        </w:rPr>
        <w:t>цинским персоналом (</w:t>
      </w:r>
      <w:r w:rsidR="000034FF" w:rsidRPr="003E387C">
        <w:rPr>
          <w:rFonts w:ascii="Times New Roman" w:hAnsi="Times New Roman"/>
          <w:bCs/>
          <w:sz w:val="24"/>
          <w:szCs w:val="24"/>
        </w:rPr>
        <w:t>с необходимым реанимацион</w:t>
      </w:r>
      <w:r w:rsidR="00D02A0F" w:rsidRPr="003E387C">
        <w:rPr>
          <w:rFonts w:ascii="Times New Roman" w:hAnsi="Times New Roman"/>
          <w:bCs/>
          <w:sz w:val="24"/>
          <w:szCs w:val="24"/>
        </w:rPr>
        <w:t>ным оборудованием,</w:t>
      </w:r>
      <w:r w:rsidR="000034FF" w:rsidRPr="003E387C">
        <w:rPr>
          <w:rFonts w:ascii="Times New Roman" w:hAnsi="Times New Roman"/>
          <w:bCs/>
          <w:sz w:val="24"/>
          <w:szCs w:val="24"/>
        </w:rPr>
        <w:t xml:space="preserve"> на</w:t>
      </w:r>
      <w:r w:rsidR="00D02A0F" w:rsidRPr="003E387C">
        <w:rPr>
          <w:rFonts w:ascii="Times New Roman" w:hAnsi="Times New Roman"/>
          <w:bCs/>
          <w:sz w:val="24"/>
          <w:szCs w:val="24"/>
        </w:rPr>
        <w:t>личием дефибриллятора и аппаратом</w:t>
      </w:r>
      <w:r w:rsidR="000034FF" w:rsidRPr="003E387C">
        <w:rPr>
          <w:rFonts w:ascii="Times New Roman" w:hAnsi="Times New Roman"/>
          <w:bCs/>
          <w:sz w:val="24"/>
          <w:szCs w:val="24"/>
        </w:rPr>
        <w:t xml:space="preserve"> искусственной вентиляции легких) с возможностью оперативного въезда на арену</w:t>
      </w:r>
      <w:r w:rsidR="00474C95" w:rsidRPr="003E387C">
        <w:rPr>
          <w:rFonts w:ascii="Times New Roman" w:hAnsi="Times New Roman"/>
          <w:bCs/>
          <w:sz w:val="24"/>
          <w:szCs w:val="24"/>
        </w:rPr>
        <w:t>;</w:t>
      </w:r>
    </w:p>
    <w:p w14:paraId="5E023C1D" w14:textId="116CBDBE" w:rsidR="000034FF" w:rsidRDefault="000E11DC" w:rsidP="000E11DC">
      <w:pPr>
        <w:pStyle w:val="a4"/>
        <w:tabs>
          <w:tab w:val="left" w:pos="284"/>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lastRenderedPageBreak/>
        <w:t xml:space="preserve">- </w:t>
      </w:r>
      <w:r w:rsidR="00BA6D80" w:rsidRPr="003E387C">
        <w:rPr>
          <w:rFonts w:ascii="Times New Roman" w:hAnsi="Times New Roman"/>
          <w:bCs/>
          <w:sz w:val="24"/>
          <w:szCs w:val="24"/>
        </w:rPr>
        <w:t xml:space="preserve">обеспечить </w:t>
      </w:r>
      <w:r w:rsidR="000034FF" w:rsidRPr="003E387C">
        <w:rPr>
          <w:rFonts w:ascii="Times New Roman" w:hAnsi="Times New Roman"/>
          <w:bCs/>
          <w:sz w:val="24"/>
          <w:szCs w:val="24"/>
        </w:rPr>
        <w:t xml:space="preserve">не менее </w:t>
      </w:r>
      <w:r w:rsidR="00675285" w:rsidRPr="003E387C">
        <w:rPr>
          <w:rFonts w:ascii="Times New Roman" w:hAnsi="Times New Roman"/>
          <w:bCs/>
          <w:sz w:val="24"/>
          <w:szCs w:val="24"/>
        </w:rPr>
        <w:t>4</w:t>
      </w:r>
      <w:r w:rsidR="000034FF" w:rsidRPr="003E387C">
        <w:rPr>
          <w:rFonts w:ascii="Times New Roman" w:hAnsi="Times New Roman"/>
          <w:bCs/>
          <w:sz w:val="24"/>
          <w:szCs w:val="24"/>
        </w:rPr>
        <w:t xml:space="preserve"> (</w:t>
      </w:r>
      <w:r w:rsidR="00675285" w:rsidRPr="003E387C">
        <w:rPr>
          <w:rFonts w:ascii="Times New Roman" w:hAnsi="Times New Roman"/>
          <w:bCs/>
          <w:sz w:val="24"/>
          <w:szCs w:val="24"/>
        </w:rPr>
        <w:t>четырех</w:t>
      </w:r>
      <w:r w:rsidR="000034FF" w:rsidRPr="003E387C">
        <w:rPr>
          <w:rFonts w:ascii="Times New Roman" w:hAnsi="Times New Roman"/>
          <w:bCs/>
          <w:sz w:val="24"/>
          <w:szCs w:val="24"/>
        </w:rPr>
        <w:t xml:space="preserve">) </w:t>
      </w:r>
      <w:r w:rsidR="008766B1" w:rsidRPr="003E387C">
        <w:rPr>
          <w:rFonts w:ascii="Times New Roman" w:hAnsi="Times New Roman"/>
          <w:bCs/>
          <w:sz w:val="24"/>
          <w:szCs w:val="24"/>
        </w:rPr>
        <w:t>человек</w:t>
      </w:r>
      <w:r w:rsidR="003E528F" w:rsidRPr="003E387C">
        <w:rPr>
          <w:rFonts w:ascii="Times New Roman" w:hAnsi="Times New Roman"/>
          <w:bCs/>
          <w:sz w:val="24"/>
          <w:szCs w:val="24"/>
        </w:rPr>
        <w:t xml:space="preserve"> для подачи мячей, которые </w:t>
      </w:r>
      <w:r w:rsidR="000034FF" w:rsidRPr="003E387C">
        <w:rPr>
          <w:rFonts w:ascii="Times New Roman" w:hAnsi="Times New Roman"/>
          <w:bCs/>
          <w:sz w:val="24"/>
          <w:szCs w:val="24"/>
        </w:rPr>
        <w:t>должны быть одеты в спортивную форму и</w:t>
      </w:r>
      <w:r w:rsidR="00C7538C" w:rsidRPr="003E387C">
        <w:rPr>
          <w:rFonts w:ascii="Times New Roman" w:hAnsi="Times New Roman"/>
          <w:bCs/>
          <w:sz w:val="24"/>
          <w:szCs w:val="24"/>
        </w:rPr>
        <w:t>ли</w:t>
      </w:r>
      <w:r w:rsidR="000034FF" w:rsidRPr="003E387C">
        <w:rPr>
          <w:rFonts w:ascii="Times New Roman" w:hAnsi="Times New Roman"/>
          <w:bCs/>
          <w:sz w:val="24"/>
          <w:szCs w:val="24"/>
        </w:rPr>
        <w:t xml:space="preserve"> </w:t>
      </w:r>
      <w:r w:rsidR="005C5BC5" w:rsidRPr="003E387C">
        <w:rPr>
          <w:rFonts w:ascii="Times New Roman" w:hAnsi="Times New Roman"/>
          <w:bCs/>
          <w:sz w:val="24"/>
          <w:szCs w:val="24"/>
        </w:rPr>
        <w:t>жилеты</w:t>
      </w:r>
      <w:r w:rsidR="000034FF" w:rsidRPr="003E387C">
        <w:rPr>
          <w:rFonts w:ascii="Times New Roman" w:hAnsi="Times New Roman"/>
          <w:bCs/>
          <w:sz w:val="24"/>
          <w:szCs w:val="24"/>
        </w:rPr>
        <w:t xml:space="preserve">, отличающиеся по цвету от формы играющих </w:t>
      </w:r>
      <w:r w:rsidR="002C1F14" w:rsidRPr="003E387C">
        <w:rPr>
          <w:rFonts w:ascii="Times New Roman" w:hAnsi="Times New Roman"/>
          <w:bCs/>
          <w:sz w:val="24"/>
          <w:szCs w:val="24"/>
        </w:rPr>
        <w:t>К</w:t>
      </w:r>
      <w:r w:rsidR="000034FF" w:rsidRPr="003E387C">
        <w:rPr>
          <w:rFonts w:ascii="Times New Roman" w:hAnsi="Times New Roman"/>
          <w:bCs/>
          <w:sz w:val="24"/>
          <w:szCs w:val="24"/>
        </w:rPr>
        <w:t xml:space="preserve">оманд, </w:t>
      </w:r>
      <w:r w:rsidR="002C1F14" w:rsidRPr="003E387C">
        <w:rPr>
          <w:rFonts w:ascii="Times New Roman" w:hAnsi="Times New Roman"/>
          <w:bCs/>
          <w:sz w:val="24"/>
          <w:szCs w:val="24"/>
        </w:rPr>
        <w:t>С</w:t>
      </w:r>
      <w:r w:rsidR="00D52CDE" w:rsidRPr="003E387C">
        <w:rPr>
          <w:rFonts w:ascii="Times New Roman" w:hAnsi="Times New Roman"/>
          <w:bCs/>
          <w:sz w:val="24"/>
          <w:szCs w:val="24"/>
        </w:rPr>
        <w:t>удей</w:t>
      </w:r>
      <w:r w:rsidR="000034FF" w:rsidRPr="003E387C">
        <w:rPr>
          <w:rFonts w:ascii="Times New Roman" w:hAnsi="Times New Roman"/>
          <w:bCs/>
          <w:sz w:val="24"/>
          <w:szCs w:val="24"/>
        </w:rPr>
        <w:t xml:space="preserve">, </w:t>
      </w:r>
      <w:r w:rsidR="005C5BC5" w:rsidRPr="003E387C">
        <w:rPr>
          <w:rFonts w:ascii="Times New Roman" w:hAnsi="Times New Roman"/>
          <w:bCs/>
          <w:sz w:val="24"/>
          <w:szCs w:val="24"/>
        </w:rPr>
        <w:t xml:space="preserve">жилетов фотокорреспондентов, </w:t>
      </w:r>
      <w:r w:rsidR="00235A85" w:rsidRPr="003E387C">
        <w:rPr>
          <w:rFonts w:ascii="Times New Roman" w:hAnsi="Times New Roman"/>
          <w:bCs/>
          <w:sz w:val="24"/>
          <w:szCs w:val="24"/>
        </w:rPr>
        <w:t>К</w:t>
      </w:r>
      <w:r w:rsidR="005C5BC5" w:rsidRPr="003E387C">
        <w:rPr>
          <w:rFonts w:ascii="Times New Roman" w:hAnsi="Times New Roman"/>
          <w:bCs/>
          <w:sz w:val="24"/>
          <w:szCs w:val="24"/>
        </w:rPr>
        <w:t>онтролёров-распорядителей, частных охранников</w:t>
      </w:r>
      <w:r w:rsidR="009E45A4" w:rsidRPr="003E387C">
        <w:rPr>
          <w:rFonts w:ascii="Times New Roman" w:hAnsi="Times New Roman"/>
          <w:bCs/>
          <w:sz w:val="24"/>
          <w:szCs w:val="24"/>
        </w:rPr>
        <w:t>;</w:t>
      </w:r>
    </w:p>
    <w:p w14:paraId="13B7E756" w14:textId="50A9ADCF" w:rsidR="00592AD2" w:rsidRPr="00592AD2" w:rsidRDefault="00592AD2" w:rsidP="000E11DC">
      <w:pPr>
        <w:pStyle w:val="a4"/>
        <w:tabs>
          <w:tab w:val="left" w:pos="284"/>
        </w:tabs>
        <w:spacing w:line="276" w:lineRule="auto"/>
        <w:ind w:right="-142"/>
        <w:contextualSpacing/>
        <w:jc w:val="both"/>
        <w:rPr>
          <w:rFonts w:ascii="Times New Roman" w:hAnsi="Times New Roman"/>
          <w:bCs/>
          <w:iCs/>
          <w:sz w:val="24"/>
          <w:szCs w:val="24"/>
        </w:rPr>
      </w:pPr>
      <w:r>
        <w:rPr>
          <w:rFonts w:ascii="Times New Roman" w:hAnsi="Times New Roman"/>
          <w:bCs/>
          <w:sz w:val="24"/>
          <w:szCs w:val="24"/>
        </w:rPr>
        <w:t xml:space="preserve">- </w:t>
      </w:r>
      <w:r w:rsidRPr="002809AC">
        <w:rPr>
          <w:rFonts w:ascii="Times New Roman" w:hAnsi="Times New Roman"/>
          <w:bCs/>
          <w:iCs/>
          <w:sz w:val="24"/>
          <w:szCs w:val="24"/>
        </w:rPr>
        <w:t>предоставить представителям ГСК аккредитации, дающие право доступа во все зоны Стадиона при проведении Матча</w:t>
      </w:r>
      <w:r w:rsidRPr="00592AD2">
        <w:rPr>
          <w:rFonts w:ascii="Times New Roman" w:hAnsi="Times New Roman"/>
          <w:bCs/>
          <w:iCs/>
          <w:sz w:val="24"/>
          <w:szCs w:val="24"/>
        </w:rPr>
        <w:t>;</w:t>
      </w:r>
    </w:p>
    <w:p w14:paraId="16C91D8C" w14:textId="77777777" w:rsidR="00301F98" w:rsidRPr="003E387C" w:rsidRDefault="000E11DC" w:rsidP="000E11DC">
      <w:pPr>
        <w:pStyle w:val="a4"/>
        <w:tabs>
          <w:tab w:val="left" w:pos="284"/>
        </w:tabs>
        <w:spacing w:line="276" w:lineRule="auto"/>
        <w:ind w:right="-142"/>
        <w:contextualSpacing/>
        <w:jc w:val="both"/>
        <w:rPr>
          <w:rFonts w:ascii="Times New Roman" w:hAnsi="Times New Roman"/>
          <w:bCs/>
          <w:iCs/>
          <w:sz w:val="24"/>
          <w:szCs w:val="24"/>
        </w:rPr>
      </w:pPr>
      <w:r w:rsidRPr="003E387C">
        <w:rPr>
          <w:rFonts w:ascii="Times New Roman" w:hAnsi="Times New Roman"/>
          <w:bCs/>
          <w:sz w:val="24"/>
          <w:szCs w:val="24"/>
        </w:rPr>
        <w:t xml:space="preserve">- </w:t>
      </w:r>
      <w:r w:rsidR="00301F98" w:rsidRPr="003E387C">
        <w:rPr>
          <w:rFonts w:ascii="Times New Roman" w:hAnsi="Times New Roman"/>
          <w:bCs/>
          <w:sz w:val="24"/>
          <w:szCs w:val="24"/>
        </w:rPr>
        <w:t>выполнять иные обязанности, установленные настоящим Регламентом.</w:t>
      </w:r>
    </w:p>
    <w:p w14:paraId="3C7F44BF" w14:textId="187DAD54" w:rsidR="002C1F14" w:rsidRPr="003E387C" w:rsidRDefault="002C1F14" w:rsidP="00A169EB">
      <w:pPr>
        <w:pStyle w:val="a4"/>
        <w:tabs>
          <w:tab w:val="left" w:pos="0"/>
          <w:tab w:val="left" w:pos="3030"/>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6.4.</w:t>
      </w:r>
      <w:r w:rsidR="00FB52DA" w:rsidRPr="003E387C">
        <w:rPr>
          <w:rFonts w:ascii="Times New Roman" w:hAnsi="Times New Roman"/>
          <w:bCs/>
          <w:sz w:val="24"/>
          <w:szCs w:val="24"/>
        </w:rPr>
        <w:t xml:space="preserve"> </w:t>
      </w:r>
      <w:bookmarkStart w:id="19" w:name="_Hlk36119140"/>
      <w:r w:rsidRPr="003E387C">
        <w:rPr>
          <w:rFonts w:ascii="Times New Roman" w:hAnsi="Times New Roman"/>
          <w:bCs/>
          <w:sz w:val="24"/>
          <w:szCs w:val="24"/>
        </w:rPr>
        <w:t xml:space="preserve">Не допускается нахождение в течение Матча в пределах технический зоны лиц, не включённых в протокол Матча. Контроль за исполнением этого положения возлагается на третьего судью Матча. </w:t>
      </w:r>
      <w:bookmarkEnd w:id="19"/>
    </w:p>
    <w:p w14:paraId="797D38C3" w14:textId="286F1BCD" w:rsidR="002C1F14" w:rsidRPr="003E387C" w:rsidRDefault="002C1F14" w:rsidP="00A169EB">
      <w:pPr>
        <w:pStyle w:val="a4"/>
        <w:tabs>
          <w:tab w:val="left" w:pos="0"/>
          <w:tab w:val="left" w:pos="3030"/>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6.5.</w:t>
      </w:r>
      <w:r w:rsidR="00FB52DA" w:rsidRPr="003E387C">
        <w:rPr>
          <w:rFonts w:ascii="Times New Roman" w:hAnsi="Times New Roman"/>
          <w:bCs/>
          <w:sz w:val="24"/>
          <w:szCs w:val="24"/>
        </w:rPr>
        <w:t xml:space="preserve"> </w:t>
      </w:r>
      <w:bookmarkStart w:id="20" w:name="_Hlk36119164"/>
      <w:r w:rsidRPr="003E387C">
        <w:rPr>
          <w:rFonts w:ascii="Times New Roman" w:hAnsi="Times New Roman"/>
          <w:bCs/>
          <w:sz w:val="24"/>
          <w:szCs w:val="24"/>
        </w:rPr>
        <w:t xml:space="preserve">Место для разминки запасных игроков определяется на совещании с представителями Клубов перед началом </w:t>
      </w:r>
      <w:r w:rsidR="000A3B83" w:rsidRPr="003E387C">
        <w:rPr>
          <w:rFonts w:ascii="Times New Roman" w:hAnsi="Times New Roman"/>
          <w:bCs/>
          <w:sz w:val="24"/>
          <w:szCs w:val="24"/>
        </w:rPr>
        <w:t>финального</w:t>
      </w:r>
      <w:r w:rsidRPr="003E387C">
        <w:rPr>
          <w:rFonts w:ascii="Times New Roman" w:hAnsi="Times New Roman"/>
          <w:bCs/>
          <w:sz w:val="24"/>
          <w:szCs w:val="24"/>
        </w:rPr>
        <w:t xml:space="preserve"> этапа </w:t>
      </w:r>
      <w:r w:rsidR="001B4FFC" w:rsidRPr="003E387C">
        <w:rPr>
          <w:rFonts w:ascii="Times New Roman" w:hAnsi="Times New Roman"/>
          <w:bCs/>
          <w:sz w:val="24"/>
          <w:szCs w:val="24"/>
        </w:rPr>
        <w:t>Кубк</w:t>
      </w:r>
      <w:r w:rsidRPr="003E387C">
        <w:rPr>
          <w:rFonts w:ascii="Times New Roman" w:hAnsi="Times New Roman"/>
          <w:bCs/>
          <w:sz w:val="24"/>
          <w:szCs w:val="24"/>
        </w:rPr>
        <w:t xml:space="preserve">а России. Футболисты играющих Команд могут находиться в месте для разминки запасных игроков только в спортивной форме (костюме) и тренировочных манишках, отличающихся по цвету от формы играющих Команд и Судей. Одновременно от одной Команды в месте для разминки запасных игроков может находиться не более 2 (двух) футболистов. Использование мячей или иного спортивного инвентаря в месте для разминки запасных игроков запрещается. </w:t>
      </w:r>
      <w:bookmarkEnd w:id="20"/>
    </w:p>
    <w:p w14:paraId="53F787D3" w14:textId="77777777" w:rsidR="002C1F14" w:rsidRPr="003E387C" w:rsidRDefault="002C1F14" w:rsidP="00A169EB">
      <w:pPr>
        <w:pStyle w:val="a4"/>
        <w:tabs>
          <w:tab w:val="left" w:pos="0"/>
          <w:tab w:val="left" w:pos="3030"/>
        </w:tabs>
        <w:spacing w:line="276" w:lineRule="auto"/>
        <w:ind w:right="-142"/>
        <w:contextualSpacing/>
        <w:jc w:val="both"/>
        <w:rPr>
          <w:rFonts w:ascii="Times New Roman" w:hAnsi="Times New Roman"/>
          <w:bCs/>
          <w:sz w:val="24"/>
          <w:szCs w:val="24"/>
        </w:rPr>
      </w:pPr>
      <w:bookmarkStart w:id="21" w:name="_Hlk36119221"/>
      <w:r w:rsidRPr="003E387C">
        <w:rPr>
          <w:rFonts w:ascii="Times New Roman" w:hAnsi="Times New Roman"/>
          <w:bCs/>
          <w:sz w:val="24"/>
          <w:szCs w:val="24"/>
        </w:rPr>
        <w:t>Для проведения в установленном месте разминки запасных игроков во время Матча с разрешения третьего судьи Клуб вправе использовать 1 (одного) своего представителя, включённого в протокол Матча в раздел «Официальные лица» и являющегося тренером, врачом или массажистом. Указанный представитель Клуба обязан находиться в установленном месте для разминки запасных игроков в спортивной форме (костюме) и тренировочной манишке, отличающейся по цвету от формы играющих Команд и Судей.</w:t>
      </w:r>
    </w:p>
    <w:bookmarkEnd w:id="21"/>
    <w:p w14:paraId="5A229493" w14:textId="498A485C" w:rsidR="002C1F14" w:rsidRPr="003E387C" w:rsidRDefault="002C1F14" w:rsidP="00A169EB">
      <w:pPr>
        <w:pStyle w:val="a4"/>
        <w:tabs>
          <w:tab w:val="left" w:pos="0"/>
          <w:tab w:val="left" w:pos="3030"/>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6.6.</w:t>
      </w:r>
      <w:r w:rsidR="00FB52DA" w:rsidRPr="003E387C">
        <w:rPr>
          <w:rFonts w:ascii="Times New Roman" w:hAnsi="Times New Roman"/>
          <w:bCs/>
          <w:sz w:val="24"/>
          <w:szCs w:val="24"/>
        </w:rPr>
        <w:t xml:space="preserve"> </w:t>
      </w:r>
      <w:bookmarkStart w:id="22" w:name="_Hlk36119232"/>
      <w:r w:rsidRPr="003E387C">
        <w:rPr>
          <w:rFonts w:ascii="Times New Roman" w:hAnsi="Times New Roman"/>
          <w:bCs/>
          <w:sz w:val="24"/>
          <w:szCs w:val="24"/>
        </w:rPr>
        <w:t xml:space="preserve">В течение 15 (пятнадцати) минут после окончания Матча главный тренер и/или игрок каждой из Команд (из числа непосредственно принимавших участие в игре) обязаны ответить на вопросы представителей СМИ в </w:t>
      </w:r>
      <w:r w:rsidR="009E45A4" w:rsidRPr="003E387C">
        <w:rPr>
          <w:rFonts w:ascii="Times New Roman" w:hAnsi="Times New Roman"/>
          <w:bCs/>
          <w:sz w:val="24"/>
          <w:szCs w:val="24"/>
          <w:lang w:val="en-US"/>
        </w:rPr>
        <w:t>C</w:t>
      </w:r>
      <w:r w:rsidRPr="003E387C">
        <w:rPr>
          <w:rFonts w:ascii="Times New Roman" w:hAnsi="Times New Roman"/>
          <w:bCs/>
          <w:sz w:val="24"/>
          <w:szCs w:val="24"/>
        </w:rPr>
        <w:t xml:space="preserve">мешанной зоне. В случае нарушения данного пункта </w:t>
      </w:r>
      <w:r w:rsidR="008840AC" w:rsidRPr="003E387C">
        <w:rPr>
          <w:rFonts w:ascii="Times New Roman" w:hAnsi="Times New Roman"/>
          <w:bCs/>
          <w:sz w:val="24"/>
          <w:szCs w:val="24"/>
        </w:rPr>
        <w:t>ГСК</w:t>
      </w:r>
      <w:r w:rsidRPr="003E387C">
        <w:rPr>
          <w:rFonts w:ascii="Times New Roman" w:hAnsi="Times New Roman"/>
          <w:bCs/>
          <w:sz w:val="24"/>
          <w:szCs w:val="24"/>
        </w:rPr>
        <w:t xml:space="preserve"> применяет к клубу-нарушителю </w:t>
      </w:r>
      <w:r w:rsidR="009E45A4" w:rsidRPr="003E387C">
        <w:rPr>
          <w:rFonts w:ascii="Times New Roman" w:hAnsi="Times New Roman"/>
          <w:bCs/>
          <w:sz w:val="24"/>
          <w:szCs w:val="24"/>
        </w:rPr>
        <w:t>санкции</w:t>
      </w:r>
      <w:r w:rsidRPr="003E387C">
        <w:rPr>
          <w:rFonts w:ascii="Times New Roman" w:hAnsi="Times New Roman"/>
          <w:bCs/>
          <w:sz w:val="24"/>
          <w:szCs w:val="24"/>
        </w:rPr>
        <w:t xml:space="preserve"> </w:t>
      </w:r>
      <w:r w:rsidRPr="003E387C">
        <w:rPr>
          <w:rFonts w:ascii="Times New Roman" w:hAnsi="Times New Roman"/>
          <w:sz w:val="24"/>
          <w:szCs w:val="24"/>
        </w:rPr>
        <w:t xml:space="preserve">в соответствии с Дисциплинарным регламентом РФС. </w:t>
      </w:r>
      <w:r w:rsidRPr="003E387C">
        <w:rPr>
          <w:rFonts w:ascii="Times New Roman" w:hAnsi="Times New Roman"/>
          <w:bCs/>
          <w:sz w:val="24"/>
          <w:szCs w:val="24"/>
        </w:rPr>
        <w:t>В случае отсутствия на Матче главного тренера Команды в интервью принимает участие исполняющий обязанности главного тренера или иной представитель клуба (один из помощников главного тренера или начальник Команды)</w:t>
      </w:r>
      <w:r w:rsidR="00F32472" w:rsidRPr="003E387C">
        <w:rPr>
          <w:rFonts w:ascii="Times New Roman" w:hAnsi="Times New Roman"/>
          <w:bCs/>
          <w:sz w:val="24"/>
          <w:szCs w:val="24"/>
        </w:rPr>
        <w:t>, включенный в протокол Матча,</w:t>
      </w:r>
      <w:r w:rsidRPr="003E387C">
        <w:rPr>
          <w:rFonts w:ascii="Times New Roman" w:hAnsi="Times New Roman"/>
          <w:bCs/>
          <w:sz w:val="24"/>
          <w:szCs w:val="24"/>
        </w:rPr>
        <w:t xml:space="preserve"> по согласованию с </w:t>
      </w:r>
      <w:r w:rsidR="009E45A4" w:rsidRPr="003E387C">
        <w:rPr>
          <w:rFonts w:ascii="Times New Roman" w:hAnsi="Times New Roman"/>
          <w:bCs/>
          <w:sz w:val="24"/>
          <w:szCs w:val="24"/>
        </w:rPr>
        <w:t xml:space="preserve">Оргкомитетом. </w:t>
      </w:r>
      <w:r w:rsidRPr="003E387C">
        <w:rPr>
          <w:rFonts w:ascii="Times New Roman" w:hAnsi="Times New Roman"/>
          <w:bCs/>
          <w:sz w:val="24"/>
          <w:szCs w:val="24"/>
        </w:rPr>
        <w:t xml:space="preserve"> </w:t>
      </w:r>
      <w:bookmarkEnd w:id="22"/>
    </w:p>
    <w:p w14:paraId="7BAAACF5" w14:textId="766B4718" w:rsidR="002C1F14" w:rsidRPr="003E387C" w:rsidRDefault="002C1F14" w:rsidP="00A169EB">
      <w:pPr>
        <w:pStyle w:val="a4"/>
        <w:tabs>
          <w:tab w:val="left" w:pos="0"/>
          <w:tab w:val="left" w:pos="3030"/>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6.7.</w:t>
      </w:r>
      <w:bookmarkStart w:id="23" w:name="_Hlk36119293"/>
      <w:r w:rsidR="00592AD2" w:rsidRPr="00592AD2">
        <w:rPr>
          <w:rFonts w:ascii="Times New Roman" w:hAnsi="Times New Roman"/>
          <w:bCs/>
          <w:sz w:val="24"/>
          <w:szCs w:val="24"/>
        </w:rPr>
        <w:t xml:space="preserve"> </w:t>
      </w:r>
      <w:r w:rsidRPr="003E387C">
        <w:rPr>
          <w:rFonts w:ascii="Times New Roman" w:hAnsi="Times New Roman"/>
          <w:bCs/>
          <w:sz w:val="24"/>
          <w:szCs w:val="24"/>
        </w:rPr>
        <w:t xml:space="preserve">Аккредитованные СМИ и телекомпании, не обладающие правами на трансляцию, имеют право взять интервью у игроков и тренеров обеих Команд. Сотрудники клубных подразделений по связям с общественностью обязаны довести до игроков запросы на проведение интервью, исходящие от СМИ, имеющих право работать в </w:t>
      </w:r>
      <w:r w:rsidR="009E45A4" w:rsidRPr="003E387C">
        <w:rPr>
          <w:rFonts w:ascii="Times New Roman" w:hAnsi="Times New Roman"/>
          <w:bCs/>
          <w:sz w:val="24"/>
          <w:szCs w:val="24"/>
        </w:rPr>
        <w:t>С</w:t>
      </w:r>
      <w:r w:rsidRPr="003E387C">
        <w:rPr>
          <w:rFonts w:ascii="Times New Roman" w:hAnsi="Times New Roman"/>
          <w:bCs/>
          <w:sz w:val="24"/>
          <w:szCs w:val="24"/>
        </w:rPr>
        <w:t xml:space="preserve">мешанной зоне. Клубы обязаны предоставить не менее 1 (одного) футболиста для интервью в </w:t>
      </w:r>
      <w:r w:rsidR="009E45A4" w:rsidRPr="003E387C">
        <w:rPr>
          <w:rFonts w:ascii="Times New Roman" w:hAnsi="Times New Roman"/>
          <w:bCs/>
          <w:sz w:val="24"/>
          <w:szCs w:val="24"/>
        </w:rPr>
        <w:t>С</w:t>
      </w:r>
      <w:r w:rsidRPr="003E387C">
        <w:rPr>
          <w:rFonts w:ascii="Times New Roman" w:hAnsi="Times New Roman"/>
          <w:bCs/>
          <w:sz w:val="24"/>
          <w:szCs w:val="24"/>
        </w:rPr>
        <w:t>мешанной зоне.</w:t>
      </w:r>
      <w:bookmarkEnd w:id="23"/>
    </w:p>
    <w:p w14:paraId="5DBA1FE0" w14:textId="77777777" w:rsidR="007E4EB7" w:rsidRPr="003E387C" w:rsidRDefault="002C1F14" w:rsidP="00A169EB">
      <w:pPr>
        <w:pStyle w:val="a4"/>
        <w:tabs>
          <w:tab w:val="left" w:pos="0"/>
          <w:tab w:val="left" w:pos="3030"/>
        </w:tabs>
        <w:spacing w:after="0" w:line="276" w:lineRule="auto"/>
        <w:contextualSpacing/>
        <w:jc w:val="both"/>
        <w:rPr>
          <w:rFonts w:ascii="Times New Roman" w:hAnsi="Times New Roman"/>
          <w:bCs/>
          <w:sz w:val="24"/>
          <w:szCs w:val="24"/>
        </w:rPr>
      </w:pPr>
      <w:r w:rsidRPr="003E387C">
        <w:rPr>
          <w:rFonts w:ascii="Times New Roman" w:hAnsi="Times New Roman"/>
          <w:bCs/>
          <w:sz w:val="24"/>
          <w:szCs w:val="24"/>
        </w:rPr>
        <w:t>6.8.</w:t>
      </w:r>
      <w:r w:rsidR="00FB52DA" w:rsidRPr="003E387C">
        <w:rPr>
          <w:rFonts w:ascii="Times New Roman" w:hAnsi="Times New Roman"/>
          <w:bCs/>
          <w:sz w:val="24"/>
          <w:szCs w:val="24"/>
        </w:rPr>
        <w:t xml:space="preserve"> </w:t>
      </w:r>
      <w:bookmarkStart w:id="24" w:name="_Hlk36119299"/>
      <w:r w:rsidR="005C5BC5" w:rsidRPr="003E387C">
        <w:rPr>
          <w:rFonts w:ascii="Times New Roman" w:hAnsi="Times New Roman"/>
          <w:bCs/>
          <w:sz w:val="24"/>
          <w:szCs w:val="24"/>
        </w:rPr>
        <w:t>Запрещается курение табака на территории Стадиона при проведении Матча для предотвращения воздействия окружающего табачного дыма на здоровье человека.</w:t>
      </w:r>
    </w:p>
    <w:bookmarkEnd w:id="24"/>
    <w:p w14:paraId="4865AB5E" w14:textId="77777777" w:rsidR="00C76033" w:rsidRPr="003E387C" w:rsidRDefault="00C76033" w:rsidP="00F32472">
      <w:pPr>
        <w:pStyle w:val="a4"/>
        <w:tabs>
          <w:tab w:val="left" w:pos="0"/>
          <w:tab w:val="left" w:pos="3030"/>
        </w:tabs>
        <w:spacing w:line="276" w:lineRule="auto"/>
        <w:ind w:right="-142"/>
        <w:contextualSpacing/>
        <w:rPr>
          <w:rFonts w:ascii="Times New Roman" w:hAnsi="Times New Roman"/>
          <w:b/>
          <w:bCs/>
          <w:sz w:val="24"/>
          <w:szCs w:val="24"/>
        </w:rPr>
      </w:pPr>
    </w:p>
    <w:p w14:paraId="7F6C0A90" w14:textId="77777777" w:rsidR="007A6122" w:rsidRPr="003E387C" w:rsidRDefault="007A6122" w:rsidP="00641665">
      <w:pPr>
        <w:pStyle w:val="a4"/>
        <w:tabs>
          <w:tab w:val="left" w:pos="0"/>
          <w:tab w:val="left" w:pos="3030"/>
        </w:tabs>
        <w:spacing w:line="276" w:lineRule="auto"/>
        <w:ind w:right="-142"/>
        <w:contextualSpacing/>
        <w:jc w:val="center"/>
        <w:rPr>
          <w:rFonts w:ascii="Times New Roman" w:hAnsi="Times New Roman"/>
          <w:b/>
          <w:bCs/>
          <w:sz w:val="24"/>
          <w:szCs w:val="24"/>
        </w:rPr>
      </w:pPr>
      <w:r w:rsidRPr="003E387C">
        <w:rPr>
          <w:rFonts w:ascii="Times New Roman" w:hAnsi="Times New Roman"/>
          <w:b/>
          <w:bCs/>
          <w:sz w:val="24"/>
          <w:szCs w:val="24"/>
        </w:rPr>
        <w:t xml:space="preserve">СТАТЬЯ 7. ЭКИПИРОВКА УЧАСТНИКОВ </w:t>
      </w:r>
      <w:r w:rsidR="008B5488" w:rsidRPr="003E387C">
        <w:rPr>
          <w:rFonts w:ascii="Times New Roman" w:hAnsi="Times New Roman"/>
          <w:b/>
          <w:bCs/>
          <w:sz w:val="24"/>
          <w:szCs w:val="24"/>
        </w:rPr>
        <w:t>МАТЧА</w:t>
      </w:r>
    </w:p>
    <w:p w14:paraId="6EDE3936" w14:textId="77777777" w:rsidR="003948AC" w:rsidRPr="003E387C" w:rsidRDefault="003948AC" w:rsidP="00641665">
      <w:pPr>
        <w:pStyle w:val="a4"/>
        <w:tabs>
          <w:tab w:val="left" w:pos="0"/>
          <w:tab w:val="left" w:pos="3030"/>
        </w:tabs>
        <w:spacing w:line="276" w:lineRule="auto"/>
        <w:ind w:right="-142"/>
        <w:contextualSpacing/>
        <w:jc w:val="center"/>
        <w:rPr>
          <w:rFonts w:ascii="Times New Roman" w:hAnsi="Times New Roman"/>
          <w:b/>
          <w:bCs/>
          <w:sz w:val="24"/>
          <w:szCs w:val="24"/>
        </w:rPr>
      </w:pPr>
    </w:p>
    <w:p w14:paraId="5E45B30B" w14:textId="77777777" w:rsidR="002C1F14" w:rsidRPr="003E387C" w:rsidRDefault="002C1F14" w:rsidP="000E11DC">
      <w:pPr>
        <w:pStyle w:val="a4"/>
        <w:tabs>
          <w:tab w:val="left" w:pos="426"/>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7.1.</w:t>
      </w:r>
      <w:r w:rsidR="00E2310D" w:rsidRPr="003E387C">
        <w:rPr>
          <w:rFonts w:ascii="Times New Roman" w:hAnsi="Times New Roman"/>
          <w:sz w:val="24"/>
          <w:szCs w:val="24"/>
        </w:rPr>
        <w:tab/>
      </w:r>
      <w:bookmarkStart w:id="25" w:name="_Hlk36119445"/>
      <w:r w:rsidRPr="003E387C">
        <w:rPr>
          <w:rFonts w:ascii="Times New Roman" w:hAnsi="Times New Roman"/>
          <w:sz w:val="24"/>
          <w:szCs w:val="24"/>
        </w:rPr>
        <w:t xml:space="preserve">Экипировка футболистов и Официальных лиц клубов должна соответствовать требованиям Правил игры и настоящего Регламента. </w:t>
      </w:r>
      <w:bookmarkEnd w:id="25"/>
    </w:p>
    <w:p w14:paraId="32F29286" w14:textId="77777777" w:rsidR="002C1F14" w:rsidRPr="003E387C" w:rsidRDefault="002C1F14" w:rsidP="000E11DC">
      <w:pPr>
        <w:pStyle w:val="a4"/>
        <w:tabs>
          <w:tab w:val="left" w:pos="426"/>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7.2.</w:t>
      </w:r>
      <w:r w:rsidR="00E2310D" w:rsidRPr="003E387C">
        <w:rPr>
          <w:rFonts w:ascii="Times New Roman" w:hAnsi="Times New Roman"/>
          <w:sz w:val="24"/>
          <w:szCs w:val="24"/>
        </w:rPr>
        <w:tab/>
      </w:r>
      <w:bookmarkStart w:id="26" w:name="_Hlk36119453"/>
      <w:r w:rsidRPr="003E387C">
        <w:rPr>
          <w:rFonts w:ascii="Times New Roman" w:hAnsi="Times New Roman"/>
          <w:sz w:val="24"/>
          <w:szCs w:val="24"/>
        </w:rPr>
        <w:t xml:space="preserve">В течение </w:t>
      </w:r>
      <w:r w:rsidR="001B4FFC" w:rsidRPr="003E387C">
        <w:rPr>
          <w:rFonts w:ascii="Times New Roman" w:hAnsi="Times New Roman"/>
          <w:sz w:val="24"/>
          <w:szCs w:val="24"/>
        </w:rPr>
        <w:t>Кубк</w:t>
      </w:r>
      <w:r w:rsidRPr="003E387C">
        <w:rPr>
          <w:rFonts w:ascii="Times New Roman" w:hAnsi="Times New Roman"/>
          <w:sz w:val="24"/>
          <w:szCs w:val="24"/>
        </w:rPr>
        <w:t xml:space="preserve">а России экипировка всех Команд (комплекты игровой формы, перчатки, сумки, медицинское оборудование и т.д.) должна быть одобрена Судьями </w:t>
      </w:r>
      <w:r w:rsidR="00F32472" w:rsidRPr="003E387C">
        <w:rPr>
          <w:rFonts w:ascii="Times New Roman" w:hAnsi="Times New Roman"/>
          <w:sz w:val="24"/>
          <w:szCs w:val="24"/>
        </w:rPr>
        <w:t>М</w:t>
      </w:r>
      <w:r w:rsidRPr="003E387C">
        <w:rPr>
          <w:rFonts w:ascii="Times New Roman" w:hAnsi="Times New Roman"/>
          <w:sz w:val="24"/>
          <w:szCs w:val="24"/>
        </w:rPr>
        <w:t xml:space="preserve">атча. Процедура проверки экипировки на соответствие требованиям Регламента будет проходить в день, предшествующий началу </w:t>
      </w:r>
      <w:r w:rsidR="00EA37F7" w:rsidRPr="003E387C">
        <w:rPr>
          <w:rFonts w:ascii="Times New Roman" w:hAnsi="Times New Roman"/>
          <w:sz w:val="24"/>
          <w:szCs w:val="24"/>
        </w:rPr>
        <w:t>финального</w:t>
      </w:r>
      <w:r w:rsidRPr="003E387C">
        <w:rPr>
          <w:rFonts w:ascii="Times New Roman" w:hAnsi="Times New Roman"/>
          <w:sz w:val="24"/>
          <w:szCs w:val="24"/>
        </w:rPr>
        <w:t xml:space="preserve"> этапа </w:t>
      </w:r>
      <w:r w:rsidR="001B4FFC" w:rsidRPr="003E387C">
        <w:rPr>
          <w:rFonts w:ascii="Times New Roman" w:hAnsi="Times New Roman"/>
          <w:sz w:val="24"/>
          <w:szCs w:val="24"/>
        </w:rPr>
        <w:t>Кубк</w:t>
      </w:r>
      <w:r w:rsidRPr="003E387C">
        <w:rPr>
          <w:rFonts w:ascii="Times New Roman" w:hAnsi="Times New Roman"/>
          <w:sz w:val="24"/>
          <w:szCs w:val="24"/>
        </w:rPr>
        <w:t>а России.</w:t>
      </w:r>
      <w:bookmarkEnd w:id="26"/>
    </w:p>
    <w:p w14:paraId="1EEBFD3E" w14:textId="77777777" w:rsidR="00BE5B84" w:rsidRPr="003E387C" w:rsidRDefault="00BE5B84" w:rsidP="000E11DC">
      <w:pPr>
        <w:pStyle w:val="a4"/>
        <w:tabs>
          <w:tab w:val="left" w:pos="426"/>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7.3</w:t>
      </w:r>
      <w:r w:rsidR="00EA37F7" w:rsidRPr="003E387C">
        <w:rPr>
          <w:rFonts w:ascii="Times New Roman" w:hAnsi="Times New Roman"/>
          <w:sz w:val="24"/>
          <w:szCs w:val="24"/>
        </w:rPr>
        <w:t>.</w:t>
      </w:r>
      <w:r w:rsidR="00E2310D" w:rsidRPr="003E387C">
        <w:rPr>
          <w:rFonts w:ascii="Times New Roman" w:hAnsi="Times New Roman"/>
          <w:sz w:val="24"/>
          <w:szCs w:val="24"/>
        </w:rPr>
        <w:tab/>
      </w:r>
      <w:r w:rsidRPr="003E387C">
        <w:rPr>
          <w:rFonts w:ascii="Times New Roman" w:hAnsi="Times New Roman"/>
          <w:sz w:val="24"/>
          <w:szCs w:val="24"/>
        </w:rPr>
        <w:t xml:space="preserve">В случае, если основная экипировка футболиста имеет следы крови, то футболист по указанию </w:t>
      </w:r>
      <w:r w:rsidR="009E45A4" w:rsidRPr="003E387C">
        <w:rPr>
          <w:rFonts w:ascii="Times New Roman" w:hAnsi="Times New Roman"/>
          <w:sz w:val="24"/>
          <w:szCs w:val="24"/>
        </w:rPr>
        <w:t>с</w:t>
      </w:r>
      <w:r w:rsidRPr="003E387C">
        <w:rPr>
          <w:rFonts w:ascii="Times New Roman" w:hAnsi="Times New Roman"/>
          <w:sz w:val="24"/>
          <w:szCs w:val="24"/>
        </w:rPr>
        <w:t xml:space="preserve">удьи </w:t>
      </w:r>
      <w:r w:rsidR="009E45A4" w:rsidRPr="003E387C">
        <w:rPr>
          <w:rFonts w:ascii="Times New Roman" w:hAnsi="Times New Roman"/>
          <w:sz w:val="24"/>
          <w:szCs w:val="24"/>
        </w:rPr>
        <w:t xml:space="preserve">Матча </w:t>
      </w:r>
      <w:r w:rsidRPr="003E387C">
        <w:rPr>
          <w:rFonts w:ascii="Times New Roman" w:hAnsi="Times New Roman"/>
          <w:sz w:val="24"/>
          <w:szCs w:val="24"/>
        </w:rPr>
        <w:t xml:space="preserve">в соответствии с Правилами игры обязан заменить ее на другую такую же по цвету и </w:t>
      </w:r>
      <w:r w:rsidRPr="003E387C">
        <w:rPr>
          <w:rFonts w:ascii="Times New Roman" w:hAnsi="Times New Roman"/>
          <w:sz w:val="24"/>
          <w:szCs w:val="24"/>
        </w:rPr>
        <w:lastRenderedPageBreak/>
        <w:t>удовлетворяющую требованиям Регламента. В этом случае допускается использование футболки без фамилии (</w:t>
      </w:r>
      <w:r w:rsidR="00E66466" w:rsidRPr="003E387C">
        <w:rPr>
          <w:rFonts w:ascii="Times New Roman" w:hAnsi="Times New Roman"/>
          <w:sz w:val="24"/>
          <w:szCs w:val="24"/>
        </w:rPr>
        <w:t xml:space="preserve">с </w:t>
      </w:r>
      <w:r w:rsidRPr="003E387C">
        <w:rPr>
          <w:rFonts w:ascii="Times New Roman" w:hAnsi="Times New Roman"/>
          <w:sz w:val="24"/>
          <w:szCs w:val="24"/>
        </w:rPr>
        <w:t>другой фамилией) на задней стороне, но с номером отличным от номеров футболистов, внесенных в протокол. Использование манишек при замене экипировки не допускается.</w:t>
      </w:r>
    </w:p>
    <w:p w14:paraId="5E5EEFD7" w14:textId="77777777" w:rsidR="00BE5B84" w:rsidRPr="003E387C" w:rsidRDefault="002C1F14" w:rsidP="000E11DC">
      <w:pPr>
        <w:pStyle w:val="a4"/>
        <w:tabs>
          <w:tab w:val="left" w:pos="426"/>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7.</w:t>
      </w:r>
      <w:r w:rsidR="00BE5B84" w:rsidRPr="003E387C">
        <w:rPr>
          <w:rFonts w:ascii="Times New Roman" w:hAnsi="Times New Roman"/>
          <w:bCs/>
          <w:sz w:val="24"/>
          <w:szCs w:val="24"/>
        </w:rPr>
        <w:t>4</w:t>
      </w:r>
      <w:r w:rsidRPr="003E387C">
        <w:rPr>
          <w:rFonts w:ascii="Times New Roman" w:hAnsi="Times New Roman"/>
          <w:bCs/>
          <w:sz w:val="24"/>
          <w:szCs w:val="24"/>
        </w:rPr>
        <w:t>.</w:t>
      </w:r>
      <w:r w:rsidR="00E2310D" w:rsidRPr="003E387C">
        <w:rPr>
          <w:rFonts w:ascii="Times New Roman" w:hAnsi="Times New Roman"/>
          <w:bCs/>
          <w:sz w:val="24"/>
          <w:szCs w:val="24"/>
        </w:rPr>
        <w:tab/>
      </w:r>
      <w:bookmarkStart w:id="27" w:name="_Hlk36119507"/>
      <w:r w:rsidR="00BE5B84" w:rsidRPr="003E387C">
        <w:rPr>
          <w:rFonts w:ascii="Times New Roman" w:hAnsi="Times New Roman"/>
          <w:bCs/>
          <w:sz w:val="24"/>
          <w:szCs w:val="24"/>
        </w:rPr>
        <w:t xml:space="preserve">Спортивные </w:t>
      </w:r>
      <w:proofErr w:type="spellStart"/>
      <w:r w:rsidR="00BE5B84" w:rsidRPr="003E387C">
        <w:rPr>
          <w:rFonts w:ascii="Times New Roman" w:hAnsi="Times New Roman"/>
          <w:bCs/>
          <w:sz w:val="24"/>
          <w:szCs w:val="24"/>
        </w:rPr>
        <w:t>подтрусники</w:t>
      </w:r>
      <w:proofErr w:type="spellEnd"/>
      <w:r w:rsidR="00BE5B84" w:rsidRPr="003E387C">
        <w:rPr>
          <w:rFonts w:ascii="Times New Roman" w:hAnsi="Times New Roman"/>
          <w:bCs/>
          <w:sz w:val="24"/>
          <w:szCs w:val="24"/>
        </w:rPr>
        <w:t xml:space="preserve"> или трико должны быть одинакового цвета со спортивными трусами футболистов и не доходить до верхней части колена. Футболка с коротким рукавом и майка с длинным рукавом, </w:t>
      </w:r>
      <w:r w:rsidR="000B753E" w:rsidRPr="003E387C">
        <w:rPr>
          <w:rFonts w:ascii="Times New Roman" w:hAnsi="Times New Roman"/>
          <w:bCs/>
          <w:sz w:val="24"/>
          <w:szCs w:val="24"/>
        </w:rPr>
        <w:t>на</w:t>
      </w:r>
      <w:r w:rsidR="00BE5B84" w:rsidRPr="003E387C">
        <w:rPr>
          <w:rFonts w:ascii="Times New Roman" w:hAnsi="Times New Roman"/>
          <w:bCs/>
          <w:sz w:val="24"/>
          <w:szCs w:val="24"/>
        </w:rPr>
        <w:t xml:space="preserve">деваемая под нее, должны быть одинакового цвета. Допускается использование спортивного термобелья под основной спортивной формой, при этом рукава и штанины спортивного термобелья должны быть одного цвета с цветом рукавов и шорт основной спортивной формы соответственно. </w:t>
      </w:r>
      <w:bookmarkEnd w:id="27"/>
    </w:p>
    <w:p w14:paraId="7B23ED68" w14:textId="117541CB" w:rsidR="002C1F14" w:rsidRPr="004B2994" w:rsidRDefault="002C1F14" w:rsidP="000E11DC">
      <w:pPr>
        <w:pStyle w:val="a4"/>
        <w:tabs>
          <w:tab w:val="left" w:pos="426"/>
          <w:tab w:val="left" w:pos="567"/>
        </w:tabs>
        <w:spacing w:line="276" w:lineRule="auto"/>
        <w:ind w:right="-142"/>
        <w:contextualSpacing/>
        <w:jc w:val="both"/>
        <w:rPr>
          <w:rFonts w:ascii="Times New Roman" w:hAnsi="Times New Roman"/>
          <w:sz w:val="24"/>
          <w:szCs w:val="24"/>
        </w:rPr>
      </w:pPr>
      <w:r w:rsidRPr="003E387C">
        <w:rPr>
          <w:rFonts w:ascii="Times New Roman" w:hAnsi="Times New Roman"/>
          <w:bCs/>
          <w:sz w:val="24"/>
          <w:szCs w:val="24"/>
        </w:rPr>
        <w:t>7.</w:t>
      </w:r>
      <w:r w:rsidR="00BE5B84" w:rsidRPr="003E387C">
        <w:rPr>
          <w:rFonts w:ascii="Times New Roman" w:hAnsi="Times New Roman"/>
          <w:bCs/>
          <w:sz w:val="24"/>
          <w:szCs w:val="24"/>
        </w:rPr>
        <w:t>5</w:t>
      </w:r>
      <w:r w:rsidRPr="003E387C">
        <w:rPr>
          <w:rFonts w:ascii="Times New Roman" w:hAnsi="Times New Roman"/>
          <w:bCs/>
          <w:sz w:val="24"/>
          <w:szCs w:val="24"/>
        </w:rPr>
        <w:t>.</w:t>
      </w:r>
      <w:r w:rsidR="00E2310D" w:rsidRPr="003E387C">
        <w:rPr>
          <w:rFonts w:ascii="Times New Roman" w:hAnsi="Times New Roman"/>
          <w:bCs/>
          <w:sz w:val="24"/>
          <w:szCs w:val="24"/>
        </w:rPr>
        <w:tab/>
      </w:r>
      <w:bookmarkStart w:id="28" w:name="_Hlk36119514"/>
      <w:r w:rsidRPr="003E387C">
        <w:rPr>
          <w:rFonts w:ascii="Times New Roman" w:hAnsi="Times New Roman"/>
          <w:sz w:val="24"/>
          <w:szCs w:val="24"/>
        </w:rPr>
        <w:t xml:space="preserve">Для участия в </w:t>
      </w:r>
      <w:r w:rsidR="001B4FFC" w:rsidRPr="003E387C">
        <w:rPr>
          <w:rFonts w:ascii="Times New Roman" w:hAnsi="Times New Roman"/>
          <w:sz w:val="24"/>
          <w:szCs w:val="24"/>
        </w:rPr>
        <w:t>Кубк</w:t>
      </w:r>
      <w:r w:rsidRPr="003E387C">
        <w:rPr>
          <w:rFonts w:ascii="Times New Roman" w:hAnsi="Times New Roman"/>
          <w:sz w:val="24"/>
          <w:szCs w:val="24"/>
        </w:rPr>
        <w:t xml:space="preserve">е России Клуб </w:t>
      </w:r>
      <w:r w:rsidR="00EA37F7" w:rsidRPr="003E387C">
        <w:rPr>
          <w:rFonts w:ascii="Times New Roman" w:hAnsi="Times New Roman"/>
          <w:sz w:val="24"/>
          <w:szCs w:val="24"/>
        </w:rPr>
        <w:t xml:space="preserve">обязан заявить не менее 2 (двух) комплектов игровой формы, контрастно отличающихся друг от друга по </w:t>
      </w:r>
      <w:r w:rsidR="00EA37F7" w:rsidRPr="004B2994">
        <w:rPr>
          <w:rFonts w:ascii="Times New Roman" w:hAnsi="Times New Roman"/>
          <w:sz w:val="24"/>
          <w:szCs w:val="24"/>
        </w:rPr>
        <w:t>цвету (</w:t>
      </w:r>
      <w:r w:rsidR="00F33163" w:rsidRPr="004B2994">
        <w:rPr>
          <w:rFonts w:ascii="Times New Roman" w:hAnsi="Times New Roman"/>
          <w:sz w:val="24"/>
          <w:szCs w:val="24"/>
        </w:rPr>
        <w:t xml:space="preserve">обязательно </w:t>
      </w:r>
      <w:r w:rsidR="00EA37F7" w:rsidRPr="004B2994">
        <w:rPr>
          <w:rFonts w:ascii="Times New Roman" w:hAnsi="Times New Roman"/>
          <w:sz w:val="24"/>
          <w:szCs w:val="24"/>
        </w:rPr>
        <w:t>один комплект светлых оттенков и один комплект темных оттенков)</w:t>
      </w:r>
      <w:r w:rsidRPr="004B2994">
        <w:rPr>
          <w:rFonts w:ascii="Times New Roman" w:hAnsi="Times New Roman"/>
          <w:sz w:val="24"/>
          <w:szCs w:val="24"/>
        </w:rPr>
        <w:t xml:space="preserve">. </w:t>
      </w:r>
      <w:bookmarkEnd w:id="28"/>
    </w:p>
    <w:p w14:paraId="72C18E93" w14:textId="0FE27464" w:rsidR="00F33163" w:rsidRPr="004B2994" w:rsidRDefault="002C1F14" w:rsidP="000E11DC">
      <w:pPr>
        <w:pStyle w:val="a4"/>
        <w:tabs>
          <w:tab w:val="left" w:pos="426"/>
        </w:tabs>
        <w:spacing w:line="276" w:lineRule="auto"/>
        <w:ind w:right="-142"/>
        <w:contextualSpacing/>
        <w:jc w:val="both"/>
        <w:rPr>
          <w:rFonts w:ascii="Times New Roman" w:hAnsi="Times New Roman"/>
          <w:bCs/>
          <w:sz w:val="24"/>
          <w:szCs w:val="24"/>
        </w:rPr>
      </w:pPr>
      <w:r w:rsidRPr="004B2994">
        <w:rPr>
          <w:rFonts w:ascii="Times New Roman" w:hAnsi="Times New Roman"/>
          <w:sz w:val="24"/>
          <w:szCs w:val="24"/>
        </w:rPr>
        <w:t>7.</w:t>
      </w:r>
      <w:r w:rsidR="00BE5B84" w:rsidRPr="004B2994">
        <w:rPr>
          <w:rFonts w:ascii="Times New Roman" w:hAnsi="Times New Roman"/>
          <w:sz w:val="24"/>
          <w:szCs w:val="24"/>
        </w:rPr>
        <w:t>6</w:t>
      </w:r>
      <w:r w:rsidRPr="004B2994">
        <w:rPr>
          <w:rFonts w:ascii="Times New Roman" w:hAnsi="Times New Roman"/>
          <w:sz w:val="24"/>
          <w:szCs w:val="24"/>
        </w:rPr>
        <w:t>.</w:t>
      </w:r>
      <w:r w:rsidR="00E2310D" w:rsidRPr="004B2994">
        <w:rPr>
          <w:rFonts w:ascii="Times New Roman" w:hAnsi="Times New Roman"/>
          <w:sz w:val="24"/>
          <w:szCs w:val="24"/>
        </w:rPr>
        <w:tab/>
      </w:r>
      <w:bookmarkStart w:id="29" w:name="_Hlk36119541"/>
      <w:r w:rsidRPr="004B2994">
        <w:rPr>
          <w:rFonts w:ascii="Times New Roman" w:hAnsi="Times New Roman"/>
          <w:bCs/>
          <w:sz w:val="24"/>
          <w:szCs w:val="24"/>
        </w:rPr>
        <w:t xml:space="preserve">Цвета формы играющих в Матче Команд должны отличаться друг от друга. </w:t>
      </w:r>
      <w:r w:rsidR="00F33163" w:rsidRPr="004B2994">
        <w:rPr>
          <w:rFonts w:ascii="Times New Roman" w:hAnsi="Times New Roman"/>
          <w:bCs/>
          <w:sz w:val="24"/>
          <w:szCs w:val="24"/>
        </w:rPr>
        <w:t xml:space="preserve">Номинальная Команда – хозяин играет в комплекте формы темного оттенка, а форму номинальной Команды-гостя выбирает судейская бригада Матча.   </w:t>
      </w:r>
    </w:p>
    <w:p w14:paraId="3CACB69A" w14:textId="77777777" w:rsidR="002C1F14" w:rsidRPr="004B2994" w:rsidRDefault="002C1F14" w:rsidP="002C1F14">
      <w:pPr>
        <w:pStyle w:val="a4"/>
        <w:tabs>
          <w:tab w:val="left" w:pos="567"/>
        </w:tabs>
        <w:spacing w:line="276" w:lineRule="auto"/>
        <w:ind w:right="-142"/>
        <w:contextualSpacing/>
        <w:jc w:val="both"/>
        <w:rPr>
          <w:rFonts w:ascii="Times New Roman" w:hAnsi="Times New Roman"/>
          <w:bCs/>
          <w:sz w:val="24"/>
          <w:szCs w:val="24"/>
        </w:rPr>
      </w:pPr>
      <w:r w:rsidRPr="004B2994">
        <w:rPr>
          <w:rFonts w:ascii="Times New Roman" w:hAnsi="Times New Roman"/>
          <w:bCs/>
          <w:sz w:val="24"/>
          <w:szCs w:val="24"/>
        </w:rPr>
        <w:t>Форма вратарей по цвету должна отличаться от формы футболистов обеих К</w:t>
      </w:r>
      <w:r w:rsidR="00EA37F7" w:rsidRPr="004B2994">
        <w:rPr>
          <w:rFonts w:ascii="Times New Roman" w:hAnsi="Times New Roman"/>
          <w:bCs/>
          <w:sz w:val="24"/>
          <w:szCs w:val="24"/>
        </w:rPr>
        <w:t>оманд и</w:t>
      </w:r>
      <w:r w:rsidRPr="004B2994">
        <w:rPr>
          <w:rFonts w:ascii="Times New Roman" w:hAnsi="Times New Roman"/>
          <w:bCs/>
          <w:sz w:val="24"/>
          <w:szCs w:val="24"/>
        </w:rPr>
        <w:t xml:space="preserve"> Судей.</w:t>
      </w:r>
    </w:p>
    <w:bookmarkEnd w:id="29"/>
    <w:p w14:paraId="48E60B1C" w14:textId="77777777" w:rsidR="002C1F14" w:rsidRPr="004B2994" w:rsidRDefault="002C1F14" w:rsidP="000E11DC">
      <w:pPr>
        <w:pStyle w:val="a4"/>
        <w:tabs>
          <w:tab w:val="left" w:pos="426"/>
        </w:tabs>
        <w:spacing w:after="0" w:line="276" w:lineRule="auto"/>
        <w:ind w:right="-142"/>
        <w:contextualSpacing/>
        <w:jc w:val="both"/>
        <w:rPr>
          <w:rFonts w:ascii="Times New Roman" w:hAnsi="Times New Roman"/>
          <w:sz w:val="24"/>
          <w:szCs w:val="24"/>
        </w:rPr>
      </w:pPr>
      <w:r w:rsidRPr="004B2994">
        <w:rPr>
          <w:rFonts w:ascii="Times New Roman" w:hAnsi="Times New Roman"/>
          <w:sz w:val="24"/>
          <w:szCs w:val="24"/>
        </w:rPr>
        <w:t>7.</w:t>
      </w:r>
      <w:r w:rsidR="00BE5B84" w:rsidRPr="004B2994">
        <w:rPr>
          <w:rFonts w:ascii="Times New Roman" w:hAnsi="Times New Roman"/>
          <w:sz w:val="24"/>
          <w:szCs w:val="24"/>
        </w:rPr>
        <w:t>7</w:t>
      </w:r>
      <w:r w:rsidRPr="004B2994">
        <w:rPr>
          <w:rFonts w:ascii="Times New Roman" w:hAnsi="Times New Roman"/>
          <w:sz w:val="24"/>
          <w:szCs w:val="24"/>
        </w:rPr>
        <w:t>.</w:t>
      </w:r>
      <w:r w:rsidR="00E2310D" w:rsidRPr="004B2994">
        <w:rPr>
          <w:rFonts w:ascii="Times New Roman" w:hAnsi="Times New Roman"/>
          <w:sz w:val="24"/>
          <w:szCs w:val="24"/>
        </w:rPr>
        <w:tab/>
      </w:r>
      <w:r w:rsidR="00EA37F7" w:rsidRPr="004B2994">
        <w:rPr>
          <w:rFonts w:ascii="Times New Roman" w:hAnsi="Times New Roman"/>
          <w:sz w:val="24"/>
          <w:szCs w:val="24"/>
        </w:rPr>
        <w:t>На игровой форме в обязательном порядке должен располагаться игровой номер. Номер на спине футболки и трусах должны соответствовать номерам и фамилиям, указанным в заявочном листе Клуба и протоколе Матча. Запрещено нанесение номера при помощи маркера, клейкой ленты и иных подручных средств.</w:t>
      </w:r>
    </w:p>
    <w:p w14:paraId="3C4510DB" w14:textId="77777777" w:rsidR="002C1F14" w:rsidRPr="004B2994" w:rsidRDefault="002C1F14" w:rsidP="000E11DC">
      <w:pPr>
        <w:pStyle w:val="a4"/>
        <w:tabs>
          <w:tab w:val="left" w:pos="426"/>
        </w:tabs>
        <w:spacing w:line="276" w:lineRule="auto"/>
        <w:ind w:right="-142"/>
        <w:contextualSpacing/>
        <w:jc w:val="both"/>
        <w:rPr>
          <w:rFonts w:ascii="Times New Roman" w:hAnsi="Times New Roman"/>
          <w:bCs/>
          <w:sz w:val="24"/>
          <w:szCs w:val="24"/>
        </w:rPr>
      </w:pPr>
      <w:r w:rsidRPr="004B2994">
        <w:rPr>
          <w:rFonts w:ascii="Times New Roman" w:hAnsi="Times New Roman"/>
          <w:bCs/>
          <w:sz w:val="24"/>
          <w:szCs w:val="24"/>
        </w:rPr>
        <w:t>7.</w:t>
      </w:r>
      <w:r w:rsidR="00BE5B84" w:rsidRPr="004B2994">
        <w:rPr>
          <w:rFonts w:ascii="Times New Roman" w:hAnsi="Times New Roman"/>
          <w:bCs/>
          <w:sz w:val="24"/>
          <w:szCs w:val="24"/>
        </w:rPr>
        <w:t>8</w:t>
      </w:r>
      <w:r w:rsidRPr="004B2994">
        <w:rPr>
          <w:rFonts w:ascii="Times New Roman" w:hAnsi="Times New Roman"/>
          <w:bCs/>
          <w:sz w:val="24"/>
          <w:szCs w:val="24"/>
        </w:rPr>
        <w:t>.</w:t>
      </w:r>
      <w:r w:rsidR="00E2310D" w:rsidRPr="004B2994">
        <w:rPr>
          <w:rFonts w:ascii="Times New Roman" w:hAnsi="Times New Roman"/>
          <w:bCs/>
          <w:sz w:val="24"/>
          <w:szCs w:val="24"/>
        </w:rPr>
        <w:tab/>
      </w:r>
      <w:bookmarkStart w:id="30" w:name="_Hlk36119733"/>
      <w:r w:rsidRPr="004B2994">
        <w:rPr>
          <w:rFonts w:ascii="Times New Roman" w:hAnsi="Times New Roman"/>
          <w:bCs/>
          <w:sz w:val="24"/>
          <w:szCs w:val="24"/>
        </w:rPr>
        <w:t xml:space="preserve">Использование одновременно одного и того же персонального номера разными футболистами в одном и том же Клубе в ходе </w:t>
      </w:r>
      <w:r w:rsidR="001B4FFC" w:rsidRPr="004B2994">
        <w:rPr>
          <w:rFonts w:ascii="Times New Roman" w:hAnsi="Times New Roman"/>
          <w:bCs/>
          <w:sz w:val="24"/>
          <w:szCs w:val="24"/>
        </w:rPr>
        <w:t>Кубк</w:t>
      </w:r>
      <w:r w:rsidRPr="004B2994">
        <w:rPr>
          <w:rFonts w:ascii="Times New Roman" w:hAnsi="Times New Roman"/>
          <w:bCs/>
          <w:sz w:val="24"/>
          <w:szCs w:val="24"/>
        </w:rPr>
        <w:t xml:space="preserve">а России не допускается. Также не допускается смена номера футболистом в одном и том же Клубе в ходе </w:t>
      </w:r>
      <w:r w:rsidR="001B4FFC" w:rsidRPr="004B2994">
        <w:rPr>
          <w:rFonts w:ascii="Times New Roman" w:hAnsi="Times New Roman"/>
          <w:bCs/>
          <w:sz w:val="24"/>
          <w:szCs w:val="24"/>
        </w:rPr>
        <w:t>Кубк</w:t>
      </w:r>
      <w:r w:rsidRPr="004B2994">
        <w:rPr>
          <w:rFonts w:ascii="Times New Roman" w:hAnsi="Times New Roman"/>
          <w:bCs/>
          <w:sz w:val="24"/>
          <w:szCs w:val="24"/>
        </w:rPr>
        <w:t>а России.</w:t>
      </w:r>
      <w:bookmarkEnd w:id="30"/>
    </w:p>
    <w:p w14:paraId="40A479AD" w14:textId="77777777" w:rsidR="00CC3D76" w:rsidRPr="003E387C" w:rsidRDefault="00CC3D76" w:rsidP="000E11DC">
      <w:pPr>
        <w:pStyle w:val="a4"/>
        <w:tabs>
          <w:tab w:val="left" w:pos="426"/>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7.9. Персональный номер (в диапазоне «1» до «99») высотой 25-35 см, под которым футболист зарегистрирован для участия в Турнире, обязательно должен быть размещён в центре задней стороны его футболки. На полосатой или комбинированной футболке персональный номер размещается в прямоугольнике однотонного цвета.</w:t>
      </w:r>
    </w:p>
    <w:p w14:paraId="00DCACB5" w14:textId="77777777" w:rsidR="00CC3D76" w:rsidRPr="003E387C" w:rsidRDefault="00CC3D76" w:rsidP="002C1F14">
      <w:pPr>
        <w:pStyle w:val="a4"/>
        <w:tabs>
          <w:tab w:val="left" w:pos="567"/>
        </w:tabs>
        <w:spacing w:line="276" w:lineRule="auto"/>
        <w:ind w:right="-142"/>
        <w:contextualSpacing/>
        <w:jc w:val="both"/>
        <w:rPr>
          <w:rFonts w:ascii="Times New Roman" w:hAnsi="Times New Roman"/>
          <w:bCs/>
          <w:color w:val="000000"/>
          <w:sz w:val="24"/>
          <w:szCs w:val="24"/>
        </w:rPr>
      </w:pPr>
      <w:r w:rsidRPr="003E387C">
        <w:rPr>
          <w:rFonts w:ascii="Times New Roman" w:hAnsi="Times New Roman"/>
          <w:bCs/>
          <w:sz w:val="24"/>
          <w:szCs w:val="24"/>
        </w:rPr>
        <w:t xml:space="preserve">7.10. Персональный номер высотой 10-15 см может располагаться и на передней стороне футболки в центральной её части. </w:t>
      </w:r>
      <w:r w:rsidRPr="003E387C">
        <w:rPr>
          <w:rFonts w:ascii="Times New Roman" w:hAnsi="Times New Roman"/>
          <w:bCs/>
          <w:color w:val="000000"/>
          <w:sz w:val="24"/>
          <w:szCs w:val="24"/>
        </w:rPr>
        <w:t>Номер игроков команды должен быть одного цвета и легко читаться зрителями на стадионе и телезрителями.</w:t>
      </w:r>
    </w:p>
    <w:p w14:paraId="2CDA3A7A" w14:textId="77777777" w:rsidR="00CC3D76" w:rsidRPr="003E387C" w:rsidRDefault="002C1F14" w:rsidP="00CC3D76">
      <w:pPr>
        <w:pStyle w:val="a4"/>
        <w:tabs>
          <w:tab w:val="left" w:pos="567"/>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7.</w:t>
      </w:r>
      <w:r w:rsidR="00BE5B84" w:rsidRPr="003E387C">
        <w:rPr>
          <w:rFonts w:ascii="Times New Roman" w:hAnsi="Times New Roman"/>
          <w:bCs/>
          <w:sz w:val="24"/>
          <w:szCs w:val="24"/>
        </w:rPr>
        <w:t>1</w:t>
      </w:r>
      <w:r w:rsidR="00CC3D76" w:rsidRPr="003E387C">
        <w:rPr>
          <w:rFonts w:ascii="Times New Roman" w:hAnsi="Times New Roman"/>
          <w:bCs/>
          <w:sz w:val="24"/>
          <w:szCs w:val="24"/>
        </w:rPr>
        <w:t>1</w:t>
      </w:r>
      <w:r w:rsidRPr="003E387C">
        <w:rPr>
          <w:rFonts w:ascii="Times New Roman" w:hAnsi="Times New Roman"/>
          <w:bCs/>
          <w:sz w:val="24"/>
          <w:szCs w:val="24"/>
        </w:rPr>
        <w:t>.</w:t>
      </w:r>
      <w:r w:rsidR="00E2310D" w:rsidRPr="003E387C">
        <w:rPr>
          <w:rFonts w:ascii="Times New Roman" w:hAnsi="Times New Roman"/>
          <w:bCs/>
          <w:sz w:val="24"/>
          <w:szCs w:val="24"/>
        </w:rPr>
        <w:tab/>
      </w:r>
      <w:r w:rsidRPr="003E387C">
        <w:rPr>
          <w:rFonts w:ascii="Times New Roman" w:hAnsi="Times New Roman"/>
          <w:bCs/>
          <w:sz w:val="24"/>
          <w:szCs w:val="24"/>
        </w:rPr>
        <w:t>На передней части трусов футболиста (с любой стороны) должен быть номер высотой 10-15 см, соответствующий номеру на футболке.</w:t>
      </w:r>
    </w:p>
    <w:p w14:paraId="4B021FEE" w14:textId="77777777" w:rsidR="002C1F14" w:rsidRPr="003E387C" w:rsidRDefault="002C1F14" w:rsidP="002C1F14">
      <w:pPr>
        <w:pStyle w:val="a4"/>
        <w:tabs>
          <w:tab w:val="left" w:pos="567"/>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7.1</w:t>
      </w:r>
      <w:r w:rsidR="00BE5B84" w:rsidRPr="003E387C">
        <w:rPr>
          <w:rFonts w:ascii="Times New Roman" w:hAnsi="Times New Roman"/>
          <w:bCs/>
          <w:sz w:val="24"/>
          <w:szCs w:val="24"/>
        </w:rPr>
        <w:t>2</w:t>
      </w:r>
      <w:r w:rsidRPr="003E387C">
        <w:rPr>
          <w:rFonts w:ascii="Times New Roman" w:hAnsi="Times New Roman"/>
          <w:bCs/>
          <w:sz w:val="24"/>
          <w:szCs w:val="24"/>
        </w:rPr>
        <w:t>.</w:t>
      </w:r>
      <w:r w:rsidR="00E2310D" w:rsidRPr="003E387C">
        <w:rPr>
          <w:rFonts w:ascii="Times New Roman" w:hAnsi="Times New Roman"/>
          <w:bCs/>
          <w:sz w:val="24"/>
          <w:szCs w:val="24"/>
        </w:rPr>
        <w:tab/>
      </w:r>
      <w:bookmarkStart w:id="31" w:name="_Hlk36119821"/>
      <w:r w:rsidRPr="003E387C">
        <w:rPr>
          <w:rFonts w:ascii="Times New Roman" w:hAnsi="Times New Roman"/>
          <w:bCs/>
          <w:sz w:val="24"/>
          <w:szCs w:val="24"/>
        </w:rPr>
        <w:t>Эмблема Клуба размером не более 100 см</w:t>
      </w:r>
      <w:r w:rsidRPr="003E387C">
        <w:rPr>
          <w:rFonts w:ascii="Times New Roman" w:hAnsi="Times New Roman"/>
          <w:bCs/>
          <w:sz w:val="24"/>
          <w:szCs w:val="24"/>
          <w:vertAlign w:val="superscript"/>
        </w:rPr>
        <w:t xml:space="preserve">2 </w:t>
      </w:r>
      <w:r w:rsidRPr="003E387C">
        <w:rPr>
          <w:rFonts w:ascii="Times New Roman" w:hAnsi="Times New Roman"/>
          <w:bCs/>
          <w:sz w:val="24"/>
          <w:szCs w:val="24"/>
        </w:rPr>
        <w:t>должна быть размещена на передней стороне футболки игрока в левой верхней части либо по центру. Эмблема Клуба также может находиться на трусах. Размер не может превышать 50 см</w:t>
      </w:r>
      <w:r w:rsidRPr="003E387C">
        <w:rPr>
          <w:rFonts w:ascii="Times New Roman" w:hAnsi="Times New Roman"/>
          <w:bCs/>
          <w:sz w:val="24"/>
          <w:szCs w:val="24"/>
          <w:vertAlign w:val="superscript"/>
        </w:rPr>
        <w:t>2</w:t>
      </w:r>
      <w:r w:rsidRPr="003E387C">
        <w:rPr>
          <w:rFonts w:ascii="Times New Roman" w:hAnsi="Times New Roman"/>
          <w:bCs/>
          <w:sz w:val="24"/>
          <w:szCs w:val="24"/>
        </w:rPr>
        <w:t>.</w:t>
      </w:r>
      <w:bookmarkEnd w:id="31"/>
    </w:p>
    <w:p w14:paraId="2B8FC8FD" w14:textId="77777777" w:rsidR="002C1F14" w:rsidRPr="003E387C" w:rsidRDefault="002C1F14" w:rsidP="002C1F14">
      <w:pPr>
        <w:pStyle w:val="a4"/>
        <w:tabs>
          <w:tab w:val="left" w:pos="567"/>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7.1</w:t>
      </w:r>
      <w:r w:rsidR="00BE5B84" w:rsidRPr="003E387C">
        <w:rPr>
          <w:rFonts w:ascii="Times New Roman" w:hAnsi="Times New Roman"/>
          <w:bCs/>
          <w:sz w:val="24"/>
          <w:szCs w:val="24"/>
        </w:rPr>
        <w:t>3</w:t>
      </w:r>
      <w:r w:rsidRPr="003E387C">
        <w:rPr>
          <w:rFonts w:ascii="Times New Roman" w:hAnsi="Times New Roman"/>
          <w:bCs/>
          <w:sz w:val="24"/>
          <w:szCs w:val="24"/>
        </w:rPr>
        <w:t>.</w:t>
      </w:r>
      <w:r w:rsidR="00E2310D" w:rsidRPr="003E387C">
        <w:rPr>
          <w:rFonts w:ascii="Times New Roman" w:hAnsi="Times New Roman"/>
          <w:bCs/>
          <w:sz w:val="24"/>
          <w:szCs w:val="24"/>
        </w:rPr>
        <w:tab/>
      </w:r>
      <w:bookmarkStart w:id="32" w:name="_Hlk36119833"/>
      <w:r w:rsidRPr="003E387C">
        <w:rPr>
          <w:rFonts w:ascii="Times New Roman" w:hAnsi="Times New Roman"/>
          <w:bCs/>
          <w:sz w:val="24"/>
          <w:szCs w:val="24"/>
        </w:rPr>
        <w:t xml:space="preserve">На правом рукаве футболки может быть размещен официальный логотип </w:t>
      </w:r>
      <w:r w:rsidR="001B4FFC" w:rsidRPr="003E387C">
        <w:rPr>
          <w:rFonts w:ascii="Times New Roman" w:hAnsi="Times New Roman"/>
          <w:bCs/>
          <w:sz w:val="24"/>
          <w:szCs w:val="24"/>
        </w:rPr>
        <w:t>Кубк</w:t>
      </w:r>
      <w:r w:rsidRPr="003E387C">
        <w:rPr>
          <w:rFonts w:ascii="Times New Roman" w:hAnsi="Times New Roman"/>
          <w:bCs/>
          <w:sz w:val="24"/>
          <w:szCs w:val="24"/>
        </w:rPr>
        <w:t>а России с информацией о титульном спонсоре.</w:t>
      </w:r>
      <w:bookmarkEnd w:id="32"/>
    </w:p>
    <w:p w14:paraId="461E53B2" w14:textId="77777777" w:rsidR="002C1F14" w:rsidRPr="003E387C" w:rsidRDefault="002C1F14" w:rsidP="002C1F14">
      <w:pPr>
        <w:pStyle w:val="a4"/>
        <w:tabs>
          <w:tab w:val="left" w:pos="567"/>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7.1</w:t>
      </w:r>
      <w:r w:rsidR="00BE5B84" w:rsidRPr="003E387C">
        <w:rPr>
          <w:rFonts w:ascii="Times New Roman" w:hAnsi="Times New Roman"/>
          <w:bCs/>
          <w:sz w:val="24"/>
          <w:szCs w:val="24"/>
        </w:rPr>
        <w:t>4</w:t>
      </w:r>
      <w:r w:rsidRPr="003E387C">
        <w:rPr>
          <w:rFonts w:ascii="Times New Roman" w:hAnsi="Times New Roman"/>
          <w:bCs/>
          <w:sz w:val="24"/>
          <w:szCs w:val="24"/>
        </w:rPr>
        <w:t>.</w:t>
      </w:r>
      <w:r w:rsidR="00E2310D" w:rsidRPr="003E387C">
        <w:rPr>
          <w:rFonts w:ascii="Times New Roman" w:hAnsi="Times New Roman"/>
          <w:bCs/>
          <w:sz w:val="24"/>
          <w:szCs w:val="24"/>
        </w:rPr>
        <w:tab/>
      </w:r>
      <w:r w:rsidRPr="003E387C">
        <w:rPr>
          <w:rFonts w:ascii="Times New Roman" w:hAnsi="Times New Roman"/>
          <w:bCs/>
          <w:sz w:val="24"/>
          <w:szCs w:val="24"/>
        </w:rPr>
        <w:t xml:space="preserve">На игровой форме футболиста (за исключением правого рукава футболки) допускается горизонтальное и/или вертикальное размещение рекламы официальных спонсоров Клуба. </w:t>
      </w:r>
    </w:p>
    <w:p w14:paraId="147DBFF0" w14:textId="77777777" w:rsidR="00CC3D76" w:rsidRPr="003E387C" w:rsidRDefault="002C1F14" w:rsidP="002C1F14">
      <w:pPr>
        <w:pStyle w:val="a4"/>
        <w:tabs>
          <w:tab w:val="left" w:pos="567"/>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7.1</w:t>
      </w:r>
      <w:r w:rsidR="00BE5B84" w:rsidRPr="003E387C">
        <w:rPr>
          <w:rFonts w:ascii="Times New Roman" w:hAnsi="Times New Roman"/>
          <w:bCs/>
          <w:sz w:val="24"/>
          <w:szCs w:val="24"/>
        </w:rPr>
        <w:t>5</w:t>
      </w:r>
      <w:r w:rsidRPr="003E387C">
        <w:rPr>
          <w:rFonts w:ascii="Times New Roman" w:hAnsi="Times New Roman"/>
          <w:bCs/>
          <w:sz w:val="24"/>
          <w:szCs w:val="24"/>
        </w:rPr>
        <w:t>.</w:t>
      </w:r>
      <w:r w:rsidR="00E2310D" w:rsidRPr="003E387C">
        <w:rPr>
          <w:rFonts w:ascii="Times New Roman" w:hAnsi="Times New Roman"/>
          <w:bCs/>
          <w:sz w:val="24"/>
          <w:szCs w:val="24"/>
        </w:rPr>
        <w:tab/>
      </w:r>
      <w:r w:rsidR="00CC3D76" w:rsidRPr="003E387C">
        <w:rPr>
          <w:rFonts w:ascii="Times New Roman" w:hAnsi="Times New Roman"/>
          <w:bCs/>
          <w:sz w:val="24"/>
          <w:szCs w:val="24"/>
        </w:rPr>
        <w:t>Для идентификации игроков в верхней части задней стороны футболок может быть размещена надпись с фамилией (псевдонимом) футболиста на русском языке.</w:t>
      </w:r>
    </w:p>
    <w:p w14:paraId="37391FB9" w14:textId="77777777" w:rsidR="002C1F14" w:rsidRPr="003E387C" w:rsidRDefault="002C1F14" w:rsidP="002C1F14">
      <w:pPr>
        <w:pStyle w:val="a4"/>
        <w:tabs>
          <w:tab w:val="left" w:pos="567"/>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7.1</w:t>
      </w:r>
      <w:r w:rsidR="00BE5B84" w:rsidRPr="003E387C">
        <w:rPr>
          <w:rFonts w:ascii="Times New Roman" w:hAnsi="Times New Roman"/>
          <w:bCs/>
          <w:sz w:val="24"/>
          <w:szCs w:val="24"/>
        </w:rPr>
        <w:t>6</w:t>
      </w:r>
      <w:r w:rsidRPr="003E387C">
        <w:rPr>
          <w:rFonts w:ascii="Times New Roman" w:hAnsi="Times New Roman"/>
          <w:bCs/>
          <w:sz w:val="24"/>
          <w:szCs w:val="24"/>
        </w:rPr>
        <w:t>.</w:t>
      </w:r>
      <w:r w:rsidR="00E2310D" w:rsidRPr="003E387C">
        <w:rPr>
          <w:rFonts w:ascii="Times New Roman" w:hAnsi="Times New Roman"/>
          <w:bCs/>
          <w:sz w:val="24"/>
          <w:szCs w:val="24"/>
        </w:rPr>
        <w:tab/>
      </w:r>
      <w:r w:rsidRPr="003E387C">
        <w:rPr>
          <w:rFonts w:ascii="Times New Roman" w:hAnsi="Times New Roman"/>
          <w:bCs/>
          <w:sz w:val="24"/>
          <w:szCs w:val="24"/>
        </w:rPr>
        <w:t xml:space="preserve">Экипировка Судей должна отличаться по цвету от формы играющих </w:t>
      </w:r>
      <w:r w:rsidR="009E45A4" w:rsidRPr="003E387C">
        <w:rPr>
          <w:rFonts w:ascii="Times New Roman" w:hAnsi="Times New Roman"/>
          <w:bCs/>
          <w:sz w:val="24"/>
          <w:szCs w:val="24"/>
        </w:rPr>
        <w:t>К</w:t>
      </w:r>
      <w:r w:rsidRPr="003E387C">
        <w:rPr>
          <w:rFonts w:ascii="Times New Roman" w:hAnsi="Times New Roman"/>
          <w:bCs/>
          <w:sz w:val="24"/>
          <w:szCs w:val="24"/>
        </w:rPr>
        <w:t>оманд и соответствовать требованиям ФИФА, УЕФА и РФС.</w:t>
      </w:r>
    </w:p>
    <w:p w14:paraId="2582C544" w14:textId="77777777" w:rsidR="004821B2" w:rsidRPr="003E387C" w:rsidRDefault="002C1F14" w:rsidP="000B753E">
      <w:pPr>
        <w:pStyle w:val="a4"/>
        <w:tabs>
          <w:tab w:val="left" w:pos="0"/>
          <w:tab w:val="left" w:pos="3030"/>
        </w:tabs>
        <w:spacing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7.1</w:t>
      </w:r>
      <w:r w:rsidR="00BE5B84" w:rsidRPr="003E387C">
        <w:rPr>
          <w:rFonts w:ascii="Times New Roman" w:hAnsi="Times New Roman"/>
          <w:bCs/>
          <w:sz w:val="24"/>
          <w:szCs w:val="24"/>
        </w:rPr>
        <w:t>7</w:t>
      </w:r>
      <w:r w:rsidRPr="003E387C">
        <w:rPr>
          <w:rFonts w:ascii="Times New Roman" w:hAnsi="Times New Roman"/>
          <w:bCs/>
          <w:sz w:val="24"/>
          <w:szCs w:val="24"/>
        </w:rPr>
        <w:t>.</w:t>
      </w:r>
      <w:r w:rsidR="00FB52DA" w:rsidRPr="003E387C">
        <w:rPr>
          <w:rFonts w:ascii="Times New Roman" w:hAnsi="Times New Roman"/>
          <w:bCs/>
          <w:sz w:val="24"/>
          <w:szCs w:val="24"/>
        </w:rPr>
        <w:t xml:space="preserve">  </w:t>
      </w:r>
      <w:r w:rsidRPr="003E387C">
        <w:rPr>
          <w:rFonts w:ascii="Times New Roman" w:hAnsi="Times New Roman"/>
          <w:bCs/>
          <w:sz w:val="24"/>
          <w:szCs w:val="24"/>
        </w:rPr>
        <w:t>На форме Судей допускается размещение рекламных материалов спонсоров по согласованию с РФС.</w:t>
      </w:r>
    </w:p>
    <w:p w14:paraId="24D67901" w14:textId="77777777" w:rsidR="000B753E" w:rsidRPr="003E387C" w:rsidRDefault="000B753E" w:rsidP="00E60FED">
      <w:pPr>
        <w:pStyle w:val="a4"/>
        <w:tabs>
          <w:tab w:val="left" w:pos="0"/>
          <w:tab w:val="left" w:pos="3030"/>
        </w:tabs>
        <w:spacing w:line="276" w:lineRule="auto"/>
        <w:ind w:right="-142"/>
        <w:contextualSpacing/>
        <w:rPr>
          <w:rFonts w:ascii="Times New Roman" w:hAnsi="Times New Roman"/>
          <w:b/>
          <w:sz w:val="24"/>
          <w:szCs w:val="24"/>
        </w:rPr>
      </w:pPr>
    </w:p>
    <w:p w14:paraId="52ECD0C9" w14:textId="77777777" w:rsidR="003F444A" w:rsidRPr="003E387C" w:rsidRDefault="003F444A" w:rsidP="009E45A4">
      <w:pPr>
        <w:pStyle w:val="a4"/>
        <w:tabs>
          <w:tab w:val="left" w:pos="0"/>
          <w:tab w:val="left" w:pos="3030"/>
        </w:tabs>
        <w:spacing w:line="276" w:lineRule="auto"/>
        <w:ind w:right="-142"/>
        <w:contextualSpacing/>
        <w:jc w:val="center"/>
        <w:rPr>
          <w:rFonts w:ascii="Times New Roman" w:hAnsi="Times New Roman"/>
          <w:b/>
          <w:sz w:val="24"/>
          <w:szCs w:val="24"/>
        </w:rPr>
      </w:pPr>
      <w:r w:rsidRPr="003E387C">
        <w:rPr>
          <w:rFonts w:ascii="Times New Roman" w:hAnsi="Times New Roman"/>
          <w:b/>
          <w:sz w:val="24"/>
          <w:szCs w:val="24"/>
        </w:rPr>
        <w:lastRenderedPageBreak/>
        <w:t xml:space="preserve">СТАТЬЯ 8. МЕСТА ПРОВЕДЕНИЯ </w:t>
      </w:r>
      <w:r w:rsidR="00BA2F14" w:rsidRPr="003E387C">
        <w:rPr>
          <w:rFonts w:ascii="Times New Roman" w:hAnsi="Times New Roman"/>
          <w:b/>
          <w:sz w:val="24"/>
          <w:szCs w:val="24"/>
        </w:rPr>
        <w:t>МАТЧЕЙ</w:t>
      </w:r>
      <w:r w:rsidRPr="003E387C">
        <w:rPr>
          <w:rFonts w:ascii="Times New Roman" w:hAnsi="Times New Roman"/>
          <w:b/>
          <w:sz w:val="24"/>
          <w:szCs w:val="24"/>
        </w:rPr>
        <w:t xml:space="preserve"> </w:t>
      </w:r>
      <w:r w:rsidR="001B4FFC" w:rsidRPr="003E387C">
        <w:rPr>
          <w:rFonts w:ascii="Times New Roman" w:hAnsi="Times New Roman"/>
          <w:b/>
          <w:sz w:val="24"/>
          <w:szCs w:val="24"/>
        </w:rPr>
        <w:t>КУБК</w:t>
      </w:r>
      <w:r w:rsidRPr="003E387C">
        <w:rPr>
          <w:rFonts w:ascii="Times New Roman" w:hAnsi="Times New Roman"/>
          <w:b/>
          <w:sz w:val="24"/>
          <w:szCs w:val="24"/>
        </w:rPr>
        <w:t>А</w:t>
      </w:r>
      <w:r w:rsidR="001B25D8" w:rsidRPr="003E387C">
        <w:rPr>
          <w:rFonts w:ascii="Times New Roman" w:hAnsi="Times New Roman"/>
          <w:b/>
          <w:sz w:val="24"/>
          <w:szCs w:val="24"/>
        </w:rPr>
        <w:t xml:space="preserve"> РОССИИ</w:t>
      </w:r>
    </w:p>
    <w:p w14:paraId="62129C6A" w14:textId="77777777" w:rsidR="009E45A4" w:rsidRPr="003E387C" w:rsidRDefault="009E45A4" w:rsidP="009E45A4">
      <w:pPr>
        <w:pStyle w:val="a4"/>
        <w:tabs>
          <w:tab w:val="left" w:pos="0"/>
          <w:tab w:val="left" w:pos="3030"/>
        </w:tabs>
        <w:spacing w:line="276" w:lineRule="auto"/>
        <w:ind w:right="-142"/>
        <w:contextualSpacing/>
        <w:jc w:val="center"/>
        <w:rPr>
          <w:rFonts w:ascii="Times New Roman" w:hAnsi="Times New Roman"/>
          <w:b/>
          <w:sz w:val="24"/>
          <w:szCs w:val="24"/>
        </w:rPr>
      </w:pPr>
    </w:p>
    <w:p w14:paraId="7F076FD6" w14:textId="548553FD" w:rsidR="003F444A" w:rsidRDefault="00BA4561" w:rsidP="000E11DC">
      <w:pPr>
        <w:pStyle w:val="a4"/>
        <w:tabs>
          <w:tab w:val="left" w:pos="-142"/>
          <w:tab w:val="left" w:pos="426"/>
        </w:tabs>
        <w:spacing w:after="0" w:line="276" w:lineRule="auto"/>
        <w:contextualSpacing/>
        <w:jc w:val="both"/>
        <w:rPr>
          <w:rFonts w:ascii="Times New Roman" w:hAnsi="Times New Roman"/>
          <w:sz w:val="24"/>
          <w:szCs w:val="24"/>
        </w:rPr>
      </w:pPr>
      <w:r w:rsidRPr="003E387C">
        <w:rPr>
          <w:rFonts w:ascii="Times New Roman" w:hAnsi="Times New Roman"/>
          <w:sz w:val="24"/>
          <w:szCs w:val="24"/>
        </w:rPr>
        <w:t>8.</w:t>
      </w:r>
      <w:r w:rsidR="008A5810" w:rsidRPr="003E387C">
        <w:rPr>
          <w:rFonts w:ascii="Times New Roman" w:hAnsi="Times New Roman"/>
          <w:sz w:val="24"/>
          <w:szCs w:val="24"/>
        </w:rPr>
        <w:t>1</w:t>
      </w:r>
      <w:r w:rsidRPr="003E387C">
        <w:rPr>
          <w:rFonts w:ascii="Times New Roman" w:hAnsi="Times New Roman"/>
          <w:sz w:val="24"/>
          <w:szCs w:val="24"/>
        </w:rPr>
        <w:t>.</w:t>
      </w:r>
      <w:r w:rsidR="00DD5DB6" w:rsidRPr="003E387C">
        <w:rPr>
          <w:rFonts w:ascii="Times New Roman" w:hAnsi="Times New Roman"/>
          <w:sz w:val="24"/>
          <w:szCs w:val="24"/>
        </w:rPr>
        <w:tab/>
      </w:r>
      <w:r w:rsidRPr="003E387C">
        <w:rPr>
          <w:rFonts w:ascii="Times New Roman" w:hAnsi="Times New Roman"/>
          <w:sz w:val="24"/>
          <w:szCs w:val="24"/>
        </w:rPr>
        <w:t xml:space="preserve">Матчи </w:t>
      </w:r>
      <w:r w:rsidR="001B4FFC" w:rsidRPr="003E387C">
        <w:rPr>
          <w:rFonts w:ascii="Times New Roman" w:hAnsi="Times New Roman"/>
          <w:sz w:val="24"/>
          <w:szCs w:val="24"/>
        </w:rPr>
        <w:t>Кубк</w:t>
      </w:r>
      <w:r w:rsidR="003F444A" w:rsidRPr="003E387C">
        <w:rPr>
          <w:rFonts w:ascii="Times New Roman" w:hAnsi="Times New Roman"/>
          <w:sz w:val="24"/>
          <w:szCs w:val="24"/>
        </w:rPr>
        <w:t>а России</w:t>
      </w:r>
      <w:r w:rsidR="006C738C" w:rsidRPr="003E387C">
        <w:rPr>
          <w:rFonts w:ascii="Times New Roman" w:hAnsi="Times New Roman"/>
          <w:sz w:val="24"/>
          <w:szCs w:val="24"/>
        </w:rPr>
        <w:t xml:space="preserve"> </w:t>
      </w:r>
      <w:r w:rsidR="002C1F14" w:rsidRPr="003E387C">
        <w:rPr>
          <w:rFonts w:ascii="Times New Roman" w:hAnsi="Times New Roman"/>
          <w:sz w:val="24"/>
          <w:szCs w:val="24"/>
        </w:rPr>
        <w:t xml:space="preserve">могут проводиться только на </w:t>
      </w:r>
      <w:r w:rsidR="000B753E" w:rsidRPr="003E387C">
        <w:rPr>
          <w:rFonts w:ascii="Times New Roman" w:hAnsi="Times New Roman"/>
          <w:color w:val="000000"/>
          <w:sz w:val="24"/>
          <w:szCs w:val="24"/>
        </w:rPr>
        <w:t>С</w:t>
      </w:r>
      <w:r w:rsidR="002C1F14" w:rsidRPr="003E387C">
        <w:rPr>
          <w:rFonts w:ascii="Times New Roman" w:hAnsi="Times New Roman"/>
          <w:color w:val="000000"/>
          <w:sz w:val="24"/>
          <w:szCs w:val="24"/>
        </w:rPr>
        <w:t>тадионах</w:t>
      </w:r>
      <w:r w:rsidR="002C1F14" w:rsidRPr="003E387C">
        <w:rPr>
          <w:rFonts w:ascii="Times New Roman" w:hAnsi="Times New Roman"/>
          <w:sz w:val="24"/>
          <w:szCs w:val="24"/>
        </w:rPr>
        <w:t xml:space="preserve">, соответствующих техническим требованиям для проведения </w:t>
      </w:r>
      <w:r w:rsidR="000B753E" w:rsidRPr="003E387C">
        <w:rPr>
          <w:rFonts w:ascii="Times New Roman" w:hAnsi="Times New Roman"/>
          <w:sz w:val="24"/>
          <w:szCs w:val="24"/>
        </w:rPr>
        <w:t>М</w:t>
      </w:r>
      <w:r w:rsidR="002C1F14" w:rsidRPr="003E387C">
        <w:rPr>
          <w:rFonts w:ascii="Times New Roman" w:hAnsi="Times New Roman"/>
          <w:sz w:val="24"/>
          <w:szCs w:val="24"/>
        </w:rPr>
        <w:t>атчей, одобренных и согласованных с РФС</w:t>
      </w:r>
      <w:r w:rsidR="00592AD2">
        <w:rPr>
          <w:rFonts w:ascii="Times New Roman" w:hAnsi="Times New Roman"/>
          <w:sz w:val="24"/>
          <w:szCs w:val="24"/>
        </w:rPr>
        <w:t xml:space="preserve">, а также отвечающих </w:t>
      </w:r>
      <w:r w:rsidR="00592AD2" w:rsidRPr="00045D54">
        <w:rPr>
          <w:rFonts w:ascii="Times New Roman" w:hAnsi="Times New Roman"/>
          <w:sz w:val="24"/>
          <w:szCs w:val="24"/>
        </w:rPr>
        <w:t xml:space="preserve">требованиям </w:t>
      </w:r>
      <w:hyperlink r:id="rId11" w:history="1">
        <w:r w:rsidR="00592AD2" w:rsidRPr="00045D54">
          <w:rPr>
            <w:rStyle w:val="a3"/>
            <w:rFonts w:ascii="Times New Roman" w:hAnsi="Times New Roman"/>
            <w:sz w:val="24"/>
            <w:szCs w:val="24"/>
          </w:rPr>
          <w:t>Правил обеспечения безопасности при проведении официальных спортивных соревнований</w:t>
        </w:r>
      </w:hyperlink>
      <w:r w:rsidR="00592AD2" w:rsidRPr="000B753E">
        <w:rPr>
          <w:rFonts w:ascii="Times New Roman" w:hAnsi="Times New Roman"/>
          <w:sz w:val="24"/>
          <w:szCs w:val="24"/>
        </w:rPr>
        <w:t>.</w:t>
      </w:r>
    </w:p>
    <w:p w14:paraId="3FFFBCB6" w14:textId="77777777" w:rsidR="00592AD2" w:rsidRPr="001A55A6" w:rsidRDefault="00592AD2" w:rsidP="00592AD2">
      <w:pPr>
        <w:pStyle w:val="a4"/>
        <w:tabs>
          <w:tab w:val="left" w:pos="567"/>
        </w:tabs>
        <w:spacing w:after="0" w:line="276" w:lineRule="auto"/>
        <w:ind w:right="-142"/>
        <w:contextualSpacing/>
        <w:jc w:val="both"/>
        <w:rPr>
          <w:rFonts w:ascii="Times New Roman" w:hAnsi="Times New Roman"/>
          <w:bCs/>
          <w:sz w:val="24"/>
          <w:szCs w:val="24"/>
        </w:rPr>
      </w:pPr>
      <w:r>
        <w:rPr>
          <w:rFonts w:ascii="Times New Roman" w:hAnsi="Times New Roman"/>
          <w:bCs/>
          <w:sz w:val="24"/>
          <w:szCs w:val="24"/>
        </w:rPr>
        <w:t>8</w:t>
      </w:r>
      <w:r w:rsidRPr="001A55A6">
        <w:rPr>
          <w:rFonts w:ascii="Times New Roman" w:hAnsi="Times New Roman"/>
          <w:bCs/>
          <w:sz w:val="24"/>
          <w:szCs w:val="24"/>
        </w:rPr>
        <w:t>.</w:t>
      </w:r>
      <w:r>
        <w:rPr>
          <w:rFonts w:ascii="Times New Roman" w:hAnsi="Times New Roman"/>
          <w:bCs/>
          <w:sz w:val="24"/>
          <w:szCs w:val="24"/>
        </w:rPr>
        <w:t>2</w:t>
      </w:r>
      <w:r w:rsidRPr="001A55A6">
        <w:rPr>
          <w:rFonts w:ascii="Times New Roman" w:hAnsi="Times New Roman"/>
          <w:bCs/>
          <w:sz w:val="24"/>
          <w:szCs w:val="24"/>
        </w:rPr>
        <w:t>.</w:t>
      </w:r>
      <w:r>
        <w:rPr>
          <w:rFonts w:ascii="Times New Roman" w:hAnsi="Times New Roman"/>
          <w:bCs/>
          <w:sz w:val="24"/>
          <w:szCs w:val="24"/>
        </w:rPr>
        <w:t xml:space="preserve"> </w:t>
      </w:r>
      <w:r w:rsidRPr="001A55A6">
        <w:rPr>
          <w:rFonts w:ascii="Times New Roman" w:hAnsi="Times New Roman"/>
          <w:bCs/>
          <w:sz w:val="24"/>
          <w:szCs w:val="24"/>
        </w:rPr>
        <w:t>В регионах, где объявлен комендантский час или введено чрезвычайное положение, а также городах, в пределах которых введен режим контртеррористической операции, проведение Матчей запрещается.</w:t>
      </w:r>
    </w:p>
    <w:p w14:paraId="5B5A6312" w14:textId="1BBF4DFD" w:rsidR="003F444A" w:rsidRPr="003E387C" w:rsidRDefault="00BC3EF9" w:rsidP="000E11DC">
      <w:pPr>
        <w:pStyle w:val="a4"/>
        <w:tabs>
          <w:tab w:val="left" w:pos="-142"/>
          <w:tab w:val="left" w:pos="426"/>
        </w:tabs>
        <w:spacing w:after="0" w:line="276" w:lineRule="auto"/>
        <w:ind w:right="-142"/>
        <w:contextualSpacing/>
        <w:jc w:val="both"/>
        <w:rPr>
          <w:rFonts w:ascii="Times New Roman" w:hAnsi="Times New Roman"/>
          <w:strike/>
          <w:sz w:val="24"/>
          <w:szCs w:val="24"/>
        </w:rPr>
      </w:pPr>
      <w:r w:rsidRPr="003E387C">
        <w:rPr>
          <w:rFonts w:ascii="Times New Roman" w:hAnsi="Times New Roman"/>
          <w:sz w:val="24"/>
          <w:szCs w:val="24"/>
        </w:rPr>
        <w:t>8.</w:t>
      </w:r>
      <w:r w:rsidR="00592AD2" w:rsidRPr="00592AD2">
        <w:rPr>
          <w:rFonts w:ascii="Times New Roman" w:hAnsi="Times New Roman"/>
          <w:sz w:val="24"/>
          <w:szCs w:val="24"/>
        </w:rPr>
        <w:t>3</w:t>
      </w:r>
      <w:r w:rsidRPr="003E387C">
        <w:rPr>
          <w:rFonts w:ascii="Times New Roman" w:hAnsi="Times New Roman"/>
          <w:sz w:val="24"/>
          <w:szCs w:val="24"/>
        </w:rPr>
        <w:t>.</w:t>
      </w:r>
      <w:r w:rsidR="00DD5DB6" w:rsidRPr="003E387C">
        <w:rPr>
          <w:rFonts w:ascii="Times New Roman" w:hAnsi="Times New Roman"/>
          <w:sz w:val="24"/>
          <w:szCs w:val="24"/>
        </w:rPr>
        <w:tab/>
      </w:r>
      <w:r w:rsidRPr="003E387C">
        <w:rPr>
          <w:rFonts w:ascii="Times New Roman" w:hAnsi="Times New Roman"/>
          <w:sz w:val="24"/>
          <w:szCs w:val="24"/>
        </w:rPr>
        <w:t xml:space="preserve">График тренировок </w:t>
      </w:r>
      <w:r w:rsidR="000B753E" w:rsidRPr="003E387C">
        <w:rPr>
          <w:rFonts w:ascii="Times New Roman" w:hAnsi="Times New Roman"/>
          <w:sz w:val="24"/>
          <w:szCs w:val="24"/>
        </w:rPr>
        <w:t>К</w:t>
      </w:r>
      <w:r w:rsidR="003F444A" w:rsidRPr="003E387C">
        <w:rPr>
          <w:rFonts w:ascii="Times New Roman" w:hAnsi="Times New Roman"/>
          <w:sz w:val="24"/>
          <w:szCs w:val="24"/>
        </w:rPr>
        <w:t xml:space="preserve">лубов на </w:t>
      </w:r>
      <w:r w:rsidR="00B33F45" w:rsidRPr="003E387C">
        <w:rPr>
          <w:rFonts w:ascii="Times New Roman" w:hAnsi="Times New Roman"/>
          <w:sz w:val="24"/>
          <w:szCs w:val="24"/>
        </w:rPr>
        <w:t>основном</w:t>
      </w:r>
      <w:r w:rsidR="003F444A" w:rsidRPr="003E387C">
        <w:rPr>
          <w:rFonts w:ascii="Times New Roman" w:hAnsi="Times New Roman"/>
          <w:sz w:val="24"/>
          <w:szCs w:val="24"/>
        </w:rPr>
        <w:t xml:space="preserve"> и тренировочных пол</w:t>
      </w:r>
      <w:r w:rsidRPr="003E387C">
        <w:rPr>
          <w:rFonts w:ascii="Times New Roman" w:hAnsi="Times New Roman"/>
          <w:sz w:val="24"/>
          <w:szCs w:val="24"/>
        </w:rPr>
        <w:t xml:space="preserve">ях </w:t>
      </w:r>
      <w:r w:rsidR="008A5810" w:rsidRPr="003E387C">
        <w:rPr>
          <w:rFonts w:ascii="Times New Roman" w:hAnsi="Times New Roman"/>
          <w:sz w:val="24"/>
          <w:szCs w:val="24"/>
        </w:rPr>
        <w:t>С</w:t>
      </w:r>
      <w:r w:rsidR="00AA2802" w:rsidRPr="003E387C">
        <w:rPr>
          <w:rFonts w:ascii="Times New Roman" w:hAnsi="Times New Roman"/>
          <w:sz w:val="24"/>
          <w:szCs w:val="24"/>
        </w:rPr>
        <w:t>тадиона</w:t>
      </w:r>
      <w:r w:rsidR="006C738C" w:rsidRPr="003E387C">
        <w:rPr>
          <w:rFonts w:ascii="Times New Roman" w:hAnsi="Times New Roman"/>
          <w:sz w:val="24"/>
          <w:szCs w:val="24"/>
        </w:rPr>
        <w:t xml:space="preserve"> утверждается </w:t>
      </w:r>
      <w:r w:rsidR="00880A08" w:rsidRPr="003E387C">
        <w:rPr>
          <w:rFonts w:ascii="Times New Roman" w:hAnsi="Times New Roman"/>
          <w:bCs/>
          <w:sz w:val="24"/>
          <w:szCs w:val="24"/>
        </w:rPr>
        <w:t xml:space="preserve">Оргкомитетом </w:t>
      </w:r>
      <w:r w:rsidR="001B4FFC" w:rsidRPr="003E387C">
        <w:rPr>
          <w:rFonts w:ascii="Times New Roman" w:hAnsi="Times New Roman"/>
          <w:bCs/>
          <w:sz w:val="24"/>
          <w:szCs w:val="24"/>
        </w:rPr>
        <w:t>Кубк</w:t>
      </w:r>
      <w:r w:rsidR="00880A08" w:rsidRPr="003E387C">
        <w:rPr>
          <w:rFonts w:ascii="Times New Roman" w:hAnsi="Times New Roman"/>
          <w:bCs/>
          <w:sz w:val="24"/>
          <w:szCs w:val="24"/>
        </w:rPr>
        <w:t>а России</w:t>
      </w:r>
      <w:r w:rsidR="003F444A" w:rsidRPr="003E387C">
        <w:rPr>
          <w:rFonts w:ascii="Times New Roman" w:hAnsi="Times New Roman"/>
          <w:sz w:val="24"/>
          <w:szCs w:val="24"/>
        </w:rPr>
        <w:t xml:space="preserve">. </w:t>
      </w:r>
    </w:p>
    <w:p w14:paraId="1207E15C" w14:textId="77777777" w:rsidR="00A31BB6" w:rsidRPr="003E387C" w:rsidRDefault="00A31BB6" w:rsidP="00CC5480">
      <w:pPr>
        <w:tabs>
          <w:tab w:val="left" w:pos="567"/>
        </w:tabs>
        <w:spacing w:line="276" w:lineRule="auto"/>
        <w:ind w:right="-142"/>
        <w:contextualSpacing/>
        <w:jc w:val="center"/>
        <w:rPr>
          <w:rFonts w:ascii="Times New Roman" w:hAnsi="Times New Roman"/>
          <w:b/>
          <w:color w:val="000000"/>
          <w:szCs w:val="24"/>
        </w:rPr>
      </w:pPr>
    </w:p>
    <w:p w14:paraId="535D430A" w14:textId="77777777" w:rsidR="007C303D" w:rsidRPr="003E387C" w:rsidRDefault="00CC3D76" w:rsidP="00CC5480">
      <w:pPr>
        <w:tabs>
          <w:tab w:val="left" w:pos="567"/>
        </w:tabs>
        <w:spacing w:line="276" w:lineRule="auto"/>
        <w:ind w:right="-142"/>
        <w:contextualSpacing/>
        <w:jc w:val="center"/>
        <w:rPr>
          <w:rFonts w:ascii="Times New Roman" w:hAnsi="Times New Roman"/>
          <w:b/>
          <w:color w:val="000000"/>
          <w:szCs w:val="24"/>
        </w:rPr>
      </w:pPr>
      <w:r w:rsidRPr="003E387C">
        <w:rPr>
          <w:rFonts w:ascii="Times New Roman" w:hAnsi="Times New Roman"/>
          <w:b/>
          <w:color w:val="000000"/>
          <w:szCs w:val="24"/>
        </w:rPr>
        <w:t xml:space="preserve">СТАТЬЯ 9. </w:t>
      </w:r>
      <w:r w:rsidRPr="003E387C">
        <w:rPr>
          <w:rFonts w:ascii="Times New Roman" w:hAnsi="Times New Roman"/>
          <w:b/>
          <w:szCs w:val="24"/>
        </w:rPr>
        <w:t>ФОРМАТ ПРЕДВАРИТЕЛЬНОГО ЭТАПА</w:t>
      </w:r>
    </w:p>
    <w:p w14:paraId="3BE1AE73" w14:textId="77777777" w:rsidR="007C303D" w:rsidRPr="003E387C" w:rsidRDefault="007C303D" w:rsidP="000C2989">
      <w:pPr>
        <w:tabs>
          <w:tab w:val="left" w:pos="567"/>
        </w:tabs>
        <w:spacing w:line="276" w:lineRule="auto"/>
        <w:ind w:right="-142"/>
        <w:contextualSpacing/>
        <w:jc w:val="both"/>
        <w:rPr>
          <w:rFonts w:ascii="Times New Roman" w:hAnsi="Times New Roman"/>
          <w:b/>
          <w:color w:val="FF0000"/>
          <w:szCs w:val="24"/>
        </w:rPr>
      </w:pPr>
    </w:p>
    <w:p w14:paraId="5BEE471F" w14:textId="2A0CE2D3" w:rsidR="00CB570F" w:rsidRPr="004B2994" w:rsidRDefault="00CB570F" w:rsidP="00CB570F">
      <w:pPr>
        <w:pStyle w:val="ad"/>
        <w:numPr>
          <w:ilvl w:val="1"/>
          <w:numId w:val="22"/>
        </w:numPr>
        <w:spacing w:line="276" w:lineRule="auto"/>
        <w:ind w:left="0" w:right="-142" w:firstLine="0"/>
        <w:contextualSpacing/>
        <w:jc w:val="both"/>
        <w:rPr>
          <w:rFonts w:ascii="Times New Roman" w:hAnsi="Times New Roman"/>
          <w:szCs w:val="24"/>
        </w:rPr>
      </w:pPr>
      <w:r w:rsidRPr="004B2994">
        <w:rPr>
          <w:rFonts w:ascii="Times New Roman" w:hAnsi="Times New Roman"/>
          <w:szCs w:val="24"/>
        </w:rPr>
        <w:t xml:space="preserve">Общую организацию предварительного этапа (региональные соревнования) Кубка России осуществляет РФС и уполномоченные проводящие организации. Региональные соревнования являются отборочными соревнованиями к финальному турниру Кубка России и проводятся соответствующими МРО или региональными федерациями футбола в соответствии с условиями и </w:t>
      </w:r>
      <w:r w:rsidRPr="004B2994">
        <w:rPr>
          <w:rFonts w:ascii="Times New Roman" w:hAnsi="Times New Roman"/>
          <w:b/>
          <w:szCs w:val="24"/>
        </w:rPr>
        <w:t>квотами</w:t>
      </w:r>
      <w:r w:rsidRPr="004B2994">
        <w:rPr>
          <w:rFonts w:ascii="Times New Roman" w:hAnsi="Times New Roman"/>
          <w:szCs w:val="24"/>
        </w:rPr>
        <w:t xml:space="preserve">, указанными в </w:t>
      </w:r>
      <w:r w:rsidRPr="004B2994">
        <w:rPr>
          <w:rFonts w:ascii="Times New Roman" w:hAnsi="Times New Roman"/>
          <w:b/>
          <w:szCs w:val="24"/>
        </w:rPr>
        <w:t>Приложении №</w:t>
      </w:r>
      <w:r w:rsidR="00920B5D" w:rsidRPr="004B2994">
        <w:rPr>
          <w:rFonts w:ascii="Times New Roman" w:hAnsi="Times New Roman"/>
          <w:b/>
          <w:szCs w:val="24"/>
        </w:rPr>
        <w:t>4</w:t>
      </w:r>
      <w:r w:rsidRPr="004B2994">
        <w:rPr>
          <w:rFonts w:ascii="Times New Roman" w:hAnsi="Times New Roman"/>
          <w:szCs w:val="24"/>
        </w:rPr>
        <w:t xml:space="preserve"> к настоящему Регламенту. </w:t>
      </w:r>
    </w:p>
    <w:p w14:paraId="5F2B45D4" w14:textId="77777777" w:rsidR="00CB570F" w:rsidRPr="003E387C" w:rsidRDefault="00CB570F" w:rsidP="00CB570F">
      <w:pPr>
        <w:tabs>
          <w:tab w:val="left" w:pos="567"/>
        </w:tabs>
        <w:spacing w:line="276" w:lineRule="auto"/>
        <w:ind w:right="-142"/>
        <w:contextualSpacing/>
        <w:jc w:val="both"/>
        <w:rPr>
          <w:rFonts w:ascii="Times New Roman" w:hAnsi="Times New Roman"/>
          <w:szCs w:val="24"/>
        </w:rPr>
      </w:pPr>
      <w:r w:rsidRPr="003E387C">
        <w:rPr>
          <w:rFonts w:ascii="Times New Roman" w:hAnsi="Times New Roman"/>
          <w:szCs w:val="24"/>
        </w:rPr>
        <w:t xml:space="preserve">9.2. РФС оставляет за собой право направлять на региональные соревнования Кубка России своего представителя для контроля организации и проведении соревнований, а также назначать главного судью соревнований и не более 2 (двух) судей, не проживающих в регионе проведения соревнований, для обслуживания матчей региональных соревнований Кубка России. В этом случае РФС несет расходы по их командированию (оплата проезда до места проведения соревнований и обратно, размещение в месте проведения соревнований). </w:t>
      </w:r>
    </w:p>
    <w:p w14:paraId="1A22C07E" w14:textId="77777777" w:rsidR="00CB570F" w:rsidRPr="003E387C" w:rsidRDefault="00CB570F" w:rsidP="00CB570F">
      <w:pPr>
        <w:tabs>
          <w:tab w:val="left" w:pos="567"/>
        </w:tabs>
        <w:spacing w:line="276" w:lineRule="auto"/>
        <w:ind w:right="-142"/>
        <w:contextualSpacing/>
        <w:jc w:val="both"/>
        <w:rPr>
          <w:rFonts w:ascii="Times New Roman" w:hAnsi="Times New Roman"/>
          <w:szCs w:val="24"/>
        </w:rPr>
      </w:pPr>
      <w:r w:rsidRPr="003E387C">
        <w:rPr>
          <w:rFonts w:ascii="Times New Roman" w:hAnsi="Times New Roman"/>
          <w:szCs w:val="24"/>
        </w:rPr>
        <w:t>9.3. В региональных соревнованиях Кубка России, проводимых одним МРО или региональной федерацией футбола, должны принять участие не менее 6 (шести) клубов.</w:t>
      </w:r>
    </w:p>
    <w:p w14:paraId="423F5985" w14:textId="77777777" w:rsidR="00CB570F" w:rsidRPr="003E387C" w:rsidRDefault="00CB570F" w:rsidP="00CB570F">
      <w:pPr>
        <w:tabs>
          <w:tab w:val="left" w:pos="567"/>
        </w:tabs>
        <w:spacing w:line="276" w:lineRule="auto"/>
        <w:ind w:right="-142"/>
        <w:contextualSpacing/>
        <w:jc w:val="both"/>
        <w:rPr>
          <w:rFonts w:ascii="Times New Roman" w:hAnsi="Times New Roman"/>
          <w:szCs w:val="24"/>
        </w:rPr>
      </w:pPr>
      <w:r w:rsidRPr="003E387C">
        <w:rPr>
          <w:rFonts w:ascii="Times New Roman" w:hAnsi="Times New Roman"/>
          <w:szCs w:val="24"/>
        </w:rPr>
        <w:t>9.4. В случае если в региональных соревнованиях Кубка России, проводимых одним МРО или региональной федерацией футбола, приняло участие менее 6 (шести) клубов, РФС вправе признать такие региональные соревнования Кубка России нелегитимным и перераспределить квоту указанных региональных соревнований Кубка России в пользу других региональных соревнований Кубка России.</w:t>
      </w:r>
    </w:p>
    <w:p w14:paraId="135A228E" w14:textId="77777777" w:rsidR="00CB570F" w:rsidRPr="003E387C" w:rsidRDefault="00CB570F" w:rsidP="00CB570F">
      <w:pPr>
        <w:tabs>
          <w:tab w:val="left" w:pos="567"/>
        </w:tabs>
        <w:spacing w:line="276" w:lineRule="auto"/>
        <w:ind w:right="-142"/>
        <w:contextualSpacing/>
        <w:jc w:val="both"/>
        <w:rPr>
          <w:rFonts w:ascii="Times New Roman" w:hAnsi="Times New Roman"/>
          <w:szCs w:val="24"/>
        </w:rPr>
      </w:pPr>
      <w:r w:rsidRPr="003E387C">
        <w:rPr>
          <w:rFonts w:ascii="Times New Roman" w:hAnsi="Times New Roman"/>
          <w:szCs w:val="24"/>
        </w:rPr>
        <w:t xml:space="preserve">9.5. РФС оставляет за собой право признать отборочным любое региональное соревнование Кубка России. </w:t>
      </w:r>
    </w:p>
    <w:p w14:paraId="03EC4FE5" w14:textId="77777777" w:rsidR="00CB570F" w:rsidRPr="003E387C" w:rsidRDefault="00CB570F" w:rsidP="00CB570F">
      <w:pPr>
        <w:tabs>
          <w:tab w:val="left" w:pos="567"/>
        </w:tabs>
        <w:spacing w:line="276" w:lineRule="auto"/>
        <w:ind w:right="-142"/>
        <w:contextualSpacing/>
        <w:jc w:val="both"/>
        <w:rPr>
          <w:rFonts w:ascii="Times New Roman" w:hAnsi="Times New Roman"/>
          <w:szCs w:val="24"/>
        </w:rPr>
      </w:pPr>
      <w:r w:rsidRPr="003E387C">
        <w:rPr>
          <w:rFonts w:ascii="Times New Roman" w:hAnsi="Times New Roman"/>
          <w:szCs w:val="24"/>
        </w:rPr>
        <w:t>9.6. Регламенты региональных соревнований Кубка России не должны противоречить данному регламенту и должны быть согласованы с РФС за неделю до начала этих региональных соревнований. Расходы, связанные с организацией и проведением региональных соревнований Кубка России, регулируются на основании регламентов данных соревнований.</w:t>
      </w:r>
    </w:p>
    <w:p w14:paraId="1BC1C169" w14:textId="77777777" w:rsidR="002C1F14" w:rsidRPr="003E387C" w:rsidRDefault="00CB570F" w:rsidP="00CB570F">
      <w:pPr>
        <w:pStyle w:val="31"/>
        <w:tabs>
          <w:tab w:val="left" w:pos="426"/>
          <w:tab w:val="left" w:pos="567"/>
        </w:tabs>
        <w:spacing w:line="276" w:lineRule="auto"/>
        <w:ind w:right="-142"/>
        <w:contextualSpacing/>
        <w:jc w:val="both"/>
        <w:rPr>
          <w:rFonts w:ascii="Times New Roman" w:hAnsi="Times New Roman"/>
          <w:sz w:val="24"/>
          <w:szCs w:val="24"/>
        </w:rPr>
      </w:pPr>
      <w:r w:rsidRPr="003E387C">
        <w:rPr>
          <w:rFonts w:ascii="Times New Roman" w:hAnsi="Times New Roman"/>
          <w:sz w:val="24"/>
          <w:szCs w:val="24"/>
        </w:rPr>
        <w:t>9.7. За победу в основное время матча регионального соревнования Кубка России клубу присваивается 3 (три) очка, за победу в дополнительное время клубу присваиваются 2 (два) очка, за победу в серии пенальти - 1 (одно) очко. За поражение в основное и дополнительное время матча, а также серии пенальти - очки команде не присваиваются.</w:t>
      </w:r>
    </w:p>
    <w:p w14:paraId="04DDC6ED" w14:textId="77777777" w:rsidR="002C1F14" w:rsidRPr="003E387C" w:rsidRDefault="002C1F14" w:rsidP="00286B84">
      <w:pPr>
        <w:tabs>
          <w:tab w:val="left" w:pos="567"/>
        </w:tabs>
        <w:spacing w:line="276" w:lineRule="auto"/>
        <w:ind w:right="-142"/>
        <w:rPr>
          <w:rFonts w:ascii="Times New Roman" w:hAnsi="Times New Roman"/>
          <w:szCs w:val="24"/>
        </w:rPr>
      </w:pPr>
    </w:p>
    <w:p w14:paraId="4B252460" w14:textId="1700CECC" w:rsidR="00EB2AF2" w:rsidRPr="003E387C" w:rsidRDefault="00EB2AF2" w:rsidP="00CC5480">
      <w:pPr>
        <w:tabs>
          <w:tab w:val="left" w:pos="567"/>
        </w:tabs>
        <w:spacing w:line="276" w:lineRule="auto"/>
        <w:ind w:right="-142"/>
        <w:jc w:val="center"/>
        <w:rPr>
          <w:rFonts w:ascii="Times New Roman" w:hAnsi="Times New Roman"/>
          <w:b/>
          <w:bCs/>
          <w:szCs w:val="24"/>
        </w:rPr>
      </w:pPr>
      <w:r w:rsidRPr="003E387C">
        <w:rPr>
          <w:rFonts w:ascii="Times New Roman" w:hAnsi="Times New Roman"/>
          <w:b/>
          <w:bCs/>
          <w:szCs w:val="24"/>
        </w:rPr>
        <w:t xml:space="preserve">СТАТЬЯ 10. </w:t>
      </w:r>
      <w:r w:rsidR="00CB570F" w:rsidRPr="003E387C">
        <w:rPr>
          <w:rFonts w:ascii="Times New Roman" w:hAnsi="Times New Roman"/>
          <w:b/>
          <w:szCs w:val="24"/>
        </w:rPr>
        <w:t xml:space="preserve">ФОРМАТ ФИНАЛЬНОГО </w:t>
      </w:r>
      <w:r w:rsidR="00A95BA8" w:rsidRPr="003E387C">
        <w:rPr>
          <w:rFonts w:ascii="Times New Roman" w:hAnsi="Times New Roman"/>
          <w:b/>
          <w:szCs w:val="24"/>
        </w:rPr>
        <w:t>ЭТАПА</w:t>
      </w:r>
      <w:r w:rsidR="00CB570F" w:rsidRPr="003E387C">
        <w:rPr>
          <w:rFonts w:ascii="Times New Roman" w:hAnsi="Times New Roman"/>
          <w:b/>
          <w:szCs w:val="24"/>
        </w:rPr>
        <w:t>. ЖЕРЕБЬЕВКА</w:t>
      </w:r>
    </w:p>
    <w:p w14:paraId="6AF14C24" w14:textId="77777777" w:rsidR="00EB2AF2" w:rsidRPr="003E387C" w:rsidRDefault="00EB2AF2" w:rsidP="00EB2AF2">
      <w:pPr>
        <w:tabs>
          <w:tab w:val="left" w:pos="567"/>
        </w:tabs>
        <w:spacing w:line="276" w:lineRule="auto"/>
        <w:ind w:right="-142"/>
        <w:jc w:val="both"/>
        <w:rPr>
          <w:rFonts w:ascii="Times New Roman" w:hAnsi="Times New Roman"/>
          <w:szCs w:val="24"/>
        </w:rPr>
      </w:pPr>
    </w:p>
    <w:p w14:paraId="4602F60B" w14:textId="77777777" w:rsidR="00D57C87" w:rsidRPr="004B2994" w:rsidRDefault="009E6E2C" w:rsidP="00D57C87">
      <w:pPr>
        <w:tabs>
          <w:tab w:val="left" w:pos="567"/>
        </w:tabs>
        <w:spacing w:line="276" w:lineRule="auto"/>
        <w:ind w:right="-142"/>
        <w:jc w:val="both"/>
        <w:rPr>
          <w:rFonts w:ascii="Times New Roman" w:hAnsi="Times New Roman"/>
          <w:szCs w:val="24"/>
        </w:rPr>
      </w:pPr>
      <w:r w:rsidRPr="003E387C">
        <w:rPr>
          <w:rFonts w:ascii="Times New Roman" w:hAnsi="Times New Roman"/>
          <w:szCs w:val="24"/>
        </w:rPr>
        <w:lastRenderedPageBreak/>
        <w:t>10.1.</w:t>
      </w:r>
      <w:r w:rsidR="00B35A85" w:rsidRPr="003E387C">
        <w:rPr>
          <w:rFonts w:ascii="Times New Roman" w:hAnsi="Times New Roman"/>
          <w:szCs w:val="24"/>
        </w:rPr>
        <w:tab/>
      </w:r>
      <w:r w:rsidR="00D57C87" w:rsidRPr="004B2994">
        <w:rPr>
          <w:rFonts w:ascii="Times New Roman" w:hAnsi="Times New Roman"/>
          <w:szCs w:val="24"/>
        </w:rPr>
        <w:t xml:space="preserve">РФС имеет право предоставить любой команде </w:t>
      </w:r>
      <w:proofErr w:type="spellStart"/>
      <w:r w:rsidR="00D57C87" w:rsidRPr="004B2994">
        <w:rPr>
          <w:rFonts w:ascii="Times New Roman" w:hAnsi="Times New Roman"/>
          <w:szCs w:val="24"/>
        </w:rPr>
        <w:t>wild</w:t>
      </w:r>
      <w:proofErr w:type="spellEnd"/>
      <w:r w:rsidR="00D57C87" w:rsidRPr="004B2994">
        <w:rPr>
          <w:rFonts w:ascii="Times New Roman" w:hAnsi="Times New Roman"/>
          <w:szCs w:val="24"/>
        </w:rPr>
        <w:t xml:space="preserve"> </w:t>
      </w:r>
      <w:proofErr w:type="spellStart"/>
      <w:r w:rsidR="00D57C87" w:rsidRPr="004B2994">
        <w:rPr>
          <w:rFonts w:ascii="Times New Roman" w:hAnsi="Times New Roman"/>
          <w:szCs w:val="24"/>
        </w:rPr>
        <w:t>card</w:t>
      </w:r>
      <w:proofErr w:type="spellEnd"/>
      <w:r w:rsidR="00D57C87" w:rsidRPr="004B2994">
        <w:rPr>
          <w:rFonts w:ascii="Times New Roman" w:hAnsi="Times New Roman"/>
          <w:szCs w:val="24"/>
        </w:rPr>
        <w:t xml:space="preserve"> – особое приглашение на финальный турнир Кубка России.</w:t>
      </w:r>
    </w:p>
    <w:p w14:paraId="7AA5CC4C" w14:textId="4B666F6D" w:rsidR="00062650" w:rsidRPr="004B2994" w:rsidRDefault="009E6E2C" w:rsidP="00D57C87">
      <w:pPr>
        <w:tabs>
          <w:tab w:val="left" w:pos="567"/>
        </w:tabs>
        <w:spacing w:line="276" w:lineRule="auto"/>
        <w:ind w:right="-142"/>
        <w:jc w:val="both"/>
        <w:rPr>
          <w:rFonts w:ascii="Times New Roman" w:hAnsi="Times New Roman"/>
          <w:szCs w:val="24"/>
        </w:rPr>
      </w:pPr>
      <w:r w:rsidRPr="004B2994">
        <w:rPr>
          <w:rFonts w:ascii="Times New Roman" w:hAnsi="Times New Roman"/>
          <w:szCs w:val="24"/>
        </w:rPr>
        <w:t>10.2.</w:t>
      </w:r>
      <w:r w:rsidR="00B35A85" w:rsidRPr="004B2994">
        <w:rPr>
          <w:rFonts w:ascii="Times New Roman" w:hAnsi="Times New Roman"/>
          <w:szCs w:val="24"/>
        </w:rPr>
        <w:tab/>
      </w:r>
      <w:r w:rsidR="00D57C87" w:rsidRPr="004B2994">
        <w:rPr>
          <w:rFonts w:ascii="Times New Roman" w:hAnsi="Times New Roman"/>
          <w:szCs w:val="24"/>
        </w:rPr>
        <w:t xml:space="preserve">В </w:t>
      </w:r>
      <w:r w:rsidR="00782BF7" w:rsidRPr="004B2994">
        <w:rPr>
          <w:rFonts w:ascii="Times New Roman" w:hAnsi="Times New Roman"/>
          <w:szCs w:val="24"/>
        </w:rPr>
        <w:t>ф</w:t>
      </w:r>
      <w:r w:rsidR="00D57C87" w:rsidRPr="004B2994">
        <w:rPr>
          <w:rFonts w:ascii="Times New Roman" w:hAnsi="Times New Roman"/>
          <w:szCs w:val="24"/>
        </w:rPr>
        <w:t xml:space="preserve">инальном турнире Кубке России принимают участие 24 </w:t>
      </w:r>
      <w:r w:rsidR="00782BF7" w:rsidRPr="004B2994">
        <w:rPr>
          <w:rFonts w:ascii="Times New Roman" w:hAnsi="Times New Roman"/>
          <w:szCs w:val="24"/>
        </w:rPr>
        <w:t xml:space="preserve">(двадцать четыре) </w:t>
      </w:r>
      <w:r w:rsidR="00D57C87" w:rsidRPr="004B2994">
        <w:rPr>
          <w:rFonts w:ascii="Times New Roman" w:hAnsi="Times New Roman"/>
          <w:szCs w:val="24"/>
        </w:rPr>
        <w:t>Клуба. Финальный турнир Кубка России проводится в 3</w:t>
      </w:r>
      <w:r w:rsidR="00BE098A" w:rsidRPr="004B2994">
        <w:rPr>
          <w:rFonts w:ascii="Times New Roman" w:hAnsi="Times New Roman"/>
          <w:szCs w:val="24"/>
        </w:rPr>
        <w:t xml:space="preserve"> (три)</w:t>
      </w:r>
      <w:r w:rsidR="00D57C87" w:rsidRPr="004B2994">
        <w:rPr>
          <w:rFonts w:ascii="Times New Roman" w:hAnsi="Times New Roman"/>
          <w:szCs w:val="24"/>
        </w:rPr>
        <w:t xml:space="preserve"> этапа: две групповых стадии и стадия «плей-офф». На первом групповом этапе финального турнира Кубка России принимают участие 16 </w:t>
      </w:r>
      <w:r w:rsidR="00782BF7" w:rsidRPr="004B2994">
        <w:rPr>
          <w:rFonts w:ascii="Times New Roman" w:hAnsi="Times New Roman"/>
          <w:szCs w:val="24"/>
        </w:rPr>
        <w:t xml:space="preserve">(шестнадцать) </w:t>
      </w:r>
      <w:r w:rsidR="00D57C87" w:rsidRPr="004B2994">
        <w:rPr>
          <w:rFonts w:ascii="Times New Roman" w:hAnsi="Times New Roman"/>
          <w:szCs w:val="24"/>
        </w:rPr>
        <w:t>Клубов</w:t>
      </w:r>
      <w:r w:rsidR="00782BF7" w:rsidRPr="004B2994">
        <w:rPr>
          <w:rFonts w:ascii="Times New Roman" w:hAnsi="Times New Roman"/>
          <w:szCs w:val="24"/>
        </w:rPr>
        <w:t xml:space="preserve">, прошедших в финальный турнир в соответствии с квотами, указанными </w:t>
      </w:r>
      <w:r w:rsidR="00782BF7" w:rsidRPr="004B2994">
        <w:rPr>
          <w:rFonts w:ascii="Times New Roman" w:hAnsi="Times New Roman"/>
          <w:b/>
          <w:bCs/>
          <w:szCs w:val="24"/>
        </w:rPr>
        <w:t>в Приложении №4 к настоящему Регламенту</w:t>
      </w:r>
      <w:r w:rsidR="00782BF7" w:rsidRPr="004B2994">
        <w:rPr>
          <w:rFonts w:ascii="Times New Roman" w:hAnsi="Times New Roman"/>
          <w:szCs w:val="24"/>
        </w:rPr>
        <w:t>.</w:t>
      </w:r>
      <w:r w:rsidR="00D57C87" w:rsidRPr="004B2994">
        <w:rPr>
          <w:rFonts w:ascii="Times New Roman" w:hAnsi="Times New Roman"/>
          <w:szCs w:val="24"/>
        </w:rPr>
        <w:t xml:space="preserve"> </w:t>
      </w:r>
      <w:r w:rsidR="00782BF7" w:rsidRPr="004B2994">
        <w:rPr>
          <w:rFonts w:ascii="Times New Roman" w:hAnsi="Times New Roman"/>
          <w:szCs w:val="24"/>
        </w:rPr>
        <w:t>Указанные к</w:t>
      </w:r>
      <w:r w:rsidR="00062650" w:rsidRPr="004B2994">
        <w:rPr>
          <w:rFonts w:ascii="Times New Roman" w:hAnsi="Times New Roman"/>
          <w:szCs w:val="24"/>
        </w:rPr>
        <w:t>оманды распределяются на 4 (четыре) группы по 4 (четыре) Команды в каждой в соответствии с</w:t>
      </w:r>
      <w:r w:rsidR="00180FCB" w:rsidRPr="004B2994">
        <w:rPr>
          <w:rFonts w:ascii="Times New Roman" w:hAnsi="Times New Roman"/>
          <w:szCs w:val="24"/>
        </w:rPr>
        <w:t xml:space="preserve"> жеребьевкой, утвержденной Оргкомитетом</w:t>
      </w:r>
      <w:r w:rsidR="00D57C87" w:rsidRPr="004B2994">
        <w:rPr>
          <w:rFonts w:ascii="Times New Roman" w:hAnsi="Times New Roman"/>
          <w:szCs w:val="24"/>
        </w:rPr>
        <w:t>.</w:t>
      </w:r>
      <w:r w:rsidR="00062650" w:rsidRPr="004B2994">
        <w:rPr>
          <w:rFonts w:ascii="Times New Roman" w:hAnsi="Times New Roman"/>
          <w:szCs w:val="24"/>
        </w:rPr>
        <w:t xml:space="preserve"> Жеребьевка проводится Оргкомитетом Кубка России.</w:t>
      </w:r>
      <w:r w:rsidR="00D57C87" w:rsidRPr="004B2994">
        <w:rPr>
          <w:rFonts w:ascii="Times New Roman" w:hAnsi="Times New Roman"/>
          <w:szCs w:val="24"/>
        </w:rPr>
        <w:t xml:space="preserve"> Команды, занявшие 1 (первое) и 2 (второе) места в своих группах, выходят во второй групповой этап финального </w:t>
      </w:r>
      <w:r w:rsidR="006526C3" w:rsidRPr="004B2994">
        <w:rPr>
          <w:rFonts w:ascii="Times New Roman" w:hAnsi="Times New Roman"/>
          <w:szCs w:val="24"/>
        </w:rPr>
        <w:t xml:space="preserve">турнира </w:t>
      </w:r>
      <w:r w:rsidR="00D57C87" w:rsidRPr="004B2994">
        <w:rPr>
          <w:rFonts w:ascii="Times New Roman" w:hAnsi="Times New Roman"/>
          <w:szCs w:val="24"/>
        </w:rPr>
        <w:t xml:space="preserve">Кубка России. Где к ним добавляются 7 </w:t>
      </w:r>
      <w:r w:rsidR="00782BF7" w:rsidRPr="004B2994">
        <w:rPr>
          <w:rFonts w:ascii="Times New Roman" w:hAnsi="Times New Roman"/>
          <w:szCs w:val="24"/>
        </w:rPr>
        <w:t>(Семь) К</w:t>
      </w:r>
      <w:r w:rsidR="00D57C87" w:rsidRPr="004B2994">
        <w:rPr>
          <w:rFonts w:ascii="Times New Roman" w:hAnsi="Times New Roman"/>
          <w:szCs w:val="24"/>
        </w:rPr>
        <w:t>оманд</w:t>
      </w:r>
      <w:r w:rsidR="00782BF7" w:rsidRPr="004B2994">
        <w:rPr>
          <w:rFonts w:ascii="Times New Roman" w:hAnsi="Times New Roman"/>
          <w:szCs w:val="24"/>
        </w:rPr>
        <w:t xml:space="preserve"> - участники</w:t>
      </w:r>
      <w:r w:rsidR="00D57C87" w:rsidRPr="004B2994">
        <w:rPr>
          <w:rFonts w:ascii="Times New Roman" w:hAnsi="Times New Roman"/>
          <w:szCs w:val="24"/>
        </w:rPr>
        <w:t xml:space="preserve"> Чемпионата России </w:t>
      </w:r>
      <w:r w:rsidR="00782BF7" w:rsidRPr="004B2994">
        <w:rPr>
          <w:rFonts w:ascii="Times New Roman" w:hAnsi="Times New Roman"/>
          <w:szCs w:val="24"/>
        </w:rPr>
        <w:t xml:space="preserve">по пляжному футболу </w:t>
      </w:r>
      <w:r w:rsidR="00D57C87" w:rsidRPr="004B2994">
        <w:rPr>
          <w:rFonts w:ascii="Times New Roman" w:hAnsi="Times New Roman"/>
          <w:szCs w:val="24"/>
        </w:rPr>
        <w:t>2021</w:t>
      </w:r>
      <w:r w:rsidR="00782BF7" w:rsidRPr="004B2994">
        <w:rPr>
          <w:rFonts w:ascii="Times New Roman" w:hAnsi="Times New Roman"/>
          <w:szCs w:val="24"/>
        </w:rPr>
        <w:t xml:space="preserve"> года</w:t>
      </w:r>
      <w:r w:rsidR="00D57C87" w:rsidRPr="004B2994">
        <w:rPr>
          <w:rFonts w:ascii="Times New Roman" w:hAnsi="Times New Roman"/>
          <w:szCs w:val="24"/>
        </w:rPr>
        <w:t xml:space="preserve"> и победитель Всероссийских соревнований по пляжному футболу среди мужчин «1 дивизион»</w:t>
      </w:r>
      <w:r w:rsidR="00782BF7" w:rsidRPr="004B2994">
        <w:rPr>
          <w:rFonts w:ascii="Times New Roman" w:hAnsi="Times New Roman"/>
          <w:szCs w:val="24"/>
        </w:rPr>
        <w:t xml:space="preserve"> 2021 года</w:t>
      </w:r>
      <w:r w:rsidR="00062650" w:rsidRPr="004B2994">
        <w:rPr>
          <w:rFonts w:ascii="Times New Roman" w:hAnsi="Times New Roman"/>
          <w:szCs w:val="24"/>
        </w:rPr>
        <w:t>. Общее количество матчей первого группового этапа финального турнира Кубка России – 24 (№ 1 - № 24).</w:t>
      </w:r>
    </w:p>
    <w:p w14:paraId="65E0B1DE" w14:textId="1B15BAAE" w:rsidR="00977E24" w:rsidRPr="004B2994" w:rsidRDefault="00062650" w:rsidP="009E6E2C">
      <w:pPr>
        <w:tabs>
          <w:tab w:val="left" w:pos="567"/>
        </w:tabs>
        <w:spacing w:line="276" w:lineRule="auto"/>
        <w:ind w:right="-142"/>
        <w:jc w:val="both"/>
        <w:rPr>
          <w:rFonts w:ascii="Times New Roman" w:hAnsi="Times New Roman"/>
          <w:szCs w:val="24"/>
        </w:rPr>
      </w:pPr>
      <w:r w:rsidRPr="004B2994">
        <w:rPr>
          <w:rFonts w:ascii="Times New Roman" w:hAnsi="Times New Roman"/>
          <w:szCs w:val="24"/>
        </w:rPr>
        <w:t xml:space="preserve">10.3. На втором групповом этапе финального турнира Кубка России принимают участие 16 </w:t>
      </w:r>
      <w:r w:rsidR="00782BF7" w:rsidRPr="004B2994">
        <w:rPr>
          <w:rFonts w:ascii="Times New Roman" w:hAnsi="Times New Roman"/>
          <w:szCs w:val="24"/>
        </w:rPr>
        <w:t xml:space="preserve">(шестнадцать) </w:t>
      </w:r>
      <w:r w:rsidRPr="004B2994">
        <w:rPr>
          <w:rFonts w:ascii="Times New Roman" w:hAnsi="Times New Roman"/>
          <w:szCs w:val="24"/>
        </w:rPr>
        <w:t>Клубов. Команды распределяются на 4 (четыре) группы по 4 (четыре) Команды в каждой в соответствии со «слепым» жребием</w:t>
      </w:r>
      <w:r w:rsidR="00782BF7" w:rsidRPr="004B2994">
        <w:rPr>
          <w:rFonts w:ascii="Times New Roman" w:hAnsi="Times New Roman"/>
          <w:szCs w:val="24"/>
        </w:rPr>
        <w:t xml:space="preserve"> </w:t>
      </w:r>
      <w:r w:rsidR="00782BF7" w:rsidRPr="004B2994">
        <w:rPr>
          <w:rFonts w:ascii="Times New Roman" w:hAnsi="Times New Roman"/>
          <w:b/>
          <w:bCs/>
          <w:szCs w:val="24"/>
        </w:rPr>
        <w:t>(с учетом того, что Команды, занявшие 1 (первое) и 2 (второе) места в Чемпионате России по пляжному футболу 2021 года автоматически распределяются в 1 (первую) и 4  (четвертую) группы второго группового этапа Турнира)</w:t>
      </w:r>
      <w:r w:rsidR="00782BF7" w:rsidRPr="004B2994">
        <w:rPr>
          <w:rFonts w:ascii="Times New Roman" w:hAnsi="Times New Roman"/>
          <w:szCs w:val="24"/>
        </w:rPr>
        <w:t xml:space="preserve">. </w:t>
      </w:r>
      <w:r w:rsidRPr="004B2994">
        <w:rPr>
          <w:rFonts w:ascii="Times New Roman" w:hAnsi="Times New Roman"/>
          <w:szCs w:val="24"/>
        </w:rPr>
        <w:t xml:space="preserve">Жеребьевка проводится Оргкомитетом Кубка России. </w:t>
      </w:r>
      <w:r w:rsidR="00977E24" w:rsidRPr="004B2994">
        <w:rPr>
          <w:rFonts w:ascii="Times New Roman" w:hAnsi="Times New Roman"/>
          <w:szCs w:val="24"/>
        </w:rPr>
        <w:t xml:space="preserve">Общее количество Матчей второго группового этапа Турнира – 24 (№ 25 - № 48). </w:t>
      </w:r>
      <w:r w:rsidRPr="004B2994">
        <w:rPr>
          <w:rFonts w:ascii="Times New Roman" w:hAnsi="Times New Roman"/>
          <w:szCs w:val="24"/>
        </w:rPr>
        <w:t xml:space="preserve">Команды, занявшие 1 (первое) и 2 (второе) места в своих группах, выходят </w:t>
      </w:r>
      <w:r w:rsidR="00D57C87" w:rsidRPr="004B2994">
        <w:rPr>
          <w:rFonts w:ascii="Times New Roman" w:hAnsi="Times New Roman"/>
          <w:szCs w:val="24"/>
        </w:rPr>
        <w:t xml:space="preserve">в четвертьфинал </w:t>
      </w:r>
      <w:r w:rsidRPr="004B2994">
        <w:rPr>
          <w:rFonts w:ascii="Times New Roman" w:hAnsi="Times New Roman"/>
          <w:szCs w:val="24"/>
        </w:rPr>
        <w:t>финального турнира Кубка России</w:t>
      </w:r>
      <w:bookmarkStart w:id="33" w:name="_Hlk74833284"/>
      <w:r w:rsidR="00FA5A1D" w:rsidRPr="004B2994">
        <w:rPr>
          <w:rFonts w:ascii="Times New Roman" w:hAnsi="Times New Roman"/>
          <w:szCs w:val="24"/>
        </w:rPr>
        <w:t>.</w:t>
      </w:r>
    </w:p>
    <w:bookmarkEnd w:id="33"/>
    <w:p w14:paraId="2C5A7156" w14:textId="6818BA1C" w:rsidR="009E6E2C" w:rsidRPr="004B2994" w:rsidRDefault="009E6E2C" w:rsidP="009E6E2C">
      <w:pPr>
        <w:tabs>
          <w:tab w:val="left" w:pos="567"/>
        </w:tabs>
        <w:spacing w:line="276" w:lineRule="auto"/>
        <w:contextualSpacing/>
        <w:jc w:val="both"/>
        <w:rPr>
          <w:rFonts w:ascii="Times New Roman" w:hAnsi="Times New Roman"/>
          <w:szCs w:val="24"/>
        </w:rPr>
      </w:pPr>
      <w:r w:rsidRPr="004B2994">
        <w:rPr>
          <w:rFonts w:ascii="Times New Roman" w:hAnsi="Times New Roman"/>
          <w:szCs w:val="24"/>
        </w:rPr>
        <w:t>10.</w:t>
      </w:r>
      <w:r w:rsidR="006526C3" w:rsidRPr="004B2994">
        <w:rPr>
          <w:rFonts w:ascii="Times New Roman" w:hAnsi="Times New Roman"/>
          <w:szCs w:val="24"/>
        </w:rPr>
        <w:t>4</w:t>
      </w:r>
      <w:r w:rsidRPr="004B2994">
        <w:rPr>
          <w:rFonts w:ascii="Times New Roman" w:hAnsi="Times New Roman"/>
          <w:szCs w:val="24"/>
        </w:rPr>
        <w:t>.</w:t>
      </w:r>
      <w:r w:rsidRPr="004B2994">
        <w:rPr>
          <w:rFonts w:ascii="Times New Roman" w:hAnsi="Times New Roman"/>
          <w:szCs w:val="24"/>
        </w:rPr>
        <w:tab/>
        <w:t xml:space="preserve">Места </w:t>
      </w:r>
      <w:r w:rsidR="00782BF7" w:rsidRPr="004B2994">
        <w:rPr>
          <w:rFonts w:ascii="Times New Roman" w:hAnsi="Times New Roman"/>
          <w:szCs w:val="24"/>
        </w:rPr>
        <w:t>К</w:t>
      </w:r>
      <w:r w:rsidRPr="004B2994">
        <w:rPr>
          <w:rFonts w:ascii="Times New Roman" w:hAnsi="Times New Roman"/>
          <w:szCs w:val="24"/>
        </w:rPr>
        <w:t xml:space="preserve">оманд в </w:t>
      </w:r>
      <w:r w:rsidR="00D3040D" w:rsidRPr="004B2994">
        <w:rPr>
          <w:rFonts w:ascii="Times New Roman" w:hAnsi="Times New Roman"/>
          <w:szCs w:val="24"/>
        </w:rPr>
        <w:t>ф</w:t>
      </w:r>
      <w:r w:rsidRPr="004B2994">
        <w:rPr>
          <w:rFonts w:ascii="Times New Roman" w:hAnsi="Times New Roman"/>
          <w:szCs w:val="24"/>
        </w:rPr>
        <w:t xml:space="preserve">инальном турнире </w:t>
      </w:r>
      <w:r w:rsidR="001B4FFC" w:rsidRPr="004B2994">
        <w:rPr>
          <w:rFonts w:ascii="Times New Roman" w:hAnsi="Times New Roman"/>
          <w:szCs w:val="24"/>
        </w:rPr>
        <w:t>Кубк</w:t>
      </w:r>
      <w:r w:rsidRPr="004B2994">
        <w:rPr>
          <w:rFonts w:ascii="Times New Roman" w:hAnsi="Times New Roman"/>
          <w:szCs w:val="24"/>
        </w:rPr>
        <w:t>а России в каждой группе определяются по наибольшему числу набранных очков во всех Матчах в группе;</w:t>
      </w:r>
    </w:p>
    <w:p w14:paraId="24BAA837" w14:textId="77777777" w:rsidR="009E6E2C" w:rsidRPr="004B2994" w:rsidRDefault="009E6E2C" w:rsidP="009E6E2C">
      <w:pPr>
        <w:tabs>
          <w:tab w:val="left" w:pos="567"/>
        </w:tabs>
        <w:spacing w:line="276" w:lineRule="auto"/>
        <w:contextualSpacing/>
        <w:jc w:val="both"/>
        <w:rPr>
          <w:rFonts w:ascii="Times New Roman" w:hAnsi="Times New Roman"/>
          <w:szCs w:val="24"/>
        </w:rPr>
      </w:pPr>
      <w:r w:rsidRPr="004B2994">
        <w:rPr>
          <w:rFonts w:ascii="Times New Roman" w:hAnsi="Times New Roman"/>
          <w:szCs w:val="24"/>
        </w:rPr>
        <w:t>В случае равенства очков у 2 (двух) и более Команд места определяются следующим образом и в следующем порядке:</w:t>
      </w:r>
    </w:p>
    <w:p w14:paraId="27D413C2" w14:textId="77777777" w:rsidR="00B37DDA" w:rsidRPr="004B2994" w:rsidRDefault="00B37DDA" w:rsidP="00B37DDA">
      <w:pPr>
        <w:tabs>
          <w:tab w:val="left" w:pos="567"/>
        </w:tabs>
        <w:spacing w:line="276" w:lineRule="auto"/>
        <w:contextualSpacing/>
        <w:jc w:val="both"/>
        <w:rPr>
          <w:rFonts w:ascii="Times New Roman" w:hAnsi="Times New Roman"/>
          <w:szCs w:val="24"/>
        </w:rPr>
      </w:pPr>
      <w:r w:rsidRPr="004B2994">
        <w:rPr>
          <w:rFonts w:ascii="Times New Roman" w:hAnsi="Times New Roman"/>
          <w:szCs w:val="24"/>
        </w:rPr>
        <w:t xml:space="preserve">- </w:t>
      </w:r>
      <w:r w:rsidR="009E6E2C" w:rsidRPr="004B2994">
        <w:rPr>
          <w:rFonts w:ascii="Times New Roman" w:hAnsi="Times New Roman"/>
          <w:szCs w:val="24"/>
        </w:rPr>
        <w:t>по результату Матча между собой (показатель только для двух Команд);</w:t>
      </w:r>
    </w:p>
    <w:p w14:paraId="0E06C1C9" w14:textId="77777777" w:rsidR="009E6E2C" w:rsidRPr="004B2994" w:rsidRDefault="00B37DDA" w:rsidP="00B37DDA">
      <w:pPr>
        <w:tabs>
          <w:tab w:val="left" w:pos="567"/>
        </w:tabs>
        <w:spacing w:line="276" w:lineRule="auto"/>
        <w:contextualSpacing/>
        <w:jc w:val="both"/>
        <w:rPr>
          <w:rFonts w:ascii="Times New Roman" w:hAnsi="Times New Roman"/>
          <w:szCs w:val="24"/>
        </w:rPr>
      </w:pPr>
      <w:r w:rsidRPr="004B2994">
        <w:rPr>
          <w:rFonts w:ascii="Times New Roman" w:hAnsi="Times New Roman"/>
          <w:szCs w:val="24"/>
        </w:rPr>
        <w:t xml:space="preserve">- </w:t>
      </w:r>
      <w:r w:rsidR="009E6E2C" w:rsidRPr="004B2994">
        <w:rPr>
          <w:rFonts w:ascii="Times New Roman" w:hAnsi="Times New Roman"/>
          <w:szCs w:val="24"/>
        </w:rPr>
        <w:t>по лучшей разнице забитых и пропущенных мячей во всех Матчах (учитываются только голы, забитые в основное и дополнительное время);</w:t>
      </w:r>
    </w:p>
    <w:p w14:paraId="3444FA5C" w14:textId="77777777" w:rsidR="009E6E2C" w:rsidRPr="004B2994" w:rsidRDefault="00B37DDA" w:rsidP="00B37DDA">
      <w:pPr>
        <w:tabs>
          <w:tab w:val="left" w:pos="567"/>
        </w:tabs>
        <w:spacing w:line="276" w:lineRule="auto"/>
        <w:contextualSpacing/>
        <w:jc w:val="both"/>
        <w:rPr>
          <w:rFonts w:ascii="Times New Roman" w:hAnsi="Times New Roman"/>
          <w:szCs w:val="24"/>
        </w:rPr>
      </w:pPr>
      <w:r w:rsidRPr="004B2994">
        <w:rPr>
          <w:rFonts w:ascii="Times New Roman" w:hAnsi="Times New Roman"/>
          <w:szCs w:val="24"/>
        </w:rPr>
        <w:t xml:space="preserve">- </w:t>
      </w:r>
      <w:r w:rsidR="009E6E2C" w:rsidRPr="004B2994">
        <w:rPr>
          <w:rFonts w:ascii="Times New Roman" w:hAnsi="Times New Roman"/>
          <w:szCs w:val="24"/>
        </w:rPr>
        <w:t>по наибольшему количеству забитых мячей во всех Матчах;</w:t>
      </w:r>
    </w:p>
    <w:p w14:paraId="55457A0E" w14:textId="77777777" w:rsidR="009E6E2C" w:rsidRPr="004B2994" w:rsidRDefault="00B37DDA" w:rsidP="00B37DDA">
      <w:pPr>
        <w:tabs>
          <w:tab w:val="left" w:pos="567"/>
        </w:tabs>
        <w:spacing w:line="276" w:lineRule="auto"/>
        <w:contextualSpacing/>
        <w:jc w:val="both"/>
        <w:rPr>
          <w:rFonts w:ascii="Times New Roman" w:hAnsi="Times New Roman"/>
          <w:szCs w:val="24"/>
        </w:rPr>
      </w:pPr>
      <w:r w:rsidRPr="004B2994">
        <w:rPr>
          <w:rFonts w:ascii="Times New Roman" w:hAnsi="Times New Roman"/>
          <w:szCs w:val="24"/>
        </w:rPr>
        <w:t xml:space="preserve">- </w:t>
      </w:r>
      <w:r w:rsidR="009E6E2C" w:rsidRPr="004B2994">
        <w:rPr>
          <w:rFonts w:ascii="Times New Roman" w:hAnsi="Times New Roman"/>
          <w:szCs w:val="24"/>
        </w:rPr>
        <w:t>по лучшей разнице забитых и пропущенных мячей во всех Матчах;</w:t>
      </w:r>
    </w:p>
    <w:p w14:paraId="656854BC" w14:textId="77777777" w:rsidR="009E6E2C" w:rsidRPr="004B2994" w:rsidRDefault="00B37DDA" w:rsidP="00B37DDA">
      <w:pPr>
        <w:tabs>
          <w:tab w:val="left" w:pos="567"/>
        </w:tabs>
        <w:spacing w:line="276" w:lineRule="auto"/>
        <w:contextualSpacing/>
        <w:jc w:val="both"/>
        <w:rPr>
          <w:rFonts w:ascii="Times New Roman" w:hAnsi="Times New Roman"/>
          <w:szCs w:val="24"/>
        </w:rPr>
      </w:pPr>
      <w:r w:rsidRPr="004B2994">
        <w:rPr>
          <w:rFonts w:ascii="Times New Roman" w:hAnsi="Times New Roman"/>
          <w:szCs w:val="24"/>
        </w:rPr>
        <w:t xml:space="preserve">- </w:t>
      </w:r>
      <w:r w:rsidR="009E6E2C" w:rsidRPr="004B2994">
        <w:rPr>
          <w:rFonts w:ascii="Times New Roman" w:hAnsi="Times New Roman"/>
          <w:szCs w:val="24"/>
        </w:rPr>
        <w:t>по наименьшему количеству полученных игроками Команд красных карточек;</w:t>
      </w:r>
    </w:p>
    <w:p w14:paraId="6E878E7B" w14:textId="77777777" w:rsidR="009E6E2C" w:rsidRPr="004B2994" w:rsidRDefault="00B37DDA" w:rsidP="00B37DDA">
      <w:pPr>
        <w:tabs>
          <w:tab w:val="left" w:pos="567"/>
        </w:tabs>
        <w:spacing w:line="276" w:lineRule="auto"/>
        <w:contextualSpacing/>
        <w:jc w:val="both"/>
        <w:rPr>
          <w:rFonts w:ascii="Times New Roman" w:hAnsi="Times New Roman"/>
          <w:szCs w:val="24"/>
        </w:rPr>
      </w:pPr>
      <w:r w:rsidRPr="004B2994">
        <w:rPr>
          <w:rFonts w:ascii="Times New Roman" w:hAnsi="Times New Roman"/>
          <w:szCs w:val="24"/>
        </w:rPr>
        <w:t xml:space="preserve">- </w:t>
      </w:r>
      <w:r w:rsidR="009E6E2C" w:rsidRPr="004B2994">
        <w:rPr>
          <w:rFonts w:ascii="Times New Roman" w:hAnsi="Times New Roman"/>
          <w:szCs w:val="24"/>
        </w:rPr>
        <w:t>по наименьшему количеству полученных игроками Команд желтых карточек;</w:t>
      </w:r>
    </w:p>
    <w:p w14:paraId="6171EAE2" w14:textId="77777777" w:rsidR="009E6E2C" w:rsidRPr="004B2994" w:rsidRDefault="00B37DDA" w:rsidP="00B37DDA">
      <w:pPr>
        <w:pStyle w:val="a4"/>
        <w:tabs>
          <w:tab w:val="left" w:pos="567"/>
        </w:tabs>
        <w:spacing w:after="0" w:line="276" w:lineRule="auto"/>
        <w:contextualSpacing/>
        <w:jc w:val="both"/>
        <w:rPr>
          <w:rFonts w:ascii="Times New Roman" w:hAnsi="Times New Roman"/>
          <w:sz w:val="24"/>
          <w:szCs w:val="24"/>
        </w:rPr>
      </w:pPr>
      <w:r w:rsidRPr="004B2994">
        <w:rPr>
          <w:rFonts w:ascii="Times New Roman" w:hAnsi="Times New Roman"/>
          <w:sz w:val="24"/>
          <w:szCs w:val="24"/>
        </w:rPr>
        <w:t xml:space="preserve">- </w:t>
      </w:r>
      <w:r w:rsidR="009E6E2C" w:rsidRPr="004B2994">
        <w:rPr>
          <w:rFonts w:ascii="Times New Roman" w:hAnsi="Times New Roman"/>
          <w:sz w:val="24"/>
          <w:szCs w:val="24"/>
        </w:rPr>
        <w:t xml:space="preserve">на основании жребия, проводимого </w:t>
      </w:r>
      <w:r w:rsidR="00880A08" w:rsidRPr="004B2994">
        <w:rPr>
          <w:rFonts w:ascii="Times New Roman" w:hAnsi="Times New Roman"/>
          <w:bCs/>
          <w:sz w:val="24"/>
          <w:szCs w:val="24"/>
        </w:rPr>
        <w:t xml:space="preserve">Оргкомитетом </w:t>
      </w:r>
      <w:r w:rsidR="001B4FFC" w:rsidRPr="004B2994">
        <w:rPr>
          <w:rFonts w:ascii="Times New Roman" w:hAnsi="Times New Roman"/>
          <w:bCs/>
          <w:sz w:val="24"/>
          <w:szCs w:val="24"/>
        </w:rPr>
        <w:t>Кубк</w:t>
      </w:r>
      <w:r w:rsidR="00880A08" w:rsidRPr="004B2994">
        <w:rPr>
          <w:rFonts w:ascii="Times New Roman" w:hAnsi="Times New Roman"/>
          <w:bCs/>
          <w:sz w:val="24"/>
          <w:szCs w:val="24"/>
        </w:rPr>
        <w:t>а России</w:t>
      </w:r>
      <w:r w:rsidR="009E6E2C" w:rsidRPr="004B2994">
        <w:rPr>
          <w:rFonts w:ascii="Times New Roman" w:hAnsi="Times New Roman"/>
          <w:sz w:val="24"/>
          <w:szCs w:val="24"/>
        </w:rPr>
        <w:t>.</w:t>
      </w:r>
    </w:p>
    <w:p w14:paraId="6A4CD703" w14:textId="30497AAC" w:rsidR="004847EF" w:rsidRPr="004B2994" w:rsidRDefault="009E6E2C" w:rsidP="004847EF">
      <w:pPr>
        <w:pStyle w:val="a4"/>
        <w:spacing w:after="0" w:line="276" w:lineRule="auto"/>
        <w:contextualSpacing/>
        <w:jc w:val="both"/>
        <w:rPr>
          <w:rFonts w:ascii="Times New Roman" w:hAnsi="Times New Roman"/>
          <w:sz w:val="24"/>
          <w:szCs w:val="24"/>
        </w:rPr>
      </w:pPr>
      <w:r w:rsidRPr="004B2994">
        <w:rPr>
          <w:rFonts w:ascii="Times New Roman" w:hAnsi="Times New Roman"/>
          <w:sz w:val="24"/>
          <w:szCs w:val="24"/>
        </w:rPr>
        <w:t>10.6.</w:t>
      </w:r>
      <w:r w:rsidR="004847EF" w:rsidRPr="004B2994">
        <w:rPr>
          <w:rFonts w:ascii="Times New Roman" w:hAnsi="Times New Roman"/>
          <w:sz w:val="24"/>
          <w:szCs w:val="24"/>
        </w:rPr>
        <w:t xml:space="preserve"> По завершении группового этапа </w:t>
      </w:r>
      <w:r w:rsidR="00782BF7" w:rsidRPr="004B2994">
        <w:rPr>
          <w:rFonts w:ascii="Times New Roman" w:hAnsi="Times New Roman"/>
          <w:sz w:val="24"/>
          <w:szCs w:val="24"/>
        </w:rPr>
        <w:t>К</w:t>
      </w:r>
      <w:r w:rsidR="004847EF" w:rsidRPr="004B2994">
        <w:rPr>
          <w:rFonts w:ascii="Times New Roman" w:hAnsi="Times New Roman"/>
          <w:sz w:val="24"/>
          <w:szCs w:val="24"/>
        </w:rPr>
        <w:t>оманды, занявшие 1 (первые) и 2 (вторые) места в своих группах</w:t>
      </w:r>
      <w:r w:rsidR="00492434" w:rsidRPr="004B2994">
        <w:rPr>
          <w:rFonts w:ascii="Times New Roman" w:hAnsi="Times New Roman"/>
          <w:sz w:val="24"/>
          <w:szCs w:val="24"/>
        </w:rPr>
        <w:t xml:space="preserve"> попадают в стадию </w:t>
      </w:r>
      <w:r w:rsidR="00AC7925" w:rsidRPr="004B2994">
        <w:rPr>
          <w:rFonts w:ascii="Times New Roman" w:hAnsi="Times New Roman"/>
          <w:sz w:val="24"/>
          <w:szCs w:val="24"/>
        </w:rPr>
        <w:t>«</w:t>
      </w:r>
      <w:r w:rsidR="00492434" w:rsidRPr="004B2994">
        <w:rPr>
          <w:rFonts w:ascii="Times New Roman" w:hAnsi="Times New Roman"/>
          <w:sz w:val="24"/>
          <w:szCs w:val="24"/>
        </w:rPr>
        <w:t>плей-офф</w:t>
      </w:r>
      <w:r w:rsidR="00AC7925" w:rsidRPr="004B2994">
        <w:rPr>
          <w:rFonts w:ascii="Times New Roman" w:hAnsi="Times New Roman"/>
          <w:sz w:val="24"/>
          <w:szCs w:val="24"/>
        </w:rPr>
        <w:t>»</w:t>
      </w:r>
      <w:r w:rsidR="00492434" w:rsidRPr="004B2994">
        <w:rPr>
          <w:rFonts w:ascii="Times New Roman" w:hAnsi="Times New Roman"/>
          <w:sz w:val="24"/>
          <w:szCs w:val="24"/>
        </w:rPr>
        <w:t>, где</w:t>
      </w:r>
      <w:r w:rsidR="004847EF" w:rsidRPr="004B2994">
        <w:rPr>
          <w:rFonts w:ascii="Times New Roman" w:hAnsi="Times New Roman"/>
          <w:sz w:val="24"/>
          <w:szCs w:val="24"/>
        </w:rPr>
        <w:t xml:space="preserve"> образуют четвертьфинальные пары </w:t>
      </w:r>
      <w:r w:rsidR="00FA5A1D" w:rsidRPr="004B2994">
        <w:rPr>
          <w:rFonts w:ascii="Times New Roman" w:hAnsi="Times New Roman"/>
          <w:sz w:val="24"/>
          <w:szCs w:val="24"/>
        </w:rPr>
        <w:t>следующим образом</w:t>
      </w:r>
      <w:r w:rsidR="004847EF" w:rsidRPr="004B2994">
        <w:rPr>
          <w:rFonts w:ascii="Times New Roman" w:hAnsi="Times New Roman"/>
          <w:sz w:val="24"/>
          <w:szCs w:val="24"/>
        </w:rPr>
        <w:t>:</w:t>
      </w:r>
    </w:p>
    <w:p w14:paraId="5908E1E2" w14:textId="77777777" w:rsidR="00FA5A1D" w:rsidRPr="004B2994" w:rsidRDefault="00FA5A1D" w:rsidP="00FA5A1D">
      <w:pPr>
        <w:tabs>
          <w:tab w:val="left" w:pos="567"/>
        </w:tabs>
        <w:spacing w:line="276" w:lineRule="auto"/>
        <w:ind w:right="-142"/>
        <w:jc w:val="both"/>
        <w:rPr>
          <w:rFonts w:ascii="Times New Roman" w:hAnsi="Times New Roman"/>
          <w:szCs w:val="24"/>
        </w:rPr>
      </w:pPr>
      <w:bookmarkStart w:id="34" w:name="_Hlk74834266"/>
      <w:r w:rsidRPr="004B2994">
        <w:rPr>
          <w:rFonts w:ascii="Times New Roman" w:hAnsi="Times New Roman"/>
          <w:szCs w:val="24"/>
        </w:rPr>
        <w:t>Четвертьфинал №1</w:t>
      </w:r>
      <w:bookmarkEnd w:id="34"/>
      <w:r w:rsidRPr="004B2994">
        <w:rPr>
          <w:rFonts w:ascii="Times New Roman" w:hAnsi="Times New Roman"/>
          <w:szCs w:val="24"/>
        </w:rPr>
        <w:tab/>
        <w:t>1А – 2С</w:t>
      </w:r>
    </w:p>
    <w:p w14:paraId="44CE6DAC" w14:textId="77777777" w:rsidR="00FA5A1D" w:rsidRPr="004B2994" w:rsidRDefault="00FA5A1D" w:rsidP="00FA5A1D">
      <w:pPr>
        <w:tabs>
          <w:tab w:val="left" w:pos="567"/>
        </w:tabs>
        <w:spacing w:line="276" w:lineRule="auto"/>
        <w:ind w:right="-142"/>
        <w:jc w:val="both"/>
        <w:rPr>
          <w:rFonts w:ascii="Times New Roman" w:hAnsi="Times New Roman"/>
          <w:szCs w:val="24"/>
        </w:rPr>
      </w:pPr>
      <w:r w:rsidRPr="004B2994">
        <w:rPr>
          <w:rFonts w:ascii="Times New Roman" w:hAnsi="Times New Roman"/>
          <w:szCs w:val="24"/>
        </w:rPr>
        <w:t>Четвертьфинал №2</w:t>
      </w:r>
      <w:r w:rsidRPr="004B2994">
        <w:rPr>
          <w:rFonts w:ascii="Times New Roman" w:hAnsi="Times New Roman"/>
          <w:szCs w:val="24"/>
        </w:rPr>
        <w:tab/>
        <w:t>1В – 2</w:t>
      </w:r>
      <w:r w:rsidRPr="004B2994">
        <w:rPr>
          <w:rFonts w:ascii="Times New Roman" w:hAnsi="Times New Roman"/>
          <w:szCs w:val="24"/>
          <w:lang w:val="en-US"/>
        </w:rPr>
        <w:t>D</w:t>
      </w:r>
    </w:p>
    <w:p w14:paraId="3E523FC5" w14:textId="77777777" w:rsidR="00FA5A1D" w:rsidRPr="004B2994" w:rsidRDefault="00FA5A1D" w:rsidP="00FA5A1D">
      <w:pPr>
        <w:tabs>
          <w:tab w:val="left" w:pos="567"/>
        </w:tabs>
        <w:spacing w:line="276" w:lineRule="auto"/>
        <w:ind w:right="-142"/>
        <w:jc w:val="both"/>
        <w:rPr>
          <w:rFonts w:ascii="Times New Roman" w:hAnsi="Times New Roman"/>
          <w:szCs w:val="24"/>
        </w:rPr>
      </w:pPr>
      <w:r w:rsidRPr="004B2994">
        <w:rPr>
          <w:rFonts w:ascii="Times New Roman" w:hAnsi="Times New Roman"/>
          <w:szCs w:val="24"/>
        </w:rPr>
        <w:t>Четвертьфинал №3</w:t>
      </w:r>
      <w:r w:rsidRPr="004B2994">
        <w:rPr>
          <w:rFonts w:ascii="Times New Roman" w:hAnsi="Times New Roman"/>
          <w:szCs w:val="24"/>
        </w:rPr>
        <w:tab/>
        <w:t>1</w:t>
      </w:r>
      <w:r w:rsidRPr="004B2994">
        <w:rPr>
          <w:rFonts w:ascii="Times New Roman" w:hAnsi="Times New Roman"/>
          <w:szCs w:val="24"/>
          <w:lang w:val="en-US"/>
        </w:rPr>
        <w:t>C</w:t>
      </w:r>
      <w:r w:rsidRPr="004B2994">
        <w:rPr>
          <w:rFonts w:ascii="Times New Roman" w:hAnsi="Times New Roman"/>
          <w:szCs w:val="24"/>
        </w:rPr>
        <w:t xml:space="preserve"> – 2</w:t>
      </w:r>
      <w:r w:rsidRPr="004B2994">
        <w:rPr>
          <w:rFonts w:ascii="Times New Roman" w:hAnsi="Times New Roman"/>
          <w:szCs w:val="24"/>
          <w:lang w:val="en-US"/>
        </w:rPr>
        <w:t>A</w:t>
      </w:r>
    </w:p>
    <w:p w14:paraId="683DB3FA" w14:textId="74323B7C" w:rsidR="004847EF" w:rsidRPr="004B2994" w:rsidRDefault="00FA5A1D" w:rsidP="00FA5A1D">
      <w:pPr>
        <w:tabs>
          <w:tab w:val="left" w:pos="567"/>
        </w:tabs>
        <w:spacing w:line="276" w:lineRule="auto"/>
        <w:ind w:right="-142"/>
        <w:jc w:val="both"/>
        <w:rPr>
          <w:rFonts w:ascii="Times New Roman" w:hAnsi="Times New Roman"/>
          <w:szCs w:val="24"/>
        </w:rPr>
      </w:pPr>
      <w:r w:rsidRPr="004B2994">
        <w:rPr>
          <w:rFonts w:ascii="Times New Roman" w:hAnsi="Times New Roman"/>
          <w:szCs w:val="24"/>
        </w:rPr>
        <w:t>Четвертьфинал №4</w:t>
      </w:r>
      <w:r w:rsidRPr="004B2994">
        <w:rPr>
          <w:rFonts w:ascii="Times New Roman" w:hAnsi="Times New Roman"/>
          <w:szCs w:val="24"/>
        </w:rPr>
        <w:tab/>
        <w:t>1</w:t>
      </w:r>
      <w:r w:rsidRPr="004B2994">
        <w:rPr>
          <w:rFonts w:ascii="Times New Roman" w:hAnsi="Times New Roman"/>
          <w:szCs w:val="24"/>
          <w:lang w:val="en-US"/>
        </w:rPr>
        <w:t>D</w:t>
      </w:r>
      <w:r w:rsidRPr="004B2994">
        <w:rPr>
          <w:rFonts w:ascii="Times New Roman" w:hAnsi="Times New Roman"/>
          <w:szCs w:val="24"/>
        </w:rPr>
        <w:t xml:space="preserve"> – 2</w:t>
      </w:r>
      <w:r w:rsidRPr="004B2994">
        <w:rPr>
          <w:rFonts w:ascii="Times New Roman" w:hAnsi="Times New Roman"/>
          <w:szCs w:val="24"/>
          <w:lang w:val="en-US"/>
        </w:rPr>
        <w:t>B</w:t>
      </w:r>
    </w:p>
    <w:p w14:paraId="222E7EA0" w14:textId="1E0EAB1B" w:rsidR="004847EF" w:rsidRPr="004B2994" w:rsidRDefault="004847EF" w:rsidP="004847EF">
      <w:pPr>
        <w:pStyle w:val="a4"/>
        <w:spacing w:after="0" w:line="276" w:lineRule="auto"/>
        <w:jc w:val="both"/>
        <w:rPr>
          <w:rFonts w:ascii="Times New Roman" w:hAnsi="Times New Roman"/>
          <w:sz w:val="24"/>
          <w:szCs w:val="24"/>
        </w:rPr>
      </w:pPr>
      <w:r w:rsidRPr="004B2994">
        <w:rPr>
          <w:rFonts w:ascii="Times New Roman" w:hAnsi="Times New Roman"/>
          <w:sz w:val="24"/>
          <w:szCs w:val="24"/>
        </w:rPr>
        <w:t>10</w:t>
      </w:r>
      <w:r w:rsidR="009E6E2C" w:rsidRPr="004B2994">
        <w:rPr>
          <w:rFonts w:ascii="Times New Roman" w:hAnsi="Times New Roman"/>
          <w:sz w:val="24"/>
          <w:szCs w:val="24"/>
        </w:rPr>
        <w:t>.</w:t>
      </w:r>
      <w:r w:rsidR="00A825F7" w:rsidRPr="004B2994">
        <w:rPr>
          <w:rFonts w:ascii="Times New Roman" w:hAnsi="Times New Roman"/>
          <w:sz w:val="24"/>
          <w:szCs w:val="24"/>
        </w:rPr>
        <w:t>7</w:t>
      </w:r>
      <w:r w:rsidR="009E6E2C" w:rsidRPr="004B2994">
        <w:rPr>
          <w:rFonts w:ascii="Times New Roman" w:hAnsi="Times New Roman"/>
          <w:sz w:val="24"/>
          <w:szCs w:val="24"/>
        </w:rPr>
        <w:t>.</w:t>
      </w:r>
      <w:r w:rsidR="00B35A85" w:rsidRPr="004B2994">
        <w:rPr>
          <w:rFonts w:ascii="Times New Roman" w:hAnsi="Times New Roman"/>
          <w:sz w:val="24"/>
          <w:szCs w:val="24"/>
        </w:rPr>
        <w:tab/>
      </w:r>
      <w:r w:rsidRPr="004B2994">
        <w:rPr>
          <w:rFonts w:ascii="Times New Roman" w:hAnsi="Times New Roman"/>
          <w:sz w:val="24"/>
          <w:szCs w:val="24"/>
        </w:rPr>
        <w:t xml:space="preserve">Победители четвертьфиналов образуют </w:t>
      </w:r>
      <w:r w:rsidR="00FA5A1D" w:rsidRPr="004B2994">
        <w:rPr>
          <w:rFonts w:ascii="Times New Roman" w:hAnsi="Times New Roman"/>
          <w:sz w:val="24"/>
          <w:szCs w:val="24"/>
        </w:rPr>
        <w:t xml:space="preserve">следующие </w:t>
      </w:r>
      <w:r w:rsidRPr="004B2994">
        <w:rPr>
          <w:rFonts w:ascii="Times New Roman" w:hAnsi="Times New Roman"/>
          <w:sz w:val="24"/>
          <w:szCs w:val="24"/>
        </w:rPr>
        <w:t>полуфинальные пары</w:t>
      </w:r>
      <w:r w:rsidR="00FA5A1D" w:rsidRPr="004B2994">
        <w:rPr>
          <w:rFonts w:ascii="Times New Roman" w:hAnsi="Times New Roman"/>
          <w:sz w:val="24"/>
          <w:szCs w:val="24"/>
        </w:rPr>
        <w:t>:</w:t>
      </w:r>
    </w:p>
    <w:p w14:paraId="3711B32C" w14:textId="048F0095" w:rsidR="00FA5A1D" w:rsidRPr="004B2994" w:rsidRDefault="00FA5A1D" w:rsidP="00FA5A1D">
      <w:pPr>
        <w:pStyle w:val="a4"/>
        <w:spacing w:after="0" w:line="276" w:lineRule="auto"/>
        <w:jc w:val="both"/>
        <w:rPr>
          <w:rFonts w:ascii="Times New Roman" w:hAnsi="Times New Roman"/>
          <w:sz w:val="24"/>
          <w:szCs w:val="24"/>
        </w:rPr>
      </w:pPr>
      <w:bookmarkStart w:id="35" w:name="_Hlk74834385"/>
      <w:r w:rsidRPr="004B2994">
        <w:rPr>
          <w:rFonts w:ascii="Times New Roman" w:hAnsi="Times New Roman"/>
          <w:sz w:val="24"/>
          <w:szCs w:val="24"/>
        </w:rPr>
        <w:t>Победитель Четвертьфинала №1 – Победитель Четвертьфинала №2</w:t>
      </w:r>
    </w:p>
    <w:bookmarkEnd w:id="35"/>
    <w:p w14:paraId="33C6F058" w14:textId="696D948C" w:rsidR="00FA5A1D" w:rsidRPr="004B2994" w:rsidRDefault="00FA5A1D" w:rsidP="004847EF">
      <w:pPr>
        <w:pStyle w:val="a4"/>
        <w:spacing w:after="0" w:line="276" w:lineRule="auto"/>
        <w:jc w:val="both"/>
        <w:rPr>
          <w:rFonts w:ascii="Times New Roman" w:hAnsi="Times New Roman"/>
          <w:sz w:val="24"/>
          <w:szCs w:val="24"/>
        </w:rPr>
      </w:pPr>
      <w:r w:rsidRPr="004B2994">
        <w:rPr>
          <w:rFonts w:ascii="Times New Roman" w:hAnsi="Times New Roman"/>
          <w:sz w:val="24"/>
          <w:szCs w:val="24"/>
        </w:rPr>
        <w:t>Победитель Четвертьфинала №3 – Победитель Четвертьфинала №4</w:t>
      </w:r>
    </w:p>
    <w:p w14:paraId="6CBC7CD1" w14:textId="0DF3E13E" w:rsidR="004847EF" w:rsidRPr="004B2994" w:rsidRDefault="004847EF" w:rsidP="004847EF">
      <w:pPr>
        <w:pStyle w:val="a4"/>
        <w:tabs>
          <w:tab w:val="left" w:pos="567"/>
        </w:tabs>
        <w:spacing w:after="0" w:line="276" w:lineRule="auto"/>
        <w:contextualSpacing/>
        <w:jc w:val="both"/>
        <w:rPr>
          <w:rFonts w:ascii="Times New Roman" w:hAnsi="Times New Roman"/>
          <w:sz w:val="24"/>
          <w:szCs w:val="24"/>
        </w:rPr>
      </w:pPr>
      <w:r w:rsidRPr="004B2994">
        <w:rPr>
          <w:rFonts w:ascii="Times New Roman" w:hAnsi="Times New Roman"/>
          <w:sz w:val="24"/>
          <w:szCs w:val="24"/>
        </w:rPr>
        <w:t>10.8. Победители полуфиналов выходят в финал финального турнира Кубка России. Клубы, проигравшие в полуфиналах, участвуют в матче за 3 (третье) место</w:t>
      </w:r>
      <w:r w:rsidR="00AC7925" w:rsidRPr="004B2994">
        <w:rPr>
          <w:rFonts w:ascii="Times New Roman" w:hAnsi="Times New Roman"/>
          <w:sz w:val="24"/>
          <w:szCs w:val="24"/>
        </w:rPr>
        <w:t>.</w:t>
      </w:r>
    </w:p>
    <w:p w14:paraId="160D3CB7" w14:textId="77777777" w:rsidR="009E6E2C" w:rsidRPr="003E387C" w:rsidRDefault="009E6E2C" w:rsidP="009E6E2C">
      <w:pPr>
        <w:tabs>
          <w:tab w:val="left" w:pos="567"/>
        </w:tabs>
        <w:spacing w:line="276" w:lineRule="auto"/>
        <w:ind w:right="-142"/>
        <w:contextualSpacing/>
        <w:jc w:val="both"/>
        <w:rPr>
          <w:rFonts w:ascii="Times New Roman" w:hAnsi="Times New Roman"/>
          <w:szCs w:val="24"/>
        </w:rPr>
      </w:pPr>
    </w:p>
    <w:p w14:paraId="14DEE36B" w14:textId="77777777" w:rsidR="009E6E2C" w:rsidRPr="003E387C" w:rsidRDefault="009E6E2C" w:rsidP="009E6E2C">
      <w:pPr>
        <w:tabs>
          <w:tab w:val="left" w:pos="567"/>
        </w:tabs>
        <w:spacing w:line="276" w:lineRule="auto"/>
        <w:ind w:right="-142"/>
        <w:contextualSpacing/>
        <w:jc w:val="both"/>
        <w:rPr>
          <w:rFonts w:ascii="Times New Roman" w:hAnsi="Times New Roman"/>
          <w:b/>
          <w:szCs w:val="24"/>
        </w:rPr>
      </w:pPr>
    </w:p>
    <w:p w14:paraId="45C7366B" w14:textId="77777777" w:rsidR="00634065" w:rsidRPr="003E387C" w:rsidRDefault="00634065" w:rsidP="00CC5480">
      <w:pPr>
        <w:tabs>
          <w:tab w:val="left" w:pos="567"/>
        </w:tabs>
        <w:spacing w:line="276" w:lineRule="auto"/>
        <w:ind w:right="-142"/>
        <w:contextualSpacing/>
        <w:jc w:val="center"/>
        <w:rPr>
          <w:rFonts w:ascii="Times New Roman" w:hAnsi="Times New Roman"/>
          <w:b/>
          <w:szCs w:val="24"/>
        </w:rPr>
      </w:pPr>
      <w:r w:rsidRPr="003E387C">
        <w:rPr>
          <w:rFonts w:ascii="Times New Roman" w:hAnsi="Times New Roman"/>
          <w:b/>
          <w:szCs w:val="24"/>
        </w:rPr>
        <w:t>СТАТЬЯ 11. ФИНАНСОВЫЕ УСЛОВИЯ</w:t>
      </w:r>
    </w:p>
    <w:p w14:paraId="067F89B5" w14:textId="77777777" w:rsidR="003F444A" w:rsidRPr="003E387C" w:rsidRDefault="003F444A" w:rsidP="00AB22F6">
      <w:pPr>
        <w:pStyle w:val="a4"/>
        <w:tabs>
          <w:tab w:val="left" w:pos="-142"/>
          <w:tab w:val="num" w:pos="0"/>
          <w:tab w:val="left" w:pos="284"/>
        </w:tabs>
        <w:spacing w:after="0" w:line="276" w:lineRule="auto"/>
        <w:ind w:right="-142"/>
        <w:contextualSpacing/>
        <w:jc w:val="both"/>
        <w:rPr>
          <w:rFonts w:ascii="Times New Roman" w:hAnsi="Times New Roman"/>
          <w:sz w:val="24"/>
          <w:szCs w:val="24"/>
        </w:rPr>
      </w:pPr>
    </w:p>
    <w:p w14:paraId="65D28845" w14:textId="77777777" w:rsidR="00BA0FB0" w:rsidRPr="003E387C" w:rsidRDefault="00BA0FB0" w:rsidP="00B37DDA">
      <w:pPr>
        <w:tabs>
          <w:tab w:val="left" w:pos="567"/>
        </w:tabs>
        <w:spacing w:line="276" w:lineRule="auto"/>
        <w:ind w:right="-142"/>
        <w:contextualSpacing/>
        <w:jc w:val="both"/>
        <w:rPr>
          <w:rFonts w:ascii="Times New Roman" w:hAnsi="Times New Roman"/>
          <w:szCs w:val="24"/>
        </w:rPr>
      </w:pPr>
      <w:bookmarkStart w:id="36" w:name="_Hlk43466103"/>
      <w:r w:rsidRPr="003E387C">
        <w:rPr>
          <w:rFonts w:ascii="Times New Roman" w:hAnsi="Times New Roman"/>
          <w:szCs w:val="24"/>
        </w:rPr>
        <w:t>11.1.</w:t>
      </w:r>
      <w:r w:rsidRPr="003E387C">
        <w:rPr>
          <w:rFonts w:ascii="Times New Roman" w:hAnsi="Times New Roman"/>
          <w:szCs w:val="24"/>
        </w:rPr>
        <w:tab/>
        <w:t xml:space="preserve">Расходы по организации и проведению </w:t>
      </w:r>
      <w:bookmarkEnd w:id="36"/>
      <w:r w:rsidR="001B4FFC" w:rsidRPr="003E387C">
        <w:rPr>
          <w:rFonts w:ascii="Times New Roman" w:hAnsi="Times New Roman"/>
          <w:szCs w:val="24"/>
        </w:rPr>
        <w:t>Кубк</w:t>
      </w:r>
      <w:r w:rsidR="00F9326D" w:rsidRPr="003E387C">
        <w:rPr>
          <w:rFonts w:ascii="Times New Roman" w:hAnsi="Times New Roman"/>
          <w:szCs w:val="24"/>
        </w:rPr>
        <w:t xml:space="preserve">а России </w:t>
      </w:r>
      <w:r w:rsidRPr="003E387C">
        <w:rPr>
          <w:rFonts w:ascii="Times New Roman" w:hAnsi="Times New Roman"/>
          <w:szCs w:val="24"/>
        </w:rPr>
        <w:t>осуществляются РФС за счет привлеченных средств</w:t>
      </w:r>
      <w:r w:rsidR="00431E6F" w:rsidRPr="003E387C">
        <w:rPr>
          <w:rFonts w:ascii="Times New Roman" w:hAnsi="Times New Roman"/>
          <w:szCs w:val="24"/>
        </w:rPr>
        <w:t>.</w:t>
      </w:r>
    </w:p>
    <w:p w14:paraId="58C29CA7" w14:textId="77777777" w:rsidR="000D30B1" w:rsidRPr="003E387C" w:rsidRDefault="009E6E2C" w:rsidP="00B37DDA">
      <w:pPr>
        <w:tabs>
          <w:tab w:val="left" w:pos="567"/>
        </w:tabs>
        <w:spacing w:line="276" w:lineRule="auto"/>
        <w:jc w:val="both"/>
        <w:rPr>
          <w:rFonts w:ascii="Times New Roman" w:hAnsi="Times New Roman"/>
          <w:szCs w:val="24"/>
        </w:rPr>
      </w:pPr>
      <w:r w:rsidRPr="003E387C">
        <w:rPr>
          <w:rFonts w:ascii="Times New Roman" w:hAnsi="Times New Roman"/>
          <w:szCs w:val="24"/>
        </w:rPr>
        <w:t>11.2.</w:t>
      </w:r>
      <w:r w:rsidR="000F7973" w:rsidRPr="003E387C">
        <w:rPr>
          <w:rFonts w:ascii="Times New Roman" w:hAnsi="Times New Roman"/>
          <w:szCs w:val="24"/>
        </w:rPr>
        <w:tab/>
      </w:r>
      <w:r w:rsidR="000D30B1" w:rsidRPr="003E387C">
        <w:rPr>
          <w:rFonts w:ascii="Times New Roman" w:hAnsi="Times New Roman"/>
          <w:szCs w:val="24"/>
        </w:rPr>
        <w:t xml:space="preserve">РФС </w:t>
      </w:r>
      <w:r w:rsidR="007F7876" w:rsidRPr="003E387C">
        <w:rPr>
          <w:rFonts w:ascii="Times New Roman" w:hAnsi="Times New Roman"/>
          <w:szCs w:val="24"/>
        </w:rPr>
        <w:t>обеспечивает покрытие</w:t>
      </w:r>
      <w:r w:rsidR="000D30B1" w:rsidRPr="003E387C">
        <w:rPr>
          <w:rFonts w:ascii="Times New Roman" w:hAnsi="Times New Roman"/>
          <w:szCs w:val="24"/>
        </w:rPr>
        <w:t xml:space="preserve"> </w:t>
      </w:r>
      <w:r w:rsidR="000459DF" w:rsidRPr="003E387C">
        <w:rPr>
          <w:rFonts w:ascii="Times New Roman" w:hAnsi="Times New Roman"/>
          <w:szCs w:val="24"/>
        </w:rPr>
        <w:t>следующи</w:t>
      </w:r>
      <w:r w:rsidR="007F7876" w:rsidRPr="003E387C">
        <w:rPr>
          <w:rFonts w:ascii="Times New Roman" w:hAnsi="Times New Roman"/>
          <w:szCs w:val="24"/>
        </w:rPr>
        <w:t>х</w:t>
      </w:r>
      <w:r w:rsidR="000459DF" w:rsidRPr="003E387C">
        <w:rPr>
          <w:rFonts w:ascii="Times New Roman" w:hAnsi="Times New Roman"/>
          <w:szCs w:val="24"/>
        </w:rPr>
        <w:t xml:space="preserve"> </w:t>
      </w:r>
      <w:r w:rsidR="000D30B1" w:rsidRPr="003E387C">
        <w:rPr>
          <w:rFonts w:ascii="Times New Roman" w:hAnsi="Times New Roman"/>
          <w:szCs w:val="24"/>
        </w:rPr>
        <w:t>расход</w:t>
      </w:r>
      <w:r w:rsidR="007F7876" w:rsidRPr="003E387C">
        <w:rPr>
          <w:rFonts w:ascii="Times New Roman" w:hAnsi="Times New Roman"/>
          <w:szCs w:val="24"/>
        </w:rPr>
        <w:t>ов</w:t>
      </w:r>
      <w:r w:rsidR="000D30B1" w:rsidRPr="003E387C">
        <w:rPr>
          <w:rFonts w:ascii="Times New Roman" w:hAnsi="Times New Roman"/>
          <w:szCs w:val="24"/>
        </w:rPr>
        <w:t xml:space="preserve"> по</w:t>
      </w:r>
      <w:r w:rsidR="000459DF" w:rsidRPr="003E387C">
        <w:rPr>
          <w:rFonts w:ascii="Times New Roman" w:hAnsi="Times New Roman"/>
          <w:szCs w:val="24"/>
        </w:rPr>
        <w:t xml:space="preserve"> организации и проведению </w:t>
      </w:r>
      <w:r w:rsidR="001B4FFC" w:rsidRPr="003E387C">
        <w:rPr>
          <w:rFonts w:ascii="Times New Roman" w:hAnsi="Times New Roman"/>
          <w:szCs w:val="24"/>
        </w:rPr>
        <w:t>Кубк</w:t>
      </w:r>
      <w:r w:rsidR="000459DF" w:rsidRPr="003E387C">
        <w:rPr>
          <w:rFonts w:ascii="Times New Roman" w:hAnsi="Times New Roman"/>
          <w:szCs w:val="24"/>
        </w:rPr>
        <w:t>а России</w:t>
      </w:r>
      <w:r w:rsidR="000D30B1" w:rsidRPr="003E387C">
        <w:rPr>
          <w:rFonts w:ascii="Times New Roman" w:hAnsi="Times New Roman"/>
          <w:szCs w:val="24"/>
        </w:rPr>
        <w:t>:</w:t>
      </w:r>
    </w:p>
    <w:p w14:paraId="3D00877D" w14:textId="6CCD02F9" w:rsidR="000D30B1" w:rsidRDefault="000D30B1" w:rsidP="00B37DDA">
      <w:pPr>
        <w:tabs>
          <w:tab w:val="left" w:pos="142"/>
        </w:tabs>
        <w:spacing w:line="276" w:lineRule="auto"/>
        <w:ind w:right="-568"/>
        <w:jc w:val="both"/>
        <w:rPr>
          <w:rFonts w:ascii="Times New Roman" w:hAnsi="Times New Roman"/>
          <w:color w:val="000000"/>
        </w:rPr>
      </w:pPr>
      <w:r w:rsidRPr="003E387C">
        <w:rPr>
          <w:rFonts w:ascii="Times New Roman" w:hAnsi="Times New Roman"/>
          <w:szCs w:val="24"/>
        </w:rPr>
        <w:t>-</w:t>
      </w:r>
      <w:r w:rsidR="000F7973" w:rsidRPr="003E387C">
        <w:rPr>
          <w:rFonts w:ascii="Times New Roman" w:hAnsi="Times New Roman"/>
          <w:color w:val="000000"/>
        </w:rPr>
        <w:tab/>
      </w:r>
      <w:r w:rsidRPr="003E387C">
        <w:rPr>
          <w:rFonts w:ascii="Times New Roman" w:hAnsi="Times New Roman"/>
          <w:color w:val="000000"/>
        </w:rPr>
        <w:t xml:space="preserve">аренда </w:t>
      </w:r>
      <w:r w:rsidR="00AB22F6" w:rsidRPr="003E387C">
        <w:rPr>
          <w:rFonts w:ascii="Times New Roman" w:hAnsi="Times New Roman"/>
          <w:color w:val="000000"/>
        </w:rPr>
        <w:t>С</w:t>
      </w:r>
      <w:r w:rsidRPr="003E387C">
        <w:rPr>
          <w:rFonts w:ascii="Times New Roman" w:hAnsi="Times New Roman"/>
          <w:color w:val="000000"/>
        </w:rPr>
        <w:t>тадионов</w:t>
      </w:r>
      <w:r w:rsidR="000459DF" w:rsidRPr="003E387C">
        <w:rPr>
          <w:rFonts w:ascii="Times New Roman" w:hAnsi="Times New Roman"/>
          <w:color w:val="000000"/>
        </w:rPr>
        <w:t xml:space="preserve"> (или организация игровой зоны)</w:t>
      </w:r>
      <w:r w:rsidRPr="003E387C">
        <w:rPr>
          <w:rFonts w:ascii="Times New Roman" w:hAnsi="Times New Roman"/>
          <w:color w:val="000000"/>
        </w:rPr>
        <w:t>;</w:t>
      </w:r>
    </w:p>
    <w:p w14:paraId="34B8E0E0" w14:textId="77777777" w:rsidR="00D22C74" w:rsidRPr="000D30B1" w:rsidRDefault="00D22C74" w:rsidP="00D22C74">
      <w:pPr>
        <w:tabs>
          <w:tab w:val="left" w:pos="142"/>
        </w:tabs>
        <w:spacing w:line="276" w:lineRule="auto"/>
        <w:ind w:right="-568"/>
        <w:jc w:val="both"/>
        <w:rPr>
          <w:rFonts w:ascii="Times New Roman" w:hAnsi="Times New Roman"/>
          <w:color w:val="000000"/>
        </w:rPr>
      </w:pPr>
      <w:r>
        <w:rPr>
          <w:rFonts w:ascii="Times New Roman" w:hAnsi="Times New Roman"/>
          <w:color w:val="000000"/>
        </w:rPr>
        <w:t>- обеспечение общественного порядка и общественной безопасности;</w:t>
      </w:r>
    </w:p>
    <w:p w14:paraId="585A9190" w14:textId="77777777" w:rsidR="000F7973" w:rsidRPr="003E387C" w:rsidRDefault="000F7973" w:rsidP="00B37DDA">
      <w:pPr>
        <w:tabs>
          <w:tab w:val="left" w:pos="142"/>
        </w:tabs>
        <w:spacing w:line="276" w:lineRule="auto"/>
        <w:jc w:val="both"/>
        <w:rPr>
          <w:rFonts w:ascii="Times New Roman" w:hAnsi="Times New Roman"/>
          <w:szCs w:val="24"/>
        </w:rPr>
      </w:pPr>
      <w:r w:rsidRPr="003E387C">
        <w:rPr>
          <w:rFonts w:ascii="Times New Roman" w:hAnsi="Times New Roman"/>
          <w:color w:val="000000"/>
        </w:rPr>
        <w:t>-</w:t>
      </w:r>
      <w:r w:rsidRPr="003E387C">
        <w:rPr>
          <w:rFonts w:ascii="Times New Roman" w:hAnsi="Times New Roman"/>
          <w:color w:val="000000"/>
        </w:rPr>
        <w:tab/>
      </w:r>
      <w:r w:rsidR="000D30B1" w:rsidRPr="003E387C">
        <w:rPr>
          <w:rFonts w:ascii="Times New Roman" w:hAnsi="Times New Roman"/>
          <w:color w:val="000000"/>
        </w:rPr>
        <w:t>аренда автотранспорта;</w:t>
      </w:r>
      <w:r w:rsidRPr="003E387C">
        <w:rPr>
          <w:rFonts w:ascii="Times New Roman" w:hAnsi="Times New Roman"/>
          <w:szCs w:val="24"/>
        </w:rPr>
        <w:t xml:space="preserve"> </w:t>
      </w:r>
    </w:p>
    <w:p w14:paraId="258F2246" w14:textId="7020FED9" w:rsidR="00155E06" w:rsidRPr="003E387C" w:rsidRDefault="000F7973" w:rsidP="00B37DDA">
      <w:pPr>
        <w:tabs>
          <w:tab w:val="left" w:pos="142"/>
        </w:tabs>
        <w:spacing w:line="276" w:lineRule="auto"/>
        <w:jc w:val="both"/>
        <w:rPr>
          <w:rFonts w:ascii="Times New Roman" w:hAnsi="Times New Roman"/>
          <w:szCs w:val="24"/>
        </w:rPr>
      </w:pPr>
      <w:r w:rsidRPr="003E387C">
        <w:rPr>
          <w:rFonts w:ascii="Times New Roman" w:hAnsi="Times New Roman"/>
          <w:szCs w:val="24"/>
        </w:rPr>
        <w:t>-</w:t>
      </w:r>
      <w:r w:rsidRPr="003E387C">
        <w:rPr>
          <w:rFonts w:ascii="Times New Roman" w:hAnsi="Times New Roman"/>
          <w:szCs w:val="24"/>
        </w:rPr>
        <w:tab/>
      </w:r>
      <w:r w:rsidR="00155E06" w:rsidRPr="003E387C">
        <w:rPr>
          <w:rFonts w:ascii="Times New Roman" w:hAnsi="Times New Roman"/>
          <w:szCs w:val="24"/>
        </w:rPr>
        <w:t>оплата работы</w:t>
      </w:r>
      <w:r w:rsidRPr="003E387C">
        <w:rPr>
          <w:rFonts w:ascii="Times New Roman" w:hAnsi="Times New Roman"/>
          <w:szCs w:val="24"/>
        </w:rPr>
        <w:t xml:space="preserve"> Суд</w:t>
      </w:r>
      <w:r w:rsidR="00155E06" w:rsidRPr="003E387C">
        <w:rPr>
          <w:rFonts w:ascii="Times New Roman" w:hAnsi="Times New Roman"/>
          <w:szCs w:val="24"/>
        </w:rPr>
        <w:t>ей</w:t>
      </w:r>
      <w:r w:rsidRPr="003E387C">
        <w:rPr>
          <w:rFonts w:ascii="Times New Roman" w:hAnsi="Times New Roman"/>
          <w:szCs w:val="24"/>
        </w:rPr>
        <w:t xml:space="preserve">, </w:t>
      </w:r>
      <w:r w:rsidR="000459DF" w:rsidRPr="003E387C">
        <w:rPr>
          <w:rFonts w:ascii="Times New Roman" w:hAnsi="Times New Roman"/>
          <w:szCs w:val="24"/>
        </w:rPr>
        <w:t>членов ГСК</w:t>
      </w:r>
      <w:r w:rsidR="003B2E14" w:rsidRPr="003E387C">
        <w:rPr>
          <w:rFonts w:ascii="Times New Roman" w:hAnsi="Times New Roman"/>
          <w:szCs w:val="24"/>
        </w:rPr>
        <w:t>;</w:t>
      </w:r>
    </w:p>
    <w:p w14:paraId="7F228C8D" w14:textId="3CDDC437" w:rsidR="000D30B1" w:rsidRPr="003E387C" w:rsidRDefault="00155E06" w:rsidP="00B37DDA">
      <w:pPr>
        <w:tabs>
          <w:tab w:val="left" w:pos="142"/>
        </w:tabs>
        <w:spacing w:line="276" w:lineRule="auto"/>
        <w:jc w:val="both"/>
        <w:rPr>
          <w:rFonts w:ascii="Times New Roman" w:hAnsi="Times New Roman"/>
          <w:szCs w:val="24"/>
        </w:rPr>
      </w:pPr>
      <w:r w:rsidRPr="003E387C">
        <w:rPr>
          <w:rFonts w:ascii="Times New Roman" w:hAnsi="Times New Roman"/>
          <w:szCs w:val="24"/>
        </w:rPr>
        <w:t>-</w:t>
      </w:r>
      <w:r w:rsidRPr="003E387C">
        <w:rPr>
          <w:rFonts w:ascii="Times New Roman" w:hAnsi="Times New Roman"/>
          <w:szCs w:val="24"/>
        </w:rPr>
        <w:tab/>
      </w:r>
      <w:r w:rsidR="000F7973" w:rsidRPr="003E387C">
        <w:rPr>
          <w:rFonts w:ascii="Times New Roman" w:hAnsi="Times New Roman"/>
          <w:szCs w:val="24"/>
        </w:rPr>
        <w:t>оплат</w:t>
      </w:r>
      <w:r w:rsidRPr="003E387C">
        <w:rPr>
          <w:rFonts w:ascii="Times New Roman" w:hAnsi="Times New Roman"/>
          <w:szCs w:val="24"/>
        </w:rPr>
        <w:t>а</w:t>
      </w:r>
      <w:r w:rsidR="000F7973" w:rsidRPr="003E387C">
        <w:rPr>
          <w:rFonts w:ascii="Times New Roman" w:hAnsi="Times New Roman"/>
          <w:szCs w:val="24"/>
        </w:rPr>
        <w:t xml:space="preserve"> проезда </w:t>
      </w:r>
      <w:r w:rsidRPr="003E387C">
        <w:rPr>
          <w:rFonts w:ascii="Times New Roman" w:hAnsi="Times New Roman"/>
          <w:szCs w:val="24"/>
        </w:rPr>
        <w:t xml:space="preserve">Судей, </w:t>
      </w:r>
      <w:r w:rsidR="000459DF" w:rsidRPr="003E387C">
        <w:rPr>
          <w:rFonts w:ascii="Times New Roman" w:hAnsi="Times New Roman"/>
          <w:szCs w:val="24"/>
        </w:rPr>
        <w:t>членов ГСК</w:t>
      </w:r>
      <w:r w:rsidR="00AB22F6" w:rsidRPr="003E387C">
        <w:rPr>
          <w:rFonts w:ascii="Times New Roman" w:hAnsi="Times New Roman"/>
          <w:szCs w:val="24"/>
        </w:rPr>
        <w:t xml:space="preserve"> </w:t>
      </w:r>
      <w:r w:rsidR="000F7973" w:rsidRPr="003E387C">
        <w:rPr>
          <w:rFonts w:ascii="Times New Roman" w:hAnsi="Times New Roman"/>
          <w:szCs w:val="24"/>
        </w:rPr>
        <w:t>к месту проведения Матчей и обратно;</w:t>
      </w:r>
    </w:p>
    <w:p w14:paraId="6B76F51B" w14:textId="77777777" w:rsidR="000D30B1" w:rsidRPr="003E387C" w:rsidRDefault="000F7973" w:rsidP="00B37DDA">
      <w:pPr>
        <w:tabs>
          <w:tab w:val="left" w:pos="142"/>
        </w:tabs>
        <w:spacing w:line="276" w:lineRule="auto"/>
        <w:jc w:val="both"/>
        <w:rPr>
          <w:rFonts w:ascii="Times New Roman" w:hAnsi="Times New Roman"/>
          <w:color w:val="000000"/>
        </w:rPr>
      </w:pPr>
      <w:r w:rsidRPr="003E387C">
        <w:rPr>
          <w:rFonts w:ascii="Times New Roman" w:hAnsi="Times New Roman"/>
          <w:color w:val="000000"/>
        </w:rPr>
        <w:t>-</w:t>
      </w:r>
      <w:r w:rsidRPr="003E387C">
        <w:rPr>
          <w:rFonts w:ascii="Times New Roman" w:hAnsi="Times New Roman"/>
          <w:color w:val="000000"/>
        </w:rPr>
        <w:tab/>
      </w:r>
      <w:r w:rsidR="000D30B1" w:rsidRPr="003E387C">
        <w:rPr>
          <w:rFonts w:ascii="Times New Roman" w:hAnsi="Times New Roman"/>
          <w:color w:val="000000"/>
        </w:rPr>
        <w:t>оплата работы врачебной бригады (скорая помощь)</w:t>
      </w:r>
      <w:r w:rsidR="000459DF" w:rsidRPr="003E387C">
        <w:rPr>
          <w:rFonts w:ascii="Times New Roman" w:hAnsi="Times New Roman"/>
          <w:color w:val="000000"/>
        </w:rPr>
        <w:t>, а в некоторых случаях Главного врача соревнований</w:t>
      </w:r>
      <w:r w:rsidR="000D30B1" w:rsidRPr="003E387C">
        <w:rPr>
          <w:rFonts w:ascii="Times New Roman" w:hAnsi="Times New Roman"/>
          <w:color w:val="000000"/>
        </w:rPr>
        <w:t>;</w:t>
      </w:r>
    </w:p>
    <w:p w14:paraId="4DA5FEA0" w14:textId="77777777" w:rsidR="000D30B1" w:rsidRPr="003E387C" w:rsidRDefault="000F7973" w:rsidP="00B37DDA">
      <w:pPr>
        <w:tabs>
          <w:tab w:val="left" w:pos="142"/>
        </w:tabs>
        <w:spacing w:line="276" w:lineRule="auto"/>
        <w:ind w:right="-568"/>
        <w:jc w:val="both"/>
        <w:rPr>
          <w:rFonts w:ascii="Times New Roman" w:hAnsi="Times New Roman"/>
          <w:color w:val="000000"/>
        </w:rPr>
      </w:pPr>
      <w:r w:rsidRPr="003E387C">
        <w:rPr>
          <w:rFonts w:ascii="Times New Roman" w:hAnsi="Times New Roman"/>
          <w:color w:val="000000"/>
        </w:rPr>
        <w:t>-</w:t>
      </w:r>
      <w:r w:rsidRPr="003E387C">
        <w:rPr>
          <w:rFonts w:ascii="Times New Roman" w:hAnsi="Times New Roman"/>
          <w:color w:val="000000"/>
        </w:rPr>
        <w:tab/>
      </w:r>
      <w:r w:rsidR="000D30B1" w:rsidRPr="003E387C">
        <w:rPr>
          <w:rFonts w:ascii="Times New Roman" w:hAnsi="Times New Roman"/>
          <w:color w:val="000000"/>
        </w:rPr>
        <w:t>дежурство медицинск</w:t>
      </w:r>
      <w:r w:rsidRPr="003E387C">
        <w:rPr>
          <w:rFonts w:ascii="Times New Roman" w:hAnsi="Times New Roman"/>
          <w:color w:val="000000"/>
        </w:rPr>
        <w:t>их</w:t>
      </w:r>
      <w:r w:rsidR="000D30B1" w:rsidRPr="003E387C">
        <w:rPr>
          <w:rFonts w:ascii="Times New Roman" w:hAnsi="Times New Roman"/>
          <w:color w:val="000000"/>
        </w:rPr>
        <w:t xml:space="preserve"> работник</w:t>
      </w:r>
      <w:r w:rsidRPr="003E387C">
        <w:rPr>
          <w:rFonts w:ascii="Times New Roman" w:hAnsi="Times New Roman"/>
          <w:color w:val="000000"/>
        </w:rPr>
        <w:t>ов</w:t>
      </w:r>
      <w:r w:rsidR="000D30B1" w:rsidRPr="003E387C">
        <w:rPr>
          <w:rFonts w:ascii="Times New Roman" w:hAnsi="Times New Roman"/>
          <w:color w:val="000000"/>
        </w:rPr>
        <w:t xml:space="preserve"> во время проведения </w:t>
      </w:r>
      <w:r w:rsidR="00AB22F6" w:rsidRPr="003E387C">
        <w:rPr>
          <w:rFonts w:ascii="Times New Roman" w:hAnsi="Times New Roman"/>
          <w:color w:val="000000"/>
        </w:rPr>
        <w:t>М</w:t>
      </w:r>
      <w:r w:rsidR="000D30B1" w:rsidRPr="003E387C">
        <w:rPr>
          <w:rFonts w:ascii="Times New Roman" w:hAnsi="Times New Roman"/>
          <w:color w:val="000000"/>
        </w:rPr>
        <w:t>атч</w:t>
      </w:r>
      <w:r w:rsidRPr="003E387C">
        <w:rPr>
          <w:rFonts w:ascii="Times New Roman" w:hAnsi="Times New Roman"/>
          <w:color w:val="000000"/>
        </w:rPr>
        <w:t>ей</w:t>
      </w:r>
      <w:r w:rsidR="000D30B1" w:rsidRPr="003E387C">
        <w:rPr>
          <w:rFonts w:ascii="Times New Roman" w:hAnsi="Times New Roman"/>
          <w:color w:val="000000"/>
        </w:rPr>
        <w:t xml:space="preserve">; </w:t>
      </w:r>
    </w:p>
    <w:p w14:paraId="742616AA" w14:textId="413160A8" w:rsidR="000F7973" w:rsidRPr="003E387C" w:rsidRDefault="000F7973" w:rsidP="00B37DDA">
      <w:pPr>
        <w:tabs>
          <w:tab w:val="left" w:pos="142"/>
        </w:tabs>
        <w:spacing w:line="276" w:lineRule="auto"/>
        <w:jc w:val="both"/>
        <w:rPr>
          <w:rFonts w:ascii="Times New Roman" w:hAnsi="Times New Roman"/>
          <w:color w:val="000000"/>
        </w:rPr>
      </w:pPr>
      <w:r w:rsidRPr="003E387C">
        <w:rPr>
          <w:rFonts w:ascii="Times New Roman" w:hAnsi="Times New Roman"/>
          <w:color w:val="000000"/>
        </w:rPr>
        <w:t>-</w:t>
      </w:r>
      <w:r w:rsidRPr="003E387C">
        <w:rPr>
          <w:rFonts w:ascii="Times New Roman" w:hAnsi="Times New Roman"/>
          <w:color w:val="000000"/>
        </w:rPr>
        <w:tab/>
        <w:t>к</w:t>
      </w:r>
      <w:r w:rsidR="00617F57" w:rsidRPr="003E387C">
        <w:rPr>
          <w:rFonts w:ascii="Times New Roman" w:hAnsi="Times New Roman"/>
          <w:color w:val="000000"/>
        </w:rPr>
        <w:t>о</w:t>
      </w:r>
      <w:r w:rsidRPr="003E387C">
        <w:rPr>
          <w:rFonts w:ascii="Times New Roman" w:hAnsi="Times New Roman"/>
          <w:color w:val="000000"/>
        </w:rPr>
        <w:t xml:space="preserve">мандирование членов Оргкомитета, </w:t>
      </w:r>
      <w:r w:rsidR="000D30B1" w:rsidRPr="003E387C">
        <w:rPr>
          <w:rFonts w:ascii="Times New Roman" w:hAnsi="Times New Roman"/>
          <w:color w:val="000000"/>
        </w:rPr>
        <w:t xml:space="preserve">ГСК, представителей РФС </w:t>
      </w:r>
      <w:r w:rsidR="005E7794" w:rsidRPr="003E387C">
        <w:rPr>
          <w:rFonts w:ascii="Times New Roman" w:hAnsi="Times New Roman"/>
          <w:color w:val="000000"/>
        </w:rPr>
        <w:t xml:space="preserve">и судей </w:t>
      </w:r>
      <w:r w:rsidR="000D30B1" w:rsidRPr="003E387C">
        <w:rPr>
          <w:rFonts w:ascii="Times New Roman" w:hAnsi="Times New Roman"/>
          <w:color w:val="000000"/>
        </w:rPr>
        <w:t>(проезд, проживание, питание);</w:t>
      </w:r>
    </w:p>
    <w:p w14:paraId="74407017" w14:textId="77777777" w:rsidR="000D30B1" w:rsidRPr="003E387C" w:rsidRDefault="000F7973" w:rsidP="00B37DDA">
      <w:pPr>
        <w:tabs>
          <w:tab w:val="left" w:pos="142"/>
        </w:tabs>
        <w:spacing w:line="276" w:lineRule="auto"/>
        <w:ind w:right="-568"/>
        <w:jc w:val="both"/>
        <w:rPr>
          <w:rFonts w:ascii="Times New Roman" w:hAnsi="Times New Roman"/>
          <w:color w:val="000000"/>
        </w:rPr>
      </w:pPr>
      <w:r w:rsidRPr="003E387C">
        <w:rPr>
          <w:rFonts w:ascii="Times New Roman" w:hAnsi="Times New Roman"/>
          <w:color w:val="000000"/>
        </w:rPr>
        <w:t>-</w:t>
      </w:r>
      <w:r w:rsidRPr="003E387C">
        <w:rPr>
          <w:rFonts w:ascii="Times New Roman" w:hAnsi="Times New Roman"/>
          <w:color w:val="000000"/>
        </w:rPr>
        <w:tab/>
      </w:r>
      <w:r w:rsidR="000D30B1" w:rsidRPr="003E387C">
        <w:rPr>
          <w:rFonts w:ascii="Times New Roman" w:hAnsi="Times New Roman"/>
          <w:color w:val="000000"/>
        </w:rPr>
        <w:t>командирование, а также оплата работы ветеранов и звезд футбола;</w:t>
      </w:r>
    </w:p>
    <w:p w14:paraId="671917C4" w14:textId="77777777" w:rsidR="000D30B1" w:rsidRPr="003E387C" w:rsidRDefault="000F7973" w:rsidP="00B37DDA">
      <w:pPr>
        <w:tabs>
          <w:tab w:val="left" w:pos="142"/>
        </w:tabs>
        <w:spacing w:line="276" w:lineRule="auto"/>
        <w:ind w:right="-568"/>
        <w:jc w:val="both"/>
        <w:rPr>
          <w:rFonts w:ascii="Times New Roman" w:hAnsi="Times New Roman"/>
          <w:color w:val="000000"/>
        </w:rPr>
      </w:pPr>
      <w:r w:rsidRPr="003E387C">
        <w:rPr>
          <w:rFonts w:ascii="Times New Roman" w:hAnsi="Times New Roman"/>
          <w:color w:val="000000"/>
        </w:rPr>
        <w:t>-</w:t>
      </w:r>
      <w:r w:rsidRPr="003E387C">
        <w:rPr>
          <w:rFonts w:ascii="Times New Roman" w:hAnsi="Times New Roman"/>
          <w:color w:val="000000"/>
        </w:rPr>
        <w:tab/>
      </w:r>
      <w:r w:rsidR="000D30B1" w:rsidRPr="003E387C">
        <w:rPr>
          <w:rFonts w:ascii="Times New Roman" w:hAnsi="Times New Roman"/>
          <w:color w:val="000000"/>
        </w:rPr>
        <w:t>наградная и сувенирная атрибутика;</w:t>
      </w:r>
    </w:p>
    <w:p w14:paraId="48B1AC52" w14:textId="77777777" w:rsidR="000D30B1" w:rsidRPr="003E387C" w:rsidRDefault="000F7973" w:rsidP="00B37DDA">
      <w:pPr>
        <w:tabs>
          <w:tab w:val="left" w:pos="142"/>
        </w:tabs>
        <w:spacing w:line="276" w:lineRule="auto"/>
        <w:jc w:val="both"/>
        <w:rPr>
          <w:rFonts w:ascii="Times New Roman" w:hAnsi="Times New Roman"/>
          <w:color w:val="000000"/>
        </w:rPr>
      </w:pPr>
      <w:r w:rsidRPr="003E387C">
        <w:rPr>
          <w:rFonts w:ascii="Times New Roman" w:hAnsi="Times New Roman"/>
          <w:color w:val="000000"/>
        </w:rPr>
        <w:t>-</w:t>
      </w:r>
      <w:r w:rsidRPr="003E387C">
        <w:rPr>
          <w:rFonts w:ascii="Times New Roman" w:hAnsi="Times New Roman"/>
          <w:color w:val="000000"/>
        </w:rPr>
        <w:tab/>
      </w:r>
      <w:r w:rsidR="000D30B1" w:rsidRPr="003E387C">
        <w:rPr>
          <w:rFonts w:ascii="Times New Roman" w:hAnsi="Times New Roman"/>
          <w:color w:val="000000"/>
        </w:rPr>
        <w:t xml:space="preserve">предоставление игровых футбольных мячей стандарта </w:t>
      </w:r>
      <w:r w:rsidR="000D30B1" w:rsidRPr="003E387C">
        <w:rPr>
          <w:rFonts w:ascii="Times New Roman" w:hAnsi="Times New Roman"/>
          <w:color w:val="000000"/>
          <w:lang w:val="en-US"/>
        </w:rPr>
        <w:t>FIFA</w:t>
      </w:r>
      <w:r w:rsidR="000D30B1" w:rsidRPr="003E387C">
        <w:rPr>
          <w:rFonts w:ascii="Times New Roman" w:hAnsi="Times New Roman"/>
          <w:color w:val="000000"/>
          <w:sz w:val="20"/>
        </w:rPr>
        <w:t xml:space="preserve"> </w:t>
      </w:r>
      <w:r w:rsidR="000D30B1" w:rsidRPr="003E387C">
        <w:rPr>
          <w:rFonts w:ascii="Times New Roman" w:hAnsi="Times New Roman"/>
          <w:color w:val="000000"/>
          <w:lang w:val="en-US"/>
        </w:rPr>
        <w:t>QUALITY</w:t>
      </w:r>
      <w:r w:rsidR="000D30B1" w:rsidRPr="003E387C">
        <w:rPr>
          <w:rFonts w:ascii="Times New Roman" w:hAnsi="Times New Roman"/>
          <w:color w:val="000000"/>
        </w:rPr>
        <w:t xml:space="preserve"> </w:t>
      </w:r>
      <w:r w:rsidR="000D30B1" w:rsidRPr="003E387C">
        <w:rPr>
          <w:rFonts w:ascii="Times New Roman" w:hAnsi="Times New Roman"/>
          <w:color w:val="000000"/>
          <w:lang w:val="en-US"/>
        </w:rPr>
        <w:t>PRO</w:t>
      </w:r>
      <w:r w:rsidR="000D30B1" w:rsidRPr="003E387C">
        <w:rPr>
          <w:rFonts w:ascii="Times New Roman" w:hAnsi="Times New Roman"/>
          <w:color w:val="000000"/>
        </w:rPr>
        <w:t xml:space="preserve">, </w:t>
      </w:r>
      <w:r w:rsidR="000D30B1" w:rsidRPr="003E387C">
        <w:rPr>
          <w:rFonts w:ascii="Times New Roman" w:hAnsi="Times New Roman"/>
          <w:color w:val="000000"/>
          <w:lang w:val="en-US"/>
        </w:rPr>
        <w:t>FIFA</w:t>
      </w:r>
      <w:r w:rsidR="000D30B1" w:rsidRPr="003E387C">
        <w:rPr>
          <w:rFonts w:ascii="Times New Roman" w:hAnsi="Times New Roman"/>
          <w:color w:val="000000"/>
        </w:rPr>
        <w:t xml:space="preserve"> </w:t>
      </w:r>
      <w:r w:rsidR="000D30B1" w:rsidRPr="003E387C">
        <w:rPr>
          <w:rFonts w:ascii="Times New Roman" w:hAnsi="Times New Roman"/>
          <w:color w:val="000000"/>
          <w:lang w:val="en-US"/>
        </w:rPr>
        <w:t>Qu</w:t>
      </w:r>
      <w:r w:rsidR="00AB22F6" w:rsidRPr="003E387C">
        <w:rPr>
          <w:rFonts w:ascii="Times New Roman" w:hAnsi="Times New Roman"/>
          <w:color w:val="000000"/>
        </w:rPr>
        <w:t>С</w:t>
      </w:r>
      <w:proofErr w:type="spellStart"/>
      <w:r w:rsidR="000D30B1" w:rsidRPr="003E387C">
        <w:rPr>
          <w:rFonts w:ascii="Times New Roman" w:hAnsi="Times New Roman"/>
          <w:color w:val="000000"/>
          <w:lang w:val="en-US"/>
        </w:rPr>
        <w:t>ality</w:t>
      </w:r>
      <w:proofErr w:type="spellEnd"/>
      <w:r w:rsidR="000D30B1" w:rsidRPr="003E387C">
        <w:rPr>
          <w:rFonts w:ascii="Times New Roman" w:hAnsi="Times New Roman"/>
          <w:color w:val="000000"/>
        </w:rPr>
        <w:t xml:space="preserve">, </w:t>
      </w:r>
      <w:r w:rsidR="000D30B1" w:rsidRPr="003E387C">
        <w:rPr>
          <w:rFonts w:ascii="Times New Roman" w:hAnsi="Times New Roman"/>
          <w:color w:val="000000"/>
          <w:lang w:val="en-US"/>
        </w:rPr>
        <w:t>IMS</w:t>
      </w:r>
      <w:r w:rsidR="000D30B1" w:rsidRPr="003E387C">
        <w:rPr>
          <w:rFonts w:ascii="Times New Roman" w:hAnsi="Times New Roman"/>
          <w:color w:val="000000"/>
        </w:rPr>
        <w:t xml:space="preserve"> на матчи </w:t>
      </w:r>
      <w:r w:rsidR="001B4FFC" w:rsidRPr="003E387C">
        <w:rPr>
          <w:rFonts w:ascii="Times New Roman" w:hAnsi="Times New Roman"/>
          <w:color w:val="000000"/>
        </w:rPr>
        <w:t>Кубк</w:t>
      </w:r>
      <w:r w:rsidRPr="003E387C">
        <w:rPr>
          <w:rFonts w:ascii="Times New Roman" w:hAnsi="Times New Roman"/>
          <w:color w:val="000000"/>
        </w:rPr>
        <w:t>а России</w:t>
      </w:r>
      <w:r w:rsidR="000D30B1" w:rsidRPr="003E387C">
        <w:rPr>
          <w:rFonts w:ascii="Times New Roman" w:hAnsi="Times New Roman"/>
          <w:color w:val="000000"/>
        </w:rPr>
        <w:t>;</w:t>
      </w:r>
    </w:p>
    <w:p w14:paraId="632C91C4" w14:textId="77777777" w:rsidR="000D30B1" w:rsidRPr="003E387C" w:rsidRDefault="000F7973" w:rsidP="00B37DDA">
      <w:pPr>
        <w:tabs>
          <w:tab w:val="left" w:pos="142"/>
        </w:tabs>
        <w:spacing w:line="276" w:lineRule="auto"/>
        <w:ind w:right="-1"/>
        <w:jc w:val="both"/>
        <w:rPr>
          <w:rFonts w:ascii="Times New Roman" w:hAnsi="Times New Roman"/>
          <w:color w:val="000000"/>
        </w:rPr>
      </w:pPr>
      <w:r w:rsidRPr="003E387C">
        <w:rPr>
          <w:rFonts w:ascii="Times New Roman" w:hAnsi="Times New Roman"/>
          <w:color w:val="000000"/>
        </w:rPr>
        <w:t>-</w:t>
      </w:r>
      <w:r w:rsidRPr="003E387C">
        <w:rPr>
          <w:rFonts w:ascii="Times New Roman" w:hAnsi="Times New Roman"/>
          <w:color w:val="000000"/>
        </w:rPr>
        <w:tab/>
        <w:t>аренда музыкального оборудования</w:t>
      </w:r>
      <w:r w:rsidR="000D30B1" w:rsidRPr="003E387C">
        <w:rPr>
          <w:rFonts w:ascii="Times New Roman" w:hAnsi="Times New Roman"/>
          <w:color w:val="000000"/>
        </w:rPr>
        <w:t>;</w:t>
      </w:r>
    </w:p>
    <w:p w14:paraId="3FE0ED16" w14:textId="77777777" w:rsidR="000D30B1" w:rsidRPr="003E387C" w:rsidRDefault="000F7973" w:rsidP="00B37DDA">
      <w:pPr>
        <w:tabs>
          <w:tab w:val="left" w:pos="142"/>
        </w:tabs>
        <w:spacing w:line="276" w:lineRule="auto"/>
        <w:ind w:right="-568"/>
        <w:jc w:val="both"/>
        <w:rPr>
          <w:rFonts w:ascii="Times New Roman" w:hAnsi="Times New Roman"/>
          <w:color w:val="000000"/>
        </w:rPr>
      </w:pPr>
      <w:r w:rsidRPr="003E387C">
        <w:rPr>
          <w:rFonts w:ascii="Times New Roman" w:hAnsi="Times New Roman"/>
          <w:color w:val="000000"/>
        </w:rPr>
        <w:t>-</w:t>
      </w:r>
      <w:r w:rsidRPr="003E387C">
        <w:rPr>
          <w:rFonts w:ascii="Times New Roman" w:hAnsi="Times New Roman"/>
          <w:color w:val="000000"/>
        </w:rPr>
        <w:tab/>
      </w:r>
      <w:r w:rsidR="000D30B1" w:rsidRPr="003E387C">
        <w:rPr>
          <w:rFonts w:ascii="Times New Roman" w:hAnsi="Times New Roman"/>
          <w:color w:val="000000"/>
        </w:rPr>
        <w:t>информационное обеспечение;</w:t>
      </w:r>
    </w:p>
    <w:p w14:paraId="32F43983" w14:textId="77777777" w:rsidR="000D30B1" w:rsidRPr="003E387C" w:rsidRDefault="000F7973" w:rsidP="00B37DDA">
      <w:pPr>
        <w:tabs>
          <w:tab w:val="left" w:pos="142"/>
          <w:tab w:val="left" w:pos="709"/>
        </w:tabs>
        <w:spacing w:line="276" w:lineRule="auto"/>
        <w:contextualSpacing/>
        <w:jc w:val="both"/>
        <w:rPr>
          <w:rFonts w:ascii="Times New Roman" w:hAnsi="Times New Roman"/>
          <w:szCs w:val="24"/>
        </w:rPr>
      </w:pPr>
      <w:r w:rsidRPr="003E387C">
        <w:rPr>
          <w:rFonts w:ascii="Times New Roman" w:hAnsi="Times New Roman"/>
          <w:color w:val="000000"/>
        </w:rPr>
        <w:t>-</w:t>
      </w:r>
      <w:r w:rsidRPr="003E387C">
        <w:rPr>
          <w:rFonts w:ascii="Times New Roman" w:hAnsi="Times New Roman"/>
          <w:color w:val="000000"/>
        </w:rPr>
        <w:tab/>
      </w:r>
      <w:r w:rsidR="000D30B1" w:rsidRPr="003E387C">
        <w:rPr>
          <w:rFonts w:ascii="Times New Roman" w:hAnsi="Times New Roman"/>
          <w:szCs w:val="24"/>
        </w:rPr>
        <w:t xml:space="preserve">организация </w:t>
      </w:r>
      <w:r w:rsidR="00706D52" w:rsidRPr="003E387C">
        <w:rPr>
          <w:rFonts w:ascii="Times New Roman" w:hAnsi="Times New Roman"/>
          <w:szCs w:val="24"/>
        </w:rPr>
        <w:t>Т</w:t>
      </w:r>
      <w:r w:rsidR="000D30B1" w:rsidRPr="003E387C">
        <w:rPr>
          <w:rFonts w:ascii="Times New Roman" w:hAnsi="Times New Roman"/>
          <w:szCs w:val="24"/>
        </w:rPr>
        <w:t xml:space="preserve">рансляций </w:t>
      </w:r>
      <w:r w:rsidR="00706D52" w:rsidRPr="003E387C">
        <w:rPr>
          <w:rFonts w:ascii="Times New Roman" w:hAnsi="Times New Roman"/>
          <w:szCs w:val="24"/>
        </w:rPr>
        <w:t>М</w:t>
      </w:r>
      <w:r w:rsidR="000D30B1" w:rsidRPr="003E387C">
        <w:rPr>
          <w:rFonts w:ascii="Times New Roman" w:hAnsi="Times New Roman"/>
          <w:szCs w:val="24"/>
        </w:rPr>
        <w:t>атчей</w:t>
      </w:r>
      <w:r w:rsidRPr="003E387C">
        <w:rPr>
          <w:rFonts w:ascii="Times New Roman" w:hAnsi="Times New Roman"/>
          <w:szCs w:val="24"/>
        </w:rPr>
        <w:t xml:space="preserve"> </w:t>
      </w:r>
      <w:r w:rsidR="001B4FFC" w:rsidRPr="003E387C">
        <w:rPr>
          <w:rFonts w:ascii="Times New Roman" w:hAnsi="Times New Roman"/>
          <w:szCs w:val="24"/>
        </w:rPr>
        <w:t>Кубк</w:t>
      </w:r>
      <w:r w:rsidRPr="003E387C">
        <w:rPr>
          <w:rFonts w:ascii="Times New Roman" w:hAnsi="Times New Roman"/>
          <w:szCs w:val="24"/>
        </w:rPr>
        <w:t>а России</w:t>
      </w:r>
      <w:r w:rsidR="000D30B1" w:rsidRPr="003E387C">
        <w:rPr>
          <w:rFonts w:ascii="Times New Roman" w:hAnsi="Times New Roman"/>
          <w:szCs w:val="24"/>
        </w:rPr>
        <w:t xml:space="preserve"> и производство видео-контента;</w:t>
      </w:r>
    </w:p>
    <w:p w14:paraId="5E4F2C3B" w14:textId="77777777" w:rsidR="000D30B1" w:rsidRPr="003E387C" w:rsidRDefault="000D30B1" w:rsidP="00B37DDA">
      <w:pPr>
        <w:tabs>
          <w:tab w:val="left" w:pos="142"/>
        </w:tabs>
        <w:spacing w:line="276" w:lineRule="auto"/>
        <w:jc w:val="both"/>
        <w:rPr>
          <w:rFonts w:ascii="Times New Roman" w:hAnsi="Times New Roman"/>
        </w:rPr>
      </w:pPr>
      <w:r w:rsidRPr="003E387C">
        <w:rPr>
          <w:rFonts w:ascii="Times New Roman" w:hAnsi="Times New Roman"/>
        </w:rPr>
        <w:t>-</w:t>
      </w:r>
      <w:r w:rsidR="000F7973" w:rsidRPr="003E387C">
        <w:rPr>
          <w:rFonts w:ascii="Times New Roman" w:hAnsi="Times New Roman"/>
        </w:rPr>
        <w:tab/>
      </w:r>
      <w:r w:rsidRPr="003E387C">
        <w:rPr>
          <w:rFonts w:ascii="Times New Roman" w:hAnsi="Times New Roman"/>
        </w:rPr>
        <w:t>изготовление баннеров</w:t>
      </w:r>
      <w:r w:rsidR="000F7973" w:rsidRPr="003E387C">
        <w:rPr>
          <w:rFonts w:ascii="Times New Roman" w:hAnsi="Times New Roman"/>
        </w:rPr>
        <w:t xml:space="preserve">, </w:t>
      </w:r>
      <w:r w:rsidR="00420B1E" w:rsidRPr="003E387C">
        <w:rPr>
          <w:rFonts w:ascii="Times New Roman" w:hAnsi="Times New Roman"/>
        </w:rPr>
        <w:t xml:space="preserve">рекламно-информационных панно («задников») и других </w:t>
      </w:r>
      <w:r w:rsidR="000F7973" w:rsidRPr="003E387C">
        <w:rPr>
          <w:rFonts w:ascii="Times New Roman" w:hAnsi="Times New Roman"/>
        </w:rPr>
        <w:t xml:space="preserve">рекламных материалов для размещения на рекламных носителях, </w:t>
      </w:r>
      <w:r w:rsidR="00420B1E" w:rsidRPr="003E387C">
        <w:rPr>
          <w:rFonts w:ascii="Times New Roman" w:hAnsi="Times New Roman"/>
        </w:rPr>
        <w:t xml:space="preserve">включая </w:t>
      </w:r>
      <w:r w:rsidR="000F7973" w:rsidRPr="003E387C">
        <w:rPr>
          <w:rFonts w:ascii="Times New Roman" w:hAnsi="Times New Roman"/>
        </w:rPr>
        <w:t xml:space="preserve">макеты </w:t>
      </w:r>
      <w:r w:rsidR="00420B1E" w:rsidRPr="003E387C">
        <w:rPr>
          <w:rFonts w:ascii="Times New Roman" w:hAnsi="Times New Roman"/>
        </w:rPr>
        <w:t xml:space="preserve">всех </w:t>
      </w:r>
      <w:r w:rsidR="000F7973" w:rsidRPr="003E387C">
        <w:rPr>
          <w:rFonts w:ascii="Times New Roman" w:hAnsi="Times New Roman"/>
        </w:rPr>
        <w:t>рекламных материалов;</w:t>
      </w:r>
    </w:p>
    <w:p w14:paraId="1E60C4E1" w14:textId="77777777" w:rsidR="000D30B1" w:rsidRPr="003E387C" w:rsidRDefault="000F7973" w:rsidP="00B37DDA">
      <w:pPr>
        <w:tabs>
          <w:tab w:val="left" w:pos="142"/>
        </w:tabs>
        <w:spacing w:line="276" w:lineRule="auto"/>
        <w:ind w:right="-568"/>
        <w:jc w:val="both"/>
        <w:rPr>
          <w:rFonts w:ascii="Times New Roman" w:hAnsi="Times New Roman"/>
        </w:rPr>
      </w:pPr>
      <w:r w:rsidRPr="003E387C">
        <w:rPr>
          <w:rFonts w:ascii="Times New Roman" w:hAnsi="Times New Roman"/>
        </w:rPr>
        <w:t>-</w:t>
      </w:r>
      <w:r w:rsidRPr="003E387C">
        <w:rPr>
          <w:rFonts w:ascii="Times New Roman" w:hAnsi="Times New Roman"/>
        </w:rPr>
        <w:tab/>
      </w:r>
      <w:r w:rsidR="000D30B1" w:rsidRPr="003E387C">
        <w:rPr>
          <w:rFonts w:ascii="Times New Roman" w:hAnsi="Times New Roman"/>
        </w:rPr>
        <w:t>организация и проведение церемонии награждения</w:t>
      </w:r>
      <w:r w:rsidR="00617F57" w:rsidRPr="003E387C">
        <w:rPr>
          <w:rFonts w:ascii="Times New Roman" w:hAnsi="Times New Roman"/>
        </w:rPr>
        <w:t>;</w:t>
      </w:r>
    </w:p>
    <w:p w14:paraId="016D9F5E" w14:textId="77777777" w:rsidR="00617F57" w:rsidRPr="003E387C" w:rsidRDefault="00617F57" w:rsidP="00B37DDA">
      <w:pPr>
        <w:tabs>
          <w:tab w:val="left" w:pos="142"/>
        </w:tabs>
        <w:spacing w:line="276" w:lineRule="auto"/>
        <w:ind w:right="-568"/>
        <w:jc w:val="both"/>
        <w:rPr>
          <w:rFonts w:ascii="Times New Roman" w:hAnsi="Times New Roman"/>
        </w:rPr>
      </w:pPr>
      <w:r w:rsidRPr="003E387C">
        <w:rPr>
          <w:rFonts w:ascii="Times New Roman" w:hAnsi="Times New Roman"/>
        </w:rPr>
        <w:t>-</w:t>
      </w:r>
      <w:r w:rsidRPr="003E387C">
        <w:rPr>
          <w:rFonts w:ascii="Times New Roman" w:hAnsi="Times New Roman"/>
        </w:rPr>
        <w:tab/>
        <w:t xml:space="preserve">привлечение и оплата работы </w:t>
      </w:r>
      <w:proofErr w:type="spellStart"/>
      <w:r w:rsidRPr="003E387C">
        <w:rPr>
          <w:rFonts w:ascii="Times New Roman" w:hAnsi="Times New Roman"/>
        </w:rPr>
        <w:t>черлидинга</w:t>
      </w:r>
      <w:proofErr w:type="spellEnd"/>
      <w:r w:rsidRPr="003E387C">
        <w:rPr>
          <w:rFonts w:ascii="Times New Roman" w:hAnsi="Times New Roman"/>
        </w:rPr>
        <w:t xml:space="preserve"> на </w:t>
      </w:r>
      <w:r w:rsidR="00706D52" w:rsidRPr="003E387C">
        <w:rPr>
          <w:rFonts w:ascii="Times New Roman" w:hAnsi="Times New Roman"/>
        </w:rPr>
        <w:t>М</w:t>
      </w:r>
      <w:r w:rsidRPr="003E387C">
        <w:rPr>
          <w:rFonts w:ascii="Times New Roman" w:hAnsi="Times New Roman"/>
        </w:rPr>
        <w:t xml:space="preserve">атчах </w:t>
      </w:r>
      <w:r w:rsidR="001B4FFC" w:rsidRPr="003E387C">
        <w:rPr>
          <w:rFonts w:ascii="Times New Roman" w:hAnsi="Times New Roman"/>
        </w:rPr>
        <w:t>Кубк</w:t>
      </w:r>
      <w:r w:rsidRPr="003E387C">
        <w:rPr>
          <w:rFonts w:ascii="Times New Roman" w:hAnsi="Times New Roman"/>
        </w:rPr>
        <w:t>а России</w:t>
      </w:r>
      <w:r w:rsidR="00706D52" w:rsidRPr="003E387C">
        <w:rPr>
          <w:rFonts w:ascii="Times New Roman" w:hAnsi="Times New Roman"/>
        </w:rPr>
        <w:t>;</w:t>
      </w:r>
    </w:p>
    <w:p w14:paraId="65879264" w14:textId="77777777" w:rsidR="007F7876" w:rsidRPr="003E387C" w:rsidRDefault="000D30B1" w:rsidP="00B37DDA">
      <w:pPr>
        <w:tabs>
          <w:tab w:val="left" w:pos="142"/>
        </w:tabs>
        <w:spacing w:line="276" w:lineRule="auto"/>
        <w:jc w:val="both"/>
        <w:rPr>
          <w:rFonts w:ascii="Times New Roman" w:hAnsi="Times New Roman"/>
          <w:szCs w:val="24"/>
        </w:rPr>
      </w:pPr>
      <w:r w:rsidRPr="003E387C">
        <w:rPr>
          <w:rFonts w:ascii="Times New Roman" w:hAnsi="Times New Roman"/>
          <w:szCs w:val="24"/>
        </w:rPr>
        <w:t>-</w:t>
      </w:r>
      <w:r w:rsidR="00617F57" w:rsidRPr="003E387C">
        <w:rPr>
          <w:rFonts w:ascii="Times New Roman" w:hAnsi="Times New Roman"/>
          <w:szCs w:val="24"/>
        </w:rPr>
        <w:tab/>
      </w:r>
      <w:r w:rsidRPr="003E387C">
        <w:rPr>
          <w:rFonts w:ascii="Times New Roman" w:hAnsi="Times New Roman"/>
          <w:szCs w:val="24"/>
        </w:rPr>
        <w:t>изготовлени</w:t>
      </w:r>
      <w:r w:rsidR="006E788A" w:rsidRPr="003E387C">
        <w:rPr>
          <w:rFonts w:ascii="Times New Roman" w:hAnsi="Times New Roman"/>
          <w:szCs w:val="24"/>
        </w:rPr>
        <w:t>е</w:t>
      </w:r>
      <w:r w:rsidRPr="003E387C">
        <w:rPr>
          <w:rFonts w:ascii="Times New Roman" w:hAnsi="Times New Roman"/>
          <w:szCs w:val="24"/>
        </w:rPr>
        <w:t xml:space="preserve"> наградной атрибутики для победителя и призёров </w:t>
      </w:r>
      <w:r w:rsidR="001B4FFC" w:rsidRPr="003E387C">
        <w:rPr>
          <w:rFonts w:ascii="Times New Roman" w:hAnsi="Times New Roman"/>
          <w:szCs w:val="24"/>
        </w:rPr>
        <w:t>Кубк</w:t>
      </w:r>
      <w:r w:rsidRPr="003E387C">
        <w:rPr>
          <w:rFonts w:ascii="Times New Roman" w:hAnsi="Times New Roman"/>
          <w:szCs w:val="24"/>
        </w:rPr>
        <w:t xml:space="preserve">а </w:t>
      </w:r>
      <w:r w:rsidR="00155E06" w:rsidRPr="003E387C">
        <w:rPr>
          <w:rFonts w:ascii="Times New Roman" w:hAnsi="Times New Roman"/>
          <w:szCs w:val="24"/>
        </w:rPr>
        <w:t xml:space="preserve">России </w:t>
      </w:r>
      <w:r w:rsidRPr="003E387C">
        <w:rPr>
          <w:rFonts w:ascii="Times New Roman" w:hAnsi="Times New Roman"/>
          <w:szCs w:val="24"/>
        </w:rPr>
        <w:t>в</w:t>
      </w:r>
      <w:r w:rsidR="00706D52" w:rsidRPr="003E387C">
        <w:rPr>
          <w:rFonts w:ascii="Times New Roman" w:hAnsi="Times New Roman"/>
          <w:szCs w:val="24"/>
        </w:rPr>
        <w:t xml:space="preserve"> </w:t>
      </w:r>
      <w:r w:rsidRPr="003E387C">
        <w:rPr>
          <w:rFonts w:ascii="Times New Roman" w:hAnsi="Times New Roman"/>
          <w:szCs w:val="24"/>
        </w:rPr>
        <w:t xml:space="preserve">соответствии </w:t>
      </w:r>
      <w:r w:rsidRPr="003E387C">
        <w:rPr>
          <w:rFonts w:ascii="Times New Roman" w:hAnsi="Times New Roman"/>
          <w:b/>
          <w:bCs/>
          <w:szCs w:val="24"/>
        </w:rPr>
        <w:t>со статьей 16</w:t>
      </w:r>
      <w:r w:rsidRPr="003E387C">
        <w:rPr>
          <w:rFonts w:ascii="Times New Roman" w:hAnsi="Times New Roman"/>
          <w:szCs w:val="24"/>
        </w:rPr>
        <w:t xml:space="preserve"> настоящего Регламента</w:t>
      </w:r>
      <w:r w:rsidR="007F7876" w:rsidRPr="003E387C">
        <w:rPr>
          <w:rFonts w:ascii="Times New Roman" w:hAnsi="Times New Roman"/>
          <w:szCs w:val="24"/>
        </w:rPr>
        <w:t>;</w:t>
      </w:r>
    </w:p>
    <w:p w14:paraId="1D07FDD8" w14:textId="77777777" w:rsidR="000D30B1" w:rsidRPr="003E387C" w:rsidRDefault="007F7876" w:rsidP="00B37DDA">
      <w:pPr>
        <w:tabs>
          <w:tab w:val="left" w:pos="142"/>
        </w:tabs>
        <w:spacing w:line="276" w:lineRule="auto"/>
        <w:jc w:val="both"/>
        <w:rPr>
          <w:rFonts w:ascii="Times New Roman" w:hAnsi="Times New Roman"/>
          <w:szCs w:val="24"/>
        </w:rPr>
      </w:pPr>
      <w:r w:rsidRPr="003E387C">
        <w:rPr>
          <w:rFonts w:ascii="Times New Roman" w:hAnsi="Times New Roman"/>
          <w:szCs w:val="24"/>
        </w:rPr>
        <w:t>- прочие расходы в соответствии с утвержденной сметой</w:t>
      </w:r>
      <w:r w:rsidR="000D30B1" w:rsidRPr="003E387C">
        <w:rPr>
          <w:rFonts w:ascii="Times New Roman" w:hAnsi="Times New Roman"/>
          <w:szCs w:val="24"/>
        </w:rPr>
        <w:t>.</w:t>
      </w:r>
    </w:p>
    <w:p w14:paraId="56A1FB8B" w14:textId="4DAAB6B6" w:rsidR="00706D52" w:rsidRPr="004B2994" w:rsidRDefault="009E6E2C" w:rsidP="00B37DDA">
      <w:pPr>
        <w:shd w:val="clear" w:color="auto" w:fill="FFFFFF"/>
        <w:tabs>
          <w:tab w:val="left" w:pos="567"/>
        </w:tabs>
        <w:spacing w:line="276" w:lineRule="auto"/>
        <w:ind w:right="-142"/>
        <w:contextualSpacing/>
        <w:jc w:val="both"/>
        <w:rPr>
          <w:rFonts w:ascii="Times New Roman" w:hAnsi="Times New Roman"/>
          <w:szCs w:val="24"/>
        </w:rPr>
      </w:pPr>
      <w:r w:rsidRPr="004B2994">
        <w:rPr>
          <w:rFonts w:ascii="Times New Roman" w:hAnsi="Times New Roman"/>
          <w:szCs w:val="24"/>
        </w:rPr>
        <w:t>11.</w:t>
      </w:r>
      <w:r w:rsidR="002A1FAE" w:rsidRPr="004B2994">
        <w:rPr>
          <w:rFonts w:ascii="Times New Roman" w:hAnsi="Times New Roman"/>
          <w:szCs w:val="24"/>
        </w:rPr>
        <w:t>3</w:t>
      </w:r>
      <w:r w:rsidRPr="004B2994">
        <w:rPr>
          <w:rFonts w:ascii="Times New Roman" w:hAnsi="Times New Roman"/>
          <w:szCs w:val="24"/>
        </w:rPr>
        <w:t>.</w:t>
      </w:r>
      <w:r w:rsidR="00DD4EDF" w:rsidRPr="004B2994">
        <w:rPr>
          <w:rFonts w:ascii="Times New Roman" w:hAnsi="Times New Roman"/>
          <w:szCs w:val="24"/>
        </w:rPr>
        <w:tab/>
      </w:r>
      <w:r w:rsidRPr="004B2994">
        <w:rPr>
          <w:rFonts w:ascii="Times New Roman" w:hAnsi="Times New Roman"/>
          <w:szCs w:val="24"/>
        </w:rPr>
        <w:t xml:space="preserve">Назначением заявочного взноса за участие в </w:t>
      </w:r>
      <w:r w:rsidR="00325756" w:rsidRPr="004B2994">
        <w:rPr>
          <w:rFonts w:ascii="Times New Roman" w:hAnsi="Times New Roman"/>
          <w:szCs w:val="24"/>
        </w:rPr>
        <w:t xml:space="preserve">финальном турнире </w:t>
      </w:r>
      <w:r w:rsidR="001B4FFC" w:rsidRPr="004B2994">
        <w:rPr>
          <w:rFonts w:ascii="Times New Roman" w:hAnsi="Times New Roman"/>
          <w:szCs w:val="24"/>
        </w:rPr>
        <w:t>Кубк</w:t>
      </w:r>
      <w:r w:rsidR="00325756" w:rsidRPr="004B2994">
        <w:rPr>
          <w:rFonts w:ascii="Times New Roman" w:hAnsi="Times New Roman"/>
          <w:szCs w:val="24"/>
        </w:rPr>
        <w:t>а</w:t>
      </w:r>
      <w:r w:rsidRPr="004B2994">
        <w:rPr>
          <w:rFonts w:ascii="Times New Roman" w:hAnsi="Times New Roman"/>
          <w:szCs w:val="24"/>
        </w:rPr>
        <w:t xml:space="preserve"> России является оплата услуг РФС по обеспечению организации и проведения </w:t>
      </w:r>
      <w:r w:rsidR="00325756" w:rsidRPr="004B2994">
        <w:rPr>
          <w:rFonts w:ascii="Times New Roman" w:hAnsi="Times New Roman"/>
          <w:szCs w:val="24"/>
        </w:rPr>
        <w:t xml:space="preserve">финального турнира </w:t>
      </w:r>
      <w:r w:rsidR="001B4FFC" w:rsidRPr="004B2994">
        <w:rPr>
          <w:rFonts w:ascii="Times New Roman" w:hAnsi="Times New Roman"/>
          <w:szCs w:val="24"/>
        </w:rPr>
        <w:t>Кубк</w:t>
      </w:r>
      <w:r w:rsidRPr="004B2994">
        <w:rPr>
          <w:rFonts w:ascii="Times New Roman" w:hAnsi="Times New Roman"/>
          <w:szCs w:val="24"/>
        </w:rPr>
        <w:t xml:space="preserve">а России. Сумма заявочного взноса за участие в </w:t>
      </w:r>
      <w:r w:rsidR="001B4FFC" w:rsidRPr="004B2994">
        <w:rPr>
          <w:rFonts w:ascii="Times New Roman" w:hAnsi="Times New Roman"/>
          <w:szCs w:val="24"/>
        </w:rPr>
        <w:t>Кубк</w:t>
      </w:r>
      <w:r w:rsidR="00706D52" w:rsidRPr="004B2994">
        <w:rPr>
          <w:rFonts w:ascii="Times New Roman" w:hAnsi="Times New Roman"/>
          <w:szCs w:val="24"/>
        </w:rPr>
        <w:t>е</w:t>
      </w:r>
      <w:r w:rsidRPr="004B2994">
        <w:rPr>
          <w:rFonts w:ascii="Times New Roman" w:hAnsi="Times New Roman"/>
          <w:szCs w:val="24"/>
        </w:rPr>
        <w:t xml:space="preserve"> России составляет </w:t>
      </w:r>
      <w:r w:rsidR="00325756" w:rsidRPr="004B2994">
        <w:rPr>
          <w:rFonts w:ascii="Times New Roman" w:hAnsi="Times New Roman"/>
          <w:szCs w:val="24"/>
        </w:rPr>
        <w:t>1</w:t>
      </w:r>
      <w:r w:rsidRPr="004B2994">
        <w:rPr>
          <w:rFonts w:ascii="Times New Roman" w:hAnsi="Times New Roman"/>
          <w:szCs w:val="24"/>
        </w:rPr>
        <w:t>00 000 (</w:t>
      </w:r>
      <w:r w:rsidR="00325756" w:rsidRPr="004B2994">
        <w:rPr>
          <w:rFonts w:ascii="Times New Roman" w:hAnsi="Times New Roman"/>
          <w:szCs w:val="24"/>
        </w:rPr>
        <w:t>сто</w:t>
      </w:r>
      <w:r w:rsidRPr="004B2994">
        <w:rPr>
          <w:rFonts w:ascii="Times New Roman" w:hAnsi="Times New Roman"/>
          <w:szCs w:val="24"/>
        </w:rPr>
        <w:t xml:space="preserve"> тысяч) рублей и включает в себя НДС по ставке, установленной законодательством РФ, выплачиваемых в срок до </w:t>
      </w:r>
      <w:r w:rsidR="006526C3" w:rsidRPr="004B2994">
        <w:rPr>
          <w:rFonts w:ascii="Times New Roman" w:hAnsi="Times New Roman"/>
          <w:szCs w:val="24"/>
        </w:rPr>
        <w:t>10</w:t>
      </w:r>
      <w:r w:rsidR="00C32046" w:rsidRPr="004B2994">
        <w:rPr>
          <w:rFonts w:ascii="Times New Roman" w:hAnsi="Times New Roman"/>
          <w:szCs w:val="24"/>
        </w:rPr>
        <w:t xml:space="preserve"> </w:t>
      </w:r>
      <w:r w:rsidR="00325756" w:rsidRPr="004B2994">
        <w:rPr>
          <w:rFonts w:ascii="Times New Roman" w:hAnsi="Times New Roman"/>
          <w:szCs w:val="24"/>
        </w:rPr>
        <w:t>сентября</w:t>
      </w:r>
      <w:r w:rsidRPr="004B2994">
        <w:rPr>
          <w:rFonts w:ascii="Times New Roman" w:hAnsi="Times New Roman"/>
          <w:szCs w:val="24"/>
        </w:rPr>
        <w:t xml:space="preserve"> 202</w:t>
      </w:r>
      <w:r w:rsidR="00C32046" w:rsidRPr="004B2994">
        <w:rPr>
          <w:rFonts w:ascii="Times New Roman" w:hAnsi="Times New Roman"/>
          <w:szCs w:val="24"/>
        </w:rPr>
        <w:t>1</w:t>
      </w:r>
      <w:r w:rsidRPr="004B2994">
        <w:rPr>
          <w:rFonts w:ascii="Times New Roman" w:hAnsi="Times New Roman"/>
          <w:szCs w:val="24"/>
        </w:rPr>
        <w:t xml:space="preserve"> года. </w:t>
      </w:r>
    </w:p>
    <w:p w14:paraId="1F3BE68E" w14:textId="77777777" w:rsidR="00706D52" w:rsidRPr="004B2994" w:rsidRDefault="00706D52" w:rsidP="00B37DDA">
      <w:pPr>
        <w:shd w:val="clear" w:color="auto" w:fill="FFFFFF"/>
        <w:tabs>
          <w:tab w:val="left" w:pos="567"/>
        </w:tabs>
        <w:spacing w:line="276" w:lineRule="auto"/>
        <w:ind w:right="-142"/>
        <w:contextualSpacing/>
        <w:jc w:val="both"/>
        <w:rPr>
          <w:rFonts w:ascii="Times New Roman" w:hAnsi="Times New Roman"/>
          <w:szCs w:val="24"/>
        </w:rPr>
      </w:pPr>
      <w:r w:rsidRPr="004B2994">
        <w:rPr>
          <w:rFonts w:ascii="Times New Roman" w:hAnsi="Times New Roman"/>
          <w:szCs w:val="24"/>
        </w:rPr>
        <w:t>11.4. Вознаграждение за услуги судейства одного Матча</w:t>
      </w:r>
      <w:r w:rsidR="00325756" w:rsidRPr="004B2994">
        <w:rPr>
          <w:rFonts w:ascii="Times New Roman" w:hAnsi="Times New Roman"/>
          <w:szCs w:val="24"/>
        </w:rPr>
        <w:t xml:space="preserve"> финального турнира</w:t>
      </w:r>
      <w:r w:rsidRPr="004B2994">
        <w:rPr>
          <w:rFonts w:ascii="Times New Roman" w:hAnsi="Times New Roman"/>
          <w:szCs w:val="24"/>
        </w:rPr>
        <w:t xml:space="preserve"> </w:t>
      </w:r>
      <w:r w:rsidR="001B4FFC" w:rsidRPr="004B2994">
        <w:rPr>
          <w:rFonts w:ascii="Times New Roman" w:hAnsi="Times New Roman"/>
          <w:szCs w:val="24"/>
        </w:rPr>
        <w:t>Кубк</w:t>
      </w:r>
      <w:r w:rsidRPr="004B2994">
        <w:rPr>
          <w:rFonts w:ascii="Times New Roman" w:hAnsi="Times New Roman"/>
          <w:szCs w:val="24"/>
        </w:rPr>
        <w:t xml:space="preserve">а России судейской бригадой составляет </w:t>
      </w:r>
      <w:r w:rsidR="00325756" w:rsidRPr="004B2994">
        <w:rPr>
          <w:rFonts w:ascii="Times New Roman" w:hAnsi="Times New Roman"/>
          <w:szCs w:val="24"/>
        </w:rPr>
        <w:t>1</w:t>
      </w:r>
      <w:r w:rsidRPr="004B2994">
        <w:rPr>
          <w:rFonts w:ascii="Times New Roman" w:hAnsi="Times New Roman"/>
          <w:szCs w:val="24"/>
        </w:rPr>
        <w:t>7 </w:t>
      </w:r>
      <w:r w:rsidR="00325756" w:rsidRPr="004B2994">
        <w:rPr>
          <w:rFonts w:ascii="Times New Roman" w:hAnsi="Times New Roman"/>
          <w:szCs w:val="24"/>
        </w:rPr>
        <w:t>3</w:t>
      </w:r>
      <w:r w:rsidRPr="004B2994">
        <w:rPr>
          <w:rFonts w:ascii="Times New Roman" w:hAnsi="Times New Roman"/>
          <w:szCs w:val="24"/>
        </w:rPr>
        <w:t>00 рублей, включая НДФЛ, которые распределяются следующим образом:</w:t>
      </w:r>
    </w:p>
    <w:p w14:paraId="58088E01" w14:textId="77777777" w:rsidR="00706D52" w:rsidRPr="004B2994" w:rsidRDefault="00706D52" w:rsidP="00B37DDA">
      <w:pPr>
        <w:pStyle w:val="xmsonormal"/>
        <w:shd w:val="clear" w:color="auto" w:fill="FFFFFF"/>
        <w:spacing w:before="0" w:beforeAutospacing="0" w:after="0" w:afterAutospacing="0" w:line="276" w:lineRule="auto"/>
        <w:jc w:val="both"/>
      </w:pPr>
      <w:r w:rsidRPr="004B2994">
        <w:t xml:space="preserve">- судья – </w:t>
      </w:r>
      <w:r w:rsidR="004847EF" w:rsidRPr="004B2994">
        <w:t>6 000</w:t>
      </w:r>
      <w:r w:rsidRPr="004B2994">
        <w:t xml:space="preserve"> рублей, включая НДФЛ;</w:t>
      </w:r>
    </w:p>
    <w:p w14:paraId="5B3CB3F3" w14:textId="77777777" w:rsidR="00706D52" w:rsidRPr="004B2994" w:rsidRDefault="00706D52" w:rsidP="00B37DDA">
      <w:pPr>
        <w:pStyle w:val="xmsonormal"/>
        <w:shd w:val="clear" w:color="auto" w:fill="FFFFFF"/>
        <w:spacing w:before="0" w:beforeAutospacing="0" w:after="0" w:afterAutospacing="0" w:line="276" w:lineRule="auto"/>
        <w:jc w:val="both"/>
      </w:pPr>
      <w:r w:rsidRPr="004B2994">
        <w:t xml:space="preserve">- второй судья – </w:t>
      </w:r>
      <w:r w:rsidR="00325756" w:rsidRPr="004B2994">
        <w:t>5 600</w:t>
      </w:r>
      <w:r w:rsidRPr="004B2994">
        <w:t xml:space="preserve"> рублей, включая НДФЛ;</w:t>
      </w:r>
    </w:p>
    <w:p w14:paraId="42D04738" w14:textId="77777777" w:rsidR="00706D52" w:rsidRPr="004B2994" w:rsidRDefault="00706D52" w:rsidP="00B37DDA">
      <w:pPr>
        <w:pStyle w:val="xmsonormal"/>
        <w:shd w:val="clear" w:color="auto" w:fill="FFFFFF"/>
        <w:spacing w:before="0" w:beforeAutospacing="0" w:after="0" w:afterAutospacing="0" w:line="276" w:lineRule="auto"/>
        <w:jc w:val="both"/>
      </w:pPr>
      <w:r w:rsidRPr="004B2994">
        <w:t>- третий судья –</w:t>
      </w:r>
      <w:r w:rsidR="00325756" w:rsidRPr="004B2994">
        <w:t xml:space="preserve"> 3500</w:t>
      </w:r>
      <w:r w:rsidRPr="004B2994">
        <w:t xml:space="preserve"> рублей, включая НДФЛ;</w:t>
      </w:r>
    </w:p>
    <w:p w14:paraId="4B49164B" w14:textId="77777777" w:rsidR="00706D52" w:rsidRPr="004B2994" w:rsidRDefault="00706D52" w:rsidP="00B37DDA">
      <w:pPr>
        <w:pStyle w:val="xmsonormal"/>
        <w:shd w:val="clear" w:color="auto" w:fill="FFFFFF"/>
        <w:spacing w:before="0" w:beforeAutospacing="0" w:after="0" w:afterAutospacing="0" w:line="276" w:lineRule="auto"/>
        <w:jc w:val="both"/>
      </w:pPr>
      <w:r w:rsidRPr="004B2994">
        <w:t xml:space="preserve">- судья-хронометрист – </w:t>
      </w:r>
      <w:r w:rsidR="00325756" w:rsidRPr="004B2994">
        <w:t>2</w:t>
      </w:r>
      <w:r w:rsidRPr="004B2994">
        <w:t> </w:t>
      </w:r>
      <w:r w:rsidR="00325756" w:rsidRPr="004B2994">
        <w:t>2</w:t>
      </w:r>
      <w:r w:rsidRPr="004B2994">
        <w:t>00 рублей, включая НДФЛ.</w:t>
      </w:r>
    </w:p>
    <w:p w14:paraId="4DE92B1D" w14:textId="5C457102" w:rsidR="00706D52" w:rsidRPr="004B2994" w:rsidRDefault="00706D52" w:rsidP="00B37DDA">
      <w:pPr>
        <w:pStyle w:val="xmsonormal"/>
        <w:shd w:val="clear" w:color="auto" w:fill="FFFFFF"/>
        <w:spacing w:before="0" w:beforeAutospacing="0" w:after="0" w:afterAutospacing="0" w:line="276" w:lineRule="auto"/>
        <w:jc w:val="both"/>
      </w:pPr>
      <w:r w:rsidRPr="004B2994">
        <w:t>11.5. Вознаграждение членов ГСК за оказание услуг в течение каждого игрового дня</w:t>
      </w:r>
      <w:r w:rsidR="005F3470" w:rsidRPr="004B2994">
        <w:t xml:space="preserve"> </w:t>
      </w:r>
      <w:r w:rsidR="00325756" w:rsidRPr="004B2994">
        <w:t xml:space="preserve">финального турнира </w:t>
      </w:r>
      <w:r w:rsidR="001B4FFC" w:rsidRPr="004B2994">
        <w:t>Кубк</w:t>
      </w:r>
      <w:r w:rsidR="005F3470" w:rsidRPr="004B2994">
        <w:t>а России</w:t>
      </w:r>
      <w:r w:rsidRPr="004B2994">
        <w:t>, включая день приезда и день отъезда, составляет:</w:t>
      </w:r>
    </w:p>
    <w:p w14:paraId="0527D8A5" w14:textId="77777777" w:rsidR="00706D52" w:rsidRPr="004B2994" w:rsidRDefault="00706D52" w:rsidP="00B37DDA">
      <w:pPr>
        <w:pStyle w:val="xmsonormal"/>
        <w:shd w:val="clear" w:color="auto" w:fill="FFFFFF"/>
        <w:spacing w:before="0" w:beforeAutospacing="0" w:after="0" w:afterAutospacing="0" w:line="276" w:lineRule="auto"/>
        <w:jc w:val="both"/>
      </w:pPr>
      <w:r w:rsidRPr="004B2994">
        <w:lastRenderedPageBreak/>
        <w:t xml:space="preserve">- </w:t>
      </w:r>
      <w:r w:rsidR="005F3470" w:rsidRPr="004B2994">
        <w:t>для Г</w:t>
      </w:r>
      <w:r w:rsidRPr="004B2994">
        <w:t>лавн</w:t>
      </w:r>
      <w:r w:rsidR="005F3470" w:rsidRPr="004B2994">
        <w:t>ого</w:t>
      </w:r>
      <w:r w:rsidRPr="004B2994">
        <w:t xml:space="preserve"> судь</w:t>
      </w:r>
      <w:r w:rsidR="005F3470" w:rsidRPr="004B2994">
        <w:t>и</w:t>
      </w:r>
      <w:r w:rsidRPr="004B2994">
        <w:t xml:space="preserve"> ГСК </w:t>
      </w:r>
      <w:r w:rsidR="005F3470" w:rsidRPr="004B2994">
        <w:t xml:space="preserve">- </w:t>
      </w:r>
      <w:r w:rsidRPr="004B2994">
        <w:t>9 000 рублей, включая НДФЛ;</w:t>
      </w:r>
    </w:p>
    <w:p w14:paraId="64AEF500" w14:textId="77777777" w:rsidR="00706D52" w:rsidRPr="004B2994" w:rsidRDefault="00706D52" w:rsidP="00B37DDA">
      <w:pPr>
        <w:pStyle w:val="xmsonormal"/>
        <w:shd w:val="clear" w:color="auto" w:fill="FFFFFF"/>
        <w:spacing w:before="0" w:beforeAutospacing="0" w:after="0" w:afterAutospacing="0" w:line="276" w:lineRule="auto"/>
        <w:jc w:val="both"/>
      </w:pPr>
      <w:r w:rsidRPr="004B2994">
        <w:t xml:space="preserve">- </w:t>
      </w:r>
      <w:r w:rsidR="005F3470" w:rsidRPr="004B2994">
        <w:t>для з</w:t>
      </w:r>
      <w:r w:rsidRPr="004B2994">
        <w:t>аместител</w:t>
      </w:r>
      <w:r w:rsidR="00DD72A9" w:rsidRPr="004B2994">
        <w:t>я</w:t>
      </w:r>
      <w:r w:rsidRPr="004B2994">
        <w:t xml:space="preserve"> Главного судьи ГСК</w:t>
      </w:r>
      <w:r w:rsidR="00DD72A9" w:rsidRPr="004B2994">
        <w:t xml:space="preserve"> (2 человека)</w:t>
      </w:r>
      <w:r w:rsidR="005F3470" w:rsidRPr="004B2994">
        <w:t xml:space="preserve"> - </w:t>
      </w:r>
      <w:r w:rsidRPr="004B2994">
        <w:t xml:space="preserve">8 000 рублей, </w:t>
      </w:r>
      <w:r w:rsidR="005F3470" w:rsidRPr="004B2994">
        <w:t>включая НДФЛ</w:t>
      </w:r>
      <w:r w:rsidRPr="004B2994">
        <w:t>;</w:t>
      </w:r>
    </w:p>
    <w:p w14:paraId="26F9F0A5" w14:textId="77777777" w:rsidR="00706D52" w:rsidRPr="004B2994" w:rsidRDefault="00706D52" w:rsidP="00B37DDA">
      <w:pPr>
        <w:pStyle w:val="xmsonormal"/>
        <w:shd w:val="clear" w:color="auto" w:fill="FFFFFF"/>
        <w:spacing w:before="0" w:beforeAutospacing="0" w:after="0" w:afterAutospacing="0" w:line="276" w:lineRule="auto"/>
        <w:jc w:val="both"/>
      </w:pPr>
      <w:r w:rsidRPr="004B2994">
        <w:t xml:space="preserve">- </w:t>
      </w:r>
      <w:r w:rsidR="005F3470" w:rsidRPr="004B2994">
        <w:t xml:space="preserve">для </w:t>
      </w:r>
      <w:r w:rsidRPr="004B2994">
        <w:t>главн</w:t>
      </w:r>
      <w:r w:rsidR="005F3470" w:rsidRPr="004B2994">
        <w:t>ого</w:t>
      </w:r>
      <w:r w:rsidRPr="004B2994">
        <w:t xml:space="preserve"> секретар</w:t>
      </w:r>
      <w:r w:rsidR="005F3470" w:rsidRPr="004B2994">
        <w:t>я</w:t>
      </w:r>
      <w:r w:rsidRPr="004B2994">
        <w:t xml:space="preserve"> ГСК – 8 000 рублей</w:t>
      </w:r>
      <w:r w:rsidR="005F3470" w:rsidRPr="004B2994">
        <w:t>, включая НДФЛ</w:t>
      </w:r>
      <w:r w:rsidRPr="004B2994">
        <w:t>;</w:t>
      </w:r>
    </w:p>
    <w:p w14:paraId="3A0578DE" w14:textId="4B38C75F" w:rsidR="00706D52" w:rsidRPr="004B2994" w:rsidRDefault="00706D52" w:rsidP="00B37DDA">
      <w:pPr>
        <w:pStyle w:val="xmsonormal"/>
        <w:shd w:val="clear" w:color="auto" w:fill="FFFFFF"/>
        <w:spacing w:before="0" w:beforeAutospacing="0" w:after="0" w:afterAutospacing="0" w:line="276" w:lineRule="auto"/>
        <w:jc w:val="both"/>
      </w:pPr>
      <w:r w:rsidRPr="004B2994">
        <w:t xml:space="preserve">- </w:t>
      </w:r>
      <w:r w:rsidR="005F3470" w:rsidRPr="004B2994">
        <w:t xml:space="preserve">для </w:t>
      </w:r>
      <w:r w:rsidR="00237DAC" w:rsidRPr="004B2994">
        <w:t xml:space="preserve">заместителя главного секретаря ГСК </w:t>
      </w:r>
      <w:r w:rsidRPr="004B2994">
        <w:t>– 6 000 рублей</w:t>
      </w:r>
      <w:r w:rsidR="005F3470" w:rsidRPr="004B2994">
        <w:t>, включая НДФЛ</w:t>
      </w:r>
      <w:r w:rsidR="00474C95" w:rsidRPr="004B2994">
        <w:t>.</w:t>
      </w:r>
    </w:p>
    <w:p w14:paraId="7EFAA4CD" w14:textId="77777777" w:rsidR="00EB3E39" w:rsidRPr="003E387C" w:rsidRDefault="00EB3E39" w:rsidP="00CC5480">
      <w:pPr>
        <w:pStyle w:val="a4"/>
        <w:tabs>
          <w:tab w:val="left" w:pos="0"/>
          <w:tab w:val="left" w:pos="3030"/>
        </w:tabs>
        <w:spacing w:after="0" w:line="276" w:lineRule="auto"/>
        <w:ind w:right="-142"/>
        <w:contextualSpacing/>
        <w:jc w:val="center"/>
        <w:rPr>
          <w:rFonts w:ascii="Times New Roman" w:hAnsi="Times New Roman"/>
          <w:b/>
          <w:sz w:val="24"/>
          <w:szCs w:val="24"/>
        </w:rPr>
      </w:pPr>
    </w:p>
    <w:p w14:paraId="7091499A" w14:textId="77777777" w:rsidR="00325756" w:rsidRPr="003E387C" w:rsidRDefault="00325756">
      <w:pPr>
        <w:rPr>
          <w:rFonts w:ascii="Times New Roman" w:hAnsi="Times New Roman"/>
          <w:b/>
          <w:szCs w:val="24"/>
        </w:rPr>
      </w:pPr>
      <w:r w:rsidRPr="003E387C">
        <w:rPr>
          <w:rFonts w:ascii="Times New Roman" w:hAnsi="Times New Roman"/>
          <w:b/>
          <w:szCs w:val="24"/>
        </w:rPr>
        <w:br w:type="page"/>
      </w:r>
    </w:p>
    <w:p w14:paraId="10C17FFA" w14:textId="77777777" w:rsidR="00325756" w:rsidRPr="003E387C" w:rsidRDefault="00325756" w:rsidP="00CC5480">
      <w:pPr>
        <w:pStyle w:val="a4"/>
        <w:tabs>
          <w:tab w:val="left" w:pos="0"/>
          <w:tab w:val="left" w:pos="3030"/>
        </w:tabs>
        <w:spacing w:after="0" w:line="276" w:lineRule="auto"/>
        <w:ind w:right="-142"/>
        <w:contextualSpacing/>
        <w:jc w:val="center"/>
        <w:rPr>
          <w:rFonts w:ascii="Times New Roman" w:hAnsi="Times New Roman"/>
          <w:b/>
          <w:sz w:val="24"/>
          <w:szCs w:val="24"/>
        </w:rPr>
      </w:pPr>
    </w:p>
    <w:p w14:paraId="6A574401" w14:textId="77777777" w:rsidR="007D7D8E" w:rsidRPr="003E387C" w:rsidRDefault="00D57C56" w:rsidP="00CC5480">
      <w:pPr>
        <w:pStyle w:val="a4"/>
        <w:tabs>
          <w:tab w:val="left" w:pos="0"/>
          <w:tab w:val="left" w:pos="3030"/>
        </w:tabs>
        <w:spacing w:after="0" w:line="276" w:lineRule="auto"/>
        <w:ind w:right="-142"/>
        <w:contextualSpacing/>
        <w:jc w:val="center"/>
        <w:rPr>
          <w:rFonts w:ascii="Times New Roman" w:hAnsi="Times New Roman"/>
          <w:sz w:val="24"/>
          <w:szCs w:val="24"/>
        </w:rPr>
      </w:pPr>
      <w:r w:rsidRPr="003E387C">
        <w:rPr>
          <w:rFonts w:ascii="Times New Roman" w:hAnsi="Times New Roman"/>
          <w:b/>
          <w:sz w:val="24"/>
          <w:szCs w:val="24"/>
        </w:rPr>
        <w:t xml:space="preserve">СТАТЬЯ 12. ЗАЯВКА ДЛЯ УЧАСТИЯ В </w:t>
      </w:r>
      <w:r w:rsidR="001B4FFC" w:rsidRPr="003E387C">
        <w:rPr>
          <w:rFonts w:ascii="Times New Roman" w:hAnsi="Times New Roman"/>
          <w:b/>
          <w:sz w:val="24"/>
          <w:szCs w:val="24"/>
        </w:rPr>
        <w:t>КУБК</w:t>
      </w:r>
      <w:r w:rsidRPr="003E387C">
        <w:rPr>
          <w:rFonts w:ascii="Times New Roman" w:hAnsi="Times New Roman"/>
          <w:b/>
          <w:sz w:val="24"/>
          <w:szCs w:val="24"/>
        </w:rPr>
        <w:t>Е</w:t>
      </w:r>
      <w:r w:rsidR="00287765" w:rsidRPr="003E387C">
        <w:rPr>
          <w:rFonts w:ascii="Times New Roman" w:hAnsi="Times New Roman"/>
          <w:b/>
          <w:sz w:val="24"/>
          <w:szCs w:val="24"/>
        </w:rPr>
        <w:t xml:space="preserve"> РОССИИ</w:t>
      </w:r>
      <w:r w:rsidRPr="003E387C">
        <w:rPr>
          <w:rFonts w:ascii="Times New Roman" w:hAnsi="Times New Roman"/>
          <w:b/>
          <w:sz w:val="24"/>
          <w:szCs w:val="24"/>
        </w:rPr>
        <w:t xml:space="preserve"> И ПОРЯДОК ЕЁ ОФОРМЛЕНИЯ</w:t>
      </w:r>
    </w:p>
    <w:p w14:paraId="30D8BE52" w14:textId="77777777" w:rsidR="00D57C56" w:rsidRPr="003E387C" w:rsidRDefault="00D57C56" w:rsidP="005F3470">
      <w:pPr>
        <w:pStyle w:val="a4"/>
        <w:tabs>
          <w:tab w:val="left" w:pos="0"/>
          <w:tab w:val="left" w:pos="3030"/>
        </w:tabs>
        <w:spacing w:after="0" w:line="276" w:lineRule="auto"/>
        <w:ind w:right="-142"/>
        <w:contextualSpacing/>
        <w:jc w:val="both"/>
        <w:rPr>
          <w:rFonts w:ascii="Times New Roman" w:hAnsi="Times New Roman"/>
          <w:sz w:val="24"/>
          <w:szCs w:val="24"/>
        </w:rPr>
      </w:pPr>
    </w:p>
    <w:p w14:paraId="060A0F1B" w14:textId="050DEA0C" w:rsidR="00731209" w:rsidRPr="004B2994" w:rsidRDefault="009E6E2C" w:rsidP="009E6E2C">
      <w:pPr>
        <w:pStyle w:val="a4"/>
        <w:tabs>
          <w:tab w:val="left" w:pos="567"/>
        </w:tabs>
        <w:spacing w:after="0" w:line="276" w:lineRule="auto"/>
        <w:jc w:val="both"/>
        <w:rPr>
          <w:rFonts w:ascii="Times New Roman" w:hAnsi="Times New Roman"/>
          <w:sz w:val="24"/>
          <w:szCs w:val="24"/>
        </w:rPr>
      </w:pPr>
      <w:r w:rsidRPr="003E387C">
        <w:rPr>
          <w:rFonts w:ascii="Times New Roman" w:hAnsi="Times New Roman"/>
          <w:bCs/>
          <w:sz w:val="24"/>
          <w:szCs w:val="24"/>
        </w:rPr>
        <w:t>12.1.</w:t>
      </w:r>
      <w:r w:rsidR="000A5F30" w:rsidRPr="003E387C">
        <w:rPr>
          <w:rFonts w:ascii="Times New Roman" w:hAnsi="Times New Roman"/>
          <w:sz w:val="24"/>
          <w:szCs w:val="24"/>
        </w:rPr>
        <w:tab/>
      </w:r>
      <w:r w:rsidRPr="004B2994">
        <w:rPr>
          <w:rFonts w:ascii="Times New Roman" w:hAnsi="Times New Roman"/>
          <w:sz w:val="24"/>
          <w:szCs w:val="24"/>
        </w:rPr>
        <w:t xml:space="preserve">Для участия в </w:t>
      </w:r>
      <w:r w:rsidR="00714109" w:rsidRPr="004B2994">
        <w:rPr>
          <w:rFonts w:ascii="Times New Roman" w:hAnsi="Times New Roman"/>
          <w:sz w:val="24"/>
          <w:szCs w:val="24"/>
        </w:rPr>
        <w:t xml:space="preserve">финальном турнире </w:t>
      </w:r>
      <w:r w:rsidR="001B4FFC" w:rsidRPr="004B2994">
        <w:rPr>
          <w:rFonts w:ascii="Times New Roman" w:hAnsi="Times New Roman"/>
          <w:sz w:val="24"/>
          <w:szCs w:val="24"/>
        </w:rPr>
        <w:t>Кубк</w:t>
      </w:r>
      <w:r w:rsidR="00714109" w:rsidRPr="004B2994">
        <w:rPr>
          <w:rFonts w:ascii="Times New Roman" w:hAnsi="Times New Roman"/>
          <w:sz w:val="24"/>
          <w:szCs w:val="24"/>
        </w:rPr>
        <w:t>а</w:t>
      </w:r>
      <w:r w:rsidRPr="004B2994">
        <w:rPr>
          <w:rFonts w:ascii="Times New Roman" w:hAnsi="Times New Roman"/>
          <w:sz w:val="24"/>
          <w:szCs w:val="24"/>
        </w:rPr>
        <w:t xml:space="preserve"> России Клуб обязан </w:t>
      </w:r>
      <w:r w:rsidR="00880B31" w:rsidRPr="004B2994">
        <w:rPr>
          <w:rFonts w:ascii="Times New Roman" w:hAnsi="Times New Roman"/>
          <w:sz w:val="24"/>
          <w:szCs w:val="24"/>
        </w:rPr>
        <w:t xml:space="preserve">до 06 сентября 2021 года </w:t>
      </w:r>
      <w:r w:rsidRPr="004B2994">
        <w:rPr>
          <w:rFonts w:ascii="Times New Roman" w:hAnsi="Times New Roman"/>
          <w:sz w:val="24"/>
          <w:szCs w:val="24"/>
        </w:rPr>
        <w:t xml:space="preserve">подать в ДОПС заявку (представить документы, указанные в </w:t>
      </w:r>
      <w:r w:rsidRPr="004B2994">
        <w:rPr>
          <w:rFonts w:ascii="Times New Roman" w:hAnsi="Times New Roman"/>
          <w:b/>
          <w:bCs/>
          <w:sz w:val="24"/>
          <w:szCs w:val="24"/>
        </w:rPr>
        <w:t>пункте 1</w:t>
      </w:r>
      <w:r w:rsidR="00E135F1" w:rsidRPr="004B2994">
        <w:rPr>
          <w:rFonts w:ascii="Times New Roman" w:hAnsi="Times New Roman"/>
          <w:b/>
          <w:bCs/>
          <w:sz w:val="24"/>
          <w:szCs w:val="24"/>
        </w:rPr>
        <w:t>2</w:t>
      </w:r>
      <w:r w:rsidRPr="004B2994">
        <w:rPr>
          <w:rFonts w:ascii="Times New Roman" w:hAnsi="Times New Roman"/>
          <w:b/>
          <w:bCs/>
          <w:sz w:val="24"/>
          <w:szCs w:val="24"/>
        </w:rPr>
        <w:t>.</w:t>
      </w:r>
      <w:r w:rsidR="00E135F1" w:rsidRPr="004B2994">
        <w:rPr>
          <w:rFonts w:ascii="Times New Roman" w:hAnsi="Times New Roman"/>
          <w:b/>
          <w:bCs/>
          <w:sz w:val="24"/>
          <w:szCs w:val="24"/>
        </w:rPr>
        <w:t>2</w:t>
      </w:r>
      <w:r w:rsidRPr="004B2994">
        <w:rPr>
          <w:rFonts w:ascii="Times New Roman" w:hAnsi="Times New Roman"/>
          <w:sz w:val="24"/>
          <w:szCs w:val="24"/>
        </w:rPr>
        <w:t xml:space="preserve"> настоящей статьи).</w:t>
      </w:r>
    </w:p>
    <w:p w14:paraId="4AF244F1" w14:textId="77777777" w:rsidR="00714109" w:rsidRPr="003E387C" w:rsidRDefault="009E6E2C" w:rsidP="00714109">
      <w:pPr>
        <w:pStyle w:val="a4"/>
        <w:tabs>
          <w:tab w:val="left" w:pos="567"/>
        </w:tabs>
        <w:spacing w:after="0" w:line="276" w:lineRule="auto"/>
        <w:jc w:val="both"/>
        <w:rPr>
          <w:rFonts w:ascii="Times New Roman" w:hAnsi="Times New Roman"/>
          <w:sz w:val="24"/>
          <w:szCs w:val="24"/>
        </w:rPr>
      </w:pPr>
      <w:r w:rsidRPr="003E387C">
        <w:rPr>
          <w:rFonts w:ascii="Times New Roman" w:hAnsi="Times New Roman"/>
          <w:sz w:val="24"/>
          <w:szCs w:val="24"/>
        </w:rPr>
        <w:t>12.2.</w:t>
      </w:r>
      <w:r w:rsidR="000A5F30" w:rsidRPr="003E387C">
        <w:rPr>
          <w:rFonts w:ascii="Times New Roman" w:hAnsi="Times New Roman"/>
          <w:sz w:val="24"/>
          <w:szCs w:val="24"/>
        </w:rPr>
        <w:tab/>
      </w:r>
      <w:r w:rsidR="00714109" w:rsidRPr="003E387C">
        <w:rPr>
          <w:rFonts w:ascii="Times New Roman" w:hAnsi="Times New Roman"/>
          <w:sz w:val="24"/>
          <w:szCs w:val="24"/>
        </w:rPr>
        <w:t>Для регистрации (включения в заявочный лист) футболистов и Официальных лиц клуба Клуб обязан предоставить в РФС следующие документы:</w:t>
      </w:r>
    </w:p>
    <w:p w14:paraId="4B4BABFD" w14:textId="2B15354F" w:rsidR="00714109" w:rsidRPr="003E387C" w:rsidRDefault="00714109" w:rsidP="00714109">
      <w:pPr>
        <w:pStyle w:val="a4"/>
        <w:spacing w:after="0" w:line="276" w:lineRule="auto"/>
        <w:ind w:left="284"/>
        <w:jc w:val="both"/>
        <w:rPr>
          <w:rFonts w:ascii="Times New Roman" w:hAnsi="Times New Roman"/>
          <w:sz w:val="24"/>
          <w:szCs w:val="24"/>
        </w:rPr>
      </w:pPr>
      <w:r w:rsidRPr="003E387C">
        <w:rPr>
          <w:rFonts w:ascii="Times New Roman" w:hAnsi="Times New Roman"/>
          <w:sz w:val="24"/>
          <w:szCs w:val="24"/>
        </w:rPr>
        <w:t xml:space="preserve">-  данные об игроках Команды по форме в соответствие с </w:t>
      </w:r>
      <w:r w:rsidRPr="003E387C">
        <w:rPr>
          <w:rFonts w:ascii="Times New Roman" w:hAnsi="Times New Roman"/>
          <w:b/>
          <w:bCs/>
          <w:sz w:val="24"/>
          <w:szCs w:val="24"/>
        </w:rPr>
        <w:t>Приложением №3</w:t>
      </w:r>
      <w:r w:rsidRPr="003E387C">
        <w:rPr>
          <w:rFonts w:ascii="Times New Roman" w:hAnsi="Times New Roman"/>
          <w:sz w:val="24"/>
          <w:szCs w:val="24"/>
        </w:rPr>
        <w:t xml:space="preserve"> к настоящему Регламенту в электронном виде (адрес: </w:t>
      </w:r>
      <w:hyperlink r:id="rId12" w:history="1">
        <w:r w:rsidRPr="003E387C">
          <w:rPr>
            <w:rStyle w:val="a3"/>
            <w:rFonts w:ascii="Times New Roman" w:hAnsi="Times New Roman"/>
            <w:sz w:val="24"/>
            <w:szCs w:val="24"/>
            <w:lang w:val="en-US"/>
          </w:rPr>
          <w:t>dops</w:t>
        </w:r>
        <w:r w:rsidRPr="003E387C">
          <w:rPr>
            <w:rStyle w:val="a3"/>
            <w:rFonts w:ascii="Times New Roman" w:hAnsi="Times New Roman"/>
            <w:sz w:val="24"/>
            <w:szCs w:val="24"/>
          </w:rPr>
          <w:t>@</w:t>
        </w:r>
        <w:r w:rsidRPr="003E387C">
          <w:rPr>
            <w:rStyle w:val="a3"/>
            <w:rFonts w:ascii="Times New Roman" w:hAnsi="Times New Roman"/>
            <w:sz w:val="24"/>
            <w:szCs w:val="24"/>
            <w:lang w:val="en-US"/>
          </w:rPr>
          <w:t>rfs</w:t>
        </w:r>
        <w:r w:rsidRPr="003E387C">
          <w:rPr>
            <w:rStyle w:val="a3"/>
            <w:rFonts w:ascii="Times New Roman" w:hAnsi="Times New Roman"/>
            <w:sz w:val="24"/>
            <w:szCs w:val="24"/>
          </w:rPr>
          <w:t>.</w:t>
        </w:r>
        <w:proofErr w:type="spellStart"/>
        <w:r w:rsidRPr="003E387C">
          <w:rPr>
            <w:rStyle w:val="a3"/>
            <w:rFonts w:ascii="Times New Roman" w:hAnsi="Times New Roman"/>
            <w:sz w:val="24"/>
            <w:szCs w:val="24"/>
            <w:lang w:val="en-US"/>
          </w:rPr>
          <w:t>ru</w:t>
        </w:r>
        <w:proofErr w:type="spellEnd"/>
      </w:hyperlink>
      <w:r w:rsidRPr="003E387C">
        <w:rPr>
          <w:rFonts w:ascii="Times New Roman" w:hAnsi="Times New Roman"/>
          <w:sz w:val="24"/>
          <w:szCs w:val="24"/>
        </w:rPr>
        <w:t>);</w:t>
      </w:r>
    </w:p>
    <w:p w14:paraId="3111EBF7" w14:textId="77777777" w:rsidR="00714109" w:rsidRPr="003E387C" w:rsidRDefault="00714109" w:rsidP="00714109">
      <w:pPr>
        <w:pStyle w:val="a4"/>
        <w:spacing w:after="0" w:line="276" w:lineRule="auto"/>
        <w:ind w:left="284"/>
        <w:jc w:val="both"/>
        <w:rPr>
          <w:rFonts w:ascii="Times New Roman" w:hAnsi="Times New Roman"/>
          <w:sz w:val="24"/>
          <w:szCs w:val="24"/>
        </w:rPr>
      </w:pPr>
      <w:r w:rsidRPr="003E387C">
        <w:rPr>
          <w:rFonts w:ascii="Times New Roman" w:hAnsi="Times New Roman"/>
          <w:sz w:val="24"/>
          <w:szCs w:val="24"/>
        </w:rPr>
        <w:t>- копии общегражданских паспортов (страниц с фото и регистрацией) каждого игрока и Официальных лиц клуба (членов тренерского штаба, технического персонала и руководящего состава Команды), включенных в заявку Клуба (в электронном виде);</w:t>
      </w:r>
    </w:p>
    <w:p w14:paraId="17964184" w14:textId="77777777" w:rsidR="00714109" w:rsidRPr="003E387C" w:rsidRDefault="00714109" w:rsidP="00714109">
      <w:pPr>
        <w:pStyle w:val="a4"/>
        <w:spacing w:after="0" w:line="276" w:lineRule="auto"/>
        <w:ind w:left="284"/>
        <w:jc w:val="both"/>
        <w:rPr>
          <w:rFonts w:ascii="Times New Roman" w:hAnsi="Times New Roman"/>
          <w:sz w:val="24"/>
          <w:szCs w:val="24"/>
        </w:rPr>
      </w:pPr>
      <w:r w:rsidRPr="003E387C">
        <w:rPr>
          <w:rFonts w:ascii="Times New Roman" w:hAnsi="Times New Roman"/>
          <w:sz w:val="24"/>
          <w:szCs w:val="24"/>
        </w:rPr>
        <w:t xml:space="preserve">- заявление от всех игроков и Официальных лиц клуба о соблюдении установленных правил поведения во время проведения </w:t>
      </w:r>
      <w:r w:rsidR="00E135F1" w:rsidRPr="003E387C">
        <w:rPr>
          <w:rFonts w:ascii="Times New Roman" w:hAnsi="Times New Roman"/>
          <w:sz w:val="24"/>
          <w:szCs w:val="24"/>
        </w:rPr>
        <w:t xml:space="preserve">Кубка России </w:t>
      </w:r>
      <w:r w:rsidRPr="003E387C">
        <w:rPr>
          <w:rFonts w:ascii="Times New Roman" w:hAnsi="Times New Roman"/>
          <w:sz w:val="24"/>
          <w:szCs w:val="24"/>
        </w:rPr>
        <w:t>(Образец № 1 к настоящему Регламенту);</w:t>
      </w:r>
    </w:p>
    <w:p w14:paraId="7A5C362C" w14:textId="77777777" w:rsidR="00714109" w:rsidRPr="003E387C" w:rsidRDefault="00714109" w:rsidP="00714109">
      <w:pPr>
        <w:pStyle w:val="a4"/>
        <w:spacing w:after="0" w:line="276" w:lineRule="auto"/>
        <w:ind w:left="284"/>
        <w:jc w:val="both"/>
        <w:rPr>
          <w:rFonts w:ascii="Times New Roman" w:hAnsi="Times New Roman"/>
          <w:sz w:val="24"/>
          <w:szCs w:val="24"/>
        </w:rPr>
      </w:pPr>
      <w:r w:rsidRPr="003E387C">
        <w:rPr>
          <w:rFonts w:ascii="Times New Roman" w:hAnsi="Times New Roman"/>
          <w:sz w:val="24"/>
          <w:szCs w:val="24"/>
        </w:rPr>
        <w:t>- копию договора страхования со списком застрахованных лиц, соответствующим перечню футболистов, указанных в заявочном листе Клуба. Клуб обязан обеспечить страхование жизни и здоровья всех футболистов, внесенных в заявочный лист на Сезон, на страховую сумму не менее 100 000 (ста тысяч) рублей на каждого игрока;</w:t>
      </w:r>
    </w:p>
    <w:p w14:paraId="3E97324A" w14:textId="77777777" w:rsidR="00714109" w:rsidRPr="003E387C" w:rsidRDefault="00714109" w:rsidP="00714109">
      <w:pPr>
        <w:pStyle w:val="a4"/>
        <w:shd w:val="clear" w:color="auto" w:fill="FFFFFF" w:themeFill="background1"/>
        <w:spacing w:after="0" w:line="276" w:lineRule="auto"/>
        <w:ind w:left="284"/>
        <w:jc w:val="both"/>
        <w:rPr>
          <w:rFonts w:ascii="Times New Roman" w:hAnsi="Times New Roman"/>
          <w:sz w:val="24"/>
          <w:szCs w:val="24"/>
        </w:rPr>
      </w:pPr>
      <w:r w:rsidRPr="003E387C">
        <w:rPr>
          <w:rFonts w:ascii="Times New Roman" w:hAnsi="Times New Roman"/>
          <w:sz w:val="24"/>
          <w:szCs w:val="24"/>
        </w:rPr>
        <w:t>- копия документа, подтверждающего факт прохождения каждым футболистом Команды углубленного медицинского обследования (УМО) и подписанного врачом лечебной физкультуры (или врачом по спортивной медицине) специального врачебно-физкультурного учреждения (диспансера). Напротив каждой фамилии спортсмена, допущенного по медицинским показаниям к соревнованиям, ставится отметка «Допущен» и личная печать врача с указанием его фамилии;</w:t>
      </w:r>
    </w:p>
    <w:p w14:paraId="497127E9" w14:textId="25E58A00" w:rsidR="009E6E2C" w:rsidRPr="003E387C" w:rsidRDefault="00714109" w:rsidP="00714109">
      <w:pPr>
        <w:pStyle w:val="a4"/>
        <w:tabs>
          <w:tab w:val="left" w:pos="567"/>
        </w:tabs>
        <w:spacing w:after="0" w:line="276" w:lineRule="auto"/>
        <w:jc w:val="both"/>
        <w:rPr>
          <w:rFonts w:ascii="Times New Roman" w:hAnsi="Times New Roman"/>
          <w:sz w:val="24"/>
          <w:szCs w:val="24"/>
        </w:rPr>
      </w:pPr>
      <w:r w:rsidRPr="003E387C">
        <w:rPr>
          <w:rFonts w:ascii="Times New Roman" w:hAnsi="Times New Roman"/>
          <w:sz w:val="24"/>
          <w:szCs w:val="24"/>
        </w:rPr>
        <w:t xml:space="preserve">    </w:t>
      </w:r>
      <w:r w:rsidR="00D22C74" w:rsidRPr="00D22C74">
        <w:rPr>
          <w:rFonts w:ascii="Times New Roman" w:hAnsi="Times New Roman"/>
          <w:sz w:val="24"/>
          <w:szCs w:val="24"/>
        </w:rPr>
        <w:t xml:space="preserve"> </w:t>
      </w:r>
      <w:r w:rsidRPr="003E387C">
        <w:rPr>
          <w:rFonts w:ascii="Times New Roman" w:hAnsi="Times New Roman"/>
          <w:sz w:val="24"/>
          <w:szCs w:val="24"/>
        </w:rPr>
        <w:t>- логотип (эмблему) Клуба в цвете в векторном формате:</w:t>
      </w:r>
      <w:r w:rsidRPr="003E387C">
        <w:rPr>
          <w:rFonts w:ascii="Times New Roman" w:hAnsi="Times New Roman"/>
          <w:sz w:val="24"/>
          <w:szCs w:val="24"/>
          <w:lang w:val="en-US"/>
        </w:rPr>
        <w:t>eps</w:t>
      </w:r>
      <w:r w:rsidRPr="003E387C">
        <w:rPr>
          <w:rFonts w:ascii="Times New Roman" w:hAnsi="Times New Roman"/>
          <w:sz w:val="24"/>
          <w:szCs w:val="24"/>
        </w:rPr>
        <w:t xml:space="preserve">, </w:t>
      </w:r>
      <w:proofErr w:type="spellStart"/>
      <w:r w:rsidRPr="003E387C">
        <w:rPr>
          <w:rFonts w:ascii="Times New Roman" w:hAnsi="Times New Roman"/>
          <w:sz w:val="24"/>
          <w:szCs w:val="24"/>
          <w:lang w:val="en-US"/>
        </w:rPr>
        <w:t>ai</w:t>
      </w:r>
      <w:proofErr w:type="spellEnd"/>
      <w:r w:rsidRPr="003E387C">
        <w:rPr>
          <w:rFonts w:ascii="Times New Roman" w:hAnsi="Times New Roman"/>
          <w:sz w:val="24"/>
          <w:szCs w:val="24"/>
        </w:rPr>
        <w:t xml:space="preserve">, </w:t>
      </w:r>
      <w:proofErr w:type="spellStart"/>
      <w:r w:rsidRPr="003E387C">
        <w:rPr>
          <w:rFonts w:ascii="Times New Roman" w:hAnsi="Times New Roman"/>
          <w:sz w:val="24"/>
          <w:szCs w:val="24"/>
          <w:lang w:val="en-US"/>
        </w:rPr>
        <w:t>cdr</w:t>
      </w:r>
      <w:proofErr w:type="spellEnd"/>
      <w:r w:rsidRPr="003E387C">
        <w:rPr>
          <w:rFonts w:ascii="Times New Roman" w:hAnsi="Times New Roman"/>
          <w:sz w:val="24"/>
          <w:szCs w:val="24"/>
        </w:rPr>
        <w:t>.</w:t>
      </w:r>
    </w:p>
    <w:p w14:paraId="581DCEBB" w14:textId="77777777" w:rsidR="00D22C74" w:rsidRPr="002C786A" w:rsidRDefault="00D22C74" w:rsidP="00D22C74">
      <w:pPr>
        <w:pStyle w:val="a4"/>
        <w:tabs>
          <w:tab w:val="left" w:pos="567"/>
        </w:tabs>
        <w:spacing w:after="0" w:line="276" w:lineRule="auto"/>
        <w:jc w:val="both"/>
        <w:rPr>
          <w:rFonts w:ascii="Times New Roman" w:hAnsi="Times New Roman"/>
          <w:sz w:val="24"/>
          <w:szCs w:val="24"/>
        </w:rPr>
      </w:pPr>
      <w:r w:rsidRPr="002C786A">
        <w:rPr>
          <w:rFonts w:ascii="Times New Roman" w:hAnsi="Times New Roman"/>
          <w:sz w:val="24"/>
          <w:szCs w:val="24"/>
        </w:rPr>
        <w:t>12.3.</w:t>
      </w:r>
      <w:r>
        <w:rPr>
          <w:rFonts w:ascii="Times New Roman" w:hAnsi="Times New Roman"/>
          <w:sz w:val="24"/>
          <w:szCs w:val="24"/>
        </w:rPr>
        <w:tab/>
      </w:r>
      <w:r w:rsidRPr="00053CD7">
        <w:rPr>
          <w:rFonts w:ascii="Times New Roman" w:hAnsi="Times New Roman"/>
          <w:sz w:val="24"/>
          <w:szCs w:val="24"/>
        </w:rPr>
        <w:t xml:space="preserve">В случае непредоставления </w:t>
      </w:r>
      <w:r>
        <w:rPr>
          <w:rFonts w:ascii="Times New Roman" w:hAnsi="Times New Roman"/>
          <w:sz w:val="24"/>
          <w:szCs w:val="24"/>
        </w:rPr>
        <w:t>К</w:t>
      </w:r>
      <w:r w:rsidRPr="00053CD7">
        <w:rPr>
          <w:rFonts w:ascii="Times New Roman" w:hAnsi="Times New Roman"/>
          <w:sz w:val="24"/>
          <w:szCs w:val="24"/>
        </w:rPr>
        <w:t xml:space="preserve">лубом всех необходимых документов, указанных в </w:t>
      </w:r>
      <w:r w:rsidRPr="00BE098A">
        <w:rPr>
          <w:rFonts w:ascii="Times New Roman" w:hAnsi="Times New Roman"/>
          <w:b/>
          <w:bCs/>
          <w:sz w:val="24"/>
          <w:szCs w:val="24"/>
        </w:rPr>
        <w:t>пункте 12.2.</w:t>
      </w:r>
      <w:r>
        <w:rPr>
          <w:rFonts w:ascii="Times New Roman" w:hAnsi="Times New Roman"/>
          <w:sz w:val="24"/>
          <w:szCs w:val="24"/>
        </w:rPr>
        <w:t xml:space="preserve"> настоящей статьи</w:t>
      </w:r>
      <w:r w:rsidRPr="00053CD7">
        <w:rPr>
          <w:rFonts w:ascii="Times New Roman" w:hAnsi="Times New Roman"/>
          <w:sz w:val="24"/>
          <w:szCs w:val="24"/>
        </w:rPr>
        <w:t xml:space="preserve">, </w:t>
      </w:r>
      <w:r>
        <w:rPr>
          <w:rFonts w:ascii="Times New Roman" w:hAnsi="Times New Roman"/>
          <w:sz w:val="24"/>
          <w:szCs w:val="24"/>
        </w:rPr>
        <w:t xml:space="preserve">регистрация (включение в заявочный лист) соответствующего футболиста либо Официального лица клуба </w:t>
      </w:r>
      <w:r w:rsidRPr="00053CD7">
        <w:rPr>
          <w:rFonts w:ascii="Times New Roman" w:hAnsi="Times New Roman"/>
          <w:sz w:val="24"/>
          <w:szCs w:val="24"/>
        </w:rPr>
        <w:t>будет отклонена</w:t>
      </w:r>
      <w:r>
        <w:rPr>
          <w:rFonts w:ascii="Times New Roman" w:hAnsi="Times New Roman"/>
          <w:sz w:val="24"/>
          <w:szCs w:val="24"/>
        </w:rPr>
        <w:t>.</w:t>
      </w:r>
    </w:p>
    <w:p w14:paraId="5DCCE9E2" w14:textId="1AFF1453" w:rsidR="00E135F1" w:rsidRPr="004B2994" w:rsidRDefault="009E6E2C" w:rsidP="00E135F1">
      <w:pPr>
        <w:pStyle w:val="a4"/>
        <w:tabs>
          <w:tab w:val="left" w:pos="567"/>
        </w:tabs>
        <w:spacing w:after="0" w:line="276" w:lineRule="auto"/>
        <w:jc w:val="both"/>
        <w:rPr>
          <w:rFonts w:ascii="Times New Roman" w:hAnsi="Times New Roman"/>
          <w:sz w:val="24"/>
          <w:szCs w:val="24"/>
        </w:rPr>
      </w:pPr>
      <w:r w:rsidRPr="004B2994">
        <w:rPr>
          <w:rFonts w:ascii="Times New Roman" w:hAnsi="Times New Roman"/>
          <w:sz w:val="24"/>
          <w:szCs w:val="24"/>
        </w:rPr>
        <w:t>12.4.</w:t>
      </w:r>
      <w:r w:rsidR="000A5F30" w:rsidRPr="004B2994">
        <w:rPr>
          <w:rFonts w:ascii="Times New Roman" w:hAnsi="Times New Roman"/>
          <w:sz w:val="24"/>
          <w:szCs w:val="24"/>
        </w:rPr>
        <w:tab/>
      </w:r>
      <w:r w:rsidR="00E135F1" w:rsidRPr="004B2994">
        <w:rPr>
          <w:rFonts w:ascii="Times New Roman" w:hAnsi="Times New Roman"/>
          <w:sz w:val="24"/>
          <w:szCs w:val="24"/>
        </w:rPr>
        <w:t>В заявочный лист Клуба одновременно может быть внесено</w:t>
      </w:r>
      <w:r w:rsidR="00BE098A" w:rsidRPr="004B2994">
        <w:rPr>
          <w:rFonts w:ascii="Times New Roman" w:hAnsi="Times New Roman"/>
          <w:sz w:val="24"/>
          <w:szCs w:val="24"/>
        </w:rPr>
        <w:t xml:space="preserve"> не менее 10 (десяти) и не более 25 (двадцати пяти) игроков</w:t>
      </w:r>
      <w:r w:rsidR="00E135F1" w:rsidRPr="004B2994">
        <w:rPr>
          <w:rFonts w:ascii="Times New Roman" w:hAnsi="Times New Roman"/>
          <w:sz w:val="24"/>
          <w:szCs w:val="24"/>
        </w:rPr>
        <w:t xml:space="preserve">, а также не более </w:t>
      </w:r>
      <w:r w:rsidR="00BE098A" w:rsidRPr="004B2994">
        <w:rPr>
          <w:rFonts w:ascii="Times New Roman" w:hAnsi="Times New Roman"/>
          <w:sz w:val="24"/>
          <w:szCs w:val="24"/>
        </w:rPr>
        <w:t>10</w:t>
      </w:r>
      <w:r w:rsidR="00E135F1" w:rsidRPr="004B2994">
        <w:rPr>
          <w:rFonts w:ascii="Times New Roman" w:hAnsi="Times New Roman"/>
          <w:sz w:val="24"/>
          <w:szCs w:val="24"/>
        </w:rPr>
        <w:t xml:space="preserve"> (</w:t>
      </w:r>
      <w:r w:rsidR="00BE098A" w:rsidRPr="004B2994">
        <w:rPr>
          <w:rFonts w:ascii="Times New Roman" w:hAnsi="Times New Roman"/>
          <w:sz w:val="24"/>
          <w:szCs w:val="24"/>
        </w:rPr>
        <w:t>десяти</w:t>
      </w:r>
      <w:r w:rsidR="00E135F1" w:rsidRPr="004B2994">
        <w:rPr>
          <w:rFonts w:ascii="Times New Roman" w:hAnsi="Times New Roman"/>
          <w:sz w:val="24"/>
          <w:szCs w:val="24"/>
        </w:rPr>
        <w:t xml:space="preserve">) Официальных лиц клуба. В заявочном листе Клуба должно быть не менее 1 (одного) российского игрока-гражданина Российской Федерации, имеющего право выступать за сборные команды Российской Федерации по футболу и родившегося </w:t>
      </w:r>
      <w:r w:rsidR="00BE098A" w:rsidRPr="004B2994">
        <w:rPr>
          <w:rFonts w:ascii="Times New Roman" w:hAnsi="Times New Roman"/>
          <w:sz w:val="24"/>
          <w:szCs w:val="24"/>
        </w:rPr>
        <w:t xml:space="preserve">не ранее </w:t>
      </w:r>
      <w:r w:rsidR="00E135F1" w:rsidRPr="004B2994">
        <w:rPr>
          <w:rFonts w:ascii="Times New Roman" w:hAnsi="Times New Roman"/>
          <w:sz w:val="24"/>
          <w:szCs w:val="24"/>
        </w:rPr>
        <w:t>01.01.1998 года.</w:t>
      </w:r>
    </w:p>
    <w:p w14:paraId="319F9FAD" w14:textId="6A43992E" w:rsidR="009E6E2C" w:rsidRPr="004B2994" w:rsidRDefault="009E6E2C" w:rsidP="005F3470">
      <w:pPr>
        <w:pStyle w:val="a4"/>
        <w:spacing w:after="0" w:line="276" w:lineRule="auto"/>
        <w:jc w:val="both"/>
        <w:rPr>
          <w:rFonts w:ascii="Times New Roman" w:hAnsi="Times New Roman"/>
          <w:sz w:val="24"/>
          <w:szCs w:val="24"/>
        </w:rPr>
      </w:pPr>
      <w:r w:rsidRPr="004B2994">
        <w:rPr>
          <w:rFonts w:ascii="Times New Roman" w:hAnsi="Times New Roman"/>
          <w:sz w:val="24"/>
          <w:szCs w:val="24"/>
        </w:rPr>
        <w:t>12.</w:t>
      </w:r>
      <w:r w:rsidR="00BE098A" w:rsidRPr="004B2994">
        <w:rPr>
          <w:rFonts w:ascii="Times New Roman" w:hAnsi="Times New Roman"/>
          <w:sz w:val="24"/>
          <w:szCs w:val="24"/>
        </w:rPr>
        <w:t>5</w:t>
      </w:r>
      <w:r w:rsidRPr="004B2994">
        <w:rPr>
          <w:rFonts w:ascii="Times New Roman" w:hAnsi="Times New Roman"/>
          <w:sz w:val="24"/>
          <w:szCs w:val="24"/>
        </w:rPr>
        <w:t>.</w:t>
      </w:r>
      <w:r w:rsidR="00B37DDA" w:rsidRPr="004B2994">
        <w:rPr>
          <w:rFonts w:ascii="Times New Roman" w:hAnsi="Times New Roman"/>
          <w:sz w:val="24"/>
          <w:szCs w:val="24"/>
        </w:rPr>
        <w:t xml:space="preserve"> </w:t>
      </w:r>
      <w:r w:rsidR="00E135F1" w:rsidRPr="004B2994">
        <w:rPr>
          <w:rFonts w:ascii="Times New Roman" w:hAnsi="Times New Roman"/>
          <w:sz w:val="24"/>
          <w:szCs w:val="24"/>
        </w:rPr>
        <w:t>Общее число Легионеров, одновременно включенных в заявочный лист Клуба, не должно превышать 3 (трех) человек.</w:t>
      </w:r>
    </w:p>
    <w:p w14:paraId="53BD8DCF" w14:textId="2FD2482F" w:rsidR="009E6E2C" w:rsidRPr="003E387C" w:rsidRDefault="009E6E2C" w:rsidP="005F3470">
      <w:pPr>
        <w:pStyle w:val="a4"/>
        <w:spacing w:after="0" w:line="276" w:lineRule="auto"/>
        <w:jc w:val="both"/>
        <w:rPr>
          <w:rFonts w:ascii="Times New Roman" w:hAnsi="Times New Roman"/>
          <w:sz w:val="24"/>
          <w:szCs w:val="24"/>
        </w:rPr>
      </w:pPr>
      <w:r w:rsidRPr="003E387C">
        <w:rPr>
          <w:rFonts w:ascii="Times New Roman" w:hAnsi="Times New Roman"/>
          <w:sz w:val="24"/>
          <w:szCs w:val="24"/>
        </w:rPr>
        <w:t>12.</w:t>
      </w:r>
      <w:r w:rsidR="00BE098A" w:rsidRPr="003E387C">
        <w:rPr>
          <w:rFonts w:ascii="Times New Roman" w:hAnsi="Times New Roman"/>
          <w:sz w:val="24"/>
          <w:szCs w:val="24"/>
        </w:rPr>
        <w:t>6</w:t>
      </w:r>
      <w:r w:rsidRPr="003E387C">
        <w:rPr>
          <w:rFonts w:ascii="Times New Roman" w:hAnsi="Times New Roman"/>
          <w:sz w:val="24"/>
          <w:szCs w:val="24"/>
        </w:rPr>
        <w:t>.</w:t>
      </w:r>
      <w:r w:rsidR="00B37DDA" w:rsidRPr="003E387C">
        <w:rPr>
          <w:rFonts w:ascii="Times New Roman" w:hAnsi="Times New Roman"/>
          <w:sz w:val="24"/>
          <w:szCs w:val="24"/>
        </w:rPr>
        <w:t xml:space="preserve"> </w:t>
      </w:r>
      <w:r w:rsidR="00E135F1" w:rsidRPr="003E387C">
        <w:rPr>
          <w:rFonts w:ascii="Times New Roman" w:hAnsi="Times New Roman"/>
          <w:sz w:val="24"/>
          <w:szCs w:val="24"/>
        </w:rPr>
        <w:t>Руководители Клубов несут ответственность за оформление заявочной документации, а также за достоверность содержащейся в ней информации</w:t>
      </w:r>
      <w:r w:rsidR="00D22C74" w:rsidRPr="00D22C74">
        <w:rPr>
          <w:rFonts w:ascii="Times New Roman" w:hAnsi="Times New Roman"/>
          <w:sz w:val="24"/>
          <w:szCs w:val="24"/>
        </w:rPr>
        <w:t>.</w:t>
      </w:r>
      <w:r w:rsidRPr="003E387C">
        <w:rPr>
          <w:rFonts w:ascii="Times New Roman" w:hAnsi="Times New Roman"/>
          <w:sz w:val="24"/>
          <w:szCs w:val="24"/>
        </w:rPr>
        <w:t xml:space="preserve"> </w:t>
      </w:r>
    </w:p>
    <w:p w14:paraId="29F60F80" w14:textId="1F54FED0" w:rsidR="00E135F1" w:rsidRPr="003E387C" w:rsidRDefault="009E6E2C" w:rsidP="00E135F1">
      <w:pPr>
        <w:pStyle w:val="a4"/>
        <w:tabs>
          <w:tab w:val="left" w:pos="567"/>
        </w:tabs>
        <w:spacing w:after="0" w:line="276" w:lineRule="auto"/>
        <w:jc w:val="both"/>
        <w:rPr>
          <w:rFonts w:ascii="Times New Roman" w:hAnsi="Times New Roman"/>
          <w:sz w:val="24"/>
          <w:szCs w:val="24"/>
        </w:rPr>
      </w:pPr>
      <w:r w:rsidRPr="003E387C">
        <w:rPr>
          <w:rFonts w:ascii="Times New Roman" w:hAnsi="Times New Roman"/>
          <w:sz w:val="24"/>
          <w:szCs w:val="24"/>
        </w:rPr>
        <w:t>12.</w:t>
      </w:r>
      <w:r w:rsidR="00BE098A" w:rsidRPr="003E387C">
        <w:rPr>
          <w:rFonts w:ascii="Times New Roman" w:hAnsi="Times New Roman"/>
          <w:sz w:val="24"/>
          <w:szCs w:val="24"/>
        </w:rPr>
        <w:t>7</w:t>
      </w:r>
      <w:r w:rsidRPr="003E387C">
        <w:rPr>
          <w:rFonts w:ascii="Times New Roman" w:hAnsi="Times New Roman"/>
          <w:sz w:val="24"/>
          <w:szCs w:val="24"/>
        </w:rPr>
        <w:t>.</w:t>
      </w:r>
      <w:r w:rsidR="00B37DDA" w:rsidRPr="003E387C">
        <w:rPr>
          <w:rFonts w:ascii="Times New Roman" w:hAnsi="Times New Roman"/>
          <w:sz w:val="24"/>
          <w:szCs w:val="24"/>
        </w:rPr>
        <w:t xml:space="preserve"> </w:t>
      </w:r>
      <w:r w:rsidR="00E135F1" w:rsidRPr="003E387C">
        <w:rPr>
          <w:rFonts w:ascii="Times New Roman" w:hAnsi="Times New Roman"/>
          <w:sz w:val="24"/>
          <w:szCs w:val="24"/>
        </w:rPr>
        <w:t xml:space="preserve">В течение Спортивного сезона футболист может быть зарегистрирован и выступать (выходить на поле) не более чем за 2 (два) разных футбольных клуба, участвующих в Общероссийских соревнованиях по пляжному футболу, организуемых под эгидой РФС. При этом футболисту в течение Сезона разрешается совершить только 1 (один) переход из клуба в клуб в Общероссийских соревнованиях по пляжному футболу. К Общероссийским соревнованиям по пляжному футболу относятся: Чемпионат России, Кубок России и Всероссийские соревнования среди команд Первого дивизиона. </w:t>
      </w:r>
    </w:p>
    <w:p w14:paraId="5FBD580C" w14:textId="77777777" w:rsidR="009E6E2C" w:rsidRPr="003E387C" w:rsidRDefault="00E135F1" w:rsidP="00E135F1">
      <w:pPr>
        <w:pStyle w:val="a4"/>
        <w:spacing w:after="0" w:line="276" w:lineRule="auto"/>
        <w:jc w:val="both"/>
        <w:rPr>
          <w:rFonts w:ascii="Times New Roman" w:hAnsi="Times New Roman"/>
          <w:sz w:val="24"/>
          <w:szCs w:val="24"/>
        </w:rPr>
      </w:pPr>
      <w:r w:rsidRPr="003E387C">
        <w:rPr>
          <w:rFonts w:ascii="Times New Roman" w:hAnsi="Times New Roman"/>
          <w:sz w:val="24"/>
          <w:szCs w:val="24"/>
        </w:rPr>
        <w:t xml:space="preserve">Игрок не может быть одновременно заявлен за несколько клубов Чемпионата, Кубка России и/или Всероссийских соревнований среди команд Первого дивизиона по пляжному футболу. В случае выступления (выхода на поле) игрока за команду одного Клуба (А) в Чемпионате России при </w:t>
      </w:r>
      <w:r w:rsidRPr="003E387C">
        <w:rPr>
          <w:rFonts w:ascii="Times New Roman" w:hAnsi="Times New Roman"/>
          <w:sz w:val="24"/>
          <w:szCs w:val="24"/>
        </w:rPr>
        <w:lastRenderedPageBreak/>
        <w:t>одновременной заявке такого игрока за другой клуб (Б) Кубке России или Чемпионате России при условии, что заявка такого игрока за клуб (Б) произошла ранее его заявки за Клуб (А) в Чемпионате России, такое выступление (выход на поле) игрока признается неправомерным участием в Матче и влечет применение санкций к Клубу (А) в соответствии со статьей 99 Дисциплинарного регламента РФС и дополнительное применение санкций к соответствующему игроку в виде спортивной дисквалификации до конца Спортивного сезона</w:t>
      </w:r>
      <w:r w:rsidR="009E6E2C" w:rsidRPr="003E387C">
        <w:rPr>
          <w:rFonts w:ascii="Times New Roman" w:hAnsi="Times New Roman"/>
          <w:sz w:val="24"/>
          <w:szCs w:val="24"/>
        </w:rPr>
        <w:t>.</w:t>
      </w:r>
    </w:p>
    <w:p w14:paraId="7DE7A730" w14:textId="61CDAA45" w:rsidR="009E6E2C" w:rsidRPr="004B2994" w:rsidRDefault="009E6E2C" w:rsidP="009E6E2C">
      <w:pPr>
        <w:pStyle w:val="a4"/>
        <w:tabs>
          <w:tab w:val="left" w:pos="567"/>
        </w:tabs>
        <w:spacing w:after="0" w:line="276" w:lineRule="auto"/>
        <w:jc w:val="both"/>
        <w:rPr>
          <w:rFonts w:ascii="Times New Roman" w:hAnsi="Times New Roman"/>
          <w:sz w:val="24"/>
          <w:szCs w:val="24"/>
        </w:rPr>
      </w:pPr>
      <w:r w:rsidRPr="004B2994">
        <w:rPr>
          <w:rFonts w:ascii="Times New Roman" w:hAnsi="Times New Roman"/>
          <w:sz w:val="24"/>
          <w:szCs w:val="24"/>
        </w:rPr>
        <w:t>12.</w:t>
      </w:r>
      <w:r w:rsidR="00BE098A" w:rsidRPr="004B2994">
        <w:rPr>
          <w:rFonts w:ascii="Times New Roman" w:hAnsi="Times New Roman"/>
          <w:sz w:val="24"/>
          <w:szCs w:val="24"/>
        </w:rPr>
        <w:t>8</w:t>
      </w:r>
      <w:r w:rsidRPr="004B2994">
        <w:rPr>
          <w:rFonts w:ascii="Times New Roman" w:hAnsi="Times New Roman"/>
          <w:sz w:val="24"/>
          <w:szCs w:val="24"/>
        </w:rPr>
        <w:t>.</w:t>
      </w:r>
      <w:r w:rsidR="000A5F30" w:rsidRPr="004B2994">
        <w:rPr>
          <w:rFonts w:ascii="Times New Roman" w:hAnsi="Times New Roman"/>
          <w:sz w:val="24"/>
          <w:szCs w:val="24"/>
        </w:rPr>
        <w:tab/>
      </w:r>
      <w:r w:rsidR="00E135F1" w:rsidRPr="004B2994">
        <w:rPr>
          <w:rFonts w:ascii="Times New Roman" w:hAnsi="Times New Roman"/>
          <w:sz w:val="24"/>
          <w:szCs w:val="24"/>
        </w:rPr>
        <w:t xml:space="preserve">В заявку </w:t>
      </w:r>
      <w:r w:rsidR="006157F7" w:rsidRPr="004B2994">
        <w:rPr>
          <w:rFonts w:ascii="Times New Roman" w:hAnsi="Times New Roman"/>
          <w:sz w:val="24"/>
          <w:szCs w:val="24"/>
        </w:rPr>
        <w:t>К</w:t>
      </w:r>
      <w:r w:rsidR="00E135F1" w:rsidRPr="004B2994">
        <w:rPr>
          <w:rFonts w:ascii="Times New Roman" w:hAnsi="Times New Roman"/>
          <w:sz w:val="24"/>
          <w:szCs w:val="24"/>
        </w:rPr>
        <w:t>луба на финальный турнир</w:t>
      </w:r>
      <w:r w:rsidR="00BE098A" w:rsidRPr="004B2994">
        <w:rPr>
          <w:rFonts w:ascii="Times New Roman" w:hAnsi="Times New Roman"/>
          <w:sz w:val="24"/>
          <w:szCs w:val="24"/>
        </w:rPr>
        <w:t xml:space="preserve"> Кубка России</w:t>
      </w:r>
      <w:r w:rsidR="00E135F1" w:rsidRPr="004B2994">
        <w:rPr>
          <w:rFonts w:ascii="Times New Roman" w:hAnsi="Times New Roman"/>
          <w:sz w:val="24"/>
          <w:szCs w:val="24"/>
        </w:rPr>
        <w:t xml:space="preserve"> могут быть включены не более 3 (трех) новых футболистов по сравнению с заявкой клуба в Региональном соревновании</w:t>
      </w:r>
      <w:r w:rsidR="00880B31" w:rsidRPr="004B2994">
        <w:rPr>
          <w:rFonts w:ascii="Times New Roman" w:hAnsi="Times New Roman"/>
          <w:sz w:val="24"/>
          <w:szCs w:val="24"/>
        </w:rPr>
        <w:t xml:space="preserve"> либо заявкой клуба в Чемпионате России</w:t>
      </w:r>
      <w:r w:rsidR="00880B31" w:rsidRPr="004B2994">
        <w:rPr>
          <w:rStyle w:val="aff4"/>
          <w:rFonts w:ascii="Times New Roman" w:hAnsi="Times New Roman"/>
          <w:sz w:val="24"/>
          <w:szCs w:val="24"/>
        </w:rPr>
        <w:footnoteReference w:id="2"/>
      </w:r>
      <w:r w:rsidR="00E135F1" w:rsidRPr="004B2994">
        <w:rPr>
          <w:rFonts w:ascii="Times New Roman" w:hAnsi="Times New Roman"/>
          <w:sz w:val="24"/>
          <w:szCs w:val="24"/>
        </w:rPr>
        <w:t xml:space="preserve">, </w:t>
      </w:r>
      <w:r w:rsidR="00271DD4" w:rsidRPr="004B2994">
        <w:rPr>
          <w:rFonts w:ascii="Times New Roman" w:hAnsi="Times New Roman"/>
          <w:sz w:val="24"/>
          <w:szCs w:val="24"/>
        </w:rPr>
        <w:t>и</w:t>
      </w:r>
      <w:r w:rsidR="006157F7" w:rsidRPr="004B2994">
        <w:rPr>
          <w:rFonts w:ascii="Times New Roman" w:hAnsi="Times New Roman"/>
          <w:sz w:val="24"/>
          <w:szCs w:val="24"/>
        </w:rPr>
        <w:t>з</w:t>
      </w:r>
      <w:r w:rsidR="00271DD4" w:rsidRPr="004B2994">
        <w:rPr>
          <w:rFonts w:ascii="Times New Roman" w:hAnsi="Times New Roman"/>
          <w:sz w:val="24"/>
          <w:szCs w:val="24"/>
        </w:rPr>
        <w:t xml:space="preserve"> которых Легионерами могут быть не </w:t>
      </w:r>
      <w:r w:rsidR="00E135F1" w:rsidRPr="004B2994">
        <w:rPr>
          <w:rFonts w:ascii="Times New Roman" w:hAnsi="Times New Roman"/>
          <w:sz w:val="24"/>
          <w:szCs w:val="24"/>
        </w:rPr>
        <w:t>более 2 (двух)</w:t>
      </w:r>
      <w:r w:rsidR="00271DD4" w:rsidRPr="004B2994">
        <w:rPr>
          <w:rFonts w:ascii="Times New Roman" w:hAnsi="Times New Roman"/>
          <w:sz w:val="24"/>
          <w:szCs w:val="24"/>
        </w:rPr>
        <w:t xml:space="preserve"> человек</w:t>
      </w:r>
      <w:r w:rsidR="00E135F1" w:rsidRPr="004B2994">
        <w:rPr>
          <w:rFonts w:ascii="Times New Roman" w:hAnsi="Times New Roman"/>
          <w:sz w:val="24"/>
          <w:szCs w:val="24"/>
        </w:rPr>
        <w:t xml:space="preserve">, с учетом соблюдения </w:t>
      </w:r>
      <w:r w:rsidR="00271DD4" w:rsidRPr="004B2994">
        <w:rPr>
          <w:rFonts w:ascii="Times New Roman" w:hAnsi="Times New Roman"/>
          <w:sz w:val="24"/>
          <w:szCs w:val="24"/>
        </w:rPr>
        <w:t>К</w:t>
      </w:r>
      <w:r w:rsidR="00E135F1" w:rsidRPr="004B2994">
        <w:rPr>
          <w:rFonts w:ascii="Times New Roman" w:hAnsi="Times New Roman"/>
          <w:sz w:val="24"/>
          <w:szCs w:val="24"/>
        </w:rPr>
        <w:t>лубом иных положений настоящей статьи</w:t>
      </w:r>
      <w:r w:rsidRPr="004B2994">
        <w:rPr>
          <w:rFonts w:ascii="Times New Roman" w:hAnsi="Times New Roman"/>
          <w:sz w:val="24"/>
          <w:szCs w:val="24"/>
        </w:rPr>
        <w:t xml:space="preserve">. </w:t>
      </w:r>
    </w:p>
    <w:p w14:paraId="3B05CCAE" w14:textId="54C76CF6" w:rsidR="00860D87" w:rsidRPr="003E387C" w:rsidRDefault="00860D87" w:rsidP="009E6E2C">
      <w:pPr>
        <w:pStyle w:val="a4"/>
        <w:spacing w:after="0" w:line="276" w:lineRule="auto"/>
        <w:jc w:val="both"/>
        <w:rPr>
          <w:rFonts w:ascii="Times New Roman" w:hAnsi="Times New Roman"/>
          <w:sz w:val="24"/>
          <w:szCs w:val="24"/>
        </w:rPr>
      </w:pPr>
      <w:r w:rsidRPr="003E387C">
        <w:rPr>
          <w:rFonts w:ascii="Times New Roman" w:hAnsi="Times New Roman"/>
          <w:sz w:val="24"/>
          <w:szCs w:val="24"/>
        </w:rPr>
        <w:t>12.</w:t>
      </w:r>
      <w:r w:rsidR="00BE098A" w:rsidRPr="003E387C">
        <w:rPr>
          <w:rFonts w:ascii="Times New Roman" w:hAnsi="Times New Roman"/>
          <w:sz w:val="24"/>
          <w:szCs w:val="24"/>
        </w:rPr>
        <w:t>9</w:t>
      </w:r>
      <w:r w:rsidRPr="003E387C">
        <w:rPr>
          <w:rFonts w:ascii="Times New Roman" w:hAnsi="Times New Roman"/>
          <w:sz w:val="24"/>
          <w:szCs w:val="24"/>
        </w:rPr>
        <w:t>. После получения заявок на участие,</w:t>
      </w:r>
      <w:r w:rsidR="005F3470" w:rsidRPr="003E387C">
        <w:rPr>
          <w:rFonts w:ascii="Times New Roman" w:hAnsi="Times New Roman"/>
          <w:sz w:val="24"/>
          <w:szCs w:val="24"/>
        </w:rPr>
        <w:t xml:space="preserve"> заявочного листа</w:t>
      </w:r>
      <w:r w:rsidRPr="003E387C">
        <w:rPr>
          <w:rFonts w:ascii="Times New Roman" w:hAnsi="Times New Roman"/>
          <w:sz w:val="24"/>
          <w:szCs w:val="24"/>
        </w:rPr>
        <w:t xml:space="preserve"> Оргкомитет вносит данные в «РФС. Цифровая платформа» не позднее чем через 3 </w:t>
      </w:r>
      <w:r w:rsidR="00D54C73" w:rsidRPr="003E387C">
        <w:rPr>
          <w:rFonts w:ascii="Times New Roman" w:hAnsi="Times New Roman"/>
          <w:sz w:val="24"/>
          <w:szCs w:val="24"/>
        </w:rPr>
        <w:t xml:space="preserve">(три) </w:t>
      </w:r>
      <w:r w:rsidRPr="003E387C">
        <w:rPr>
          <w:rFonts w:ascii="Times New Roman" w:hAnsi="Times New Roman"/>
          <w:sz w:val="24"/>
          <w:szCs w:val="24"/>
        </w:rPr>
        <w:t>рабочих дня после получения.</w:t>
      </w:r>
    </w:p>
    <w:p w14:paraId="688A0CF2" w14:textId="77777777" w:rsidR="00D57C56" w:rsidRPr="003E387C" w:rsidRDefault="00D57C56" w:rsidP="00B841BA">
      <w:pPr>
        <w:pStyle w:val="a4"/>
        <w:spacing w:after="0" w:line="276" w:lineRule="auto"/>
        <w:jc w:val="both"/>
        <w:rPr>
          <w:rFonts w:ascii="Times New Roman" w:hAnsi="Times New Roman"/>
          <w:sz w:val="24"/>
          <w:szCs w:val="24"/>
        </w:rPr>
      </w:pPr>
    </w:p>
    <w:p w14:paraId="131F82AC" w14:textId="77777777" w:rsidR="007B7D0D" w:rsidRPr="003E387C" w:rsidRDefault="007B7D0D" w:rsidP="00CC5480">
      <w:pPr>
        <w:pStyle w:val="a4"/>
        <w:tabs>
          <w:tab w:val="left" w:pos="567"/>
        </w:tabs>
        <w:spacing w:line="276" w:lineRule="auto"/>
        <w:ind w:right="-142"/>
        <w:contextualSpacing/>
        <w:jc w:val="center"/>
        <w:rPr>
          <w:rFonts w:ascii="Times New Roman" w:hAnsi="Times New Roman"/>
          <w:b/>
          <w:sz w:val="24"/>
          <w:szCs w:val="24"/>
        </w:rPr>
      </w:pPr>
      <w:r w:rsidRPr="003E387C">
        <w:rPr>
          <w:rFonts w:ascii="Times New Roman" w:hAnsi="Times New Roman"/>
          <w:b/>
          <w:sz w:val="24"/>
          <w:szCs w:val="24"/>
        </w:rPr>
        <w:t xml:space="preserve">СТАТЬЯ 13. </w:t>
      </w:r>
      <w:r w:rsidR="00D52CDE" w:rsidRPr="003E387C">
        <w:rPr>
          <w:rFonts w:ascii="Times New Roman" w:hAnsi="Times New Roman"/>
          <w:b/>
          <w:sz w:val="24"/>
          <w:szCs w:val="24"/>
        </w:rPr>
        <w:t>СУДЕЙ</w:t>
      </w:r>
      <w:r w:rsidRPr="003E387C">
        <w:rPr>
          <w:rFonts w:ascii="Times New Roman" w:hAnsi="Times New Roman"/>
          <w:b/>
          <w:sz w:val="24"/>
          <w:szCs w:val="24"/>
        </w:rPr>
        <w:t xml:space="preserve">СТВО </w:t>
      </w:r>
      <w:r w:rsidR="00BA2F14" w:rsidRPr="003E387C">
        <w:rPr>
          <w:rFonts w:ascii="Times New Roman" w:hAnsi="Times New Roman"/>
          <w:b/>
          <w:sz w:val="24"/>
          <w:szCs w:val="24"/>
        </w:rPr>
        <w:t>МАТЧЕЙ</w:t>
      </w:r>
      <w:r w:rsidRPr="003E387C">
        <w:rPr>
          <w:rFonts w:ascii="Times New Roman" w:hAnsi="Times New Roman"/>
          <w:b/>
          <w:sz w:val="24"/>
          <w:szCs w:val="24"/>
        </w:rPr>
        <w:t xml:space="preserve"> </w:t>
      </w:r>
      <w:r w:rsidR="001B4FFC" w:rsidRPr="003E387C">
        <w:rPr>
          <w:rFonts w:ascii="Times New Roman" w:hAnsi="Times New Roman"/>
          <w:b/>
          <w:sz w:val="24"/>
          <w:szCs w:val="24"/>
        </w:rPr>
        <w:t>КУБК</w:t>
      </w:r>
      <w:r w:rsidRPr="003E387C">
        <w:rPr>
          <w:rFonts w:ascii="Times New Roman" w:hAnsi="Times New Roman"/>
          <w:b/>
          <w:sz w:val="24"/>
          <w:szCs w:val="24"/>
        </w:rPr>
        <w:t>А</w:t>
      </w:r>
      <w:r w:rsidR="00D34369" w:rsidRPr="003E387C">
        <w:rPr>
          <w:rFonts w:ascii="Times New Roman" w:hAnsi="Times New Roman"/>
          <w:b/>
          <w:sz w:val="24"/>
          <w:szCs w:val="24"/>
        </w:rPr>
        <w:t xml:space="preserve"> РОССИИ</w:t>
      </w:r>
    </w:p>
    <w:p w14:paraId="3AE4C365" w14:textId="77777777" w:rsidR="00D57C56" w:rsidRPr="003E387C" w:rsidRDefault="00D57C56" w:rsidP="000C2989">
      <w:pPr>
        <w:pStyle w:val="a4"/>
        <w:tabs>
          <w:tab w:val="left" w:pos="567"/>
        </w:tabs>
        <w:spacing w:after="0" w:line="276" w:lineRule="auto"/>
        <w:ind w:right="-142"/>
        <w:contextualSpacing/>
        <w:jc w:val="both"/>
        <w:rPr>
          <w:rFonts w:ascii="Times New Roman" w:hAnsi="Times New Roman"/>
          <w:sz w:val="24"/>
          <w:szCs w:val="24"/>
        </w:rPr>
      </w:pPr>
    </w:p>
    <w:p w14:paraId="7528DB65" w14:textId="1E401299" w:rsidR="009E6E2C" w:rsidRPr="003E387C" w:rsidRDefault="009E6E2C" w:rsidP="00B841BA">
      <w:pPr>
        <w:tabs>
          <w:tab w:val="left" w:pos="567"/>
          <w:tab w:val="left" w:pos="709"/>
        </w:tabs>
        <w:spacing w:line="276" w:lineRule="auto"/>
        <w:ind w:right="-142"/>
        <w:contextualSpacing/>
        <w:jc w:val="both"/>
        <w:rPr>
          <w:rFonts w:ascii="Times New Roman" w:hAnsi="Times New Roman"/>
          <w:color w:val="FF0000"/>
          <w:szCs w:val="24"/>
        </w:rPr>
      </w:pPr>
      <w:r w:rsidRPr="003E387C">
        <w:rPr>
          <w:rFonts w:ascii="Times New Roman" w:hAnsi="Times New Roman"/>
          <w:szCs w:val="24"/>
        </w:rPr>
        <w:t>13.1.</w:t>
      </w:r>
      <w:r w:rsidR="000A5F30" w:rsidRPr="003E387C">
        <w:rPr>
          <w:rFonts w:ascii="Times New Roman" w:hAnsi="Times New Roman"/>
          <w:szCs w:val="24"/>
        </w:rPr>
        <w:tab/>
      </w:r>
      <w:bookmarkStart w:id="37" w:name="_Hlk36121993"/>
      <w:r w:rsidRPr="003E387C">
        <w:rPr>
          <w:rFonts w:ascii="Times New Roman" w:hAnsi="Times New Roman"/>
          <w:szCs w:val="24"/>
        </w:rPr>
        <w:t xml:space="preserve">Судейство Матчей </w:t>
      </w:r>
      <w:r w:rsidR="00845057" w:rsidRPr="003E387C">
        <w:rPr>
          <w:rFonts w:ascii="Times New Roman" w:hAnsi="Times New Roman"/>
          <w:szCs w:val="24"/>
        </w:rPr>
        <w:t xml:space="preserve">финального турнира </w:t>
      </w:r>
      <w:r w:rsidR="001B4FFC" w:rsidRPr="003E387C">
        <w:rPr>
          <w:rFonts w:ascii="Times New Roman" w:hAnsi="Times New Roman"/>
          <w:szCs w:val="24"/>
        </w:rPr>
        <w:t>Кубк</w:t>
      </w:r>
      <w:r w:rsidRPr="003E387C">
        <w:rPr>
          <w:rFonts w:ascii="Times New Roman" w:hAnsi="Times New Roman"/>
          <w:szCs w:val="24"/>
        </w:rPr>
        <w:t>а России осуществляется в соответствии с действующей редакцией Правил игры</w:t>
      </w:r>
      <w:bookmarkEnd w:id="37"/>
      <w:r w:rsidR="00137CAC" w:rsidRPr="003E387C">
        <w:rPr>
          <w:rFonts w:ascii="Times New Roman" w:hAnsi="Times New Roman"/>
          <w:szCs w:val="24"/>
        </w:rPr>
        <w:t xml:space="preserve">. </w:t>
      </w:r>
      <w:r w:rsidR="00137CAC" w:rsidRPr="004B2994">
        <w:rPr>
          <w:rFonts w:ascii="Times New Roman" w:hAnsi="Times New Roman"/>
          <w:szCs w:val="24"/>
        </w:rPr>
        <w:t xml:space="preserve">При этом Судьи Матчей вправе показывать желтые и красные карточки Официальным лицам клубов по аналогии с применением </w:t>
      </w:r>
      <w:r w:rsidR="003A2E57" w:rsidRPr="004B2994">
        <w:rPr>
          <w:rFonts w:ascii="Times New Roman" w:hAnsi="Times New Roman"/>
          <w:szCs w:val="24"/>
        </w:rPr>
        <w:t xml:space="preserve">аналогичных </w:t>
      </w:r>
      <w:r w:rsidR="00137CAC" w:rsidRPr="004B2994">
        <w:rPr>
          <w:rFonts w:ascii="Times New Roman" w:hAnsi="Times New Roman"/>
          <w:szCs w:val="24"/>
        </w:rPr>
        <w:t>санкций к игрокам Клубов за соответствующие нарушени</w:t>
      </w:r>
      <w:r w:rsidR="003A2E57" w:rsidRPr="004B2994">
        <w:rPr>
          <w:rFonts w:ascii="Times New Roman" w:hAnsi="Times New Roman"/>
          <w:szCs w:val="24"/>
        </w:rPr>
        <w:t xml:space="preserve">я </w:t>
      </w:r>
      <w:r w:rsidR="00137CAC" w:rsidRPr="004B2994">
        <w:rPr>
          <w:rFonts w:ascii="Times New Roman" w:hAnsi="Times New Roman"/>
          <w:szCs w:val="24"/>
        </w:rPr>
        <w:t xml:space="preserve">Правил игры. </w:t>
      </w:r>
    </w:p>
    <w:p w14:paraId="3B75AC80" w14:textId="77777777" w:rsidR="00B37DDA" w:rsidRPr="003E387C" w:rsidRDefault="009E6E2C" w:rsidP="00B37DDA">
      <w:pPr>
        <w:tabs>
          <w:tab w:val="left" w:pos="284"/>
          <w:tab w:val="left" w:pos="567"/>
        </w:tabs>
        <w:spacing w:line="276" w:lineRule="auto"/>
        <w:ind w:right="-142"/>
        <w:contextualSpacing/>
        <w:jc w:val="both"/>
        <w:rPr>
          <w:rFonts w:ascii="Times New Roman" w:hAnsi="Times New Roman"/>
          <w:szCs w:val="24"/>
        </w:rPr>
      </w:pPr>
      <w:r w:rsidRPr="003E387C">
        <w:rPr>
          <w:rFonts w:ascii="Times New Roman" w:hAnsi="Times New Roman"/>
          <w:szCs w:val="24"/>
        </w:rPr>
        <w:t>13.2.</w:t>
      </w:r>
      <w:r w:rsidR="000A5F30" w:rsidRPr="003E387C">
        <w:rPr>
          <w:rFonts w:ascii="Times New Roman" w:hAnsi="Times New Roman"/>
          <w:szCs w:val="24"/>
        </w:rPr>
        <w:tab/>
      </w:r>
      <w:r w:rsidRPr="003E387C">
        <w:rPr>
          <w:rFonts w:ascii="Times New Roman" w:hAnsi="Times New Roman"/>
          <w:szCs w:val="24"/>
        </w:rPr>
        <w:t xml:space="preserve">К судейству Матчей </w:t>
      </w:r>
      <w:r w:rsidR="00845057" w:rsidRPr="003E387C">
        <w:rPr>
          <w:rFonts w:ascii="Times New Roman" w:hAnsi="Times New Roman"/>
          <w:szCs w:val="24"/>
        </w:rPr>
        <w:t xml:space="preserve">финального турнира </w:t>
      </w:r>
      <w:r w:rsidR="001B4FFC" w:rsidRPr="003E387C">
        <w:rPr>
          <w:rFonts w:ascii="Times New Roman" w:hAnsi="Times New Roman"/>
          <w:szCs w:val="24"/>
        </w:rPr>
        <w:t>Кубк</w:t>
      </w:r>
      <w:r w:rsidRPr="003E387C">
        <w:rPr>
          <w:rFonts w:ascii="Times New Roman" w:hAnsi="Times New Roman"/>
          <w:szCs w:val="24"/>
        </w:rPr>
        <w:t xml:space="preserve">а России допускаются судьи, рекомендованные ДС РФС. </w:t>
      </w:r>
    </w:p>
    <w:p w14:paraId="2C677940" w14:textId="77777777" w:rsidR="009E6E2C" w:rsidRPr="003E387C" w:rsidRDefault="009E6E2C" w:rsidP="00DD35FC">
      <w:pPr>
        <w:pStyle w:val="ad"/>
        <w:numPr>
          <w:ilvl w:val="1"/>
          <w:numId w:val="3"/>
        </w:numPr>
        <w:spacing w:line="276" w:lineRule="auto"/>
        <w:ind w:left="0" w:right="-142" w:firstLine="0"/>
        <w:contextualSpacing/>
        <w:jc w:val="both"/>
        <w:rPr>
          <w:rFonts w:ascii="Times New Roman" w:hAnsi="Times New Roman"/>
          <w:szCs w:val="24"/>
        </w:rPr>
      </w:pPr>
      <w:r w:rsidRPr="003E387C">
        <w:rPr>
          <w:rFonts w:ascii="Times New Roman" w:hAnsi="Times New Roman"/>
          <w:szCs w:val="24"/>
        </w:rPr>
        <w:t xml:space="preserve">Состав </w:t>
      </w:r>
      <w:r w:rsidR="008840AC" w:rsidRPr="003E387C">
        <w:rPr>
          <w:rFonts w:ascii="Times New Roman" w:hAnsi="Times New Roman"/>
          <w:szCs w:val="24"/>
        </w:rPr>
        <w:t>ГСК</w:t>
      </w:r>
      <w:r w:rsidRPr="003E387C">
        <w:rPr>
          <w:rFonts w:ascii="Times New Roman" w:hAnsi="Times New Roman"/>
          <w:szCs w:val="24"/>
        </w:rPr>
        <w:t xml:space="preserve"> рекомендуется ДС и утверждается </w:t>
      </w:r>
      <w:r w:rsidR="006E788A" w:rsidRPr="003E387C">
        <w:rPr>
          <w:rFonts w:ascii="Times New Roman" w:hAnsi="Times New Roman"/>
          <w:szCs w:val="24"/>
        </w:rPr>
        <w:t>Генеральным секретарем</w:t>
      </w:r>
      <w:r w:rsidR="00B841BA" w:rsidRPr="003E387C">
        <w:rPr>
          <w:rFonts w:ascii="Times New Roman" w:hAnsi="Times New Roman"/>
          <w:szCs w:val="24"/>
        </w:rPr>
        <w:t xml:space="preserve"> РФС</w:t>
      </w:r>
      <w:r w:rsidR="006E788A" w:rsidRPr="003E387C">
        <w:rPr>
          <w:rFonts w:ascii="Times New Roman" w:hAnsi="Times New Roman"/>
          <w:szCs w:val="24"/>
        </w:rPr>
        <w:t xml:space="preserve"> или </w:t>
      </w:r>
      <w:r w:rsidR="00B841BA" w:rsidRPr="003E387C">
        <w:rPr>
          <w:rFonts w:ascii="Times New Roman" w:hAnsi="Times New Roman"/>
          <w:szCs w:val="24"/>
        </w:rPr>
        <w:t>з</w:t>
      </w:r>
      <w:r w:rsidR="006E788A" w:rsidRPr="003E387C">
        <w:rPr>
          <w:rFonts w:ascii="Times New Roman" w:hAnsi="Times New Roman"/>
          <w:szCs w:val="24"/>
        </w:rPr>
        <w:t>аместителем Генерального секретаря</w:t>
      </w:r>
      <w:r w:rsidR="00B841BA" w:rsidRPr="003E387C">
        <w:rPr>
          <w:rFonts w:ascii="Times New Roman" w:hAnsi="Times New Roman"/>
          <w:szCs w:val="24"/>
        </w:rPr>
        <w:t xml:space="preserve"> РФС</w:t>
      </w:r>
      <w:r w:rsidR="006E788A" w:rsidRPr="003E387C">
        <w:rPr>
          <w:rFonts w:ascii="Times New Roman" w:hAnsi="Times New Roman"/>
          <w:szCs w:val="24"/>
        </w:rPr>
        <w:t>.</w:t>
      </w:r>
    </w:p>
    <w:p w14:paraId="18A3626C" w14:textId="14387C4D" w:rsidR="009E6E2C" w:rsidRPr="003E387C" w:rsidRDefault="009E6E2C" w:rsidP="00DD35FC">
      <w:pPr>
        <w:pStyle w:val="ad"/>
        <w:numPr>
          <w:ilvl w:val="1"/>
          <w:numId w:val="3"/>
        </w:numPr>
        <w:tabs>
          <w:tab w:val="left" w:pos="567"/>
        </w:tabs>
        <w:spacing w:line="276" w:lineRule="auto"/>
        <w:ind w:left="0" w:right="-142" w:firstLine="0"/>
        <w:contextualSpacing/>
        <w:jc w:val="both"/>
        <w:rPr>
          <w:rFonts w:ascii="Times New Roman" w:hAnsi="Times New Roman"/>
          <w:szCs w:val="24"/>
        </w:rPr>
      </w:pPr>
      <w:bookmarkStart w:id="38" w:name="_Hlk36122031"/>
      <w:r w:rsidRPr="003E387C">
        <w:rPr>
          <w:rFonts w:ascii="Times New Roman" w:hAnsi="Times New Roman"/>
          <w:szCs w:val="24"/>
        </w:rPr>
        <w:t xml:space="preserve">Судьи обязаны не позднее чем за 96 (девяносто шесть) часов до времени начала первого Матча </w:t>
      </w:r>
      <w:r w:rsidR="00845057" w:rsidRPr="003E387C">
        <w:rPr>
          <w:rFonts w:ascii="Times New Roman" w:hAnsi="Times New Roman"/>
          <w:szCs w:val="24"/>
        </w:rPr>
        <w:t>финального</w:t>
      </w:r>
      <w:r w:rsidRPr="003E387C">
        <w:rPr>
          <w:rFonts w:ascii="Times New Roman" w:hAnsi="Times New Roman"/>
          <w:szCs w:val="24"/>
        </w:rPr>
        <w:t xml:space="preserve"> этапа </w:t>
      </w:r>
      <w:r w:rsidR="001B4FFC" w:rsidRPr="003E387C">
        <w:rPr>
          <w:rFonts w:ascii="Times New Roman" w:hAnsi="Times New Roman"/>
          <w:szCs w:val="24"/>
        </w:rPr>
        <w:t>Кубк</w:t>
      </w:r>
      <w:r w:rsidRPr="003E387C">
        <w:rPr>
          <w:rFonts w:ascii="Times New Roman" w:hAnsi="Times New Roman"/>
          <w:szCs w:val="24"/>
        </w:rPr>
        <w:t xml:space="preserve">а России сообщить Главному судье </w:t>
      </w:r>
      <w:r w:rsidR="008840AC" w:rsidRPr="003E387C">
        <w:rPr>
          <w:rFonts w:ascii="Times New Roman" w:hAnsi="Times New Roman"/>
          <w:szCs w:val="24"/>
        </w:rPr>
        <w:t>ГСК</w:t>
      </w:r>
      <w:r w:rsidRPr="003E387C">
        <w:rPr>
          <w:rFonts w:ascii="Times New Roman" w:hAnsi="Times New Roman"/>
          <w:szCs w:val="24"/>
        </w:rPr>
        <w:t xml:space="preserve"> дату и время своего прибытия с указанием вида транспорта, а также прибыть в город, где будет проходить </w:t>
      </w:r>
      <w:r w:rsidR="00845057" w:rsidRPr="003E387C">
        <w:rPr>
          <w:rFonts w:ascii="Times New Roman" w:hAnsi="Times New Roman"/>
          <w:szCs w:val="24"/>
        </w:rPr>
        <w:t xml:space="preserve">финальный </w:t>
      </w:r>
      <w:r w:rsidR="00D22C74">
        <w:rPr>
          <w:rFonts w:ascii="Times New Roman" w:hAnsi="Times New Roman"/>
          <w:szCs w:val="24"/>
        </w:rPr>
        <w:t>турнир</w:t>
      </w:r>
      <w:r w:rsidRPr="003E387C">
        <w:rPr>
          <w:rFonts w:ascii="Times New Roman" w:hAnsi="Times New Roman"/>
          <w:szCs w:val="24"/>
        </w:rPr>
        <w:t xml:space="preserve"> </w:t>
      </w:r>
      <w:r w:rsidR="001B4FFC" w:rsidRPr="003E387C">
        <w:rPr>
          <w:rFonts w:ascii="Times New Roman" w:hAnsi="Times New Roman"/>
          <w:szCs w:val="24"/>
        </w:rPr>
        <w:t>Кубк</w:t>
      </w:r>
      <w:r w:rsidRPr="003E387C">
        <w:rPr>
          <w:rFonts w:ascii="Times New Roman" w:hAnsi="Times New Roman"/>
          <w:szCs w:val="24"/>
        </w:rPr>
        <w:t>а России накануне первого дня его проведения.</w:t>
      </w:r>
    </w:p>
    <w:bookmarkEnd w:id="38"/>
    <w:p w14:paraId="4F03785D" w14:textId="77777777" w:rsidR="009E6E2C" w:rsidRPr="003E387C" w:rsidRDefault="009E6E2C" w:rsidP="00DD35FC">
      <w:pPr>
        <w:pStyle w:val="ad"/>
        <w:numPr>
          <w:ilvl w:val="1"/>
          <w:numId w:val="3"/>
        </w:numPr>
        <w:tabs>
          <w:tab w:val="left" w:pos="567"/>
        </w:tabs>
        <w:spacing w:line="276" w:lineRule="auto"/>
        <w:ind w:left="0" w:right="-142" w:firstLine="0"/>
        <w:contextualSpacing/>
        <w:jc w:val="both"/>
        <w:rPr>
          <w:rFonts w:ascii="Times New Roman" w:hAnsi="Times New Roman"/>
          <w:szCs w:val="24"/>
        </w:rPr>
      </w:pPr>
      <w:r w:rsidRPr="003E387C">
        <w:rPr>
          <w:rFonts w:ascii="Times New Roman" w:hAnsi="Times New Roman"/>
          <w:szCs w:val="24"/>
        </w:rPr>
        <w:t xml:space="preserve">Назначение Судей на Матчи </w:t>
      </w:r>
      <w:r w:rsidR="00845057" w:rsidRPr="003E387C">
        <w:rPr>
          <w:rFonts w:ascii="Times New Roman" w:hAnsi="Times New Roman"/>
          <w:szCs w:val="24"/>
        </w:rPr>
        <w:t xml:space="preserve">финального турнира </w:t>
      </w:r>
      <w:r w:rsidR="001B4FFC" w:rsidRPr="003E387C">
        <w:rPr>
          <w:rFonts w:ascii="Times New Roman" w:hAnsi="Times New Roman"/>
          <w:szCs w:val="24"/>
        </w:rPr>
        <w:t>Кубк</w:t>
      </w:r>
      <w:r w:rsidRPr="003E387C">
        <w:rPr>
          <w:rFonts w:ascii="Times New Roman" w:hAnsi="Times New Roman"/>
          <w:szCs w:val="24"/>
        </w:rPr>
        <w:t xml:space="preserve">а России осуществляет </w:t>
      </w:r>
      <w:r w:rsidR="008840AC" w:rsidRPr="003E387C">
        <w:rPr>
          <w:rFonts w:ascii="Times New Roman" w:hAnsi="Times New Roman"/>
          <w:szCs w:val="24"/>
        </w:rPr>
        <w:t>ГСК</w:t>
      </w:r>
      <w:r w:rsidRPr="003E387C">
        <w:rPr>
          <w:rFonts w:ascii="Times New Roman" w:hAnsi="Times New Roman"/>
          <w:szCs w:val="24"/>
        </w:rPr>
        <w:t>. На каждый Матч назначается судейская бригада в составе: судья, второй судья, третий судья и судья-хронометрист.</w:t>
      </w:r>
    </w:p>
    <w:p w14:paraId="532D6B4A" w14:textId="77777777" w:rsidR="00860D87" w:rsidRPr="004B2994" w:rsidRDefault="00860D87" w:rsidP="00DD35FC">
      <w:pPr>
        <w:pStyle w:val="ad"/>
        <w:numPr>
          <w:ilvl w:val="2"/>
          <w:numId w:val="3"/>
        </w:numPr>
        <w:tabs>
          <w:tab w:val="left" w:pos="567"/>
        </w:tabs>
        <w:spacing w:line="276" w:lineRule="auto"/>
        <w:ind w:left="0" w:right="-142" w:firstLine="0"/>
        <w:contextualSpacing/>
        <w:jc w:val="both"/>
        <w:rPr>
          <w:rFonts w:ascii="Times New Roman" w:hAnsi="Times New Roman"/>
          <w:szCs w:val="24"/>
        </w:rPr>
      </w:pPr>
      <w:r w:rsidRPr="004B2994">
        <w:rPr>
          <w:rFonts w:ascii="Times New Roman" w:hAnsi="Times New Roman"/>
          <w:szCs w:val="24"/>
        </w:rPr>
        <w:t xml:space="preserve">После назначения Судей на Матчи </w:t>
      </w:r>
      <w:r w:rsidR="00E918BC" w:rsidRPr="004B2994">
        <w:rPr>
          <w:rFonts w:ascii="Times New Roman" w:hAnsi="Times New Roman"/>
          <w:szCs w:val="24"/>
        </w:rPr>
        <w:t xml:space="preserve">в течение </w:t>
      </w:r>
      <w:r w:rsidR="00D54C73" w:rsidRPr="004B2994">
        <w:rPr>
          <w:rFonts w:ascii="Times New Roman" w:hAnsi="Times New Roman"/>
          <w:szCs w:val="24"/>
        </w:rPr>
        <w:t xml:space="preserve">1 (одного) дня </w:t>
      </w:r>
      <w:r w:rsidRPr="004B2994">
        <w:rPr>
          <w:rFonts w:ascii="Times New Roman" w:hAnsi="Times New Roman"/>
          <w:szCs w:val="24"/>
        </w:rPr>
        <w:t xml:space="preserve">представитель </w:t>
      </w:r>
      <w:r w:rsidR="00A31BB6" w:rsidRPr="004B2994">
        <w:rPr>
          <w:rFonts w:ascii="Times New Roman" w:hAnsi="Times New Roman"/>
          <w:szCs w:val="24"/>
        </w:rPr>
        <w:t xml:space="preserve">Оргкомитета </w:t>
      </w:r>
      <w:r w:rsidRPr="004B2994">
        <w:rPr>
          <w:rFonts w:ascii="Times New Roman" w:hAnsi="Times New Roman"/>
          <w:szCs w:val="24"/>
        </w:rPr>
        <w:t>должен внести данные</w:t>
      </w:r>
      <w:r w:rsidR="00B841BA" w:rsidRPr="004B2994">
        <w:rPr>
          <w:rFonts w:ascii="Times New Roman" w:hAnsi="Times New Roman"/>
          <w:szCs w:val="24"/>
        </w:rPr>
        <w:t xml:space="preserve"> </w:t>
      </w:r>
      <w:r w:rsidRPr="004B2994">
        <w:rPr>
          <w:rFonts w:ascii="Times New Roman" w:hAnsi="Times New Roman"/>
          <w:szCs w:val="24"/>
        </w:rPr>
        <w:t xml:space="preserve">назначения на Матчи в «РФС. Цифровая платформа». </w:t>
      </w:r>
    </w:p>
    <w:p w14:paraId="1079D81E" w14:textId="77777777" w:rsidR="009E6E2C" w:rsidRPr="003E387C" w:rsidRDefault="009E6E2C" w:rsidP="00DD35FC">
      <w:pPr>
        <w:numPr>
          <w:ilvl w:val="1"/>
          <w:numId w:val="3"/>
        </w:numPr>
        <w:tabs>
          <w:tab w:val="left" w:pos="567"/>
        </w:tabs>
        <w:spacing w:line="276" w:lineRule="auto"/>
        <w:ind w:left="0" w:right="-142" w:firstLine="0"/>
        <w:contextualSpacing/>
        <w:jc w:val="both"/>
        <w:rPr>
          <w:rFonts w:ascii="Times New Roman" w:hAnsi="Times New Roman"/>
          <w:szCs w:val="24"/>
        </w:rPr>
      </w:pPr>
      <w:bookmarkStart w:id="39" w:name="_Hlk36122149"/>
      <w:r w:rsidRPr="003E387C">
        <w:rPr>
          <w:rFonts w:ascii="Times New Roman" w:hAnsi="Times New Roman"/>
          <w:szCs w:val="24"/>
        </w:rPr>
        <w:t xml:space="preserve">Не позднее чем за 45 (сорок пять) минут до начала Матча </w:t>
      </w:r>
      <w:r w:rsidR="00D54C73" w:rsidRPr="003E387C">
        <w:rPr>
          <w:rFonts w:ascii="Times New Roman" w:hAnsi="Times New Roman"/>
          <w:szCs w:val="24"/>
        </w:rPr>
        <w:t>С</w:t>
      </w:r>
      <w:r w:rsidRPr="003E387C">
        <w:rPr>
          <w:rFonts w:ascii="Times New Roman" w:hAnsi="Times New Roman"/>
          <w:szCs w:val="24"/>
        </w:rPr>
        <w:t>удьи обязаны получить от представителей, участвующих в Матче Команд, заполненный и подписанный протокол Матча, проверить документы футболистов и Официальных лиц клуба, которые включены в протокол Матча. Судья Матча надлежащим образом должен заполнить протокол Матча.</w:t>
      </w:r>
      <w:bookmarkEnd w:id="39"/>
    </w:p>
    <w:p w14:paraId="2D64AF65" w14:textId="77777777" w:rsidR="009E6E2C" w:rsidRPr="003E387C" w:rsidRDefault="009E6E2C" w:rsidP="00DD35FC">
      <w:pPr>
        <w:numPr>
          <w:ilvl w:val="1"/>
          <w:numId w:val="3"/>
        </w:numPr>
        <w:tabs>
          <w:tab w:val="left" w:pos="567"/>
        </w:tabs>
        <w:spacing w:line="276" w:lineRule="auto"/>
        <w:ind w:left="0" w:right="-142" w:firstLine="0"/>
        <w:contextualSpacing/>
        <w:jc w:val="both"/>
        <w:rPr>
          <w:rFonts w:ascii="Times New Roman" w:hAnsi="Times New Roman"/>
          <w:szCs w:val="24"/>
        </w:rPr>
      </w:pPr>
      <w:bookmarkStart w:id="40" w:name="_Hlk36122187"/>
      <w:r w:rsidRPr="003E387C">
        <w:rPr>
          <w:rFonts w:ascii="Times New Roman" w:hAnsi="Times New Roman"/>
          <w:szCs w:val="24"/>
        </w:rPr>
        <w:t>Судьи вместе с представителями Клубов и врачами Команд несут ответственность за соблюдение правил допуска футболистов к Матчу. Ответственность за нахождение посторонних лиц в технической зоне и месте для персонала Клуба несёт третий судья.</w:t>
      </w:r>
    </w:p>
    <w:p w14:paraId="0AA98DE3" w14:textId="77777777" w:rsidR="009E6E2C" w:rsidRPr="003E387C" w:rsidRDefault="009E6E2C" w:rsidP="00DD35FC">
      <w:pPr>
        <w:numPr>
          <w:ilvl w:val="1"/>
          <w:numId w:val="3"/>
        </w:numPr>
        <w:tabs>
          <w:tab w:val="left" w:pos="567"/>
        </w:tabs>
        <w:spacing w:line="276" w:lineRule="auto"/>
        <w:ind w:left="0" w:right="-142" w:firstLine="0"/>
        <w:contextualSpacing/>
        <w:jc w:val="both"/>
        <w:rPr>
          <w:rFonts w:ascii="Times New Roman" w:hAnsi="Times New Roman"/>
          <w:szCs w:val="24"/>
        </w:rPr>
      </w:pPr>
      <w:bookmarkStart w:id="41" w:name="_Hlk36122217"/>
      <w:bookmarkEnd w:id="40"/>
      <w:r w:rsidRPr="003E387C">
        <w:rPr>
          <w:rFonts w:ascii="Times New Roman" w:hAnsi="Times New Roman"/>
          <w:szCs w:val="24"/>
        </w:rPr>
        <w:t xml:space="preserve">Судья </w:t>
      </w:r>
      <w:r w:rsidR="00CF7719" w:rsidRPr="003E387C">
        <w:rPr>
          <w:rFonts w:ascii="Times New Roman" w:hAnsi="Times New Roman"/>
          <w:szCs w:val="24"/>
        </w:rPr>
        <w:t xml:space="preserve">Матча </w:t>
      </w:r>
      <w:r w:rsidRPr="003E387C">
        <w:rPr>
          <w:rFonts w:ascii="Times New Roman" w:hAnsi="Times New Roman"/>
          <w:szCs w:val="24"/>
        </w:rPr>
        <w:t>в случае неприбытия Команды на Матч обязан по истечении 30 (тридцати) минут с официально объявленного времени начала Матча заполнить протокол Матча с отражением данного факта.</w:t>
      </w:r>
    </w:p>
    <w:p w14:paraId="25B4E8ED" w14:textId="1D80C655" w:rsidR="009E6E2C" w:rsidRPr="003E387C" w:rsidRDefault="009E6E2C" w:rsidP="00DD35FC">
      <w:pPr>
        <w:numPr>
          <w:ilvl w:val="1"/>
          <w:numId w:val="3"/>
        </w:numPr>
        <w:tabs>
          <w:tab w:val="left" w:pos="567"/>
        </w:tabs>
        <w:spacing w:line="276" w:lineRule="auto"/>
        <w:ind w:left="0" w:right="-142" w:firstLine="0"/>
        <w:contextualSpacing/>
        <w:jc w:val="both"/>
        <w:rPr>
          <w:rFonts w:ascii="Times New Roman" w:hAnsi="Times New Roman"/>
          <w:szCs w:val="24"/>
        </w:rPr>
      </w:pPr>
      <w:bookmarkStart w:id="42" w:name="_Hlk36122255"/>
      <w:bookmarkEnd w:id="41"/>
      <w:r w:rsidRPr="003E387C">
        <w:rPr>
          <w:rFonts w:ascii="Times New Roman" w:hAnsi="Times New Roman"/>
          <w:szCs w:val="24"/>
        </w:rPr>
        <w:lastRenderedPageBreak/>
        <w:t xml:space="preserve">После окончания Матча </w:t>
      </w:r>
      <w:r w:rsidR="00B841BA" w:rsidRPr="003E387C">
        <w:rPr>
          <w:rFonts w:ascii="Times New Roman" w:hAnsi="Times New Roman"/>
          <w:szCs w:val="24"/>
        </w:rPr>
        <w:t>с</w:t>
      </w:r>
      <w:r w:rsidRPr="003E387C">
        <w:rPr>
          <w:rFonts w:ascii="Times New Roman" w:hAnsi="Times New Roman"/>
          <w:szCs w:val="24"/>
        </w:rPr>
        <w:t xml:space="preserve">удья Матча в течение 30 (тридцати) минут обязан оформить протокол Матча с соблюдением положений настоящего Регламента и </w:t>
      </w:r>
      <w:r w:rsidR="00B841BA" w:rsidRPr="003E387C">
        <w:rPr>
          <w:rFonts w:ascii="Times New Roman" w:hAnsi="Times New Roman"/>
          <w:szCs w:val="24"/>
        </w:rPr>
        <w:t>иных установленных РФС требований</w:t>
      </w:r>
      <w:r w:rsidRPr="003E387C">
        <w:rPr>
          <w:rFonts w:ascii="Times New Roman" w:hAnsi="Times New Roman"/>
          <w:szCs w:val="24"/>
        </w:rPr>
        <w:t xml:space="preserve">. Протокол должен быть подписан уполномоченными представителями участвующих в матче Клубов в течение 15 (пятнадцати) минут после его оформления </w:t>
      </w:r>
      <w:r w:rsidR="00B841BA" w:rsidRPr="003E387C">
        <w:rPr>
          <w:rFonts w:ascii="Times New Roman" w:hAnsi="Times New Roman"/>
          <w:szCs w:val="24"/>
        </w:rPr>
        <w:t>с</w:t>
      </w:r>
      <w:r w:rsidRPr="003E387C">
        <w:rPr>
          <w:rFonts w:ascii="Times New Roman" w:hAnsi="Times New Roman"/>
          <w:szCs w:val="24"/>
        </w:rPr>
        <w:t xml:space="preserve">удьей Матча. </w:t>
      </w:r>
      <w:r w:rsidRPr="003E387C">
        <w:rPr>
          <w:rFonts w:ascii="Times New Roman" w:hAnsi="Times New Roman"/>
          <w:bCs/>
          <w:szCs w:val="24"/>
        </w:rPr>
        <w:t>В случае нарушения данного пункта</w:t>
      </w:r>
      <w:r w:rsidR="00B841BA" w:rsidRPr="003E387C">
        <w:rPr>
          <w:rFonts w:ascii="Times New Roman" w:hAnsi="Times New Roman"/>
          <w:bCs/>
          <w:szCs w:val="24"/>
        </w:rPr>
        <w:t xml:space="preserve"> </w:t>
      </w:r>
      <w:r w:rsidR="008840AC" w:rsidRPr="003E387C">
        <w:rPr>
          <w:rFonts w:ascii="Times New Roman" w:hAnsi="Times New Roman"/>
          <w:bCs/>
          <w:szCs w:val="24"/>
        </w:rPr>
        <w:t>ГСК</w:t>
      </w:r>
      <w:r w:rsidRPr="003E387C">
        <w:rPr>
          <w:rFonts w:ascii="Times New Roman" w:hAnsi="Times New Roman"/>
          <w:bCs/>
          <w:szCs w:val="24"/>
        </w:rPr>
        <w:t xml:space="preserve"> применяет к </w:t>
      </w:r>
      <w:r w:rsidR="00B841BA" w:rsidRPr="003E387C">
        <w:rPr>
          <w:rFonts w:ascii="Times New Roman" w:hAnsi="Times New Roman"/>
          <w:bCs/>
          <w:szCs w:val="24"/>
        </w:rPr>
        <w:t>К</w:t>
      </w:r>
      <w:r w:rsidRPr="003E387C">
        <w:rPr>
          <w:rFonts w:ascii="Times New Roman" w:hAnsi="Times New Roman"/>
          <w:bCs/>
          <w:szCs w:val="24"/>
        </w:rPr>
        <w:t xml:space="preserve">лубу-нарушителю </w:t>
      </w:r>
      <w:r w:rsidR="00D54C73" w:rsidRPr="003E387C">
        <w:rPr>
          <w:rFonts w:ascii="Times New Roman" w:hAnsi="Times New Roman"/>
          <w:bCs/>
          <w:szCs w:val="24"/>
        </w:rPr>
        <w:t xml:space="preserve">санкции </w:t>
      </w:r>
      <w:r w:rsidRPr="003E387C">
        <w:rPr>
          <w:rFonts w:ascii="Times New Roman" w:hAnsi="Times New Roman"/>
          <w:szCs w:val="24"/>
        </w:rPr>
        <w:t xml:space="preserve">в соответствии с Дисциплинарным регламентом РФС. Судья </w:t>
      </w:r>
      <w:r w:rsidR="00B841BA" w:rsidRPr="003E387C">
        <w:rPr>
          <w:rFonts w:ascii="Times New Roman" w:hAnsi="Times New Roman"/>
          <w:szCs w:val="24"/>
        </w:rPr>
        <w:t xml:space="preserve">Матча </w:t>
      </w:r>
      <w:r w:rsidRPr="003E387C">
        <w:rPr>
          <w:rFonts w:ascii="Times New Roman" w:hAnsi="Times New Roman"/>
          <w:szCs w:val="24"/>
        </w:rPr>
        <w:t>обязан указать в протоколе Матча предупреждения, удаления или травмы футболистов</w:t>
      </w:r>
      <w:r w:rsidR="00137CAC" w:rsidRPr="003E387C">
        <w:rPr>
          <w:rFonts w:ascii="Times New Roman" w:hAnsi="Times New Roman"/>
          <w:szCs w:val="24"/>
        </w:rPr>
        <w:t>/Официальных лиц клуба</w:t>
      </w:r>
      <w:r w:rsidRPr="003E387C">
        <w:rPr>
          <w:rFonts w:ascii="Times New Roman" w:hAnsi="Times New Roman"/>
          <w:szCs w:val="24"/>
        </w:rPr>
        <w:t xml:space="preserve">, а также случаи нарушения общественного порядка на Стадионе, </w:t>
      </w:r>
      <w:r w:rsidRPr="003E387C">
        <w:rPr>
          <w:rFonts w:ascii="Times New Roman" w:hAnsi="Times New Roman"/>
          <w:bCs/>
          <w:szCs w:val="24"/>
        </w:rPr>
        <w:t>приведшие к временной остановке или прекращению Матча</w:t>
      </w:r>
      <w:bookmarkEnd w:id="42"/>
      <w:r w:rsidRPr="003E387C">
        <w:rPr>
          <w:rFonts w:ascii="Times New Roman" w:hAnsi="Times New Roman"/>
          <w:bCs/>
          <w:szCs w:val="24"/>
        </w:rPr>
        <w:t>.</w:t>
      </w:r>
    </w:p>
    <w:p w14:paraId="28588D10" w14:textId="6F0D5056" w:rsidR="009E6E2C" w:rsidRPr="003E387C" w:rsidRDefault="009E6E2C" w:rsidP="00DD35FC">
      <w:pPr>
        <w:numPr>
          <w:ilvl w:val="1"/>
          <w:numId w:val="3"/>
        </w:numPr>
        <w:tabs>
          <w:tab w:val="left" w:pos="567"/>
        </w:tabs>
        <w:spacing w:line="276" w:lineRule="auto"/>
        <w:ind w:left="0" w:right="-142" w:firstLine="0"/>
        <w:contextualSpacing/>
        <w:jc w:val="both"/>
        <w:rPr>
          <w:rFonts w:ascii="Times New Roman" w:hAnsi="Times New Roman"/>
          <w:szCs w:val="24"/>
        </w:rPr>
      </w:pPr>
      <w:bookmarkStart w:id="43" w:name="_Hlk36122280"/>
      <w:r w:rsidRPr="003E387C">
        <w:rPr>
          <w:rFonts w:ascii="Times New Roman" w:hAnsi="Times New Roman"/>
          <w:bCs/>
          <w:szCs w:val="24"/>
        </w:rPr>
        <w:t xml:space="preserve">Судьи обязаны незамедлительно проинформировать </w:t>
      </w:r>
      <w:r w:rsidR="008840AC" w:rsidRPr="003E387C">
        <w:rPr>
          <w:rFonts w:ascii="Times New Roman" w:hAnsi="Times New Roman"/>
          <w:szCs w:val="24"/>
        </w:rPr>
        <w:t>ГСК</w:t>
      </w:r>
      <w:r w:rsidRPr="003E387C">
        <w:rPr>
          <w:rFonts w:ascii="Times New Roman" w:hAnsi="Times New Roman"/>
          <w:bCs/>
          <w:szCs w:val="24"/>
        </w:rPr>
        <w:t xml:space="preserve"> обо всех инцидентах (в том числе о случаях оказания прямого или косвенного воздействия на судей), произошедших </w:t>
      </w:r>
      <w:proofErr w:type="gramStart"/>
      <w:r w:rsidRPr="003E387C">
        <w:rPr>
          <w:rFonts w:ascii="Times New Roman" w:hAnsi="Times New Roman"/>
          <w:bCs/>
          <w:szCs w:val="24"/>
        </w:rPr>
        <w:t>до</w:t>
      </w:r>
      <w:proofErr w:type="gramEnd"/>
      <w:r w:rsidRPr="003E387C">
        <w:rPr>
          <w:rFonts w:ascii="Times New Roman" w:hAnsi="Times New Roman"/>
          <w:bCs/>
          <w:szCs w:val="24"/>
        </w:rPr>
        <w:t xml:space="preserve">, </w:t>
      </w:r>
      <w:proofErr w:type="gramStart"/>
      <w:r w:rsidRPr="003E387C">
        <w:rPr>
          <w:rFonts w:ascii="Times New Roman" w:hAnsi="Times New Roman"/>
          <w:bCs/>
          <w:szCs w:val="24"/>
        </w:rPr>
        <w:t>во</w:t>
      </w:r>
      <w:proofErr w:type="gramEnd"/>
      <w:r w:rsidRPr="003E387C">
        <w:rPr>
          <w:rFonts w:ascii="Times New Roman" w:hAnsi="Times New Roman"/>
          <w:bCs/>
          <w:szCs w:val="24"/>
        </w:rPr>
        <w:t xml:space="preserve"> время и по окончании Матча.</w:t>
      </w:r>
    </w:p>
    <w:bookmarkEnd w:id="43"/>
    <w:p w14:paraId="682864CB" w14:textId="77777777" w:rsidR="009E6E2C" w:rsidRPr="003E387C" w:rsidRDefault="009E6E2C" w:rsidP="00DD35FC">
      <w:pPr>
        <w:numPr>
          <w:ilvl w:val="1"/>
          <w:numId w:val="3"/>
        </w:numPr>
        <w:tabs>
          <w:tab w:val="left" w:pos="567"/>
        </w:tabs>
        <w:spacing w:line="276" w:lineRule="auto"/>
        <w:ind w:left="0" w:right="-142" w:firstLine="0"/>
        <w:contextualSpacing/>
        <w:jc w:val="both"/>
        <w:rPr>
          <w:rFonts w:ascii="Times New Roman" w:hAnsi="Times New Roman"/>
          <w:szCs w:val="24"/>
        </w:rPr>
      </w:pPr>
      <w:r w:rsidRPr="003E387C">
        <w:rPr>
          <w:rFonts w:ascii="Times New Roman" w:hAnsi="Times New Roman"/>
          <w:szCs w:val="24"/>
        </w:rPr>
        <w:t>Судья</w:t>
      </w:r>
      <w:r w:rsidR="00B841BA" w:rsidRPr="003E387C">
        <w:rPr>
          <w:rFonts w:ascii="Times New Roman" w:hAnsi="Times New Roman"/>
          <w:szCs w:val="24"/>
        </w:rPr>
        <w:t xml:space="preserve"> Матча</w:t>
      </w:r>
      <w:r w:rsidRPr="003E387C">
        <w:rPr>
          <w:rFonts w:ascii="Times New Roman" w:hAnsi="Times New Roman"/>
          <w:szCs w:val="24"/>
        </w:rPr>
        <w:t xml:space="preserve"> обязан не позднее чем за 45 (сорок пять) минут после окончания Матча передать протокол Матча лично представителю </w:t>
      </w:r>
      <w:r w:rsidR="00F71CD5" w:rsidRPr="003E387C">
        <w:rPr>
          <w:rFonts w:ascii="Times New Roman" w:hAnsi="Times New Roman"/>
          <w:bCs/>
          <w:szCs w:val="24"/>
        </w:rPr>
        <w:t>ГСК</w:t>
      </w:r>
      <w:r w:rsidRPr="003E387C">
        <w:rPr>
          <w:rFonts w:ascii="Times New Roman" w:hAnsi="Times New Roman"/>
          <w:szCs w:val="24"/>
        </w:rPr>
        <w:t>, находящемуся на Стадионе.</w:t>
      </w:r>
    </w:p>
    <w:p w14:paraId="70AFB29C" w14:textId="77777777" w:rsidR="00860D87" w:rsidRPr="004B2994" w:rsidRDefault="00B841BA" w:rsidP="00B841BA">
      <w:pPr>
        <w:tabs>
          <w:tab w:val="left" w:pos="567"/>
        </w:tabs>
        <w:spacing w:line="276" w:lineRule="auto"/>
        <w:ind w:right="-142"/>
        <w:contextualSpacing/>
        <w:jc w:val="both"/>
        <w:rPr>
          <w:rFonts w:ascii="Times New Roman" w:hAnsi="Times New Roman"/>
          <w:szCs w:val="24"/>
        </w:rPr>
      </w:pPr>
      <w:r w:rsidRPr="004B2994">
        <w:rPr>
          <w:rFonts w:ascii="Times New Roman" w:hAnsi="Times New Roman"/>
          <w:szCs w:val="24"/>
        </w:rPr>
        <w:t>В течение</w:t>
      </w:r>
      <w:r w:rsidR="00860D87" w:rsidRPr="004B2994">
        <w:rPr>
          <w:rFonts w:ascii="Times New Roman" w:hAnsi="Times New Roman"/>
          <w:szCs w:val="24"/>
        </w:rPr>
        <w:t xml:space="preserve"> </w:t>
      </w:r>
      <w:r w:rsidR="00D54C73" w:rsidRPr="004B2994">
        <w:rPr>
          <w:rFonts w:ascii="Times New Roman" w:hAnsi="Times New Roman"/>
          <w:szCs w:val="24"/>
        </w:rPr>
        <w:t xml:space="preserve">1 (одного) дня </w:t>
      </w:r>
      <w:r w:rsidR="00860D87" w:rsidRPr="004B2994">
        <w:rPr>
          <w:rFonts w:ascii="Times New Roman" w:hAnsi="Times New Roman"/>
          <w:szCs w:val="24"/>
        </w:rPr>
        <w:t xml:space="preserve">после окончания Матча Судья обязан </w:t>
      </w:r>
      <w:r w:rsidR="00E918BC" w:rsidRPr="004B2994">
        <w:rPr>
          <w:rFonts w:ascii="Times New Roman" w:hAnsi="Times New Roman"/>
          <w:szCs w:val="24"/>
        </w:rPr>
        <w:t>заполнить протокол в «РФС. Цифровая платформа».</w:t>
      </w:r>
    </w:p>
    <w:p w14:paraId="1F63F5F9" w14:textId="77777777" w:rsidR="009E6E2C" w:rsidRPr="003E387C" w:rsidRDefault="009E6E2C" w:rsidP="00DD35FC">
      <w:pPr>
        <w:numPr>
          <w:ilvl w:val="1"/>
          <w:numId w:val="3"/>
        </w:numPr>
        <w:tabs>
          <w:tab w:val="left" w:pos="567"/>
        </w:tabs>
        <w:spacing w:line="276" w:lineRule="auto"/>
        <w:ind w:left="0" w:right="-142" w:firstLine="0"/>
        <w:contextualSpacing/>
        <w:jc w:val="both"/>
        <w:rPr>
          <w:rFonts w:ascii="Times New Roman" w:hAnsi="Times New Roman"/>
          <w:szCs w:val="24"/>
        </w:rPr>
      </w:pPr>
      <w:r w:rsidRPr="003E387C">
        <w:rPr>
          <w:rFonts w:ascii="Times New Roman" w:hAnsi="Times New Roman"/>
          <w:szCs w:val="24"/>
        </w:rPr>
        <w:t>Судьи несут ответственность за ненадлежащее исполнение возложенных на них обязанностей в соответствии с нормативными документами РФС.</w:t>
      </w:r>
    </w:p>
    <w:p w14:paraId="58E00921" w14:textId="77777777" w:rsidR="00286B84" w:rsidRPr="003E387C" w:rsidRDefault="00286B84" w:rsidP="000C2989">
      <w:pPr>
        <w:tabs>
          <w:tab w:val="left" w:pos="567"/>
        </w:tabs>
        <w:spacing w:line="276" w:lineRule="auto"/>
        <w:ind w:right="-142"/>
        <w:contextualSpacing/>
        <w:jc w:val="both"/>
        <w:rPr>
          <w:rFonts w:ascii="Times New Roman" w:hAnsi="Times New Roman"/>
          <w:b/>
          <w:szCs w:val="24"/>
        </w:rPr>
      </w:pPr>
    </w:p>
    <w:p w14:paraId="25CB0F41" w14:textId="5957B8F2" w:rsidR="00215160" w:rsidRPr="003E387C" w:rsidRDefault="00215160" w:rsidP="00CC5480">
      <w:pPr>
        <w:pStyle w:val="21"/>
        <w:spacing w:line="276" w:lineRule="auto"/>
        <w:jc w:val="center"/>
        <w:rPr>
          <w:rFonts w:ascii="Times New Roman" w:hAnsi="Times New Roman"/>
          <w:sz w:val="24"/>
          <w:szCs w:val="24"/>
        </w:rPr>
      </w:pPr>
      <w:r w:rsidRPr="003E387C">
        <w:rPr>
          <w:rFonts w:ascii="Times New Roman" w:hAnsi="Times New Roman"/>
          <w:sz w:val="24"/>
          <w:szCs w:val="24"/>
        </w:rPr>
        <w:t>СТА</w:t>
      </w:r>
      <w:r w:rsidR="00AA4C93" w:rsidRPr="003E387C">
        <w:rPr>
          <w:rFonts w:ascii="Times New Roman" w:hAnsi="Times New Roman"/>
          <w:sz w:val="24"/>
          <w:szCs w:val="24"/>
        </w:rPr>
        <w:t xml:space="preserve">ТЬЯ 14. ИНСПЕКТИРОВАНИЕ </w:t>
      </w:r>
      <w:r w:rsidR="00BA2F14" w:rsidRPr="003E387C">
        <w:rPr>
          <w:rFonts w:ascii="Times New Roman" w:hAnsi="Times New Roman"/>
          <w:sz w:val="24"/>
          <w:szCs w:val="24"/>
        </w:rPr>
        <w:t>МАТЧЕЙ</w:t>
      </w:r>
      <w:r w:rsidR="00AA4C93" w:rsidRPr="003E387C">
        <w:rPr>
          <w:rFonts w:ascii="Times New Roman" w:hAnsi="Times New Roman"/>
          <w:sz w:val="24"/>
          <w:szCs w:val="24"/>
        </w:rPr>
        <w:t xml:space="preserve"> </w:t>
      </w:r>
      <w:r w:rsidR="001B4FFC" w:rsidRPr="003E387C">
        <w:rPr>
          <w:rFonts w:ascii="Times New Roman" w:hAnsi="Times New Roman"/>
          <w:sz w:val="24"/>
          <w:szCs w:val="24"/>
        </w:rPr>
        <w:t>КУБК</w:t>
      </w:r>
      <w:r w:rsidRPr="003E387C">
        <w:rPr>
          <w:rFonts w:ascii="Times New Roman" w:hAnsi="Times New Roman"/>
          <w:sz w:val="24"/>
          <w:szCs w:val="24"/>
        </w:rPr>
        <w:t>А РОССИИ</w:t>
      </w:r>
      <w:r w:rsidR="0013056E" w:rsidRPr="003E387C">
        <w:rPr>
          <w:rFonts w:ascii="Times New Roman" w:hAnsi="Times New Roman"/>
          <w:sz w:val="24"/>
          <w:szCs w:val="24"/>
        </w:rPr>
        <w:t xml:space="preserve">. </w:t>
      </w:r>
    </w:p>
    <w:p w14:paraId="7A150966" w14:textId="77777777" w:rsidR="00215160" w:rsidRPr="003E387C" w:rsidRDefault="00215160" w:rsidP="000C2989">
      <w:pPr>
        <w:pStyle w:val="21"/>
        <w:spacing w:line="276" w:lineRule="auto"/>
        <w:ind w:left="480"/>
        <w:jc w:val="both"/>
        <w:rPr>
          <w:rFonts w:ascii="Times New Roman" w:hAnsi="Times New Roman"/>
          <w:sz w:val="24"/>
          <w:szCs w:val="24"/>
        </w:rPr>
      </w:pPr>
    </w:p>
    <w:p w14:paraId="141697A0" w14:textId="77777777" w:rsidR="00215160" w:rsidRPr="003E387C" w:rsidRDefault="00FB6E37" w:rsidP="000C2989">
      <w:pPr>
        <w:pStyle w:val="21"/>
        <w:spacing w:line="276" w:lineRule="auto"/>
        <w:jc w:val="both"/>
        <w:rPr>
          <w:rFonts w:ascii="Times New Roman" w:hAnsi="Times New Roman"/>
          <w:b w:val="0"/>
          <w:sz w:val="24"/>
          <w:szCs w:val="24"/>
        </w:rPr>
      </w:pPr>
      <w:r w:rsidRPr="003E387C">
        <w:rPr>
          <w:rFonts w:ascii="Times New Roman" w:hAnsi="Times New Roman"/>
          <w:b w:val="0"/>
          <w:sz w:val="24"/>
          <w:szCs w:val="24"/>
        </w:rPr>
        <w:t>14.1.</w:t>
      </w:r>
      <w:r w:rsidR="0055662C" w:rsidRPr="003E387C">
        <w:rPr>
          <w:rFonts w:ascii="Times New Roman" w:hAnsi="Times New Roman"/>
          <w:b w:val="0"/>
          <w:sz w:val="24"/>
          <w:szCs w:val="24"/>
        </w:rPr>
        <w:tab/>
      </w:r>
      <w:r w:rsidRPr="003E387C">
        <w:rPr>
          <w:rFonts w:ascii="Times New Roman" w:hAnsi="Times New Roman"/>
          <w:b w:val="0"/>
          <w:sz w:val="24"/>
          <w:szCs w:val="24"/>
        </w:rPr>
        <w:t xml:space="preserve">Инспектирование </w:t>
      </w:r>
      <w:r w:rsidR="00BA2F14" w:rsidRPr="003E387C">
        <w:rPr>
          <w:rFonts w:ascii="Times New Roman" w:hAnsi="Times New Roman"/>
          <w:b w:val="0"/>
          <w:sz w:val="24"/>
          <w:szCs w:val="24"/>
        </w:rPr>
        <w:t>матчей</w:t>
      </w:r>
      <w:r w:rsidR="00215160" w:rsidRPr="003E387C">
        <w:rPr>
          <w:rFonts w:ascii="Times New Roman" w:hAnsi="Times New Roman"/>
          <w:b w:val="0"/>
          <w:sz w:val="24"/>
          <w:szCs w:val="24"/>
        </w:rPr>
        <w:t xml:space="preserve"> </w:t>
      </w:r>
      <w:r w:rsidR="00845057" w:rsidRPr="003E387C">
        <w:rPr>
          <w:rFonts w:ascii="Times New Roman" w:hAnsi="Times New Roman"/>
          <w:b w:val="0"/>
          <w:sz w:val="24"/>
          <w:szCs w:val="24"/>
        </w:rPr>
        <w:t xml:space="preserve">финального турнира </w:t>
      </w:r>
      <w:r w:rsidR="001B4FFC" w:rsidRPr="003E387C">
        <w:rPr>
          <w:rFonts w:ascii="Times New Roman" w:hAnsi="Times New Roman"/>
          <w:b w:val="0"/>
          <w:sz w:val="24"/>
          <w:szCs w:val="24"/>
        </w:rPr>
        <w:t>Кубк</w:t>
      </w:r>
      <w:r w:rsidR="00215160" w:rsidRPr="003E387C">
        <w:rPr>
          <w:rFonts w:ascii="Times New Roman" w:hAnsi="Times New Roman"/>
          <w:b w:val="0"/>
          <w:sz w:val="24"/>
          <w:szCs w:val="24"/>
        </w:rPr>
        <w:t xml:space="preserve">а России осуществляется членами </w:t>
      </w:r>
      <w:r w:rsidR="008840AC" w:rsidRPr="003E387C">
        <w:rPr>
          <w:rFonts w:ascii="Times New Roman" w:hAnsi="Times New Roman"/>
          <w:b w:val="0"/>
          <w:sz w:val="24"/>
          <w:szCs w:val="24"/>
        </w:rPr>
        <w:t>ГСК</w:t>
      </w:r>
      <w:r w:rsidR="003D2DB8" w:rsidRPr="003E387C">
        <w:rPr>
          <w:rFonts w:ascii="Times New Roman" w:hAnsi="Times New Roman"/>
          <w:b w:val="0"/>
          <w:sz w:val="24"/>
          <w:szCs w:val="24"/>
        </w:rPr>
        <w:t xml:space="preserve">. </w:t>
      </w:r>
      <w:r w:rsidR="00DE5F85" w:rsidRPr="003E387C">
        <w:rPr>
          <w:rFonts w:ascii="Times New Roman" w:hAnsi="Times New Roman"/>
          <w:b w:val="0"/>
          <w:sz w:val="24"/>
          <w:szCs w:val="24"/>
        </w:rPr>
        <w:t xml:space="preserve">Права и обязанности </w:t>
      </w:r>
      <w:r w:rsidR="008840AC" w:rsidRPr="003E387C">
        <w:rPr>
          <w:rFonts w:ascii="Times New Roman" w:hAnsi="Times New Roman"/>
          <w:b w:val="0"/>
          <w:sz w:val="24"/>
          <w:szCs w:val="24"/>
        </w:rPr>
        <w:t>ГСК</w:t>
      </w:r>
      <w:r w:rsidR="00DE5F85" w:rsidRPr="003E387C">
        <w:rPr>
          <w:rFonts w:ascii="Times New Roman" w:hAnsi="Times New Roman"/>
          <w:b w:val="0"/>
          <w:sz w:val="24"/>
          <w:szCs w:val="24"/>
        </w:rPr>
        <w:t xml:space="preserve"> устанавливаются настоящим Регламентом.</w:t>
      </w:r>
    </w:p>
    <w:p w14:paraId="41C39B7C" w14:textId="77777777" w:rsidR="00DE5F85" w:rsidRPr="003E387C" w:rsidRDefault="00215160" w:rsidP="000C2989">
      <w:pPr>
        <w:pStyle w:val="21"/>
        <w:spacing w:line="276" w:lineRule="auto"/>
        <w:jc w:val="both"/>
        <w:rPr>
          <w:rFonts w:ascii="Times New Roman" w:hAnsi="Times New Roman"/>
          <w:b w:val="0"/>
          <w:sz w:val="24"/>
          <w:szCs w:val="24"/>
        </w:rPr>
      </w:pPr>
      <w:r w:rsidRPr="003E387C">
        <w:rPr>
          <w:rFonts w:ascii="Times New Roman" w:hAnsi="Times New Roman"/>
          <w:b w:val="0"/>
          <w:sz w:val="24"/>
          <w:szCs w:val="24"/>
        </w:rPr>
        <w:t>14.2.</w:t>
      </w:r>
      <w:r w:rsidR="0055662C" w:rsidRPr="003E387C">
        <w:rPr>
          <w:rFonts w:ascii="Times New Roman" w:hAnsi="Times New Roman"/>
          <w:b w:val="0"/>
          <w:sz w:val="24"/>
          <w:szCs w:val="24"/>
        </w:rPr>
        <w:tab/>
      </w:r>
      <w:r w:rsidR="00916136" w:rsidRPr="003E387C">
        <w:rPr>
          <w:rFonts w:ascii="Times New Roman" w:hAnsi="Times New Roman"/>
          <w:b w:val="0"/>
          <w:sz w:val="24"/>
          <w:szCs w:val="24"/>
        </w:rPr>
        <w:t xml:space="preserve">К обязанностям </w:t>
      </w:r>
      <w:r w:rsidR="008840AC" w:rsidRPr="003E387C">
        <w:rPr>
          <w:rFonts w:ascii="Times New Roman" w:hAnsi="Times New Roman"/>
          <w:b w:val="0"/>
          <w:sz w:val="24"/>
          <w:szCs w:val="24"/>
        </w:rPr>
        <w:t>ГСК</w:t>
      </w:r>
      <w:r w:rsidR="00916136" w:rsidRPr="003E387C">
        <w:rPr>
          <w:rFonts w:ascii="Times New Roman" w:hAnsi="Times New Roman"/>
          <w:b w:val="0"/>
          <w:sz w:val="24"/>
          <w:szCs w:val="24"/>
        </w:rPr>
        <w:t xml:space="preserve"> при проведении </w:t>
      </w:r>
      <w:r w:rsidR="00A65949" w:rsidRPr="003E387C">
        <w:rPr>
          <w:rFonts w:ascii="Times New Roman" w:hAnsi="Times New Roman"/>
          <w:b w:val="0"/>
          <w:sz w:val="24"/>
          <w:szCs w:val="24"/>
        </w:rPr>
        <w:t xml:space="preserve">финального турнира </w:t>
      </w:r>
      <w:r w:rsidR="001B4FFC" w:rsidRPr="003E387C">
        <w:rPr>
          <w:rFonts w:ascii="Times New Roman" w:hAnsi="Times New Roman"/>
          <w:b w:val="0"/>
          <w:sz w:val="24"/>
          <w:szCs w:val="24"/>
        </w:rPr>
        <w:t>Кубк</w:t>
      </w:r>
      <w:r w:rsidR="00916136" w:rsidRPr="003E387C">
        <w:rPr>
          <w:rFonts w:ascii="Times New Roman" w:hAnsi="Times New Roman"/>
          <w:b w:val="0"/>
          <w:sz w:val="24"/>
          <w:szCs w:val="24"/>
        </w:rPr>
        <w:t>а России относятся</w:t>
      </w:r>
      <w:r w:rsidR="00DE5F85" w:rsidRPr="003E387C">
        <w:rPr>
          <w:rFonts w:ascii="Times New Roman" w:hAnsi="Times New Roman"/>
          <w:b w:val="0"/>
          <w:sz w:val="24"/>
          <w:szCs w:val="24"/>
        </w:rPr>
        <w:t>:</w:t>
      </w:r>
    </w:p>
    <w:p w14:paraId="0830AD08" w14:textId="77777777" w:rsidR="00DE5F85" w:rsidRPr="003E387C" w:rsidRDefault="00DE5F85" w:rsidP="00B37DDA">
      <w:pPr>
        <w:pStyle w:val="21"/>
        <w:spacing w:line="276" w:lineRule="auto"/>
        <w:jc w:val="both"/>
        <w:rPr>
          <w:rFonts w:ascii="Times New Roman" w:hAnsi="Times New Roman"/>
          <w:b w:val="0"/>
          <w:sz w:val="24"/>
          <w:szCs w:val="24"/>
        </w:rPr>
      </w:pPr>
      <w:r w:rsidRPr="003E387C">
        <w:rPr>
          <w:rFonts w:ascii="Times New Roman" w:hAnsi="Times New Roman"/>
          <w:b w:val="0"/>
          <w:sz w:val="24"/>
          <w:szCs w:val="24"/>
        </w:rPr>
        <w:t>-</w:t>
      </w:r>
      <w:r w:rsidR="00B37DDA" w:rsidRPr="003E387C">
        <w:rPr>
          <w:rFonts w:ascii="Times New Roman" w:hAnsi="Times New Roman"/>
          <w:b w:val="0"/>
          <w:sz w:val="24"/>
          <w:szCs w:val="24"/>
        </w:rPr>
        <w:t xml:space="preserve"> </w:t>
      </w:r>
      <w:r w:rsidRPr="003E387C">
        <w:rPr>
          <w:rFonts w:ascii="Times New Roman" w:hAnsi="Times New Roman"/>
          <w:b w:val="0"/>
          <w:sz w:val="24"/>
          <w:szCs w:val="24"/>
        </w:rPr>
        <w:t xml:space="preserve">не позднее чем за 96 </w:t>
      </w:r>
      <w:r w:rsidR="00916136" w:rsidRPr="003E387C">
        <w:rPr>
          <w:rFonts w:ascii="Times New Roman" w:hAnsi="Times New Roman"/>
          <w:b w:val="0"/>
          <w:sz w:val="24"/>
          <w:szCs w:val="24"/>
        </w:rPr>
        <w:t xml:space="preserve">(девяносто шесть) часов </w:t>
      </w:r>
      <w:r w:rsidRPr="003E387C">
        <w:rPr>
          <w:rFonts w:ascii="Times New Roman" w:hAnsi="Times New Roman"/>
          <w:b w:val="0"/>
          <w:sz w:val="24"/>
          <w:szCs w:val="24"/>
        </w:rPr>
        <w:t xml:space="preserve">до времени начала первого </w:t>
      </w:r>
      <w:r w:rsidR="001A50BB" w:rsidRPr="003E387C">
        <w:rPr>
          <w:rFonts w:ascii="Times New Roman" w:hAnsi="Times New Roman"/>
          <w:b w:val="0"/>
          <w:sz w:val="24"/>
          <w:szCs w:val="24"/>
        </w:rPr>
        <w:t xml:space="preserve">Матча </w:t>
      </w:r>
      <w:r w:rsidR="00A65949" w:rsidRPr="003E387C">
        <w:rPr>
          <w:rFonts w:ascii="Times New Roman" w:hAnsi="Times New Roman"/>
          <w:b w:val="0"/>
          <w:sz w:val="24"/>
          <w:szCs w:val="24"/>
        </w:rPr>
        <w:t>финальног</w:t>
      </w:r>
      <w:r w:rsidR="00916136" w:rsidRPr="003E387C">
        <w:rPr>
          <w:rFonts w:ascii="Times New Roman" w:hAnsi="Times New Roman"/>
          <w:b w:val="0"/>
          <w:sz w:val="24"/>
          <w:szCs w:val="24"/>
        </w:rPr>
        <w:t>о</w:t>
      </w:r>
      <w:r w:rsidR="00E7252B" w:rsidRPr="003E387C">
        <w:rPr>
          <w:rFonts w:ascii="Times New Roman" w:hAnsi="Times New Roman"/>
          <w:b w:val="0"/>
          <w:sz w:val="24"/>
          <w:szCs w:val="24"/>
        </w:rPr>
        <w:t xml:space="preserve"> э</w:t>
      </w:r>
      <w:r w:rsidRPr="003E387C">
        <w:rPr>
          <w:rFonts w:ascii="Times New Roman" w:hAnsi="Times New Roman"/>
          <w:b w:val="0"/>
          <w:sz w:val="24"/>
          <w:szCs w:val="24"/>
        </w:rPr>
        <w:t xml:space="preserve">тапа </w:t>
      </w:r>
      <w:r w:rsidR="001B4FFC" w:rsidRPr="003E387C">
        <w:rPr>
          <w:rFonts w:ascii="Times New Roman" w:hAnsi="Times New Roman"/>
          <w:b w:val="0"/>
          <w:sz w:val="24"/>
          <w:szCs w:val="24"/>
        </w:rPr>
        <w:t>Кубк</w:t>
      </w:r>
      <w:r w:rsidR="00916136" w:rsidRPr="003E387C">
        <w:rPr>
          <w:rFonts w:ascii="Times New Roman" w:hAnsi="Times New Roman"/>
          <w:b w:val="0"/>
          <w:sz w:val="24"/>
          <w:szCs w:val="24"/>
        </w:rPr>
        <w:t xml:space="preserve">а России </w:t>
      </w:r>
      <w:r w:rsidRPr="003E387C">
        <w:rPr>
          <w:rFonts w:ascii="Times New Roman" w:hAnsi="Times New Roman"/>
          <w:b w:val="0"/>
          <w:sz w:val="24"/>
          <w:szCs w:val="24"/>
        </w:rPr>
        <w:t xml:space="preserve">сообщить </w:t>
      </w:r>
      <w:r w:rsidR="00C94281" w:rsidRPr="003E387C">
        <w:rPr>
          <w:rFonts w:ascii="Times New Roman" w:hAnsi="Times New Roman"/>
          <w:b w:val="0"/>
          <w:sz w:val="24"/>
          <w:szCs w:val="24"/>
        </w:rPr>
        <w:t xml:space="preserve">в Оргкомитет </w:t>
      </w:r>
      <w:r w:rsidR="001B4FFC" w:rsidRPr="003E387C">
        <w:rPr>
          <w:rFonts w:ascii="Times New Roman" w:hAnsi="Times New Roman"/>
          <w:b w:val="0"/>
          <w:sz w:val="24"/>
          <w:szCs w:val="24"/>
        </w:rPr>
        <w:t>Кубк</w:t>
      </w:r>
      <w:r w:rsidR="00C94281" w:rsidRPr="003E387C">
        <w:rPr>
          <w:rFonts w:ascii="Times New Roman" w:hAnsi="Times New Roman"/>
          <w:b w:val="0"/>
          <w:sz w:val="24"/>
          <w:szCs w:val="24"/>
        </w:rPr>
        <w:t xml:space="preserve">а </w:t>
      </w:r>
      <w:r w:rsidR="00916136" w:rsidRPr="003E387C">
        <w:rPr>
          <w:rFonts w:ascii="Times New Roman" w:hAnsi="Times New Roman"/>
          <w:b w:val="0"/>
          <w:sz w:val="24"/>
          <w:szCs w:val="24"/>
        </w:rPr>
        <w:t>дату и время своего прибытия</w:t>
      </w:r>
      <w:r w:rsidRPr="003E387C">
        <w:rPr>
          <w:rFonts w:ascii="Times New Roman" w:hAnsi="Times New Roman"/>
          <w:b w:val="0"/>
          <w:sz w:val="24"/>
          <w:szCs w:val="24"/>
        </w:rPr>
        <w:t xml:space="preserve"> с указанием вида транспорта;</w:t>
      </w:r>
    </w:p>
    <w:p w14:paraId="4E6ABC3C" w14:textId="77777777" w:rsidR="00215160" w:rsidRPr="003E387C" w:rsidRDefault="00DE5F85" w:rsidP="00B37DDA">
      <w:pPr>
        <w:pStyle w:val="21"/>
        <w:spacing w:line="276" w:lineRule="auto"/>
        <w:jc w:val="both"/>
        <w:rPr>
          <w:rFonts w:ascii="Times New Roman" w:hAnsi="Times New Roman"/>
          <w:b w:val="0"/>
          <w:sz w:val="24"/>
          <w:szCs w:val="24"/>
        </w:rPr>
      </w:pPr>
      <w:r w:rsidRPr="003E387C">
        <w:rPr>
          <w:rFonts w:ascii="Times New Roman" w:hAnsi="Times New Roman"/>
          <w:b w:val="0"/>
          <w:sz w:val="24"/>
          <w:szCs w:val="24"/>
        </w:rPr>
        <w:t>-</w:t>
      </w:r>
      <w:r w:rsidR="00B37DDA" w:rsidRPr="003E387C">
        <w:rPr>
          <w:rFonts w:ascii="Times New Roman" w:hAnsi="Times New Roman"/>
          <w:b w:val="0"/>
          <w:sz w:val="24"/>
          <w:szCs w:val="24"/>
        </w:rPr>
        <w:t xml:space="preserve"> </w:t>
      </w:r>
      <w:r w:rsidRPr="003E387C">
        <w:rPr>
          <w:rFonts w:ascii="Times New Roman" w:hAnsi="Times New Roman"/>
          <w:b w:val="0"/>
          <w:sz w:val="24"/>
          <w:szCs w:val="24"/>
        </w:rPr>
        <w:t xml:space="preserve">прибыть в город, где будет проходить </w:t>
      </w:r>
      <w:r w:rsidR="00A65949" w:rsidRPr="003E387C">
        <w:rPr>
          <w:rFonts w:ascii="Times New Roman" w:hAnsi="Times New Roman"/>
          <w:b w:val="0"/>
          <w:sz w:val="24"/>
          <w:szCs w:val="24"/>
        </w:rPr>
        <w:t>финальный</w:t>
      </w:r>
      <w:r w:rsidR="00916136" w:rsidRPr="003E387C">
        <w:rPr>
          <w:rFonts w:ascii="Times New Roman" w:hAnsi="Times New Roman"/>
          <w:b w:val="0"/>
          <w:sz w:val="24"/>
          <w:szCs w:val="24"/>
        </w:rPr>
        <w:t xml:space="preserve"> </w:t>
      </w:r>
      <w:r w:rsidR="00E7252B" w:rsidRPr="003E387C">
        <w:rPr>
          <w:rFonts w:ascii="Times New Roman" w:hAnsi="Times New Roman"/>
          <w:b w:val="0"/>
          <w:sz w:val="24"/>
          <w:szCs w:val="24"/>
        </w:rPr>
        <w:t>э</w:t>
      </w:r>
      <w:r w:rsidR="009B1065" w:rsidRPr="003E387C">
        <w:rPr>
          <w:rFonts w:ascii="Times New Roman" w:hAnsi="Times New Roman"/>
          <w:b w:val="0"/>
          <w:sz w:val="24"/>
          <w:szCs w:val="24"/>
        </w:rPr>
        <w:t xml:space="preserve">тап </w:t>
      </w:r>
      <w:r w:rsidR="001B4FFC" w:rsidRPr="003E387C">
        <w:rPr>
          <w:rFonts w:ascii="Times New Roman" w:hAnsi="Times New Roman"/>
          <w:b w:val="0"/>
          <w:sz w:val="24"/>
          <w:szCs w:val="24"/>
        </w:rPr>
        <w:t>Кубк</w:t>
      </w:r>
      <w:r w:rsidR="009B1065" w:rsidRPr="003E387C">
        <w:rPr>
          <w:rFonts w:ascii="Times New Roman" w:hAnsi="Times New Roman"/>
          <w:b w:val="0"/>
          <w:sz w:val="24"/>
          <w:szCs w:val="24"/>
        </w:rPr>
        <w:t xml:space="preserve">а России, </w:t>
      </w:r>
      <w:r w:rsidRPr="003E387C">
        <w:rPr>
          <w:rFonts w:ascii="Times New Roman" w:hAnsi="Times New Roman"/>
          <w:b w:val="0"/>
          <w:sz w:val="24"/>
          <w:szCs w:val="24"/>
        </w:rPr>
        <w:t xml:space="preserve">накануне дня </w:t>
      </w:r>
      <w:r w:rsidR="00203DE8" w:rsidRPr="003E387C">
        <w:rPr>
          <w:rFonts w:ascii="Times New Roman" w:hAnsi="Times New Roman"/>
          <w:b w:val="0"/>
          <w:sz w:val="24"/>
          <w:szCs w:val="24"/>
        </w:rPr>
        <w:t>его проведения;</w:t>
      </w:r>
    </w:p>
    <w:p w14:paraId="6FC429B4" w14:textId="77777777" w:rsidR="00203DE8" w:rsidRPr="003E387C" w:rsidRDefault="00203DE8" w:rsidP="00B37DDA">
      <w:pPr>
        <w:pStyle w:val="21"/>
        <w:spacing w:line="276" w:lineRule="auto"/>
        <w:jc w:val="both"/>
        <w:rPr>
          <w:rFonts w:ascii="Times New Roman" w:hAnsi="Times New Roman"/>
          <w:b w:val="0"/>
          <w:sz w:val="24"/>
          <w:szCs w:val="24"/>
        </w:rPr>
      </w:pPr>
      <w:r w:rsidRPr="003E387C">
        <w:rPr>
          <w:rFonts w:ascii="Times New Roman" w:hAnsi="Times New Roman"/>
          <w:b w:val="0"/>
          <w:sz w:val="24"/>
          <w:szCs w:val="24"/>
        </w:rPr>
        <w:t>-</w:t>
      </w:r>
      <w:r w:rsidR="00B37DDA" w:rsidRPr="003E387C">
        <w:rPr>
          <w:rFonts w:ascii="Times New Roman" w:hAnsi="Times New Roman"/>
          <w:b w:val="0"/>
          <w:sz w:val="24"/>
          <w:szCs w:val="24"/>
        </w:rPr>
        <w:t xml:space="preserve"> </w:t>
      </w:r>
      <w:r w:rsidRPr="003E387C">
        <w:rPr>
          <w:rFonts w:ascii="Times New Roman" w:hAnsi="Times New Roman"/>
          <w:b w:val="0"/>
          <w:sz w:val="24"/>
          <w:szCs w:val="24"/>
        </w:rPr>
        <w:t>принять участие в организационном совещании</w:t>
      </w:r>
      <w:r w:rsidR="001A50BB" w:rsidRPr="003E387C">
        <w:rPr>
          <w:rFonts w:ascii="Times New Roman" w:hAnsi="Times New Roman"/>
          <w:b w:val="0"/>
          <w:sz w:val="24"/>
          <w:szCs w:val="24"/>
        </w:rPr>
        <w:t>,</w:t>
      </w:r>
      <w:r w:rsidRPr="003E387C">
        <w:rPr>
          <w:rFonts w:ascii="Times New Roman" w:hAnsi="Times New Roman"/>
          <w:b w:val="0"/>
          <w:sz w:val="24"/>
          <w:szCs w:val="24"/>
        </w:rPr>
        <w:t xml:space="preserve"> </w:t>
      </w:r>
      <w:r w:rsidR="001A50BB" w:rsidRPr="003E387C">
        <w:rPr>
          <w:rFonts w:ascii="Times New Roman" w:hAnsi="Times New Roman"/>
          <w:b w:val="0"/>
          <w:sz w:val="24"/>
          <w:szCs w:val="24"/>
        </w:rPr>
        <w:t xml:space="preserve">проводимом </w:t>
      </w:r>
      <w:r w:rsidR="008840AC" w:rsidRPr="003E387C">
        <w:rPr>
          <w:rFonts w:ascii="Times New Roman" w:hAnsi="Times New Roman"/>
          <w:b w:val="0"/>
          <w:bCs w:val="0"/>
          <w:sz w:val="24"/>
          <w:szCs w:val="24"/>
        </w:rPr>
        <w:t xml:space="preserve">Оргкомитетом </w:t>
      </w:r>
      <w:r w:rsidR="00B841BA" w:rsidRPr="003E387C">
        <w:rPr>
          <w:rFonts w:ascii="Times New Roman" w:hAnsi="Times New Roman"/>
          <w:b w:val="0"/>
          <w:bCs w:val="0"/>
          <w:sz w:val="24"/>
          <w:szCs w:val="24"/>
        </w:rPr>
        <w:t xml:space="preserve">перед началом </w:t>
      </w:r>
      <w:r w:rsidR="00A65949" w:rsidRPr="003E387C">
        <w:rPr>
          <w:rFonts w:ascii="Times New Roman" w:hAnsi="Times New Roman"/>
          <w:b w:val="0"/>
          <w:bCs w:val="0"/>
          <w:sz w:val="24"/>
          <w:szCs w:val="24"/>
        </w:rPr>
        <w:t>финального</w:t>
      </w:r>
      <w:r w:rsidR="00B841BA" w:rsidRPr="003E387C">
        <w:rPr>
          <w:rFonts w:ascii="Times New Roman" w:hAnsi="Times New Roman"/>
          <w:b w:val="0"/>
          <w:bCs w:val="0"/>
          <w:sz w:val="24"/>
          <w:szCs w:val="24"/>
        </w:rPr>
        <w:t xml:space="preserve"> этапа </w:t>
      </w:r>
      <w:r w:rsidR="001B4FFC" w:rsidRPr="003E387C">
        <w:rPr>
          <w:rFonts w:ascii="Times New Roman" w:hAnsi="Times New Roman"/>
          <w:b w:val="0"/>
          <w:bCs w:val="0"/>
          <w:sz w:val="24"/>
          <w:szCs w:val="24"/>
        </w:rPr>
        <w:t>Кубк</w:t>
      </w:r>
      <w:r w:rsidR="00B841BA" w:rsidRPr="003E387C">
        <w:rPr>
          <w:rFonts w:ascii="Times New Roman" w:hAnsi="Times New Roman"/>
          <w:b w:val="0"/>
          <w:bCs w:val="0"/>
          <w:sz w:val="24"/>
          <w:szCs w:val="24"/>
        </w:rPr>
        <w:t>а России</w:t>
      </w:r>
      <w:r w:rsidR="00916136" w:rsidRPr="003E387C">
        <w:rPr>
          <w:rFonts w:ascii="Times New Roman" w:hAnsi="Times New Roman"/>
          <w:b w:val="0"/>
          <w:sz w:val="24"/>
          <w:szCs w:val="24"/>
        </w:rPr>
        <w:t>;</w:t>
      </w:r>
    </w:p>
    <w:p w14:paraId="5380CB69" w14:textId="77777777" w:rsidR="00203DE8" w:rsidRPr="003E387C" w:rsidRDefault="00916136" w:rsidP="00B37DDA">
      <w:pPr>
        <w:pStyle w:val="21"/>
        <w:tabs>
          <w:tab w:val="left" w:pos="567"/>
        </w:tabs>
        <w:spacing w:line="276" w:lineRule="auto"/>
        <w:jc w:val="both"/>
        <w:rPr>
          <w:rFonts w:ascii="Times New Roman" w:hAnsi="Times New Roman"/>
          <w:b w:val="0"/>
          <w:sz w:val="24"/>
          <w:szCs w:val="24"/>
        </w:rPr>
      </w:pPr>
      <w:r w:rsidRPr="003E387C">
        <w:rPr>
          <w:rFonts w:ascii="Times New Roman" w:hAnsi="Times New Roman"/>
          <w:b w:val="0"/>
          <w:sz w:val="24"/>
          <w:szCs w:val="24"/>
        </w:rPr>
        <w:t>-</w:t>
      </w:r>
      <w:r w:rsidR="00B37DDA" w:rsidRPr="003E387C">
        <w:rPr>
          <w:rFonts w:ascii="Times New Roman" w:hAnsi="Times New Roman"/>
          <w:b w:val="0"/>
          <w:sz w:val="24"/>
          <w:szCs w:val="24"/>
        </w:rPr>
        <w:t xml:space="preserve"> </w:t>
      </w:r>
      <w:r w:rsidRPr="003E387C">
        <w:rPr>
          <w:rFonts w:ascii="Times New Roman" w:hAnsi="Times New Roman"/>
          <w:b w:val="0"/>
          <w:sz w:val="24"/>
          <w:szCs w:val="24"/>
        </w:rPr>
        <w:t>оценивать</w:t>
      </w:r>
      <w:r w:rsidR="00203DE8" w:rsidRPr="003E387C">
        <w:rPr>
          <w:rFonts w:ascii="Times New Roman" w:hAnsi="Times New Roman"/>
          <w:b w:val="0"/>
          <w:sz w:val="24"/>
          <w:szCs w:val="24"/>
        </w:rPr>
        <w:t xml:space="preserve"> действия</w:t>
      </w:r>
      <w:r w:rsidR="00BA2F14" w:rsidRPr="003E387C">
        <w:rPr>
          <w:rFonts w:ascii="Times New Roman" w:hAnsi="Times New Roman"/>
          <w:b w:val="0"/>
          <w:sz w:val="24"/>
          <w:szCs w:val="24"/>
        </w:rPr>
        <w:t xml:space="preserve"> </w:t>
      </w:r>
      <w:r w:rsidR="00CF7719" w:rsidRPr="003E387C">
        <w:rPr>
          <w:rFonts w:ascii="Times New Roman" w:hAnsi="Times New Roman"/>
          <w:b w:val="0"/>
          <w:sz w:val="24"/>
          <w:szCs w:val="24"/>
        </w:rPr>
        <w:t xml:space="preserve">Судей во время Матча </w:t>
      </w:r>
      <w:r w:rsidR="00203DE8" w:rsidRPr="003E387C">
        <w:rPr>
          <w:rFonts w:ascii="Times New Roman" w:hAnsi="Times New Roman"/>
          <w:b w:val="0"/>
          <w:sz w:val="24"/>
          <w:szCs w:val="24"/>
        </w:rPr>
        <w:t>на основании Правил игры, методиче</w:t>
      </w:r>
      <w:r w:rsidRPr="003E387C">
        <w:rPr>
          <w:rFonts w:ascii="Times New Roman" w:hAnsi="Times New Roman"/>
          <w:b w:val="0"/>
          <w:sz w:val="24"/>
          <w:szCs w:val="24"/>
        </w:rPr>
        <w:t xml:space="preserve">ских и инструктивных документов; </w:t>
      </w:r>
    </w:p>
    <w:p w14:paraId="0F086014" w14:textId="77777777" w:rsidR="00CF7719" w:rsidRPr="003E387C" w:rsidRDefault="00916136" w:rsidP="00B37DDA">
      <w:pPr>
        <w:pStyle w:val="21"/>
        <w:tabs>
          <w:tab w:val="left" w:pos="567"/>
        </w:tabs>
        <w:spacing w:line="276" w:lineRule="auto"/>
        <w:jc w:val="both"/>
        <w:rPr>
          <w:rFonts w:ascii="Times New Roman" w:hAnsi="Times New Roman"/>
          <w:b w:val="0"/>
          <w:sz w:val="24"/>
          <w:szCs w:val="24"/>
        </w:rPr>
      </w:pPr>
      <w:r w:rsidRPr="003E387C">
        <w:rPr>
          <w:rFonts w:ascii="Times New Roman" w:hAnsi="Times New Roman"/>
          <w:b w:val="0"/>
          <w:sz w:val="24"/>
          <w:szCs w:val="24"/>
        </w:rPr>
        <w:t>-</w:t>
      </w:r>
      <w:r w:rsidR="00B37DDA" w:rsidRPr="003E387C">
        <w:rPr>
          <w:rFonts w:ascii="Times New Roman" w:hAnsi="Times New Roman"/>
          <w:b w:val="0"/>
          <w:sz w:val="24"/>
          <w:szCs w:val="24"/>
        </w:rPr>
        <w:t xml:space="preserve"> </w:t>
      </w:r>
      <w:r w:rsidRPr="003E387C">
        <w:rPr>
          <w:rFonts w:ascii="Times New Roman" w:hAnsi="Times New Roman"/>
          <w:b w:val="0"/>
          <w:sz w:val="24"/>
          <w:szCs w:val="24"/>
        </w:rPr>
        <w:t>в</w:t>
      </w:r>
      <w:r w:rsidR="00203DE8" w:rsidRPr="003E387C">
        <w:rPr>
          <w:rFonts w:ascii="Times New Roman" w:hAnsi="Times New Roman"/>
          <w:b w:val="0"/>
          <w:sz w:val="24"/>
          <w:szCs w:val="24"/>
        </w:rPr>
        <w:t xml:space="preserve"> течени</w:t>
      </w:r>
      <w:r w:rsidR="00325EF8" w:rsidRPr="003E387C">
        <w:rPr>
          <w:rFonts w:ascii="Times New Roman" w:hAnsi="Times New Roman"/>
          <w:b w:val="0"/>
          <w:sz w:val="24"/>
          <w:szCs w:val="24"/>
        </w:rPr>
        <w:t>е</w:t>
      </w:r>
      <w:r w:rsidR="00203DE8" w:rsidRPr="003E387C">
        <w:rPr>
          <w:rFonts w:ascii="Times New Roman" w:hAnsi="Times New Roman"/>
          <w:b w:val="0"/>
          <w:sz w:val="24"/>
          <w:szCs w:val="24"/>
        </w:rPr>
        <w:t xml:space="preserve"> 120 </w:t>
      </w:r>
      <w:r w:rsidR="004A6967" w:rsidRPr="003E387C">
        <w:rPr>
          <w:rFonts w:ascii="Times New Roman" w:hAnsi="Times New Roman"/>
          <w:b w:val="0"/>
          <w:sz w:val="24"/>
          <w:szCs w:val="24"/>
        </w:rPr>
        <w:t>(ста</w:t>
      </w:r>
      <w:r w:rsidRPr="003E387C">
        <w:rPr>
          <w:rFonts w:ascii="Times New Roman" w:hAnsi="Times New Roman"/>
          <w:b w:val="0"/>
          <w:sz w:val="24"/>
          <w:szCs w:val="24"/>
        </w:rPr>
        <w:t xml:space="preserve"> двадцати) </w:t>
      </w:r>
      <w:r w:rsidR="00203DE8" w:rsidRPr="003E387C">
        <w:rPr>
          <w:rFonts w:ascii="Times New Roman" w:hAnsi="Times New Roman"/>
          <w:b w:val="0"/>
          <w:sz w:val="24"/>
          <w:szCs w:val="24"/>
        </w:rPr>
        <w:t xml:space="preserve">часов представить в </w:t>
      </w:r>
      <w:r w:rsidR="00E7252B" w:rsidRPr="003E387C">
        <w:rPr>
          <w:rFonts w:ascii="Times New Roman" w:hAnsi="Times New Roman"/>
          <w:b w:val="0"/>
          <w:sz w:val="24"/>
          <w:szCs w:val="24"/>
        </w:rPr>
        <w:t>РФС</w:t>
      </w:r>
      <w:r w:rsidR="00203DE8" w:rsidRPr="003E387C">
        <w:rPr>
          <w:rFonts w:ascii="Times New Roman" w:hAnsi="Times New Roman"/>
          <w:b w:val="0"/>
          <w:sz w:val="24"/>
          <w:szCs w:val="24"/>
        </w:rPr>
        <w:t xml:space="preserve"> заказным письмом или предс</w:t>
      </w:r>
      <w:r w:rsidRPr="003E387C">
        <w:rPr>
          <w:rFonts w:ascii="Times New Roman" w:hAnsi="Times New Roman"/>
          <w:b w:val="0"/>
          <w:sz w:val="24"/>
          <w:szCs w:val="24"/>
        </w:rPr>
        <w:t>тавить лично отчет у</w:t>
      </w:r>
      <w:r w:rsidR="004A6967" w:rsidRPr="003E387C">
        <w:rPr>
          <w:rFonts w:ascii="Times New Roman" w:hAnsi="Times New Roman"/>
          <w:b w:val="0"/>
          <w:sz w:val="24"/>
          <w:szCs w:val="24"/>
        </w:rPr>
        <w:t xml:space="preserve">становленной формы о </w:t>
      </w:r>
      <w:r w:rsidR="00D52CDE" w:rsidRPr="003E387C">
        <w:rPr>
          <w:rFonts w:ascii="Times New Roman" w:hAnsi="Times New Roman"/>
          <w:b w:val="0"/>
          <w:sz w:val="24"/>
          <w:szCs w:val="24"/>
        </w:rPr>
        <w:t>судей</w:t>
      </w:r>
      <w:r w:rsidR="004A6967" w:rsidRPr="003E387C">
        <w:rPr>
          <w:rFonts w:ascii="Times New Roman" w:hAnsi="Times New Roman"/>
          <w:b w:val="0"/>
          <w:sz w:val="24"/>
          <w:szCs w:val="24"/>
        </w:rPr>
        <w:t xml:space="preserve">стве </w:t>
      </w:r>
      <w:r w:rsidR="00976A4C" w:rsidRPr="003E387C">
        <w:rPr>
          <w:rFonts w:ascii="Times New Roman" w:hAnsi="Times New Roman"/>
          <w:b w:val="0"/>
          <w:sz w:val="24"/>
          <w:szCs w:val="24"/>
        </w:rPr>
        <w:t xml:space="preserve">всех </w:t>
      </w:r>
      <w:r w:rsidR="00CF7719" w:rsidRPr="003E387C">
        <w:rPr>
          <w:rFonts w:ascii="Times New Roman" w:hAnsi="Times New Roman"/>
          <w:b w:val="0"/>
          <w:sz w:val="24"/>
          <w:szCs w:val="24"/>
        </w:rPr>
        <w:t>М</w:t>
      </w:r>
      <w:r w:rsidR="00BA2F14" w:rsidRPr="003E387C">
        <w:rPr>
          <w:rFonts w:ascii="Times New Roman" w:hAnsi="Times New Roman"/>
          <w:b w:val="0"/>
          <w:sz w:val="24"/>
          <w:szCs w:val="24"/>
        </w:rPr>
        <w:t>атчей</w:t>
      </w:r>
      <w:r w:rsidR="00C91A39" w:rsidRPr="003E387C">
        <w:rPr>
          <w:rFonts w:ascii="Times New Roman" w:hAnsi="Times New Roman"/>
          <w:b w:val="0"/>
          <w:sz w:val="24"/>
          <w:szCs w:val="24"/>
        </w:rPr>
        <w:t xml:space="preserve"> на </w:t>
      </w:r>
      <w:r w:rsidR="00A65949" w:rsidRPr="003E387C">
        <w:rPr>
          <w:rFonts w:ascii="Times New Roman" w:hAnsi="Times New Roman"/>
          <w:b w:val="0"/>
          <w:sz w:val="24"/>
          <w:szCs w:val="24"/>
        </w:rPr>
        <w:t>финальном</w:t>
      </w:r>
      <w:r w:rsidR="00BA2F14" w:rsidRPr="003E387C">
        <w:rPr>
          <w:rFonts w:ascii="Times New Roman" w:hAnsi="Times New Roman"/>
          <w:b w:val="0"/>
          <w:sz w:val="24"/>
          <w:szCs w:val="24"/>
        </w:rPr>
        <w:t xml:space="preserve"> </w:t>
      </w:r>
      <w:r w:rsidR="00E7252B" w:rsidRPr="003E387C">
        <w:rPr>
          <w:rFonts w:ascii="Times New Roman" w:hAnsi="Times New Roman"/>
          <w:b w:val="0"/>
          <w:sz w:val="24"/>
          <w:szCs w:val="24"/>
        </w:rPr>
        <w:t>э</w:t>
      </w:r>
      <w:r w:rsidR="00203DE8" w:rsidRPr="003E387C">
        <w:rPr>
          <w:rFonts w:ascii="Times New Roman" w:hAnsi="Times New Roman"/>
          <w:b w:val="0"/>
          <w:sz w:val="24"/>
          <w:szCs w:val="24"/>
        </w:rPr>
        <w:t xml:space="preserve">тапе </w:t>
      </w:r>
      <w:r w:rsidR="001B4FFC" w:rsidRPr="003E387C">
        <w:rPr>
          <w:rFonts w:ascii="Times New Roman" w:hAnsi="Times New Roman"/>
          <w:b w:val="0"/>
          <w:sz w:val="24"/>
          <w:szCs w:val="24"/>
        </w:rPr>
        <w:t>Кубк</w:t>
      </w:r>
      <w:r w:rsidRPr="003E387C">
        <w:rPr>
          <w:rFonts w:ascii="Times New Roman" w:hAnsi="Times New Roman"/>
          <w:b w:val="0"/>
          <w:sz w:val="24"/>
          <w:szCs w:val="24"/>
        </w:rPr>
        <w:t>а России</w:t>
      </w:r>
      <w:r w:rsidR="00C92474" w:rsidRPr="003E387C">
        <w:rPr>
          <w:rFonts w:ascii="Times New Roman" w:hAnsi="Times New Roman"/>
          <w:b w:val="0"/>
          <w:sz w:val="24"/>
          <w:szCs w:val="24"/>
        </w:rPr>
        <w:t xml:space="preserve">, а также </w:t>
      </w:r>
      <w:r w:rsidR="00C92474" w:rsidRPr="004B2994">
        <w:rPr>
          <w:rFonts w:ascii="Times New Roman" w:hAnsi="Times New Roman"/>
          <w:b w:val="0"/>
          <w:sz w:val="24"/>
          <w:szCs w:val="24"/>
        </w:rPr>
        <w:t>заполнить Рапорт инспектора в «РФС. Цифровая платформа»</w:t>
      </w:r>
      <w:r w:rsidRPr="004B2994">
        <w:rPr>
          <w:rFonts w:ascii="Times New Roman" w:hAnsi="Times New Roman"/>
          <w:b w:val="0"/>
          <w:sz w:val="24"/>
          <w:szCs w:val="24"/>
        </w:rPr>
        <w:t>;</w:t>
      </w:r>
    </w:p>
    <w:p w14:paraId="4F5A8614" w14:textId="77777777" w:rsidR="00916136" w:rsidRPr="003E387C" w:rsidRDefault="00916136" w:rsidP="00B37DDA">
      <w:pPr>
        <w:pStyle w:val="21"/>
        <w:tabs>
          <w:tab w:val="left" w:pos="567"/>
        </w:tabs>
        <w:spacing w:line="276" w:lineRule="auto"/>
        <w:jc w:val="both"/>
        <w:rPr>
          <w:rFonts w:ascii="Times New Roman" w:hAnsi="Times New Roman"/>
          <w:b w:val="0"/>
          <w:sz w:val="24"/>
          <w:szCs w:val="24"/>
        </w:rPr>
      </w:pPr>
      <w:r w:rsidRPr="003E387C">
        <w:rPr>
          <w:rFonts w:ascii="Times New Roman" w:hAnsi="Times New Roman"/>
          <w:b w:val="0"/>
          <w:sz w:val="24"/>
          <w:szCs w:val="24"/>
        </w:rPr>
        <w:t>-</w:t>
      </w:r>
      <w:r w:rsidR="00B37DDA" w:rsidRPr="003E387C">
        <w:rPr>
          <w:rFonts w:ascii="Times New Roman" w:hAnsi="Times New Roman"/>
          <w:b w:val="0"/>
          <w:sz w:val="24"/>
          <w:szCs w:val="24"/>
        </w:rPr>
        <w:t xml:space="preserve"> </w:t>
      </w:r>
      <w:r w:rsidRPr="003E387C">
        <w:rPr>
          <w:rFonts w:ascii="Times New Roman" w:hAnsi="Times New Roman"/>
          <w:b w:val="0"/>
          <w:sz w:val="24"/>
          <w:szCs w:val="24"/>
        </w:rPr>
        <w:t>иные обязанности, установленные настоящим Регламен</w:t>
      </w:r>
      <w:r w:rsidR="00CF7719" w:rsidRPr="003E387C">
        <w:rPr>
          <w:rFonts w:ascii="Times New Roman" w:hAnsi="Times New Roman"/>
          <w:b w:val="0"/>
          <w:sz w:val="24"/>
          <w:szCs w:val="24"/>
        </w:rPr>
        <w:t>том</w:t>
      </w:r>
      <w:r w:rsidRPr="003E387C">
        <w:rPr>
          <w:rFonts w:ascii="Times New Roman" w:hAnsi="Times New Roman"/>
          <w:b w:val="0"/>
          <w:sz w:val="24"/>
          <w:szCs w:val="24"/>
        </w:rPr>
        <w:t xml:space="preserve">. </w:t>
      </w:r>
    </w:p>
    <w:p w14:paraId="5ED68A8D" w14:textId="77777777" w:rsidR="0013056E" w:rsidRPr="003E387C" w:rsidRDefault="00916136" w:rsidP="00976A4C">
      <w:pPr>
        <w:pStyle w:val="21"/>
        <w:tabs>
          <w:tab w:val="left" w:pos="567"/>
        </w:tabs>
        <w:spacing w:line="276" w:lineRule="auto"/>
        <w:jc w:val="both"/>
        <w:rPr>
          <w:rFonts w:ascii="Times New Roman" w:hAnsi="Times New Roman"/>
          <w:b w:val="0"/>
          <w:sz w:val="24"/>
          <w:szCs w:val="24"/>
        </w:rPr>
      </w:pPr>
      <w:r w:rsidRPr="003E387C">
        <w:rPr>
          <w:rFonts w:ascii="Times New Roman" w:hAnsi="Times New Roman"/>
          <w:b w:val="0"/>
          <w:sz w:val="24"/>
          <w:szCs w:val="24"/>
        </w:rPr>
        <w:t>14.3</w:t>
      </w:r>
      <w:r w:rsidR="0055662C" w:rsidRPr="003E387C">
        <w:rPr>
          <w:rFonts w:ascii="Times New Roman" w:hAnsi="Times New Roman"/>
          <w:b w:val="0"/>
          <w:sz w:val="24"/>
          <w:szCs w:val="24"/>
        </w:rPr>
        <w:tab/>
      </w:r>
      <w:r w:rsidR="00203DE8" w:rsidRPr="003E387C">
        <w:rPr>
          <w:rFonts w:ascii="Times New Roman" w:hAnsi="Times New Roman"/>
          <w:b w:val="0"/>
          <w:sz w:val="24"/>
          <w:szCs w:val="24"/>
        </w:rPr>
        <w:t xml:space="preserve">Члены </w:t>
      </w:r>
      <w:r w:rsidR="008840AC" w:rsidRPr="003E387C">
        <w:rPr>
          <w:rFonts w:ascii="Times New Roman" w:hAnsi="Times New Roman"/>
          <w:b w:val="0"/>
          <w:sz w:val="24"/>
          <w:szCs w:val="24"/>
        </w:rPr>
        <w:t>ГСК</w:t>
      </w:r>
      <w:r w:rsidR="00203DE8" w:rsidRPr="003E387C">
        <w:rPr>
          <w:rFonts w:ascii="Times New Roman" w:hAnsi="Times New Roman"/>
          <w:b w:val="0"/>
          <w:sz w:val="24"/>
          <w:szCs w:val="24"/>
        </w:rPr>
        <w:t xml:space="preserve"> несут ответственность за ненадлежащее выполнение возложенных на них обязанностей в соответствии с нормативными документами РФС. </w:t>
      </w:r>
    </w:p>
    <w:p w14:paraId="5D1C3146" w14:textId="77777777" w:rsidR="00B841BA" w:rsidRPr="003E387C" w:rsidRDefault="00B841BA" w:rsidP="00CF7719">
      <w:pPr>
        <w:pStyle w:val="21"/>
        <w:tabs>
          <w:tab w:val="left" w:pos="567"/>
        </w:tabs>
        <w:spacing w:line="276" w:lineRule="auto"/>
        <w:rPr>
          <w:rFonts w:ascii="Times New Roman" w:hAnsi="Times New Roman"/>
          <w:sz w:val="24"/>
          <w:szCs w:val="24"/>
        </w:rPr>
      </w:pPr>
    </w:p>
    <w:p w14:paraId="1D9B3EA5" w14:textId="77777777" w:rsidR="005635FB" w:rsidRPr="003E387C" w:rsidRDefault="005635FB" w:rsidP="00E8313B">
      <w:pPr>
        <w:pStyle w:val="21"/>
        <w:tabs>
          <w:tab w:val="left" w:pos="567"/>
        </w:tabs>
        <w:spacing w:line="276" w:lineRule="auto"/>
        <w:jc w:val="center"/>
        <w:rPr>
          <w:rFonts w:ascii="Times New Roman" w:hAnsi="Times New Roman"/>
          <w:sz w:val="24"/>
          <w:szCs w:val="24"/>
        </w:rPr>
      </w:pPr>
      <w:r w:rsidRPr="003E387C">
        <w:rPr>
          <w:rFonts w:ascii="Times New Roman" w:hAnsi="Times New Roman"/>
          <w:sz w:val="24"/>
          <w:szCs w:val="24"/>
        </w:rPr>
        <w:t>СТАТЬЯ 15. АККРЕДИТАЦИЯ СРЕДСТВ МАССОВОЙ ИНФОРМАЦИИ</w:t>
      </w:r>
    </w:p>
    <w:p w14:paraId="67BF0F37" w14:textId="77777777" w:rsidR="005635FB" w:rsidRPr="003E387C" w:rsidRDefault="005635FB" w:rsidP="006D3060">
      <w:pPr>
        <w:pStyle w:val="21"/>
        <w:tabs>
          <w:tab w:val="left" w:pos="567"/>
        </w:tabs>
        <w:spacing w:line="276" w:lineRule="auto"/>
        <w:jc w:val="center"/>
        <w:rPr>
          <w:rFonts w:ascii="Times New Roman" w:hAnsi="Times New Roman"/>
          <w:sz w:val="24"/>
          <w:szCs w:val="24"/>
        </w:rPr>
      </w:pPr>
      <w:r w:rsidRPr="003E387C">
        <w:rPr>
          <w:rFonts w:ascii="Times New Roman" w:hAnsi="Times New Roman"/>
          <w:sz w:val="24"/>
          <w:szCs w:val="24"/>
        </w:rPr>
        <w:t>(кроме телевизионных)</w:t>
      </w:r>
    </w:p>
    <w:p w14:paraId="27B79191" w14:textId="77777777" w:rsidR="005635FB" w:rsidRPr="003E387C" w:rsidRDefault="005635FB" w:rsidP="000C2989">
      <w:pPr>
        <w:pStyle w:val="21"/>
        <w:tabs>
          <w:tab w:val="left" w:pos="567"/>
        </w:tabs>
        <w:spacing w:line="276" w:lineRule="auto"/>
        <w:jc w:val="both"/>
        <w:rPr>
          <w:rFonts w:ascii="Times New Roman" w:hAnsi="Times New Roman"/>
          <w:sz w:val="24"/>
          <w:szCs w:val="24"/>
        </w:rPr>
      </w:pPr>
    </w:p>
    <w:p w14:paraId="48582052" w14:textId="77777777" w:rsidR="009E6E2C" w:rsidRPr="003E387C" w:rsidRDefault="009E6E2C" w:rsidP="009E6E2C">
      <w:pPr>
        <w:pStyle w:val="21"/>
        <w:tabs>
          <w:tab w:val="left" w:pos="567"/>
        </w:tabs>
        <w:spacing w:line="276" w:lineRule="auto"/>
        <w:jc w:val="both"/>
        <w:rPr>
          <w:rFonts w:ascii="Times New Roman" w:hAnsi="Times New Roman"/>
          <w:b w:val="0"/>
          <w:sz w:val="24"/>
          <w:szCs w:val="24"/>
        </w:rPr>
      </w:pPr>
      <w:r w:rsidRPr="003E387C">
        <w:rPr>
          <w:rFonts w:ascii="Times New Roman" w:hAnsi="Times New Roman"/>
          <w:b w:val="0"/>
          <w:sz w:val="24"/>
          <w:szCs w:val="24"/>
        </w:rPr>
        <w:t>15.1.</w:t>
      </w:r>
      <w:r w:rsidR="0055662C" w:rsidRPr="003E387C">
        <w:rPr>
          <w:rFonts w:ascii="Times New Roman" w:hAnsi="Times New Roman"/>
          <w:b w:val="0"/>
          <w:sz w:val="24"/>
          <w:szCs w:val="24"/>
        </w:rPr>
        <w:tab/>
      </w:r>
      <w:r w:rsidRPr="003E387C">
        <w:rPr>
          <w:rFonts w:ascii="Times New Roman" w:hAnsi="Times New Roman"/>
          <w:b w:val="0"/>
          <w:sz w:val="24"/>
          <w:szCs w:val="24"/>
        </w:rPr>
        <w:t xml:space="preserve">Аккредитация средств массовой информации на Матчи </w:t>
      </w:r>
      <w:r w:rsidR="00495C35" w:rsidRPr="003E387C">
        <w:rPr>
          <w:rFonts w:ascii="Times New Roman" w:hAnsi="Times New Roman"/>
          <w:b w:val="0"/>
          <w:sz w:val="24"/>
          <w:szCs w:val="24"/>
        </w:rPr>
        <w:t xml:space="preserve">финального турнира </w:t>
      </w:r>
      <w:r w:rsidR="001B4FFC" w:rsidRPr="003E387C">
        <w:rPr>
          <w:rFonts w:ascii="Times New Roman" w:hAnsi="Times New Roman"/>
          <w:b w:val="0"/>
          <w:sz w:val="24"/>
          <w:szCs w:val="24"/>
        </w:rPr>
        <w:t>Кубк</w:t>
      </w:r>
      <w:r w:rsidRPr="003E387C">
        <w:rPr>
          <w:rFonts w:ascii="Times New Roman" w:hAnsi="Times New Roman"/>
          <w:b w:val="0"/>
          <w:sz w:val="24"/>
          <w:szCs w:val="24"/>
        </w:rPr>
        <w:t xml:space="preserve">а России осуществляется </w:t>
      </w:r>
      <w:r w:rsidR="008840AC" w:rsidRPr="003E387C">
        <w:rPr>
          <w:rFonts w:ascii="Times New Roman" w:hAnsi="Times New Roman"/>
          <w:b w:val="0"/>
          <w:bCs w:val="0"/>
          <w:sz w:val="24"/>
          <w:szCs w:val="24"/>
        </w:rPr>
        <w:t xml:space="preserve">Оргкомитетом </w:t>
      </w:r>
      <w:r w:rsidR="001B4FFC" w:rsidRPr="003E387C">
        <w:rPr>
          <w:rFonts w:ascii="Times New Roman" w:hAnsi="Times New Roman"/>
          <w:b w:val="0"/>
          <w:bCs w:val="0"/>
          <w:sz w:val="24"/>
          <w:szCs w:val="24"/>
        </w:rPr>
        <w:t>Кубк</w:t>
      </w:r>
      <w:r w:rsidR="008840AC" w:rsidRPr="003E387C">
        <w:rPr>
          <w:rFonts w:ascii="Times New Roman" w:hAnsi="Times New Roman"/>
          <w:b w:val="0"/>
          <w:bCs w:val="0"/>
          <w:sz w:val="24"/>
          <w:szCs w:val="24"/>
        </w:rPr>
        <w:t>а России</w:t>
      </w:r>
      <w:r w:rsidRPr="003E387C">
        <w:rPr>
          <w:rFonts w:ascii="Times New Roman" w:hAnsi="Times New Roman"/>
          <w:b w:val="0"/>
          <w:sz w:val="24"/>
          <w:szCs w:val="24"/>
        </w:rPr>
        <w:t xml:space="preserve"> (заявки на аккредитацию направляются по электронному адресу </w:t>
      </w:r>
      <w:hyperlink r:id="rId13" w:history="1">
        <w:r w:rsidRPr="003E387C">
          <w:rPr>
            <w:rStyle w:val="a3"/>
            <w:rFonts w:ascii="Times New Roman" w:hAnsi="Times New Roman"/>
            <w:b w:val="0"/>
            <w:sz w:val="24"/>
            <w:szCs w:val="24"/>
            <w:lang w:val="en-US"/>
          </w:rPr>
          <w:t>zagumennov</w:t>
        </w:r>
        <w:r w:rsidRPr="003E387C">
          <w:rPr>
            <w:rStyle w:val="a3"/>
            <w:rFonts w:ascii="Times New Roman" w:hAnsi="Times New Roman"/>
            <w:b w:val="0"/>
            <w:sz w:val="24"/>
            <w:szCs w:val="24"/>
          </w:rPr>
          <w:t>@</w:t>
        </w:r>
        <w:r w:rsidRPr="003E387C">
          <w:rPr>
            <w:rStyle w:val="a3"/>
            <w:rFonts w:ascii="Times New Roman" w:hAnsi="Times New Roman"/>
            <w:b w:val="0"/>
            <w:sz w:val="24"/>
            <w:szCs w:val="24"/>
            <w:lang w:val="en-US"/>
          </w:rPr>
          <w:t>rfs</w:t>
        </w:r>
        <w:r w:rsidRPr="003E387C">
          <w:rPr>
            <w:rStyle w:val="a3"/>
            <w:rFonts w:ascii="Times New Roman" w:hAnsi="Times New Roman"/>
            <w:b w:val="0"/>
            <w:sz w:val="24"/>
            <w:szCs w:val="24"/>
          </w:rPr>
          <w:t>.</w:t>
        </w:r>
        <w:r w:rsidRPr="003E387C">
          <w:rPr>
            <w:rStyle w:val="a3"/>
            <w:rFonts w:ascii="Times New Roman" w:hAnsi="Times New Roman"/>
            <w:b w:val="0"/>
            <w:sz w:val="24"/>
            <w:szCs w:val="24"/>
            <w:lang w:val="en-US"/>
          </w:rPr>
          <w:t>ru</w:t>
        </w:r>
      </w:hyperlink>
      <w:r w:rsidRPr="003E387C">
        <w:rPr>
          <w:rFonts w:ascii="Times New Roman" w:hAnsi="Times New Roman"/>
          <w:b w:val="0"/>
          <w:sz w:val="24"/>
          <w:szCs w:val="24"/>
        </w:rPr>
        <w:t xml:space="preserve">, в копию письма добавляется электронный адрес  </w:t>
      </w:r>
      <w:hyperlink r:id="rId14" w:history="1">
        <w:r w:rsidRPr="003E387C">
          <w:rPr>
            <w:rStyle w:val="a3"/>
            <w:rFonts w:ascii="Times New Roman" w:hAnsi="Times New Roman"/>
            <w:b w:val="0"/>
            <w:sz w:val="24"/>
            <w:szCs w:val="24"/>
            <w:lang w:val="en-US"/>
          </w:rPr>
          <w:t>media</w:t>
        </w:r>
        <w:r w:rsidRPr="003E387C">
          <w:rPr>
            <w:rStyle w:val="a3"/>
            <w:rFonts w:ascii="Times New Roman" w:hAnsi="Times New Roman"/>
            <w:b w:val="0"/>
            <w:sz w:val="24"/>
            <w:szCs w:val="24"/>
          </w:rPr>
          <w:t>@</w:t>
        </w:r>
        <w:r w:rsidRPr="003E387C">
          <w:rPr>
            <w:rStyle w:val="a3"/>
            <w:rFonts w:ascii="Times New Roman" w:hAnsi="Times New Roman"/>
            <w:b w:val="0"/>
            <w:sz w:val="24"/>
            <w:szCs w:val="24"/>
            <w:lang w:val="en-US"/>
          </w:rPr>
          <w:t>bsrussia</w:t>
        </w:r>
        <w:r w:rsidRPr="003E387C">
          <w:rPr>
            <w:rStyle w:val="a3"/>
            <w:rFonts w:ascii="Times New Roman" w:hAnsi="Times New Roman"/>
            <w:b w:val="0"/>
            <w:sz w:val="24"/>
            <w:szCs w:val="24"/>
          </w:rPr>
          <w:t>.</w:t>
        </w:r>
        <w:r w:rsidRPr="003E387C">
          <w:rPr>
            <w:rStyle w:val="a3"/>
            <w:rFonts w:ascii="Times New Roman" w:hAnsi="Times New Roman"/>
            <w:b w:val="0"/>
            <w:sz w:val="24"/>
            <w:szCs w:val="24"/>
            <w:lang w:val="en-US"/>
          </w:rPr>
          <w:t>com</w:t>
        </w:r>
      </w:hyperlink>
      <w:r w:rsidRPr="003E387C">
        <w:rPr>
          <w:rFonts w:ascii="Times New Roman" w:hAnsi="Times New Roman"/>
          <w:b w:val="0"/>
          <w:sz w:val="24"/>
          <w:szCs w:val="24"/>
        </w:rPr>
        <w:t>).</w:t>
      </w:r>
    </w:p>
    <w:p w14:paraId="77DCCFEA" w14:textId="77777777" w:rsidR="009E6E2C" w:rsidRPr="003E387C" w:rsidRDefault="009E6E2C" w:rsidP="009E6E2C">
      <w:pPr>
        <w:pStyle w:val="21"/>
        <w:tabs>
          <w:tab w:val="left" w:pos="567"/>
        </w:tabs>
        <w:spacing w:line="276" w:lineRule="auto"/>
        <w:jc w:val="both"/>
        <w:rPr>
          <w:rFonts w:ascii="Times New Roman" w:hAnsi="Times New Roman"/>
          <w:b w:val="0"/>
          <w:sz w:val="24"/>
          <w:szCs w:val="24"/>
        </w:rPr>
      </w:pPr>
      <w:r w:rsidRPr="003E387C">
        <w:rPr>
          <w:rFonts w:ascii="Times New Roman" w:hAnsi="Times New Roman"/>
          <w:b w:val="0"/>
          <w:sz w:val="24"/>
          <w:szCs w:val="24"/>
        </w:rPr>
        <w:lastRenderedPageBreak/>
        <w:t>15.2.</w:t>
      </w:r>
      <w:r w:rsidR="0055662C" w:rsidRPr="003E387C">
        <w:rPr>
          <w:rFonts w:ascii="Times New Roman" w:hAnsi="Times New Roman"/>
          <w:b w:val="0"/>
          <w:sz w:val="24"/>
          <w:szCs w:val="24"/>
        </w:rPr>
        <w:tab/>
      </w:r>
      <w:r w:rsidRPr="003E387C">
        <w:rPr>
          <w:rFonts w:ascii="Times New Roman" w:hAnsi="Times New Roman"/>
          <w:b w:val="0"/>
          <w:sz w:val="24"/>
          <w:szCs w:val="24"/>
        </w:rPr>
        <w:t xml:space="preserve">Аккредитация СМИ на Матчи </w:t>
      </w:r>
      <w:r w:rsidR="001B4FFC" w:rsidRPr="003E387C">
        <w:rPr>
          <w:rFonts w:ascii="Times New Roman" w:hAnsi="Times New Roman"/>
          <w:b w:val="0"/>
          <w:sz w:val="24"/>
          <w:szCs w:val="24"/>
        </w:rPr>
        <w:t>Кубк</w:t>
      </w:r>
      <w:r w:rsidRPr="003E387C">
        <w:rPr>
          <w:rFonts w:ascii="Times New Roman" w:hAnsi="Times New Roman"/>
          <w:b w:val="0"/>
          <w:sz w:val="24"/>
          <w:szCs w:val="24"/>
        </w:rPr>
        <w:t>а России проводится в течение всего Спортивного сезона.</w:t>
      </w:r>
    </w:p>
    <w:p w14:paraId="6D2133F3" w14:textId="77777777" w:rsidR="009E6E2C" w:rsidRPr="003E387C" w:rsidRDefault="009E6E2C" w:rsidP="009E6E2C">
      <w:pPr>
        <w:pStyle w:val="21"/>
        <w:tabs>
          <w:tab w:val="left" w:pos="567"/>
        </w:tabs>
        <w:spacing w:line="276" w:lineRule="auto"/>
        <w:jc w:val="both"/>
        <w:rPr>
          <w:rFonts w:ascii="Times New Roman" w:hAnsi="Times New Roman"/>
          <w:b w:val="0"/>
          <w:sz w:val="24"/>
          <w:szCs w:val="24"/>
        </w:rPr>
      </w:pPr>
      <w:r w:rsidRPr="003E387C">
        <w:rPr>
          <w:rFonts w:ascii="Times New Roman" w:hAnsi="Times New Roman"/>
          <w:b w:val="0"/>
          <w:sz w:val="24"/>
          <w:szCs w:val="24"/>
        </w:rPr>
        <w:t>15.3.</w:t>
      </w:r>
      <w:r w:rsidR="0055662C" w:rsidRPr="003E387C">
        <w:rPr>
          <w:rFonts w:ascii="Times New Roman" w:hAnsi="Times New Roman"/>
          <w:b w:val="0"/>
          <w:sz w:val="24"/>
          <w:szCs w:val="24"/>
        </w:rPr>
        <w:tab/>
      </w:r>
      <w:r w:rsidRPr="003E387C">
        <w:rPr>
          <w:rFonts w:ascii="Times New Roman" w:hAnsi="Times New Roman"/>
          <w:b w:val="0"/>
          <w:sz w:val="24"/>
          <w:szCs w:val="24"/>
        </w:rPr>
        <w:t>РФС вправе отказать в выдаче аккредитации СМИ без объяснения причин.</w:t>
      </w:r>
    </w:p>
    <w:p w14:paraId="2DD2D981" w14:textId="77777777" w:rsidR="00635C80" w:rsidRPr="003E387C" w:rsidRDefault="00635C80" w:rsidP="000C2989">
      <w:pPr>
        <w:pStyle w:val="21"/>
        <w:tabs>
          <w:tab w:val="left" w:pos="709"/>
        </w:tabs>
        <w:spacing w:line="276" w:lineRule="auto"/>
        <w:jc w:val="both"/>
        <w:rPr>
          <w:rFonts w:ascii="Times New Roman" w:hAnsi="Times New Roman"/>
          <w:b w:val="0"/>
          <w:sz w:val="24"/>
          <w:szCs w:val="24"/>
        </w:rPr>
      </w:pPr>
    </w:p>
    <w:p w14:paraId="0CEEF6D1" w14:textId="77777777" w:rsidR="006D3060" w:rsidRPr="003E387C" w:rsidRDefault="006D3060" w:rsidP="000C2989">
      <w:pPr>
        <w:pStyle w:val="21"/>
        <w:tabs>
          <w:tab w:val="left" w:pos="567"/>
        </w:tabs>
        <w:spacing w:line="276" w:lineRule="auto"/>
        <w:jc w:val="both"/>
        <w:rPr>
          <w:rFonts w:ascii="Times New Roman" w:hAnsi="Times New Roman"/>
          <w:b w:val="0"/>
          <w:sz w:val="24"/>
          <w:szCs w:val="24"/>
        </w:rPr>
      </w:pPr>
    </w:p>
    <w:p w14:paraId="467F784E" w14:textId="77777777" w:rsidR="00F74139" w:rsidRPr="003E387C" w:rsidRDefault="00053D9B" w:rsidP="006D3060">
      <w:pPr>
        <w:pStyle w:val="1-21"/>
        <w:tabs>
          <w:tab w:val="left" w:pos="567"/>
        </w:tabs>
        <w:spacing w:line="276" w:lineRule="auto"/>
        <w:ind w:right="-142"/>
        <w:contextualSpacing/>
        <w:jc w:val="center"/>
        <w:rPr>
          <w:rFonts w:ascii="Times New Roman" w:hAnsi="Times New Roman"/>
          <w:b/>
          <w:szCs w:val="24"/>
        </w:rPr>
      </w:pPr>
      <w:r w:rsidRPr="003E387C">
        <w:rPr>
          <w:rFonts w:ascii="Times New Roman" w:hAnsi="Times New Roman"/>
          <w:b/>
          <w:szCs w:val="24"/>
        </w:rPr>
        <w:t xml:space="preserve">СТАТЬЯ 16. НАГРАЖДЕНИЕ ПОБЕДИТЕЛЯ И ПРИЗЕРОВ </w:t>
      </w:r>
      <w:r w:rsidR="001B4FFC" w:rsidRPr="003E387C">
        <w:rPr>
          <w:rFonts w:ascii="Times New Roman" w:hAnsi="Times New Roman"/>
          <w:b/>
          <w:szCs w:val="24"/>
        </w:rPr>
        <w:t>КУБК</w:t>
      </w:r>
      <w:r w:rsidRPr="003E387C">
        <w:rPr>
          <w:rFonts w:ascii="Times New Roman" w:hAnsi="Times New Roman"/>
          <w:b/>
          <w:szCs w:val="24"/>
        </w:rPr>
        <w:t>А РОССИИ</w:t>
      </w:r>
    </w:p>
    <w:p w14:paraId="23373403" w14:textId="77777777" w:rsidR="00053D9B" w:rsidRPr="003E387C" w:rsidRDefault="00053D9B" w:rsidP="000C2989">
      <w:pPr>
        <w:pStyle w:val="1-21"/>
        <w:tabs>
          <w:tab w:val="left" w:pos="567"/>
        </w:tabs>
        <w:spacing w:line="276" w:lineRule="auto"/>
        <w:ind w:right="-142"/>
        <w:contextualSpacing/>
        <w:jc w:val="both"/>
        <w:rPr>
          <w:rFonts w:ascii="Times New Roman" w:hAnsi="Times New Roman"/>
          <w:b/>
          <w:szCs w:val="24"/>
        </w:rPr>
      </w:pPr>
    </w:p>
    <w:p w14:paraId="17D30B3E" w14:textId="2EF5708C" w:rsidR="009E6E2C" w:rsidRPr="003E387C" w:rsidRDefault="009E6E2C" w:rsidP="009E6E2C">
      <w:pPr>
        <w:pStyle w:val="a4"/>
        <w:tabs>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16.1.</w:t>
      </w:r>
      <w:r w:rsidR="0055662C" w:rsidRPr="003E387C">
        <w:rPr>
          <w:rFonts w:ascii="Times New Roman" w:hAnsi="Times New Roman"/>
          <w:sz w:val="24"/>
          <w:szCs w:val="24"/>
        </w:rPr>
        <w:tab/>
      </w:r>
      <w:r w:rsidR="00495C35" w:rsidRPr="003E387C">
        <w:rPr>
          <w:rFonts w:ascii="Times New Roman" w:hAnsi="Times New Roman"/>
          <w:sz w:val="24"/>
          <w:szCs w:val="24"/>
        </w:rPr>
        <w:t>Победитель фина</w:t>
      </w:r>
      <w:r w:rsidR="00271DD4" w:rsidRPr="003E387C">
        <w:rPr>
          <w:rFonts w:ascii="Times New Roman" w:hAnsi="Times New Roman"/>
          <w:sz w:val="24"/>
          <w:szCs w:val="24"/>
        </w:rPr>
        <w:t>льного Матча</w:t>
      </w:r>
      <w:r w:rsidR="00495C35" w:rsidRPr="003E387C">
        <w:rPr>
          <w:rFonts w:ascii="Times New Roman" w:hAnsi="Times New Roman"/>
          <w:sz w:val="24"/>
          <w:szCs w:val="24"/>
        </w:rPr>
        <w:t xml:space="preserve"> финального турнира Кубка России - победитель Кубка России награждается кубком. Игроки клуба и члены делегации награждаются медалями за 1 (первое) место в Кубке России</w:t>
      </w:r>
      <w:r w:rsidRPr="003E387C">
        <w:rPr>
          <w:rFonts w:ascii="Times New Roman" w:hAnsi="Times New Roman"/>
          <w:sz w:val="24"/>
          <w:szCs w:val="24"/>
        </w:rPr>
        <w:t xml:space="preserve">. </w:t>
      </w:r>
    </w:p>
    <w:p w14:paraId="16630D30" w14:textId="77777777" w:rsidR="009E6E2C" w:rsidRPr="003E387C" w:rsidRDefault="009E6E2C" w:rsidP="009E6E2C">
      <w:pPr>
        <w:pStyle w:val="a4"/>
        <w:tabs>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16.2.</w:t>
      </w:r>
      <w:r w:rsidR="0055662C" w:rsidRPr="003E387C">
        <w:rPr>
          <w:rFonts w:ascii="Times New Roman" w:hAnsi="Times New Roman"/>
          <w:sz w:val="24"/>
          <w:szCs w:val="24"/>
        </w:rPr>
        <w:tab/>
      </w:r>
      <w:r w:rsidR="00495C35" w:rsidRPr="003E387C">
        <w:rPr>
          <w:rFonts w:ascii="Times New Roman" w:hAnsi="Times New Roman"/>
          <w:sz w:val="24"/>
          <w:szCs w:val="24"/>
        </w:rPr>
        <w:t>Призеры Кубка России (футболисты, руководители, административный и тренерский штаб) награждаются серебряными и бронзовыми медалями РФС</w:t>
      </w:r>
      <w:r w:rsidRPr="003E387C">
        <w:rPr>
          <w:rFonts w:ascii="Times New Roman" w:hAnsi="Times New Roman"/>
          <w:sz w:val="24"/>
          <w:szCs w:val="24"/>
        </w:rPr>
        <w:t xml:space="preserve">. </w:t>
      </w:r>
    </w:p>
    <w:p w14:paraId="70FD9EBC" w14:textId="62E64E2B" w:rsidR="009E6E2C" w:rsidRPr="003E387C" w:rsidRDefault="009E6E2C" w:rsidP="009E6E2C">
      <w:pPr>
        <w:pStyle w:val="a4"/>
        <w:tabs>
          <w:tab w:val="left" w:pos="567"/>
        </w:tabs>
        <w:spacing w:line="276" w:lineRule="auto"/>
        <w:ind w:right="-142"/>
        <w:contextualSpacing/>
        <w:jc w:val="both"/>
        <w:rPr>
          <w:rFonts w:ascii="Times New Roman" w:hAnsi="Times New Roman"/>
          <w:sz w:val="24"/>
          <w:szCs w:val="24"/>
        </w:rPr>
      </w:pPr>
      <w:r w:rsidRPr="003E387C">
        <w:rPr>
          <w:rFonts w:ascii="Times New Roman" w:hAnsi="Times New Roman"/>
          <w:sz w:val="24"/>
          <w:szCs w:val="24"/>
        </w:rPr>
        <w:t>16.3.</w:t>
      </w:r>
      <w:r w:rsidR="0055662C" w:rsidRPr="003E387C">
        <w:rPr>
          <w:rFonts w:ascii="Times New Roman" w:hAnsi="Times New Roman"/>
          <w:sz w:val="24"/>
          <w:szCs w:val="24"/>
        </w:rPr>
        <w:tab/>
      </w:r>
      <w:r w:rsidR="00495C35" w:rsidRPr="003E387C">
        <w:rPr>
          <w:rFonts w:ascii="Times New Roman" w:hAnsi="Times New Roman"/>
          <w:sz w:val="24"/>
          <w:szCs w:val="24"/>
        </w:rPr>
        <w:t xml:space="preserve">Общее число награждаемых в клубе-победителе и клубах-призёрах – 25 </w:t>
      </w:r>
      <w:r w:rsidR="00271DD4" w:rsidRPr="003E387C">
        <w:rPr>
          <w:rFonts w:ascii="Times New Roman" w:hAnsi="Times New Roman"/>
          <w:sz w:val="24"/>
          <w:szCs w:val="24"/>
        </w:rPr>
        <w:t xml:space="preserve">(двадцать пять) </w:t>
      </w:r>
      <w:r w:rsidR="00495C35" w:rsidRPr="003E387C">
        <w:rPr>
          <w:rFonts w:ascii="Times New Roman" w:hAnsi="Times New Roman"/>
          <w:sz w:val="24"/>
          <w:szCs w:val="24"/>
        </w:rPr>
        <w:t xml:space="preserve">человек. Клуб вправе ходатайствовать перед РФС о награждении других футболистов и сотрудников </w:t>
      </w:r>
      <w:r w:rsidR="00271DD4" w:rsidRPr="003E387C">
        <w:rPr>
          <w:rFonts w:ascii="Times New Roman" w:hAnsi="Times New Roman"/>
          <w:sz w:val="24"/>
          <w:szCs w:val="24"/>
        </w:rPr>
        <w:t>К</w:t>
      </w:r>
      <w:r w:rsidR="00495C35" w:rsidRPr="003E387C">
        <w:rPr>
          <w:rFonts w:ascii="Times New Roman" w:hAnsi="Times New Roman"/>
          <w:sz w:val="24"/>
          <w:szCs w:val="24"/>
        </w:rPr>
        <w:t>луба сверх указанного количества медалями РФС за счёт клуба</w:t>
      </w:r>
      <w:r w:rsidRPr="003E387C">
        <w:rPr>
          <w:rFonts w:ascii="Times New Roman" w:hAnsi="Times New Roman"/>
          <w:sz w:val="24"/>
          <w:szCs w:val="24"/>
        </w:rPr>
        <w:t xml:space="preserve">. </w:t>
      </w:r>
    </w:p>
    <w:p w14:paraId="4CBF8A42" w14:textId="77777777" w:rsidR="009E6E2C" w:rsidRPr="003E387C" w:rsidRDefault="009E6E2C" w:rsidP="009E6E2C">
      <w:pPr>
        <w:pStyle w:val="a4"/>
        <w:tabs>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16.4.</w:t>
      </w:r>
      <w:r w:rsidR="0055662C" w:rsidRPr="003E387C">
        <w:rPr>
          <w:rFonts w:ascii="Times New Roman" w:hAnsi="Times New Roman"/>
          <w:sz w:val="24"/>
          <w:szCs w:val="24"/>
        </w:rPr>
        <w:tab/>
      </w:r>
      <w:r w:rsidR="00495C35" w:rsidRPr="003E387C">
        <w:rPr>
          <w:rFonts w:ascii="Times New Roman" w:hAnsi="Times New Roman"/>
          <w:color w:val="000000"/>
          <w:sz w:val="24"/>
          <w:szCs w:val="24"/>
        </w:rPr>
        <w:t>Изготовление наградной атрибутики производится РФС.</w:t>
      </w:r>
    </w:p>
    <w:p w14:paraId="6B27D878" w14:textId="1668A813" w:rsidR="00495C35" w:rsidRPr="003E387C" w:rsidRDefault="009E6E2C" w:rsidP="00495C35">
      <w:pPr>
        <w:pStyle w:val="a4"/>
        <w:tabs>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16.5.</w:t>
      </w:r>
      <w:r w:rsidR="0055662C" w:rsidRPr="003E387C">
        <w:rPr>
          <w:rFonts w:ascii="Times New Roman" w:hAnsi="Times New Roman"/>
          <w:sz w:val="24"/>
          <w:szCs w:val="24"/>
        </w:rPr>
        <w:tab/>
      </w:r>
      <w:r w:rsidR="00495C35" w:rsidRPr="003E387C">
        <w:rPr>
          <w:rFonts w:ascii="Times New Roman" w:hAnsi="Times New Roman"/>
          <w:sz w:val="24"/>
          <w:szCs w:val="24"/>
        </w:rPr>
        <w:t>В финальном турнире Кубка России вручаются специальные награды:</w:t>
      </w:r>
    </w:p>
    <w:p w14:paraId="480490C8" w14:textId="79C493F4" w:rsidR="00B72ECD" w:rsidRPr="003E387C" w:rsidRDefault="00B72ECD" w:rsidP="00495C35">
      <w:pPr>
        <w:pStyle w:val="a4"/>
        <w:tabs>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Cs w:val="24"/>
        </w:rPr>
        <w:t xml:space="preserve">           </w:t>
      </w:r>
      <w:r w:rsidRPr="003E387C">
        <w:rPr>
          <w:rFonts w:ascii="Times New Roman" w:hAnsi="Times New Roman"/>
          <w:sz w:val="24"/>
          <w:szCs w:val="24"/>
        </w:rPr>
        <w:t>Приз «Лучшему арбитру»</w:t>
      </w:r>
    </w:p>
    <w:p w14:paraId="72A87345" w14:textId="77777777" w:rsidR="00495C35" w:rsidRPr="003E387C" w:rsidRDefault="00495C35" w:rsidP="00495C35">
      <w:pPr>
        <w:pStyle w:val="a4"/>
        <w:tabs>
          <w:tab w:val="left" w:pos="567"/>
        </w:tabs>
        <w:spacing w:after="0" w:line="276" w:lineRule="auto"/>
        <w:ind w:left="567" w:right="-142"/>
        <w:contextualSpacing/>
        <w:jc w:val="both"/>
        <w:rPr>
          <w:rFonts w:ascii="Times New Roman" w:hAnsi="Times New Roman"/>
          <w:sz w:val="24"/>
          <w:szCs w:val="24"/>
        </w:rPr>
      </w:pPr>
      <w:r w:rsidRPr="003E387C">
        <w:rPr>
          <w:rFonts w:ascii="Times New Roman" w:hAnsi="Times New Roman"/>
          <w:sz w:val="24"/>
          <w:szCs w:val="24"/>
        </w:rPr>
        <w:t>Приз «Лучшему вратарю»</w:t>
      </w:r>
    </w:p>
    <w:p w14:paraId="435B0BB0" w14:textId="77777777" w:rsidR="00495C35" w:rsidRPr="003E387C" w:rsidRDefault="00495C35" w:rsidP="00495C35">
      <w:pPr>
        <w:pStyle w:val="a4"/>
        <w:tabs>
          <w:tab w:val="left" w:pos="567"/>
        </w:tabs>
        <w:spacing w:after="0" w:line="276" w:lineRule="auto"/>
        <w:ind w:left="567" w:right="-142"/>
        <w:contextualSpacing/>
        <w:jc w:val="both"/>
        <w:rPr>
          <w:rFonts w:ascii="Times New Roman" w:hAnsi="Times New Roman"/>
          <w:sz w:val="24"/>
          <w:szCs w:val="24"/>
        </w:rPr>
      </w:pPr>
      <w:r w:rsidRPr="003E387C">
        <w:rPr>
          <w:rFonts w:ascii="Times New Roman" w:hAnsi="Times New Roman"/>
          <w:sz w:val="24"/>
          <w:szCs w:val="24"/>
        </w:rPr>
        <w:t>Приз «Лучшему игроку»</w:t>
      </w:r>
    </w:p>
    <w:p w14:paraId="16DC2EE4" w14:textId="09E2C915" w:rsidR="00495C35" w:rsidRPr="003E387C" w:rsidRDefault="00495C35" w:rsidP="00495C35">
      <w:pPr>
        <w:pStyle w:val="a4"/>
        <w:tabs>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 xml:space="preserve">         Приз «Лучшему бомбардиру Кубка России по пляжному футболу-20</w:t>
      </w:r>
      <w:r w:rsidR="00083B00" w:rsidRPr="003E387C">
        <w:rPr>
          <w:rFonts w:ascii="Times New Roman" w:hAnsi="Times New Roman"/>
          <w:sz w:val="24"/>
          <w:szCs w:val="24"/>
        </w:rPr>
        <w:t>2</w:t>
      </w:r>
      <w:r w:rsidRPr="003E387C">
        <w:rPr>
          <w:rFonts w:ascii="Times New Roman" w:hAnsi="Times New Roman"/>
          <w:sz w:val="24"/>
          <w:szCs w:val="24"/>
        </w:rPr>
        <w:t>1»</w:t>
      </w:r>
    </w:p>
    <w:p w14:paraId="17FF8D0A" w14:textId="77777777" w:rsidR="00495C35" w:rsidRPr="003E387C" w:rsidRDefault="00495C35" w:rsidP="00495C35">
      <w:pPr>
        <w:pStyle w:val="a4"/>
        <w:tabs>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 xml:space="preserve">         Приз «Лучшему ассистенту Кубка</w:t>
      </w:r>
      <w:r w:rsidR="00083B00" w:rsidRPr="003E387C">
        <w:rPr>
          <w:rFonts w:ascii="Times New Roman" w:hAnsi="Times New Roman"/>
          <w:sz w:val="24"/>
          <w:szCs w:val="24"/>
        </w:rPr>
        <w:t xml:space="preserve"> России по пляжному футболу-2021</w:t>
      </w:r>
      <w:r w:rsidRPr="003E387C">
        <w:rPr>
          <w:rFonts w:ascii="Times New Roman" w:hAnsi="Times New Roman"/>
          <w:sz w:val="24"/>
          <w:szCs w:val="24"/>
        </w:rPr>
        <w:t>»</w:t>
      </w:r>
    </w:p>
    <w:p w14:paraId="418174B9" w14:textId="14488136" w:rsidR="00495C35" w:rsidRPr="003E387C" w:rsidRDefault="00495C35" w:rsidP="006526C3">
      <w:pPr>
        <w:pStyle w:val="a4"/>
        <w:tabs>
          <w:tab w:val="left" w:pos="567"/>
        </w:tabs>
        <w:spacing w:after="0" w:line="276" w:lineRule="auto"/>
        <w:ind w:left="567" w:right="-142"/>
        <w:contextualSpacing/>
        <w:jc w:val="both"/>
        <w:rPr>
          <w:rFonts w:ascii="Times New Roman" w:hAnsi="Times New Roman"/>
          <w:sz w:val="24"/>
          <w:szCs w:val="24"/>
        </w:rPr>
      </w:pPr>
      <w:r w:rsidRPr="003E387C">
        <w:rPr>
          <w:rFonts w:ascii="Times New Roman" w:hAnsi="Times New Roman"/>
          <w:sz w:val="24"/>
          <w:szCs w:val="24"/>
        </w:rPr>
        <w:t>Приз «За честную игру»</w:t>
      </w:r>
    </w:p>
    <w:p w14:paraId="1E67AD75" w14:textId="1B2B724A" w:rsidR="00495C35" w:rsidRPr="003E387C" w:rsidRDefault="00495C35" w:rsidP="00495C35">
      <w:pPr>
        <w:pStyle w:val="a4"/>
        <w:tabs>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 xml:space="preserve">Победители данных номинаций определяются по решению </w:t>
      </w:r>
      <w:r w:rsidR="00271DD4" w:rsidRPr="003E387C">
        <w:rPr>
          <w:rFonts w:ascii="Times New Roman" w:hAnsi="Times New Roman"/>
          <w:sz w:val="24"/>
          <w:szCs w:val="24"/>
        </w:rPr>
        <w:t>Оргкомитета.</w:t>
      </w:r>
    </w:p>
    <w:p w14:paraId="72262F4A" w14:textId="77777777" w:rsidR="00222A4D" w:rsidRPr="003E387C" w:rsidRDefault="00222A4D" w:rsidP="00474C95">
      <w:pPr>
        <w:tabs>
          <w:tab w:val="left" w:pos="567"/>
        </w:tabs>
        <w:spacing w:line="276" w:lineRule="auto"/>
        <w:ind w:right="-142"/>
        <w:rPr>
          <w:rFonts w:ascii="Times New Roman" w:hAnsi="Times New Roman"/>
          <w:b/>
          <w:bCs/>
          <w:szCs w:val="24"/>
        </w:rPr>
      </w:pPr>
    </w:p>
    <w:p w14:paraId="3DF114E2" w14:textId="77777777" w:rsidR="00EB2AF2" w:rsidRPr="003E387C" w:rsidRDefault="00EB2AF2" w:rsidP="006D3060">
      <w:pPr>
        <w:tabs>
          <w:tab w:val="left" w:pos="567"/>
        </w:tabs>
        <w:spacing w:line="276" w:lineRule="auto"/>
        <w:ind w:right="-142"/>
        <w:jc w:val="center"/>
        <w:rPr>
          <w:rFonts w:ascii="Times New Roman" w:hAnsi="Times New Roman"/>
          <w:szCs w:val="24"/>
        </w:rPr>
      </w:pPr>
      <w:r w:rsidRPr="003E387C">
        <w:rPr>
          <w:rFonts w:ascii="Times New Roman" w:hAnsi="Times New Roman"/>
          <w:b/>
          <w:bCs/>
          <w:szCs w:val="24"/>
        </w:rPr>
        <w:t>СТАТЬЯ 17. ДИСЦИПЛИНАРНЫЕ САНКЦИИ И НАРУШЕНИЯ</w:t>
      </w:r>
    </w:p>
    <w:p w14:paraId="64BAE443" w14:textId="77777777" w:rsidR="00EB2AF2" w:rsidRPr="003E387C" w:rsidRDefault="00EB2AF2" w:rsidP="00EB2AF2">
      <w:pPr>
        <w:tabs>
          <w:tab w:val="left" w:pos="567"/>
        </w:tabs>
        <w:spacing w:line="276" w:lineRule="auto"/>
        <w:ind w:right="-142"/>
        <w:jc w:val="both"/>
        <w:rPr>
          <w:rFonts w:ascii="Times New Roman" w:hAnsi="Times New Roman"/>
          <w:szCs w:val="24"/>
        </w:rPr>
      </w:pPr>
    </w:p>
    <w:p w14:paraId="70D3C716" w14:textId="77777777" w:rsidR="009E6E2C" w:rsidRPr="003E387C" w:rsidRDefault="009E6E2C" w:rsidP="009E6E2C">
      <w:pPr>
        <w:tabs>
          <w:tab w:val="left" w:pos="-142"/>
          <w:tab w:val="left" w:pos="567"/>
        </w:tabs>
        <w:spacing w:line="276" w:lineRule="auto"/>
        <w:ind w:right="-142"/>
        <w:jc w:val="both"/>
        <w:rPr>
          <w:rFonts w:ascii="Times New Roman" w:hAnsi="Times New Roman"/>
          <w:szCs w:val="24"/>
        </w:rPr>
      </w:pPr>
      <w:r w:rsidRPr="003E387C">
        <w:rPr>
          <w:rFonts w:ascii="Times New Roman" w:hAnsi="Times New Roman"/>
          <w:szCs w:val="24"/>
        </w:rPr>
        <w:t>17.1.</w:t>
      </w:r>
      <w:r w:rsidR="00C61F16" w:rsidRPr="003E387C">
        <w:rPr>
          <w:rFonts w:ascii="Times New Roman" w:hAnsi="Times New Roman"/>
          <w:szCs w:val="24"/>
        </w:rPr>
        <w:tab/>
      </w:r>
      <w:bookmarkStart w:id="44" w:name="_Hlk36122657"/>
      <w:r w:rsidR="008840AC" w:rsidRPr="003E387C">
        <w:rPr>
          <w:rFonts w:ascii="Times New Roman" w:hAnsi="Times New Roman"/>
          <w:szCs w:val="24"/>
        </w:rPr>
        <w:t>ГСК</w:t>
      </w:r>
      <w:r w:rsidRPr="003E387C">
        <w:rPr>
          <w:rFonts w:ascii="Times New Roman" w:hAnsi="Times New Roman"/>
          <w:szCs w:val="24"/>
        </w:rPr>
        <w:t xml:space="preserve"> в качестве дисциплинарного органа соревнования (статья 38 Дисциплинарного регламента РФС) рассматривает случаи совершения дисциплинарных нарушений Клубами, Официальными лицами клубов, футболистами при проведении </w:t>
      </w:r>
      <w:r w:rsidR="001B4FFC" w:rsidRPr="003E387C">
        <w:rPr>
          <w:rFonts w:ascii="Times New Roman" w:hAnsi="Times New Roman"/>
          <w:szCs w:val="24"/>
        </w:rPr>
        <w:t>Кубк</w:t>
      </w:r>
      <w:r w:rsidRPr="003E387C">
        <w:rPr>
          <w:rFonts w:ascii="Times New Roman" w:hAnsi="Times New Roman"/>
          <w:szCs w:val="24"/>
        </w:rPr>
        <w:t>а России в соответствии с Дисциплинарным регламентом РФС и применяет к ним соответствующие спортивные санкции с учетом особенностей, установленных настоящей статьей и настоящим Регламентом</w:t>
      </w:r>
      <w:bookmarkEnd w:id="44"/>
      <w:r w:rsidRPr="003E387C">
        <w:rPr>
          <w:rFonts w:ascii="Times New Roman" w:hAnsi="Times New Roman"/>
          <w:szCs w:val="24"/>
        </w:rPr>
        <w:t xml:space="preserve">. </w:t>
      </w:r>
    </w:p>
    <w:p w14:paraId="078994A7" w14:textId="77777777" w:rsidR="009E6E2C" w:rsidRPr="003E387C" w:rsidRDefault="009E6E2C" w:rsidP="009E6E2C">
      <w:pPr>
        <w:tabs>
          <w:tab w:val="left" w:pos="-142"/>
          <w:tab w:val="left" w:pos="567"/>
        </w:tabs>
        <w:spacing w:line="276" w:lineRule="auto"/>
        <w:ind w:right="-142"/>
        <w:jc w:val="both"/>
        <w:rPr>
          <w:rFonts w:ascii="Times New Roman" w:hAnsi="Times New Roman"/>
          <w:szCs w:val="24"/>
        </w:rPr>
      </w:pPr>
      <w:r w:rsidRPr="003E387C">
        <w:rPr>
          <w:rFonts w:ascii="Times New Roman" w:hAnsi="Times New Roman"/>
          <w:szCs w:val="24"/>
        </w:rPr>
        <w:t>17.</w:t>
      </w:r>
      <w:r w:rsidR="00CF5343" w:rsidRPr="003E387C">
        <w:rPr>
          <w:rFonts w:ascii="Times New Roman" w:hAnsi="Times New Roman"/>
          <w:szCs w:val="24"/>
        </w:rPr>
        <w:t>2</w:t>
      </w:r>
      <w:r w:rsidRPr="003E387C">
        <w:rPr>
          <w:rFonts w:ascii="Times New Roman" w:hAnsi="Times New Roman"/>
          <w:szCs w:val="24"/>
        </w:rPr>
        <w:t>.</w:t>
      </w:r>
      <w:r w:rsidR="00C61F16" w:rsidRPr="003E387C">
        <w:rPr>
          <w:rFonts w:ascii="Times New Roman" w:hAnsi="Times New Roman"/>
          <w:szCs w:val="24"/>
        </w:rPr>
        <w:tab/>
      </w:r>
      <w:r w:rsidRPr="003E387C">
        <w:rPr>
          <w:rFonts w:ascii="Times New Roman" w:hAnsi="Times New Roman"/>
          <w:szCs w:val="24"/>
        </w:rPr>
        <w:t xml:space="preserve">Штрафы, примененные </w:t>
      </w:r>
      <w:r w:rsidR="008840AC" w:rsidRPr="003E387C">
        <w:rPr>
          <w:rFonts w:ascii="Times New Roman" w:hAnsi="Times New Roman"/>
          <w:szCs w:val="24"/>
        </w:rPr>
        <w:t>ГСК</w:t>
      </w:r>
      <w:r w:rsidRPr="003E387C">
        <w:rPr>
          <w:rFonts w:ascii="Times New Roman" w:hAnsi="Times New Roman"/>
          <w:szCs w:val="24"/>
        </w:rPr>
        <w:t>, выплачиваются в РФС.</w:t>
      </w:r>
    </w:p>
    <w:p w14:paraId="44186F4F" w14:textId="77777777" w:rsidR="009E6E2C" w:rsidRPr="003E387C" w:rsidRDefault="009E6E2C" w:rsidP="00AB1301">
      <w:pPr>
        <w:tabs>
          <w:tab w:val="left" w:pos="-142"/>
          <w:tab w:val="left" w:pos="567"/>
        </w:tabs>
        <w:spacing w:line="276" w:lineRule="auto"/>
        <w:ind w:right="-142"/>
        <w:jc w:val="both"/>
        <w:rPr>
          <w:rFonts w:ascii="Times New Roman" w:hAnsi="Times New Roman"/>
          <w:szCs w:val="24"/>
        </w:rPr>
      </w:pPr>
      <w:r w:rsidRPr="003E387C">
        <w:rPr>
          <w:rFonts w:ascii="Times New Roman" w:hAnsi="Times New Roman"/>
          <w:szCs w:val="24"/>
        </w:rPr>
        <w:t>17.</w:t>
      </w:r>
      <w:r w:rsidR="00CF5343" w:rsidRPr="003E387C">
        <w:rPr>
          <w:rFonts w:ascii="Times New Roman" w:hAnsi="Times New Roman"/>
          <w:szCs w:val="24"/>
        </w:rPr>
        <w:t>3</w:t>
      </w:r>
      <w:r w:rsidR="00C61F16" w:rsidRPr="003E387C">
        <w:rPr>
          <w:rFonts w:ascii="Times New Roman" w:hAnsi="Times New Roman"/>
          <w:szCs w:val="24"/>
        </w:rPr>
        <w:t>.</w:t>
      </w:r>
      <w:r w:rsidR="00C61F16" w:rsidRPr="003E387C">
        <w:rPr>
          <w:rFonts w:ascii="Times New Roman" w:hAnsi="Times New Roman"/>
          <w:szCs w:val="24"/>
        </w:rPr>
        <w:tab/>
      </w:r>
      <w:r w:rsidR="008840AC" w:rsidRPr="003E387C">
        <w:rPr>
          <w:rFonts w:ascii="Times New Roman" w:hAnsi="Times New Roman"/>
          <w:szCs w:val="24"/>
        </w:rPr>
        <w:t>ГСК</w:t>
      </w:r>
      <w:r w:rsidRPr="003E387C">
        <w:rPr>
          <w:rFonts w:ascii="Times New Roman" w:hAnsi="Times New Roman"/>
          <w:szCs w:val="24"/>
        </w:rPr>
        <w:t xml:space="preserve"> применяет к футболистам и Официальным лицам клуба дисквалификации и иные спортивные санкции в соответствии с Дисциплинарным регламентом РФС с учетом следующего:</w:t>
      </w:r>
    </w:p>
    <w:p w14:paraId="7872FCB7" w14:textId="77777777" w:rsidR="009E6E2C" w:rsidRPr="004B2994" w:rsidRDefault="009E6E2C" w:rsidP="00AB1301">
      <w:pPr>
        <w:tabs>
          <w:tab w:val="left" w:pos="-142"/>
          <w:tab w:val="left" w:pos="567"/>
        </w:tabs>
        <w:spacing w:line="276" w:lineRule="auto"/>
        <w:ind w:right="-142"/>
        <w:jc w:val="both"/>
        <w:rPr>
          <w:rFonts w:ascii="Times New Roman" w:hAnsi="Times New Roman"/>
          <w:szCs w:val="24"/>
        </w:rPr>
      </w:pPr>
      <w:r w:rsidRPr="004B2994">
        <w:rPr>
          <w:rFonts w:ascii="Times New Roman" w:hAnsi="Times New Roman"/>
          <w:szCs w:val="24"/>
        </w:rPr>
        <w:t>-</w:t>
      </w:r>
      <w:r w:rsidR="00AB1301" w:rsidRPr="004B2994">
        <w:rPr>
          <w:rFonts w:ascii="Times New Roman" w:hAnsi="Times New Roman"/>
          <w:szCs w:val="24"/>
        </w:rPr>
        <w:t xml:space="preserve"> </w:t>
      </w:r>
      <w:r w:rsidR="00083B00" w:rsidRPr="004B2994">
        <w:rPr>
          <w:rFonts w:ascii="Times New Roman" w:hAnsi="Times New Roman"/>
          <w:szCs w:val="24"/>
        </w:rPr>
        <w:t>за каждые 2 (две) желтые карточки футболиста/Официальном лицом клуба, полученные последовательно в матчах финального турнира Кубка России, применяется дисквалификация соответствующего лица на следующую игру финального турнира Кубка России («автоматическая дисквалификация»);</w:t>
      </w:r>
      <w:r w:rsidRPr="004B2994">
        <w:rPr>
          <w:rFonts w:ascii="Times New Roman" w:hAnsi="Times New Roman"/>
          <w:szCs w:val="24"/>
        </w:rPr>
        <w:t xml:space="preserve"> </w:t>
      </w:r>
    </w:p>
    <w:p w14:paraId="6E560292" w14:textId="77777777" w:rsidR="009E6E2C" w:rsidRPr="003E387C" w:rsidRDefault="009E6E2C" w:rsidP="00AB1301">
      <w:pPr>
        <w:tabs>
          <w:tab w:val="left" w:pos="426"/>
        </w:tabs>
        <w:spacing w:line="276" w:lineRule="auto"/>
        <w:ind w:right="-142"/>
        <w:jc w:val="both"/>
        <w:rPr>
          <w:rFonts w:ascii="Times New Roman" w:hAnsi="Times New Roman"/>
          <w:szCs w:val="24"/>
        </w:rPr>
      </w:pPr>
      <w:r w:rsidRPr="003E387C">
        <w:rPr>
          <w:rFonts w:ascii="Times New Roman" w:hAnsi="Times New Roman"/>
          <w:szCs w:val="24"/>
        </w:rPr>
        <w:t>-</w:t>
      </w:r>
      <w:r w:rsidR="00AB1301" w:rsidRPr="003E387C">
        <w:rPr>
          <w:rFonts w:ascii="Times New Roman" w:hAnsi="Times New Roman"/>
          <w:szCs w:val="24"/>
        </w:rPr>
        <w:t xml:space="preserve"> </w:t>
      </w:r>
      <w:r w:rsidR="00083B00" w:rsidRPr="003E387C">
        <w:rPr>
          <w:rFonts w:ascii="Times New Roman" w:hAnsi="Times New Roman"/>
          <w:szCs w:val="24"/>
        </w:rPr>
        <w:t>за лишение соперника явной возможности забить гол применяется дисквалификация соответствующего лица на следующую игру финального турнира Кубка России («автоматическая дисквалификация»);</w:t>
      </w:r>
    </w:p>
    <w:p w14:paraId="74AD923F" w14:textId="77777777" w:rsidR="009E6E2C" w:rsidRPr="003E387C" w:rsidRDefault="009E6E2C" w:rsidP="00083B00">
      <w:pPr>
        <w:spacing w:line="276" w:lineRule="auto"/>
        <w:ind w:right="-142"/>
        <w:jc w:val="both"/>
        <w:rPr>
          <w:rFonts w:ascii="Times New Roman" w:hAnsi="Times New Roman"/>
        </w:rPr>
      </w:pPr>
      <w:r w:rsidRPr="003E387C">
        <w:rPr>
          <w:rFonts w:ascii="Times New Roman" w:hAnsi="Times New Roman"/>
          <w:szCs w:val="24"/>
        </w:rPr>
        <w:t>-</w:t>
      </w:r>
      <w:bookmarkStart w:id="45" w:name="_Hlk36122765"/>
      <w:r w:rsidR="00AB1301" w:rsidRPr="003E387C">
        <w:rPr>
          <w:rFonts w:ascii="Times New Roman" w:hAnsi="Times New Roman"/>
          <w:szCs w:val="24"/>
        </w:rPr>
        <w:t xml:space="preserve"> </w:t>
      </w:r>
      <w:r w:rsidRPr="003E387C">
        <w:rPr>
          <w:rFonts w:ascii="Times New Roman" w:hAnsi="Times New Roman"/>
          <w:szCs w:val="24"/>
        </w:rPr>
        <w:t xml:space="preserve">за </w:t>
      </w:r>
      <w:r w:rsidRPr="003E387C">
        <w:rPr>
          <w:rFonts w:ascii="Times New Roman" w:hAnsi="Times New Roman"/>
        </w:rPr>
        <w:t xml:space="preserve">оскорбительное поведение игрока или Официального лица клуба в отношении Официальных лиц матча до, во время и после Матча, т.е. использование ненормативной лексики, оскорбительных слов и выражений, а также оскорбительных жестов в отношении Официальных лиц матча, применяется дисквалификация соответствующего лица от 2 (двух) до 4 (четырех) Матчей </w:t>
      </w:r>
      <w:r w:rsidR="00083B00" w:rsidRPr="003E387C">
        <w:rPr>
          <w:rFonts w:ascii="Times New Roman" w:hAnsi="Times New Roman"/>
          <w:szCs w:val="24"/>
        </w:rPr>
        <w:t xml:space="preserve">финального турнира </w:t>
      </w:r>
      <w:r w:rsidR="001B4FFC" w:rsidRPr="003E387C">
        <w:rPr>
          <w:rFonts w:ascii="Times New Roman" w:hAnsi="Times New Roman"/>
          <w:szCs w:val="24"/>
        </w:rPr>
        <w:lastRenderedPageBreak/>
        <w:t>Кубк</w:t>
      </w:r>
      <w:r w:rsidRPr="003E387C">
        <w:rPr>
          <w:rFonts w:ascii="Times New Roman" w:hAnsi="Times New Roman"/>
          <w:szCs w:val="24"/>
        </w:rPr>
        <w:t>а России</w:t>
      </w:r>
      <w:r w:rsidRPr="003E387C">
        <w:rPr>
          <w:rFonts w:ascii="Times New Roman" w:hAnsi="Times New Roman"/>
        </w:rPr>
        <w:t>, а также может быть применен штраф в сумме от 20 000 (двадцати тысяч) рублей до 50 000 (пятидесяти тысяч) рублей (часть 1 статьи 95 Дисциплинарного регламента РФС);</w:t>
      </w:r>
    </w:p>
    <w:bookmarkEnd w:id="45"/>
    <w:p w14:paraId="41D07ACA" w14:textId="77777777" w:rsidR="009E6E2C" w:rsidRPr="003E387C" w:rsidRDefault="009E6E2C" w:rsidP="00AB1301">
      <w:pPr>
        <w:tabs>
          <w:tab w:val="left" w:pos="-142"/>
          <w:tab w:val="left" w:pos="567"/>
        </w:tabs>
        <w:spacing w:line="276" w:lineRule="auto"/>
        <w:ind w:right="-142"/>
        <w:jc w:val="both"/>
        <w:rPr>
          <w:rFonts w:ascii="Times New Roman" w:hAnsi="Times New Roman"/>
        </w:rPr>
      </w:pPr>
      <w:r w:rsidRPr="003E387C">
        <w:rPr>
          <w:rFonts w:ascii="Times New Roman" w:hAnsi="Times New Roman"/>
        </w:rPr>
        <w:t>-</w:t>
      </w:r>
      <w:bookmarkStart w:id="46" w:name="_Hlk36122774"/>
      <w:r w:rsidR="00AB1301" w:rsidRPr="003E387C">
        <w:rPr>
          <w:rFonts w:ascii="Times New Roman" w:hAnsi="Times New Roman"/>
        </w:rPr>
        <w:t xml:space="preserve"> </w:t>
      </w:r>
      <w:r w:rsidRPr="003E387C">
        <w:rPr>
          <w:rFonts w:ascii="Times New Roman" w:hAnsi="Times New Roman"/>
        </w:rPr>
        <w:t>оскорбительное поведение игрока или Официального лица клуба до, во время и после Матча, т.е. использование ненормативной лексики, оскорбительных слов и выражений, а также оскорбительных жестов в отношении соперников и иных лиц, не являющихся Официальными лицами матча, применяется дисквалификация соответствующего лица на срок от 2 (двух) до 4 (четырех) Матчей</w:t>
      </w:r>
      <w:r w:rsidR="00083B00" w:rsidRPr="003E387C">
        <w:rPr>
          <w:rFonts w:ascii="Times New Roman" w:hAnsi="Times New Roman"/>
          <w:szCs w:val="24"/>
        </w:rPr>
        <w:t xml:space="preserve"> финального турнира</w:t>
      </w:r>
      <w:r w:rsidRPr="003E387C">
        <w:rPr>
          <w:rFonts w:ascii="Times New Roman" w:hAnsi="Times New Roman"/>
        </w:rPr>
        <w:t xml:space="preserve"> </w:t>
      </w:r>
      <w:r w:rsidR="001B4FFC" w:rsidRPr="003E387C">
        <w:rPr>
          <w:rFonts w:ascii="Times New Roman" w:hAnsi="Times New Roman"/>
          <w:szCs w:val="24"/>
        </w:rPr>
        <w:t>Кубк</w:t>
      </w:r>
      <w:r w:rsidRPr="003E387C">
        <w:rPr>
          <w:rFonts w:ascii="Times New Roman" w:hAnsi="Times New Roman"/>
          <w:szCs w:val="24"/>
        </w:rPr>
        <w:t xml:space="preserve">а России, </w:t>
      </w:r>
      <w:r w:rsidRPr="003E387C">
        <w:rPr>
          <w:rFonts w:ascii="Times New Roman" w:hAnsi="Times New Roman"/>
        </w:rPr>
        <w:t>а также может быть применен штраф в сумме 5 000 (пять тысяч) рублей (часть 6 статьи 94 Дисциплинарного регламента РФС);</w:t>
      </w:r>
      <w:bookmarkEnd w:id="46"/>
    </w:p>
    <w:p w14:paraId="7603739E" w14:textId="77777777" w:rsidR="009E6E2C" w:rsidRPr="003E387C" w:rsidRDefault="009E6E2C" w:rsidP="00AB1301">
      <w:pPr>
        <w:tabs>
          <w:tab w:val="left" w:pos="-142"/>
          <w:tab w:val="left" w:pos="567"/>
        </w:tabs>
        <w:spacing w:line="276" w:lineRule="auto"/>
        <w:ind w:right="-142"/>
        <w:jc w:val="both"/>
        <w:rPr>
          <w:rFonts w:ascii="Times New Roman" w:hAnsi="Times New Roman"/>
        </w:rPr>
      </w:pPr>
      <w:bookmarkStart w:id="47" w:name="_Hlk36122811"/>
      <w:r w:rsidRPr="003E387C">
        <w:rPr>
          <w:rFonts w:ascii="Times New Roman" w:hAnsi="Times New Roman"/>
        </w:rPr>
        <w:t>-</w:t>
      </w:r>
      <w:r w:rsidR="003D2DB8" w:rsidRPr="003E387C">
        <w:rPr>
          <w:rFonts w:ascii="Times New Roman" w:hAnsi="Times New Roman"/>
        </w:rPr>
        <w:t xml:space="preserve"> </w:t>
      </w:r>
      <w:r w:rsidRPr="003E387C">
        <w:rPr>
          <w:rFonts w:ascii="Times New Roman" w:hAnsi="Times New Roman"/>
        </w:rPr>
        <w:t>за серьезное нарушение Правил игры (грубая игра), т.е. использование игроком чрезмерной силы или жестокости против соперника в борьбе за мяч, находящийся в игре, в т.ч. толчок, удар, наказываемое удалением, если такое нарушение не повлекло травму соперника, применяется дисквалификация соответствующего лица до 3 (трех) Матчей</w:t>
      </w:r>
      <w:r w:rsidR="00083B00" w:rsidRPr="003E387C">
        <w:rPr>
          <w:rFonts w:ascii="Times New Roman" w:hAnsi="Times New Roman"/>
          <w:szCs w:val="24"/>
        </w:rPr>
        <w:t xml:space="preserve"> финального турнира</w:t>
      </w:r>
      <w:r w:rsidRPr="003E387C">
        <w:rPr>
          <w:rFonts w:ascii="Times New Roman" w:hAnsi="Times New Roman"/>
        </w:rPr>
        <w:t xml:space="preserve"> </w:t>
      </w:r>
      <w:r w:rsidR="001B4FFC" w:rsidRPr="003E387C">
        <w:rPr>
          <w:rFonts w:ascii="Times New Roman" w:hAnsi="Times New Roman"/>
          <w:szCs w:val="24"/>
        </w:rPr>
        <w:t>Кубк</w:t>
      </w:r>
      <w:r w:rsidRPr="003E387C">
        <w:rPr>
          <w:rFonts w:ascii="Times New Roman" w:hAnsi="Times New Roman"/>
          <w:szCs w:val="24"/>
        </w:rPr>
        <w:t>а России</w:t>
      </w:r>
      <w:r w:rsidRPr="003E387C">
        <w:rPr>
          <w:rFonts w:ascii="Times New Roman" w:hAnsi="Times New Roman"/>
        </w:rPr>
        <w:t xml:space="preserve"> (часть 2 статьи 94 Дисциплинарного регламента РФС);</w:t>
      </w:r>
    </w:p>
    <w:bookmarkEnd w:id="47"/>
    <w:p w14:paraId="7D77653D" w14:textId="77777777" w:rsidR="009E6E2C" w:rsidRPr="003E387C" w:rsidRDefault="009E6E2C" w:rsidP="00AB1301">
      <w:pPr>
        <w:tabs>
          <w:tab w:val="left" w:pos="-142"/>
          <w:tab w:val="left" w:pos="567"/>
        </w:tabs>
        <w:spacing w:line="276" w:lineRule="auto"/>
        <w:ind w:right="-142"/>
        <w:jc w:val="both"/>
        <w:rPr>
          <w:rFonts w:ascii="Times New Roman" w:hAnsi="Times New Roman"/>
        </w:rPr>
      </w:pPr>
      <w:r w:rsidRPr="003E387C">
        <w:rPr>
          <w:rFonts w:ascii="Times New Roman" w:hAnsi="Times New Roman"/>
        </w:rPr>
        <w:t>-</w:t>
      </w:r>
      <w:bookmarkStart w:id="48" w:name="_Hlk36122824"/>
      <w:r w:rsidR="00AB1301" w:rsidRPr="003E387C">
        <w:rPr>
          <w:rFonts w:ascii="Times New Roman" w:hAnsi="Times New Roman"/>
        </w:rPr>
        <w:t xml:space="preserve"> </w:t>
      </w:r>
      <w:r w:rsidRPr="003E387C">
        <w:rPr>
          <w:rFonts w:ascii="Times New Roman" w:hAnsi="Times New Roman"/>
        </w:rPr>
        <w:t xml:space="preserve">за агрессивное поведение игрока или Официального лица клуба до, во время и после Матча, т.е. использование чрезмерной силы или жестокости против соперника без цели завладения мячом и иного лица, не являющегося Официальным лицом матча, в т.ч. умышленный толчок, удар, бросание предметов и мяча и иные случаи агрессивного поведения, наказываемое удалением, применяется дисквалификация соответствующего лица до 4 (четырех) Матчей </w:t>
      </w:r>
      <w:r w:rsidR="00083B00" w:rsidRPr="003E387C">
        <w:rPr>
          <w:rFonts w:ascii="Times New Roman" w:hAnsi="Times New Roman"/>
          <w:szCs w:val="24"/>
        </w:rPr>
        <w:t xml:space="preserve">финального турнира </w:t>
      </w:r>
      <w:r w:rsidR="001B4FFC" w:rsidRPr="003E387C">
        <w:rPr>
          <w:rFonts w:ascii="Times New Roman" w:hAnsi="Times New Roman"/>
          <w:szCs w:val="24"/>
        </w:rPr>
        <w:t>Кубк</w:t>
      </w:r>
      <w:r w:rsidRPr="003E387C">
        <w:rPr>
          <w:rFonts w:ascii="Times New Roman" w:hAnsi="Times New Roman"/>
          <w:szCs w:val="24"/>
        </w:rPr>
        <w:t xml:space="preserve">а России </w:t>
      </w:r>
      <w:r w:rsidRPr="003E387C">
        <w:rPr>
          <w:rFonts w:ascii="Times New Roman" w:hAnsi="Times New Roman"/>
        </w:rPr>
        <w:t>(часть 3 статьи 94 Дисциплинарного регламента РФС);</w:t>
      </w:r>
      <w:bookmarkEnd w:id="48"/>
    </w:p>
    <w:p w14:paraId="6873C447" w14:textId="77777777" w:rsidR="009E6E2C" w:rsidRPr="003E387C" w:rsidRDefault="009E6E2C" w:rsidP="00AB1301">
      <w:pPr>
        <w:spacing w:line="276" w:lineRule="auto"/>
        <w:jc w:val="both"/>
        <w:rPr>
          <w:rFonts w:ascii="Times New Roman" w:hAnsi="Times New Roman"/>
        </w:rPr>
      </w:pPr>
      <w:bookmarkStart w:id="49" w:name="_Hlk36122844"/>
      <w:r w:rsidRPr="003E387C">
        <w:rPr>
          <w:rFonts w:ascii="Times New Roman" w:hAnsi="Times New Roman"/>
        </w:rPr>
        <w:t xml:space="preserve">Если нарушение, указанное в одном из двух предыдущих подпунктах настоящей статьи, повлекло травму соперника, то применяется дисквалификацией </w:t>
      </w:r>
      <w:r w:rsidRPr="003E387C">
        <w:rPr>
          <w:rFonts w:ascii="Times New Roman" w:hAnsi="Times New Roman"/>
          <w:szCs w:val="24"/>
        </w:rPr>
        <w:t xml:space="preserve">соответствующего </w:t>
      </w:r>
      <w:r w:rsidRPr="003E387C">
        <w:rPr>
          <w:rFonts w:ascii="Times New Roman" w:hAnsi="Times New Roman"/>
        </w:rPr>
        <w:t xml:space="preserve">лица на 6 (шесть) </w:t>
      </w:r>
      <w:r w:rsidR="00083B00" w:rsidRPr="003E387C">
        <w:rPr>
          <w:rFonts w:ascii="Times New Roman" w:hAnsi="Times New Roman"/>
        </w:rPr>
        <w:t>М</w:t>
      </w:r>
      <w:r w:rsidRPr="003E387C">
        <w:rPr>
          <w:rFonts w:ascii="Times New Roman" w:hAnsi="Times New Roman"/>
        </w:rPr>
        <w:t>атчей</w:t>
      </w:r>
      <w:r w:rsidR="00083B00" w:rsidRPr="003E387C">
        <w:rPr>
          <w:rFonts w:ascii="Times New Roman" w:hAnsi="Times New Roman"/>
          <w:szCs w:val="24"/>
        </w:rPr>
        <w:t xml:space="preserve"> финального турнира</w:t>
      </w:r>
      <w:r w:rsidRPr="003E387C">
        <w:rPr>
          <w:rFonts w:ascii="Times New Roman" w:hAnsi="Times New Roman"/>
        </w:rPr>
        <w:t xml:space="preserve"> </w:t>
      </w:r>
      <w:r w:rsidR="001B4FFC" w:rsidRPr="003E387C">
        <w:rPr>
          <w:rFonts w:ascii="Times New Roman" w:hAnsi="Times New Roman"/>
          <w:szCs w:val="24"/>
        </w:rPr>
        <w:t>Кубк</w:t>
      </w:r>
      <w:r w:rsidRPr="003E387C">
        <w:rPr>
          <w:rFonts w:ascii="Times New Roman" w:hAnsi="Times New Roman"/>
          <w:szCs w:val="24"/>
        </w:rPr>
        <w:t xml:space="preserve">а России </w:t>
      </w:r>
      <w:r w:rsidRPr="003E387C">
        <w:rPr>
          <w:rFonts w:ascii="Times New Roman" w:hAnsi="Times New Roman"/>
        </w:rPr>
        <w:t xml:space="preserve">(часть 4 статьи 94 Дисциплинарного регламента РФС). </w:t>
      </w:r>
    </w:p>
    <w:p w14:paraId="3C3DC005" w14:textId="77777777" w:rsidR="009E6E2C" w:rsidRPr="003E387C" w:rsidRDefault="009E6E2C" w:rsidP="00AB1301">
      <w:pPr>
        <w:tabs>
          <w:tab w:val="left" w:pos="-142"/>
          <w:tab w:val="left" w:pos="567"/>
        </w:tabs>
        <w:spacing w:line="276" w:lineRule="auto"/>
        <w:ind w:right="-142"/>
        <w:jc w:val="both"/>
        <w:rPr>
          <w:rFonts w:ascii="Times New Roman" w:hAnsi="Times New Roman"/>
          <w:szCs w:val="24"/>
        </w:rPr>
      </w:pPr>
      <w:bookmarkStart w:id="50" w:name="_Hlk36122855"/>
      <w:bookmarkEnd w:id="49"/>
      <w:r w:rsidRPr="003E387C">
        <w:rPr>
          <w:rFonts w:ascii="Times New Roman" w:hAnsi="Times New Roman"/>
          <w:szCs w:val="24"/>
        </w:rPr>
        <w:t>-</w:t>
      </w:r>
      <w:r w:rsidR="00AB1301" w:rsidRPr="003E387C">
        <w:rPr>
          <w:rFonts w:ascii="Times New Roman" w:hAnsi="Times New Roman"/>
          <w:szCs w:val="24"/>
        </w:rPr>
        <w:t xml:space="preserve"> </w:t>
      </w:r>
      <w:r w:rsidRPr="003E387C">
        <w:rPr>
          <w:rFonts w:ascii="Times New Roman" w:hAnsi="Times New Roman"/>
          <w:szCs w:val="24"/>
        </w:rPr>
        <w:t>за бросок футболиста песком в соперника, судей и других участников Матча применяется дисквалификация соответствующего лица на 4 (четыре) Матча</w:t>
      </w:r>
      <w:r w:rsidR="00083B00" w:rsidRPr="003E387C">
        <w:rPr>
          <w:rFonts w:ascii="Times New Roman" w:hAnsi="Times New Roman"/>
          <w:szCs w:val="24"/>
        </w:rPr>
        <w:t xml:space="preserve"> финального турнира</w:t>
      </w:r>
      <w:r w:rsidRPr="003E387C">
        <w:rPr>
          <w:rFonts w:ascii="Times New Roman" w:hAnsi="Times New Roman"/>
          <w:szCs w:val="24"/>
        </w:rPr>
        <w:t xml:space="preserve"> </w:t>
      </w:r>
      <w:r w:rsidR="001B4FFC" w:rsidRPr="003E387C">
        <w:rPr>
          <w:rFonts w:ascii="Times New Roman" w:hAnsi="Times New Roman"/>
          <w:szCs w:val="24"/>
        </w:rPr>
        <w:t>Кубк</w:t>
      </w:r>
      <w:r w:rsidRPr="003E387C">
        <w:rPr>
          <w:rFonts w:ascii="Times New Roman" w:hAnsi="Times New Roman"/>
          <w:szCs w:val="24"/>
        </w:rPr>
        <w:t>а России и штраф в сумме 5 000 (пять тысяч) рублей;</w:t>
      </w:r>
    </w:p>
    <w:bookmarkEnd w:id="50"/>
    <w:p w14:paraId="27FC4CB2" w14:textId="77777777" w:rsidR="009E6E2C" w:rsidRPr="003E387C" w:rsidRDefault="009E6E2C" w:rsidP="00AB1301">
      <w:pPr>
        <w:tabs>
          <w:tab w:val="left" w:pos="-142"/>
          <w:tab w:val="left" w:pos="567"/>
        </w:tabs>
        <w:spacing w:line="276" w:lineRule="auto"/>
        <w:ind w:right="-142"/>
        <w:jc w:val="both"/>
        <w:rPr>
          <w:rFonts w:ascii="Times New Roman" w:hAnsi="Times New Roman"/>
        </w:rPr>
      </w:pPr>
      <w:r w:rsidRPr="003E387C">
        <w:rPr>
          <w:rFonts w:ascii="Times New Roman" w:hAnsi="Times New Roman"/>
          <w:szCs w:val="24"/>
        </w:rPr>
        <w:t>-</w:t>
      </w:r>
      <w:bookmarkStart w:id="51" w:name="_Hlk36122866"/>
      <w:r w:rsidR="00AB1301" w:rsidRPr="003E387C">
        <w:rPr>
          <w:rFonts w:ascii="Times New Roman" w:hAnsi="Times New Roman"/>
          <w:szCs w:val="24"/>
        </w:rPr>
        <w:t xml:space="preserve"> </w:t>
      </w:r>
      <w:r w:rsidRPr="003E387C">
        <w:rPr>
          <w:rFonts w:ascii="Times New Roman" w:hAnsi="Times New Roman"/>
          <w:szCs w:val="24"/>
        </w:rPr>
        <w:t xml:space="preserve">за выход </w:t>
      </w:r>
      <w:r w:rsidRPr="003E387C">
        <w:rPr>
          <w:rFonts w:ascii="Times New Roman" w:hAnsi="Times New Roman"/>
        </w:rPr>
        <w:t>запасного футболиста либо Официального лица клуба во время Матча за пределы технической зоны без разрешения Судьи применяется штраф к соответствующему лицу в сумме 1 000 (одна тысяча) рублей за первое нарушение и 3 000 (три тысячи) рублей за каждое последующее нарушение;</w:t>
      </w:r>
      <w:bookmarkEnd w:id="51"/>
    </w:p>
    <w:p w14:paraId="15170A14" w14:textId="77777777" w:rsidR="009E6E2C" w:rsidRPr="003E387C" w:rsidRDefault="009E6E2C" w:rsidP="00AB1301">
      <w:pPr>
        <w:tabs>
          <w:tab w:val="left" w:pos="-142"/>
          <w:tab w:val="left" w:pos="567"/>
        </w:tabs>
        <w:spacing w:line="276" w:lineRule="auto"/>
        <w:ind w:right="-142"/>
        <w:jc w:val="both"/>
        <w:rPr>
          <w:rFonts w:ascii="Times New Roman" w:hAnsi="Times New Roman"/>
        </w:rPr>
      </w:pPr>
      <w:bookmarkStart w:id="52" w:name="_Hlk36122925"/>
      <w:r w:rsidRPr="003E387C">
        <w:rPr>
          <w:rFonts w:ascii="Times New Roman" w:hAnsi="Times New Roman"/>
        </w:rPr>
        <w:t>-</w:t>
      </w:r>
      <w:bookmarkStart w:id="53" w:name="_Hlk36122884"/>
      <w:r w:rsidR="00AB1301" w:rsidRPr="003E387C">
        <w:rPr>
          <w:rFonts w:ascii="Times New Roman" w:hAnsi="Times New Roman"/>
        </w:rPr>
        <w:t xml:space="preserve"> </w:t>
      </w:r>
      <w:r w:rsidRPr="003E387C">
        <w:rPr>
          <w:rFonts w:ascii="Times New Roman" w:hAnsi="Times New Roman"/>
        </w:rPr>
        <w:t xml:space="preserve">за </w:t>
      </w:r>
      <w:bookmarkEnd w:id="53"/>
      <w:r w:rsidRPr="003E387C">
        <w:rPr>
          <w:rFonts w:ascii="Times New Roman" w:hAnsi="Times New Roman"/>
        </w:rPr>
        <w:t xml:space="preserve">плевок, совершенный игроком или Официальным лицом клуба, в соперника и иное лицо до, во время и после Матча, не являющееся Официальным лицом матча, применяется дисквалификация </w:t>
      </w:r>
      <w:r w:rsidRPr="003E387C">
        <w:rPr>
          <w:rFonts w:ascii="Times New Roman" w:hAnsi="Times New Roman"/>
          <w:szCs w:val="24"/>
        </w:rPr>
        <w:t>соответствующего</w:t>
      </w:r>
      <w:r w:rsidRPr="003E387C">
        <w:rPr>
          <w:rFonts w:ascii="Times New Roman" w:hAnsi="Times New Roman"/>
        </w:rPr>
        <w:t xml:space="preserve"> лица на 4 (четыре) Матча </w:t>
      </w:r>
      <w:r w:rsidR="00083B00" w:rsidRPr="003E387C">
        <w:rPr>
          <w:rFonts w:ascii="Times New Roman" w:hAnsi="Times New Roman"/>
          <w:szCs w:val="24"/>
        </w:rPr>
        <w:t xml:space="preserve">финального турнира </w:t>
      </w:r>
      <w:r w:rsidR="001B4FFC" w:rsidRPr="003E387C">
        <w:rPr>
          <w:rFonts w:ascii="Times New Roman" w:hAnsi="Times New Roman"/>
          <w:szCs w:val="24"/>
        </w:rPr>
        <w:t>Кубк</w:t>
      </w:r>
      <w:r w:rsidRPr="003E387C">
        <w:rPr>
          <w:rFonts w:ascii="Times New Roman" w:hAnsi="Times New Roman"/>
          <w:szCs w:val="24"/>
        </w:rPr>
        <w:t xml:space="preserve">а России </w:t>
      </w:r>
      <w:r w:rsidRPr="003E387C">
        <w:rPr>
          <w:rFonts w:ascii="Times New Roman" w:hAnsi="Times New Roman"/>
        </w:rPr>
        <w:t>(часть 5 статьи 94 Дисциплинарного регламента РФС);</w:t>
      </w:r>
    </w:p>
    <w:bookmarkEnd w:id="52"/>
    <w:p w14:paraId="2FEA6AB2" w14:textId="77777777" w:rsidR="009E6E2C" w:rsidRPr="003E387C" w:rsidRDefault="009E6E2C" w:rsidP="00AB1301">
      <w:pPr>
        <w:tabs>
          <w:tab w:val="left" w:pos="-142"/>
          <w:tab w:val="left" w:pos="567"/>
        </w:tabs>
        <w:spacing w:line="276" w:lineRule="auto"/>
        <w:ind w:right="-142"/>
        <w:jc w:val="both"/>
        <w:rPr>
          <w:rFonts w:ascii="Times New Roman" w:hAnsi="Times New Roman"/>
        </w:rPr>
      </w:pPr>
      <w:r w:rsidRPr="003E387C">
        <w:rPr>
          <w:rFonts w:ascii="Times New Roman" w:hAnsi="Times New Roman"/>
          <w:szCs w:val="24"/>
        </w:rPr>
        <w:t>-</w:t>
      </w:r>
      <w:r w:rsidR="003D2DB8" w:rsidRPr="003E387C">
        <w:rPr>
          <w:rFonts w:ascii="Times New Roman" w:hAnsi="Times New Roman"/>
          <w:szCs w:val="24"/>
        </w:rPr>
        <w:t xml:space="preserve">  </w:t>
      </w:r>
      <w:bookmarkStart w:id="54" w:name="_Hlk36122898"/>
      <w:r w:rsidRPr="003E387C">
        <w:rPr>
          <w:rFonts w:ascii="Times New Roman" w:hAnsi="Times New Roman"/>
          <w:szCs w:val="24"/>
        </w:rPr>
        <w:t xml:space="preserve">за </w:t>
      </w:r>
      <w:r w:rsidRPr="003E387C">
        <w:rPr>
          <w:rFonts w:ascii="Times New Roman" w:hAnsi="Times New Roman"/>
        </w:rPr>
        <w:t xml:space="preserve">плевок, совершенный игроком или Официальным лицом клуба, в Официальное лицо матча до, во время и после Матча, применяется дисквалификация </w:t>
      </w:r>
      <w:r w:rsidRPr="003E387C">
        <w:rPr>
          <w:rFonts w:ascii="Times New Roman" w:hAnsi="Times New Roman"/>
          <w:szCs w:val="24"/>
        </w:rPr>
        <w:t>соответствующего</w:t>
      </w:r>
      <w:r w:rsidRPr="003E387C">
        <w:rPr>
          <w:rFonts w:ascii="Times New Roman" w:hAnsi="Times New Roman"/>
        </w:rPr>
        <w:t xml:space="preserve"> лица на 6 (шесть) Матчей </w:t>
      </w:r>
      <w:r w:rsidR="00083B00" w:rsidRPr="003E387C">
        <w:rPr>
          <w:rFonts w:ascii="Times New Roman" w:hAnsi="Times New Roman"/>
          <w:szCs w:val="24"/>
        </w:rPr>
        <w:t xml:space="preserve">финального турнира </w:t>
      </w:r>
      <w:r w:rsidR="001B4FFC" w:rsidRPr="003E387C">
        <w:rPr>
          <w:rFonts w:ascii="Times New Roman" w:hAnsi="Times New Roman"/>
          <w:szCs w:val="24"/>
        </w:rPr>
        <w:t>Кубк</w:t>
      </w:r>
      <w:r w:rsidRPr="003E387C">
        <w:rPr>
          <w:rFonts w:ascii="Times New Roman" w:hAnsi="Times New Roman"/>
          <w:szCs w:val="24"/>
        </w:rPr>
        <w:t xml:space="preserve">а России, а </w:t>
      </w:r>
      <w:r w:rsidRPr="003E387C">
        <w:rPr>
          <w:rFonts w:ascii="Times New Roman" w:hAnsi="Times New Roman"/>
        </w:rPr>
        <w:t>также может быть применен штраф в сумме от 20 000 (двадцати тысяч) рублей до 50 000 (пятидесяти тысяч) рублей (часть 2 статьи 95 Дисциплинарного регламента РФС);</w:t>
      </w:r>
      <w:bookmarkEnd w:id="54"/>
    </w:p>
    <w:p w14:paraId="4F0C08CD" w14:textId="77777777" w:rsidR="009E6E2C" w:rsidRPr="003E387C" w:rsidRDefault="009E6E2C" w:rsidP="00AB1301">
      <w:pPr>
        <w:tabs>
          <w:tab w:val="left" w:pos="-142"/>
          <w:tab w:val="left" w:pos="567"/>
        </w:tabs>
        <w:spacing w:line="276" w:lineRule="auto"/>
        <w:ind w:right="-142"/>
        <w:jc w:val="both"/>
        <w:rPr>
          <w:rFonts w:ascii="Times New Roman" w:hAnsi="Times New Roman"/>
          <w:szCs w:val="24"/>
        </w:rPr>
      </w:pPr>
      <w:r w:rsidRPr="003E387C">
        <w:rPr>
          <w:rFonts w:ascii="Times New Roman" w:hAnsi="Times New Roman"/>
        </w:rPr>
        <w:t>-</w:t>
      </w:r>
      <w:r w:rsidR="003D2DB8" w:rsidRPr="003E387C">
        <w:rPr>
          <w:rFonts w:ascii="Times New Roman" w:hAnsi="Times New Roman"/>
        </w:rPr>
        <w:t xml:space="preserve"> </w:t>
      </w:r>
      <w:bookmarkStart w:id="55" w:name="_Hlk36122976"/>
      <w:r w:rsidRPr="003E387C">
        <w:rPr>
          <w:rFonts w:ascii="Times New Roman" w:hAnsi="Times New Roman"/>
        </w:rPr>
        <w:t xml:space="preserve">за драку, т.е. столкновение нескольких лиц, являющихся игроками и/или Официальными лицами клуба, сопровождаемое взаимным нанесением ударов, до, во время или после окончания Матча, применяется дисквалификация соответствующих лиц на 5 (пять) Матчей </w:t>
      </w:r>
      <w:r w:rsidR="00083B00" w:rsidRPr="003E387C">
        <w:rPr>
          <w:rFonts w:ascii="Times New Roman" w:hAnsi="Times New Roman"/>
          <w:szCs w:val="24"/>
        </w:rPr>
        <w:t xml:space="preserve">финального турнира </w:t>
      </w:r>
      <w:r w:rsidR="001B4FFC" w:rsidRPr="003E387C">
        <w:rPr>
          <w:rFonts w:ascii="Times New Roman" w:hAnsi="Times New Roman"/>
          <w:szCs w:val="24"/>
        </w:rPr>
        <w:t>Кубк</w:t>
      </w:r>
      <w:r w:rsidRPr="003E387C">
        <w:rPr>
          <w:rFonts w:ascii="Times New Roman" w:hAnsi="Times New Roman"/>
          <w:szCs w:val="24"/>
        </w:rPr>
        <w:t xml:space="preserve">а России (часть 1 статьи 97 Дисциплинарного регламента РФС). </w:t>
      </w:r>
      <w:bookmarkEnd w:id="55"/>
    </w:p>
    <w:p w14:paraId="1BBA8E05" w14:textId="77777777" w:rsidR="009E6E2C" w:rsidRPr="003E387C" w:rsidRDefault="009E6E2C" w:rsidP="00AB1301">
      <w:pPr>
        <w:tabs>
          <w:tab w:val="left" w:pos="426"/>
        </w:tabs>
        <w:spacing w:line="276" w:lineRule="auto"/>
        <w:ind w:right="-142"/>
        <w:jc w:val="both"/>
        <w:rPr>
          <w:rFonts w:ascii="Times New Roman" w:hAnsi="Times New Roman"/>
          <w:szCs w:val="24"/>
        </w:rPr>
      </w:pPr>
      <w:r w:rsidRPr="003E387C">
        <w:rPr>
          <w:rFonts w:ascii="Times New Roman" w:hAnsi="Times New Roman"/>
          <w:szCs w:val="24"/>
        </w:rPr>
        <w:t>-</w:t>
      </w:r>
      <w:bookmarkStart w:id="56" w:name="_Hlk36122950"/>
      <w:r w:rsidR="00AB1301" w:rsidRPr="003E387C">
        <w:rPr>
          <w:rFonts w:ascii="Times New Roman" w:hAnsi="Times New Roman"/>
          <w:szCs w:val="24"/>
        </w:rPr>
        <w:t xml:space="preserve"> </w:t>
      </w:r>
      <w:r w:rsidRPr="003E387C">
        <w:rPr>
          <w:rFonts w:ascii="Times New Roman" w:hAnsi="Times New Roman"/>
          <w:szCs w:val="24"/>
        </w:rPr>
        <w:t>за массовую драку</w:t>
      </w:r>
      <w:r w:rsidRPr="003E387C">
        <w:rPr>
          <w:rFonts w:ascii="Times New Roman" w:hAnsi="Times New Roman"/>
        </w:rPr>
        <w:t>, т.е. драку с участием более 2 (двух) лиц, являющихся игроками и/ или Официальными лицами клуба, применяется дисквалификация соответствующих лиц на 6 (шесть) Матчей</w:t>
      </w:r>
      <w:r w:rsidR="00083B00" w:rsidRPr="003E387C">
        <w:rPr>
          <w:rFonts w:ascii="Times New Roman" w:hAnsi="Times New Roman"/>
          <w:szCs w:val="24"/>
        </w:rPr>
        <w:t xml:space="preserve"> финального турнира</w:t>
      </w:r>
      <w:r w:rsidRPr="003E387C">
        <w:rPr>
          <w:rFonts w:ascii="Times New Roman" w:hAnsi="Times New Roman"/>
        </w:rPr>
        <w:t xml:space="preserve"> </w:t>
      </w:r>
      <w:r w:rsidR="001B4FFC" w:rsidRPr="003E387C">
        <w:rPr>
          <w:rFonts w:ascii="Times New Roman" w:hAnsi="Times New Roman"/>
          <w:szCs w:val="24"/>
        </w:rPr>
        <w:t>Кубк</w:t>
      </w:r>
      <w:r w:rsidRPr="003E387C">
        <w:rPr>
          <w:rFonts w:ascii="Times New Roman" w:hAnsi="Times New Roman"/>
          <w:szCs w:val="24"/>
        </w:rPr>
        <w:t>а России (часть 2 статьи 97 Дисциплинарного регламента РФС);</w:t>
      </w:r>
      <w:bookmarkEnd w:id="56"/>
    </w:p>
    <w:p w14:paraId="5EE71EB8" w14:textId="77777777" w:rsidR="009E6E2C" w:rsidRPr="003E387C" w:rsidRDefault="009E6E2C" w:rsidP="00AB1301">
      <w:pPr>
        <w:tabs>
          <w:tab w:val="left" w:pos="-142"/>
          <w:tab w:val="left" w:pos="567"/>
        </w:tabs>
        <w:spacing w:line="276" w:lineRule="auto"/>
        <w:ind w:right="-142"/>
        <w:jc w:val="both"/>
        <w:rPr>
          <w:rFonts w:ascii="Times New Roman" w:hAnsi="Times New Roman"/>
          <w:szCs w:val="24"/>
        </w:rPr>
      </w:pPr>
      <w:bookmarkStart w:id="57" w:name="_Hlk36123024"/>
      <w:bookmarkStart w:id="58" w:name="_Hlk36123066"/>
      <w:r w:rsidRPr="003E387C">
        <w:rPr>
          <w:rFonts w:ascii="Times New Roman" w:hAnsi="Times New Roman"/>
          <w:szCs w:val="24"/>
        </w:rPr>
        <w:lastRenderedPageBreak/>
        <w:t>-</w:t>
      </w:r>
      <w:r w:rsidR="00AB1301" w:rsidRPr="003E387C">
        <w:rPr>
          <w:rFonts w:ascii="Times New Roman" w:hAnsi="Times New Roman"/>
        </w:rPr>
        <w:t xml:space="preserve">  </w:t>
      </w:r>
      <w:r w:rsidRPr="003E387C">
        <w:rPr>
          <w:rFonts w:ascii="Times New Roman" w:hAnsi="Times New Roman"/>
        </w:rPr>
        <w:t xml:space="preserve">за умышленный толчок, совершенный игроком или Официальным лицом клуба, Официального лица Матча до, во время и после Матча применяется дисквалификация соответствующего лица на 6 (шесть) Матчей </w:t>
      </w:r>
      <w:r w:rsidR="00083B00" w:rsidRPr="003E387C">
        <w:rPr>
          <w:rFonts w:ascii="Times New Roman" w:hAnsi="Times New Roman"/>
          <w:szCs w:val="24"/>
        </w:rPr>
        <w:t xml:space="preserve">финального турнира </w:t>
      </w:r>
      <w:r w:rsidR="001B4FFC" w:rsidRPr="003E387C">
        <w:rPr>
          <w:rFonts w:ascii="Times New Roman" w:hAnsi="Times New Roman"/>
          <w:szCs w:val="24"/>
        </w:rPr>
        <w:t>Кубк</w:t>
      </w:r>
      <w:r w:rsidRPr="003E387C">
        <w:rPr>
          <w:rFonts w:ascii="Times New Roman" w:hAnsi="Times New Roman"/>
          <w:szCs w:val="24"/>
        </w:rPr>
        <w:t>а России</w:t>
      </w:r>
      <w:r w:rsidRPr="003E387C">
        <w:rPr>
          <w:rFonts w:ascii="Times New Roman" w:hAnsi="Times New Roman"/>
        </w:rPr>
        <w:t xml:space="preserve">, а также может быть применен штраф в сумме 15 000 (пятнадцать тысяч) рублей </w:t>
      </w:r>
      <w:r w:rsidRPr="003E387C">
        <w:rPr>
          <w:rFonts w:ascii="Times New Roman" w:hAnsi="Times New Roman"/>
          <w:szCs w:val="24"/>
        </w:rPr>
        <w:t>(часть 3 статьи 95 Дисциплинарного регламента РФС)</w:t>
      </w:r>
      <w:r w:rsidRPr="003E387C">
        <w:rPr>
          <w:rFonts w:ascii="Times New Roman" w:hAnsi="Times New Roman"/>
        </w:rPr>
        <w:t>;</w:t>
      </w:r>
    </w:p>
    <w:bookmarkEnd w:id="57"/>
    <w:p w14:paraId="63926EEE" w14:textId="77777777" w:rsidR="009E6E2C" w:rsidRPr="003E387C" w:rsidRDefault="009E6E2C" w:rsidP="00AB1301">
      <w:pPr>
        <w:tabs>
          <w:tab w:val="left" w:pos="-142"/>
          <w:tab w:val="left" w:pos="567"/>
        </w:tabs>
        <w:spacing w:line="276" w:lineRule="auto"/>
        <w:ind w:right="-142"/>
        <w:jc w:val="both"/>
        <w:rPr>
          <w:rFonts w:ascii="Times New Roman" w:hAnsi="Times New Roman"/>
        </w:rPr>
      </w:pPr>
      <w:r w:rsidRPr="003E387C">
        <w:rPr>
          <w:rFonts w:ascii="Times New Roman" w:hAnsi="Times New Roman"/>
        </w:rPr>
        <w:t>-</w:t>
      </w:r>
      <w:r w:rsidR="003D2DB8" w:rsidRPr="003E387C">
        <w:rPr>
          <w:rFonts w:ascii="Times New Roman" w:hAnsi="Times New Roman"/>
        </w:rPr>
        <w:t xml:space="preserve">   </w:t>
      </w:r>
      <w:r w:rsidRPr="003E387C">
        <w:rPr>
          <w:rFonts w:ascii="Times New Roman" w:hAnsi="Times New Roman"/>
        </w:rPr>
        <w:t>за оказание физического воздействия (за исключением умышленного толчка) на Официальное лицо матча до, во время и после Матча, совершенное игроком, применяется дисквалификация соответствующего лица на срок от 6 (шести) месяцев до 2 (двух) лет в любых соревнованиях по пляжному футболу и штраф от 50 000 (пятидесяти тысяч) рублей до 125 000 (ста двадцати пяти тысяч) рублей;</w:t>
      </w:r>
    </w:p>
    <w:p w14:paraId="03B6847F" w14:textId="77777777" w:rsidR="009E6E2C" w:rsidRPr="003E387C" w:rsidRDefault="009E6E2C" w:rsidP="00AB1301">
      <w:pPr>
        <w:tabs>
          <w:tab w:val="left" w:pos="-142"/>
          <w:tab w:val="left" w:pos="567"/>
        </w:tabs>
        <w:spacing w:line="276" w:lineRule="auto"/>
        <w:ind w:right="-142"/>
        <w:jc w:val="both"/>
        <w:rPr>
          <w:rFonts w:ascii="Times New Roman" w:hAnsi="Times New Roman"/>
        </w:rPr>
      </w:pPr>
      <w:r w:rsidRPr="003E387C">
        <w:rPr>
          <w:rFonts w:ascii="Times New Roman" w:hAnsi="Times New Roman"/>
        </w:rPr>
        <w:t>-</w:t>
      </w:r>
      <w:r w:rsidR="003D2DB8" w:rsidRPr="003E387C">
        <w:rPr>
          <w:rFonts w:ascii="Times New Roman" w:hAnsi="Times New Roman"/>
        </w:rPr>
        <w:t xml:space="preserve">   </w:t>
      </w:r>
      <w:r w:rsidRPr="003E387C">
        <w:rPr>
          <w:rFonts w:ascii="Times New Roman" w:hAnsi="Times New Roman"/>
        </w:rPr>
        <w:t xml:space="preserve">за оказание физического воздействия (за исключением умышленного толчка) на Официальное лицо матча до, во время и после Матча, совершенное Официальным лицом клуба, применяется запрет на осуществление любой связанной с футболом деятельности соответствующего лица на срок от 6 (шести) месяцев до 2 (двух) лет и штраф от 50 000 (пятидесяти тысяч) рублей до 125 000 (ста двадцати пяти тысяч) рублей </w:t>
      </w:r>
      <w:r w:rsidRPr="003E387C">
        <w:rPr>
          <w:rFonts w:ascii="Times New Roman" w:hAnsi="Times New Roman"/>
          <w:szCs w:val="24"/>
        </w:rPr>
        <w:t>(часть 4 статьи 95 Дисциплинарного регламента РФС)</w:t>
      </w:r>
      <w:r w:rsidRPr="003E387C">
        <w:rPr>
          <w:rFonts w:ascii="Times New Roman" w:hAnsi="Times New Roman"/>
        </w:rPr>
        <w:t>.</w:t>
      </w:r>
      <w:bookmarkEnd w:id="58"/>
    </w:p>
    <w:p w14:paraId="0C059C0F" w14:textId="77777777" w:rsidR="00E60FED" w:rsidRPr="003E387C" w:rsidRDefault="00E60FED" w:rsidP="00AB1301">
      <w:pPr>
        <w:tabs>
          <w:tab w:val="left" w:pos="-142"/>
          <w:tab w:val="left" w:pos="567"/>
        </w:tabs>
        <w:spacing w:line="276" w:lineRule="auto"/>
        <w:ind w:right="-142"/>
        <w:jc w:val="both"/>
        <w:rPr>
          <w:rFonts w:ascii="Times New Roman" w:hAnsi="Times New Roman"/>
        </w:rPr>
      </w:pPr>
      <w:r w:rsidRPr="003E387C">
        <w:rPr>
          <w:rFonts w:ascii="Times New Roman" w:hAnsi="Times New Roman"/>
        </w:rPr>
        <w:t xml:space="preserve">- за нарушение раздела 3 Санитарного регламента РФС применяется штраф до 100 000 (ста тысяч) рублей. </w:t>
      </w:r>
    </w:p>
    <w:p w14:paraId="4E40AD76" w14:textId="77777777" w:rsidR="00E60FED" w:rsidRPr="003E387C" w:rsidRDefault="00E60FED" w:rsidP="00E60FED">
      <w:pPr>
        <w:tabs>
          <w:tab w:val="left" w:pos="-142"/>
          <w:tab w:val="left" w:pos="567"/>
        </w:tabs>
        <w:spacing w:line="276" w:lineRule="auto"/>
        <w:ind w:left="284" w:right="-142"/>
        <w:jc w:val="both"/>
        <w:rPr>
          <w:rFonts w:ascii="Times New Roman" w:hAnsi="Times New Roman"/>
        </w:rPr>
      </w:pPr>
    </w:p>
    <w:p w14:paraId="224B62AF" w14:textId="77777777" w:rsidR="009E6E2C" w:rsidRPr="003E387C" w:rsidRDefault="009E6E2C" w:rsidP="009E6E2C">
      <w:pPr>
        <w:tabs>
          <w:tab w:val="left" w:pos="-142"/>
          <w:tab w:val="left" w:pos="567"/>
        </w:tabs>
        <w:spacing w:line="276" w:lineRule="auto"/>
        <w:ind w:right="-142"/>
        <w:jc w:val="both"/>
        <w:rPr>
          <w:rFonts w:ascii="Times New Roman" w:hAnsi="Times New Roman"/>
          <w:b/>
          <w:szCs w:val="24"/>
        </w:rPr>
      </w:pPr>
      <w:r w:rsidRPr="003E387C">
        <w:rPr>
          <w:rFonts w:ascii="Times New Roman" w:hAnsi="Times New Roman"/>
          <w:b/>
          <w:szCs w:val="24"/>
        </w:rPr>
        <w:t>Примечание:</w:t>
      </w:r>
    </w:p>
    <w:p w14:paraId="41158CBF" w14:textId="5B5640A3" w:rsidR="009E6E2C" w:rsidRPr="003E387C" w:rsidRDefault="009E6E2C" w:rsidP="009E6E2C">
      <w:pPr>
        <w:tabs>
          <w:tab w:val="left" w:pos="-142"/>
          <w:tab w:val="left" w:pos="567"/>
        </w:tabs>
        <w:spacing w:line="276" w:lineRule="auto"/>
        <w:ind w:right="-142"/>
        <w:jc w:val="both"/>
        <w:rPr>
          <w:rFonts w:ascii="Times New Roman" w:hAnsi="Times New Roman"/>
          <w:szCs w:val="24"/>
        </w:rPr>
      </w:pPr>
      <w:r w:rsidRPr="003E387C">
        <w:rPr>
          <w:rFonts w:ascii="Times New Roman" w:hAnsi="Times New Roman"/>
          <w:szCs w:val="24"/>
        </w:rPr>
        <w:t>1)</w:t>
      </w:r>
      <w:bookmarkStart w:id="59" w:name="_Hlk36123140"/>
      <w:r w:rsidR="00AB1301" w:rsidRPr="003E387C">
        <w:rPr>
          <w:rFonts w:ascii="Times New Roman" w:hAnsi="Times New Roman"/>
          <w:szCs w:val="24"/>
        </w:rPr>
        <w:t xml:space="preserve"> </w:t>
      </w:r>
      <w:r w:rsidRPr="003E387C">
        <w:rPr>
          <w:rFonts w:ascii="Times New Roman" w:hAnsi="Times New Roman"/>
          <w:szCs w:val="24"/>
        </w:rPr>
        <w:t>2 (две) желтые карточки, полученные футболистом</w:t>
      </w:r>
      <w:r w:rsidR="00271DD4" w:rsidRPr="003E387C">
        <w:rPr>
          <w:rFonts w:ascii="Times New Roman" w:hAnsi="Times New Roman"/>
          <w:szCs w:val="24"/>
        </w:rPr>
        <w:t xml:space="preserve"> или Официальным лицом клуба</w:t>
      </w:r>
      <w:r w:rsidRPr="003E387C">
        <w:rPr>
          <w:rFonts w:ascii="Times New Roman" w:hAnsi="Times New Roman"/>
          <w:szCs w:val="24"/>
        </w:rPr>
        <w:t xml:space="preserve"> в одном Матче, считаются удалением. Указанные желтые аннулируются, предупреждения, полученные ранее в других Матчах, сохраняются. При получении 2 (двух) желтых (одной красной) карточек в одном Матче игрок</w:t>
      </w:r>
      <w:r w:rsidR="00271DD4" w:rsidRPr="003E387C">
        <w:rPr>
          <w:rFonts w:ascii="Times New Roman" w:hAnsi="Times New Roman"/>
          <w:szCs w:val="24"/>
        </w:rPr>
        <w:t>/Официальное лицо клуба</w:t>
      </w:r>
      <w:r w:rsidRPr="003E387C">
        <w:rPr>
          <w:rFonts w:ascii="Times New Roman" w:hAnsi="Times New Roman"/>
          <w:szCs w:val="24"/>
        </w:rPr>
        <w:t xml:space="preserve"> дисквалифицируется на 1 (один) следующий Матч </w:t>
      </w:r>
      <w:r w:rsidR="00083B00" w:rsidRPr="003E387C">
        <w:rPr>
          <w:rFonts w:ascii="Times New Roman" w:hAnsi="Times New Roman"/>
          <w:szCs w:val="24"/>
        </w:rPr>
        <w:t xml:space="preserve">финального турнира </w:t>
      </w:r>
      <w:r w:rsidR="001B4FFC" w:rsidRPr="003E387C">
        <w:rPr>
          <w:rFonts w:ascii="Times New Roman" w:hAnsi="Times New Roman"/>
          <w:szCs w:val="24"/>
        </w:rPr>
        <w:t>Кубк</w:t>
      </w:r>
      <w:r w:rsidRPr="003E387C">
        <w:rPr>
          <w:rFonts w:ascii="Times New Roman" w:hAnsi="Times New Roman"/>
          <w:szCs w:val="24"/>
        </w:rPr>
        <w:t>а России (автоматическая дисквалификация);</w:t>
      </w:r>
      <w:bookmarkEnd w:id="59"/>
    </w:p>
    <w:p w14:paraId="5379D657" w14:textId="47D95495" w:rsidR="009E6E2C" w:rsidRPr="003E387C" w:rsidRDefault="00271DD4" w:rsidP="009E6E2C">
      <w:pPr>
        <w:tabs>
          <w:tab w:val="left" w:pos="-142"/>
          <w:tab w:val="left" w:pos="567"/>
        </w:tabs>
        <w:spacing w:line="276" w:lineRule="auto"/>
        <w:ind w:right="-142"/>
        <w:jc w:val="both"/>
        <w:rPr>
          <w:rFonts w:ascii="Times New Roman" w:hAnsi="Times New Roman"/>
          <w:szCs w:val="24"/>
        </w:rPr>
      </w:pPr>
      <w:r w:rsidRPr="003E387C">
        <w:rPr>
          <w:rFonts w:ascii="Times New Roman" w:hAnsi="Times New Roman"/>
          <w:szCs w:val="24"/>
        </w:rPr>
        <w:t>2</w:t>
      </w:r>
      <w:r w:rsidR="009E6E2C" w:rsidRPr="003E387C">
        <w:rPr>
          <w:rFonts w:ascii="Times New Roman" w:hAnsi="Times New Roman"/>
          <w:szCs w:val="24"/>
        </w:rPr>
        <w:t>)</w:t>
      </w:r>
      <w:bookmarkStart w:id="60" w:name="_Hlk36123232"/>
      <w:r w:rsidR="00AB1301" w:rsidRPr="003E387C">
        <w:rPr>
          <w:rFonts w:ascii="Times New Roman" w:hAnsi="Times New Roman"/>
          <w:szCs w:val="24"/>
        </w:rPr>
        <w:t xml:space="preserve"> </w:t>
      </w:r>
      <w:r w:rsidR="009E6E2C" w:rsidRPr="003E387C">
        <w:rPr>
          <w:rFonts w:ascii="Times New Roman" w:hAnsi="Times New Roman"/>
          <w:szCs w:val="24"/>
        </w:rPr>
        <w:t>в случае, если срок дисквалификации футболиста превышает количество календарных Матчей, предусмотренных до конца данного Сезона, оставшийся срок дисквалификации переносится на следующий спортивный сезон (</w:t>
      </w:r>
      <w:r w:rsidR="00137CAC" w:rsidRPr="003E387C">
        <w:rPr>
          <w:rFonts w:ascii="Times New Roman" w:hAnsi="Times New Roman"/>
          <w:szCs w:val="24"/>
        </w:rPr>
        <w:t xml:space="preserve">за исключением автоматической дисквалификации, полученных в соответствии с </w:t>
      </w:r>
      <w:r w:rsidR="00137CAC" w:rsidRPr="003E387C">
        <w:rPr>
          <w:rFonts w:ascii="Times New Roman" w:hAnsi="Times New Roman"/>
          <w:b/>
          <w:bCs/>
          <w:szCs w:val="24"/>
        </w:rPr>
        <w:t>подпунктом 1 пункта 17.3</w:t>
      </w:r>
      <w:r w:rsidR="00137CAC" w:rsidRPr="003E387C">
        <w:rPr>
          <w:rFonts w:ascii="Times New Roman" w:hAnsi="Times New Roman"/>
          <w:szCs w:val="24"/>
        </w:rPr>
        <w:t xml:space="preserve"> настоящей статьи</w:t>
      </w:r>
      <w:r w:rsidR="009E6E2C" w:rsidRPr="003E387C">
        <w:rPr>
          <w:rFonts w:ascii="Times New Roman" w:hAnsi="Times New Roman"/>
          <w:szCs w:val="24"/>
        </w:rPr>
        <w:t>);</w:t>
      </w:r>
      <w:bookmarkEnd w:id="60"/>
    </w:p>
    <w:p w14:paraId="04209B3B" w14:textId="254469D7" w:rsidR="009E6E2C" w:rsidRPr="003E387C" w:rsidRDefault="00271DD4" w:rsidP="009E6E2C">
      <w:pPr>
        <w:tabs>
          <w:tab w:val="left" w:pos="-142"/>
          <w:tab w:val="left" w:pos="567"/>
        </w:tabs>
        <w:spacing w:line="276" w:lineRule="auto"/>
        <w:ind w:right="-142"/>
        <w:jc w:val="both"/>
        <w:rPr>
          <w:rFonts w:ascii="Times New Roman" w:hAnsi="Times New Roman"/>
          <w:szCs w:val="24"/>
        </w:rPr>
      </w:pPr>
      <w:r w:rsidRPr="003E387C">
        <w:rPr>
          <w:rFonts w:ascii="Times New Roman" w:hAnsi="Times New Roman"/>
          <w:szCs w:val="24"/>
        </w:rPr>
        <w:t>3</w:t>
      </w:r>
      <w:r w:rsidR="009E6E2C" w:rsidRPr="003E387C">
        <w:rPr>
          <w:rFonts w:ascii="Times New Roman" w:hAnsi="Times New Roman"/>
          <w:szCs w:val="24"/>
        </w:rPr>
        <w:t>)</w:t>
      </w:r>
      <w:bookmarkStart w:id="61" w:name="_Hlk36123250"/>
      <w:r w:rsidR="00AB1301" w:rsidRPr="003E387C">
        <w:rPr>
          <w:rFonts w:ascii="Times New Roman" w:hAnsi="Times New Roman"/>
          <w:szCs w:val="24"/>
        </w:rPr>
        <w:t xml:space="preserve"> </w:t>
      </w:r>
      <w:r w:rsidR="009E6E2C" w:rsidRPr="003E387C">
        <w:rPr>
          <w:rFonts w:ascii="Times New Roman" w:hAnsi="Times New Roman"/>
          <w:szCs w:val="24"/>
        </w:rPr>
        <w:t>учет совершенных нарушений осуществляется в соответствии с требованиями настоящего Регламента:</w:t>
      </w:r>
    </w:p>
    <w:bookmarkEnd w:id="61"/>
    <w:p w14:paraId="71EFCED1" w14:textId="14A3C688" w:rsidR="00083B00" w:rsidRPr="003E387C" w:rsidRDefault="00083B00" w:rsidP="00083B00">
      <w:pPr>
        <w:tabs>
          <w:tab w:val="left" w:pos="-142"/>
          <w:tab w:val="left" w:pos="567"/>
        </w:tabs>
        <w:spacing w:line="276" w:lineRule="auto"/>
        <w:ind w:right="-142"/>
        <w:jc w:val="both"/>
        <w:rPr>
          <w:rFonts w:ascii="Times New Roman" w:hAnsi="Times New Roman"/>
          <w:szCs w:val="24"/>
        </w:rPr>
      </w:pPr>
      <w:r w:rsidRPr="003E387C">
        <w:rPr>
          <w:rFonts w:ascii="Times New Roman" w:hAnsi="Times New Roman"/>
          <w:szCs w:val="24"/>
        </w:rPr>
        <w:t>-</w:t>
      </w:r>
      <w:r w:rsidRPr="003E387C">
        <w:rPr>
          <w:rFonts w:ascii="Times New Roman" w:hAnsi="Times New Roman"/>
          <w:szCs w:val="24"/>
        </w:rPr>
        <w:tab/>
        <w:t xml:space="preserve">желтые карточки, полученные футболистом в </w:t>
      </w:r>
      <w:r w:rsidR="003A2E57" w:rsidRPr="003E387C">
        <w:rPr>
          <w:rFonts w:ascii="Times New Roman" w:hAnsi="Times New Roman"/>
          <w:szCs w:val="24"/>
        </w:rPr>
        <w:t>М</w:t>
      </w:r>
      <w:r w:rsidRPr="003E387C">
        <w:rPr>
          <w:rFonts w:ascii="Times New Roman" w:hAnsi="Times New Roman"/>
          <w:szCs w:val="24"/>
        </w:rPr>
        <w:t xml:space="preserve">атчах предварительного этапа Кубка России, учитываются только в </w:t>
      </w:r>
      <w:r w:rsidR="003A2E57" w:rsidRPr="003E387C">
        <w:rPr>
          <w:rFonts w:ascii="Times New Roman" w:hAnsi="Times New Roman"/>
          <w:szCs w:val="24"/>
        </w:rPr>
        <w:t>М</w:t>
      </w:r>
      <w:r w:rsidRPr="003E387C">
        <w:rPr>
          <w:rFonts w:ascii="Times New Roman" w:hAnsi="Times New Roman"/>
          <w:szCs w:val="24"/>
        </w:rPr>
        <w:t>атчах предварительного этапа Кубка России;</w:t>
      </w:r>
    </w:p>
    <w:p w14:paraId="17DE2476" w14:textId="3BC1A1EF" w:rsidR="00083B00" w:rsidRPr="003E387C" w:rsidRDefault="00083B00" w:rsidP="00083B00">
      <w:pPr>
        <w:tabs>
          <w:tab w:val="left" w:pos="-142"/>
          <w:tab w:val="left" w:pos="567"/>
        </w:tabs>
        <w:spacing w:line="276" w:lineRule="auto"/>
        <w:ind w:right="-142"/>
        <w:jc w:val="both"/>
        <w:rPr>
          <w:rFonts w:ascii="Times New Roman" w:hAnsi="Times New Roman"/>
          <w:szCs w:val="24"/>
        </w:rPr>
      </w:pPr>
      <w:r w:rsidRPr="003E387C">
        <w:rPr>
          <w:rFonts w:ascii="Times New Roman" w:hAnsi="Times New Roman"/>
          <w:szCs w:val="24"/>
        </w:rPr>
        <w:t>-</w:t>
      </w:r>
      <w:r w:rsidRPr="003E387C">
        <w:rPr>
          <w:rFonts w:ascii="Times New Roman" w:hAnsi="Times New Roman"/>
          <w:szCs w:val="24"/>
        </w:rPr>
        <w:tab/>
        <w:t xml:space="preserve">желтые карточки, полученные футболистом в </w:t>
      </w:r>
      <w:r w:rsidR="003A2E57" w:rsidRPr="003E387C">
        <w:rPr>
          <w:rFonts w:ascii="Times New Roman" w:hAnsi="Times New Roman"/>
          <w:szCs w:val="24"/>
        </w:rPr>
        <w:t>М</w:t>
      </w:r>
      <w:r w:rsidRPr="003E387C">
        <w:rPr>
          <w:rFonts w:ascii="Times New Roman" w:hAnsi="Times New Roman"/>
          <w:szCs w:val="24"/>
        </w:rPr>
        <w:t>атчах финального турнира Кубка России, учитываются только в финальном турнире Кубка России;</w:t>
      </w:r>
    </w:p>
    <w:p w14:paraId="40297226" w14:textId="656EF252" w:rsidR="00083B00" w:rsidRPr="004B2994" w:rsidRDefault="00083B00" w:rsidP="00083B00">
      <w:pPr>
        <w:tabs>
          <w:tab w:val="left" w:pos="-142"/>
          <w:tab w:val="left" w:pos="567"/>
        </w:tabs>
        <w:spacing w:line="276" w:lineRule="auto"/>
        <w:ind w:right="-142"/>
        <w:jc w:val="both"/>
        <w:rPr>
          <w:rFonts w:ascii="Times New Roman" w:hAnsi="Times New Roman"/>
          <w:szCs w:val="24"/>
        </w:rPr>
      </w:pPr>
      <w:r w:rsidRPr="003E387C">
        <w:rPr>
          <w:rFonts w:ascii="Times New Roman" w:hAnsi="Times New Roman"/>
          <w:szCs w:val="24"/>
        </w:rPr>
        <w:t>-</w:t>
      </w:r>
      <w:r w:rsidRPr="003E387C">
        <w:rPr>
          <w:rFonts w:ascii="Times New Roman" w:hAnsi="Times New Roman"/>
          <w:szCs w:val="24"/>
        </w:rPr>
        <w:tab/>
        <w:t xml:space="preserve">желтые карточки, полученные футболистом в матчах группового этапа финального турнира Кубка России, аннулируются после группового </w:t>
      </w:r>
      <w:r w:rsidRPr="004B2994">
        <w:rPr>
          <w:rFonts w:ascii="Times New Roman" w:hAnsi="Times New Roman"/>
          <w:szCs w:val="24"/>
        </w:rPr>
        <w:t>этапа (</w:t>
      </w:r>
      <w:r w:rsidR="003A2E57" w:rsidRPr="004B2994">
        <w:rPr>
          <w:rFonts w:ascii="Times New Roman" w:hAnsi="Times New Roman"/>
          <w:szCs w:val="24"/>
        </w:rPr>
        <w:t>при этом в случае, если желтая, влекущая автоматическую дисквалификацию, была получена футболистом/Официальным лицом клуба в последнем Матче второго группового этапа финального Кубка России, то указанное лицо пропускает четвертьфинальный Матч Кубка России</w:t>
      </w:r>
      <w:r w:rsidRPr="004B2994">
        <w:rPr>
          <w:rFonts w:ascii="Times New Roman" w:hAnsi="Times New Roman"/>
          <w:szCs w:val="24"/>
        </w:rPr>
        <w:t>);</w:t>
      </w:r>
    </w:p>
    <w:p w14:paraId="110CE6E3" w14:textId="51A9A060" w:rsidR="00083B00" w:rsidRPr="004B2994" w:rsidRDefault="00083B00" w:rsidP="00083B00">
      <w:pPr>
        <w:tabs>
          <w:tab w:val="left" w:pos="-142"/>
          <w:tab w:val="left" w:pos="567"/>
        </w:tabs>
        <w:spacing w:line="276" w:lineRule="auto"/>
        <w:ind w:right="-142"/>
        <w:jc w:val="both"/>
        <w:rPr>
          <w:rFonts w:ascii="Times New Roman" w:hAnsi="Times New Roman"/>
          <w:szCs w:val="24"/>
        </w:rPr>
      </w:pPr>
      <w:r w:rsidRPr="004B2994">
        <w:rPr>
          <w:rFonts w:ascii="Times New Roman" w:hAnsi="Times New Roman"/>
          <w:szCs w:val="24"/>
        </w:rPr>
        <w:t>-</w:t>
      </w:r>
      <w:r w:rsidRPr="004B2994">
        <w:rPr>
          <w:rFonts w:ascii="Times New Roman" w:hAnsi="Times New Roman"/>
          <w:szCs w:val="24"/>
        </w:rPr>
        <w:tab/>
        <w:t>все дисквалификации (</w:t>
      </w:r>
      <w:r w:rsidR="003A2E57" w:rsidRPr="004B2994">
        <w:rPr>
          <w:rFonts w:ascii="Times New Roman" w:hAnsi="Times New Roman"/>
          <w:szCs w:val="24"/>
        </w:rPr>
        <w:t>за исключением дисквалификаций в связи с получением лицом определенного количества желтых карточек в разных Матчах предварительного этапа Кубка России</w:t>
      </w:r>
      <w:r w:rsidRPr="004B2994">
        <w:rPr>
          <w:rFonts w:ascii="Times New Roman" w:hAnsi="Times New Roman"/>
          <w:szCs w:val="24"/>
        </w:rPr>
        <w:t>), нереализованные на предварительном этапе</w:t>
      </w:r>
      <w:r w:rsidR="003A2E57" w:rsidRPr="004B2994">
        <w:rPr>
          <w:rFonts w:ascii="Times New Roman" w:hAnsi="Times New Roman"/>
          <w:szCs w:val="24"/>
        </w:rPr>
        <w:t xml:space="preserve"> </w:t>
      </w:r>
      <w:r w:rsidRPr="004B2994">
        <w:rPr>
          <w:rFonts w:ascii="Times New Roman" w:hAnsi="Times New Roman"/>
          <w:szCs w:val="24"/>
        </w:rPr>
        <w:t>Кубка России, переносятся на матчи финального турнира Кубка России;</w:t>
      </w:r>
    </w:p>
    <w:p w14:paraId="37024617" w14:textId="77777777" w:rsidR="009E6E2C" w:rsidRPr="004B2994" w:rsidRDefault="00083B00" w:rsidP="009E6E2C">
      <w:pPr>
        <w:tabs>
          <w:tab w:val="left" w:pos="-142"/>
          <w:tab w:val="left" w:pos="567"/>
        </w:tabs>
        <w:spacing w:line="276" w:lineRule="auto"/>
        <w:ind w:right="-142"/>
        <w:jc w:val="both"/>
        <w:rPr>
          <w:rFonts w:ascii="Times New Roman" w:hAnsi="Times New Roman"/>
          <w:szCs w:val="24"/>
        </w:rPr>
      </w:pPr>
      <w:r w:rsidRPr="004B2994">
        <w:rPr>
          <w:rFonts w:ascii="Times New Roman" w:hAnsi="Times New Roman"/>
          <w:szCs w:val="24"/>
        </w:rPr>
        <w:t>-</w:t>
      </w:r>
      <w:r w:rsidRPr="004B2994">
        <w:rPr>
          <w:rFonts w:ascii="Times New Roman" w:hAnsi="Times New Roman"/>
          <w:szCs w:val="24"/>
        </w:rPr>
        <w:tab/>
        <w:t>красные карточки (автоматические дисквалификации), полученные футболистом в матчах Кубка России, учитываются только в Кубке России.</w:t>
      </w:r>
    </w:p>
    <w:p w14:paraId="6D47BFF6" w14:textId="066F5526" w:rsidR="009E6E2C" w:rsidRPr="004B2994" w:rsidRDefault="00B72ECD" w:rsidP="009E6E2C">
      <w:pPr>
        <w:tabs>
          <w:tab w:val="left" w:pos="-142"/>
          <w:tab w:val="left" w:pos="567"/>
        </w:tabs>
        <w:spacing w:line="276" w:lineRule="auto"/>
        <w:ind w:right="-142"/>
        <w:jc w:val="both"/>
        <w:rPr>
          <w:rFonts w:ascii="Times New Roman" w:hAnsi="Times New Roman"/>
          <w:szCs w:val="24"/>
        </w:rPr>
      </w:pPr>
      <w:r w:rsidRPr="004B2994">
        <w:rPr>
          <w:rFonts w:ascii="Times New Roman" w:hAnsi="Times New Roman"/>
          <w:szCs w:val="24"/>
        </w:rPr>
        <w:t>4</w:t>
      </w:r>
      <w:r w:rsidR="009E6E2C" w:rsidRPr="004B2994">
        <w:rPr>
          <w:rFonts w:ascii="Times New Roman" w:hAnsi="Times New Roman"/>
          <w:szCs w:val="24"/>
        </w:rPr>
        <w:t>)</w:t>
      </w:r>
      <w:r w:rsidR="00AB1301" w:rsidRPr="004B2994">
        <w:rPr>
          <w:rFonts w:ascii="Times New Roman" w:hAnsi="Times New Roman"/>
          <w:szCs w:val="24"/>
        </w:rPr>
        <w:t xml:space="preserve"> </w:t>
      </w:r>
      <w:r w:rsidR="009E6E2C" w:rsidRPr="004B2994">
        <w:rPr>
          <w:rFonts w:ascii="Times New Roman" w:hAnsi="Times New Roman"/>
          <w:szCs w:val="24"/>
        </w:rPr>
        <w:t xml:space="preserve">Дисквалификации </w:t>
      </w:r>
      <w:r w:rsidR="003A2E57" w:rsidRPr="004B2994">
        <w:rPr>
          <w:rFonts w:ascii="Times New Roman" w:hAnsi="Times New Roman"/>
          <w:szCs w:val="24"/>
        </w:rPr>
        <w:t xml:space="preserve">(за исключением автоматических дисквалификаций, полученных в соответствии с </w:t>
      </w:r>
      <w:r w:rsidR="003A2E57" w:rsidRPr="004B2994">
        <w:rPr>
          <w:rFonts w:ascii="Times New Roman" w:hAnsi="Times New Roman"/>
          <w:b/>
          <w:bCs/>
          <w:szCs w:val="24"/>
        </w:rPr>
        <w:t>подпунктом 1 пункта 17.3</w:t>
      </w:r>
      <w:r w:rsidR="003A2E57" w:rsidRPr="004B2994">
        <w:rPr>
          <w:rFonts w:ascii="Times New Roman" w:hAnsi="Times New Roman"/>
          <w:szCs w:val="24"/>
        </w:rPr>
        <w:t xml:space="preserve"> настоящей статьи)</w:t>
      </w:r>
      <w:r w:rsidR="009E6E2C" w:rsidRPr="004B2994">
        <w:rPr>
          <w:rFonts w:ascii="Times New Roman" w:hAnsi="Times New Roman"/>
          <w:szCs w:val="24"/>
        </w:rPr>
        <w:t xml:space="preserve">, нереализованные в текущем </w:t>
      </w:r>
      <w:r w:rsidR="00E60FED" w:rsidRPr="004B2994">
        <w:rPr>
          <w:rFonts w:ascii="Times New Roman" w:hAnsi="Times New Roman"/>
          <w:szCs w:val="24"/>
        </w:rPr>
        <w:t>С</w:t>
      </w:r>
      <w:r w:rsidR="009E6E2C" w:rsidRPr="004B2994">
        <w:rPr>
          <w:rFonts w:ascii="Times New Roman" w:hAnsi="Times New Roman"/>
          <w:szCs w:val="24"/>
        </w:rPr>
        <w:t>езоне</w:t>
      </w:r>
      <w:r w:rsidRPr="004B2994">
        <w:rPr>
          <w:rFonts w:ascii="Times New Roman" w:hAnsi="Times New Roman"/>
          <w:szCs w:val="24"/>
        </w:rPr>
        <w:t xml:space="preserve"> (финальный </w:t>
      </w:r>
      <w:r w:rsidRPr="004B2994">
        <w:rPr>
          <w:rFonts w:ascii="Times New Roman" w:hAnsi="Times New Roman"/>
          <w:szCs w:val="24"/>
        </w:rPr>
        <w:lastRenderedPageBreak/>
        <w:t>турнир)</w:t>
      </w:r>
      <w:r w:rsidR="009E6E2C" w:rsidRPr="004B2994">
        <w:rPr>
          <w:rFonts w:ascii="Times New Roman" w:hAnsi="Times New Roman"/>
          <w:szCs w:val="24"/>
        </w:rPr>
        <w:t>, переносятся на следующий сезон независимо от перехода дисквалифицированного лица в другой клуб, участвующий в соревнованиях под эгидой РФС</w:t>
      </w:r>
      <w:r w:rsidRPr="004B2994">
        <w:rPr>
          <w:rFonts w:ascii="Times New Roman" w:hAnsi="Times New Roman"/>
          <w:szCs w:val="24"/>
        </w:rPr>
        <w:t xml:space="preserve"> (финальный турнир)</w:t>
      </w:r>
      <w:r w:rsidR="009E6E2C" w:rsidRPr="004B2994">
        <w:rPr>
          <w:rFonts w:ascii="Times New Roman" w:hAnsi="Times New Roman"/>
          <w:szCs w:val="24"/>
        </w:rPr>
        <w:t xml:space="preserve">. </w:t>
      </w:r>
    </w:p>
    <w:p w14:paraId="665DA8ED" w14:textId="31BC9F47" w:rsidR="003A2E57" w:rsidRPr="004B2994" w:rsidRDefault="003A2E57" w:rsidP="009E6E2C">
      <w:pPr>
        <w:tabs>
          <w:tab w:val="left" w:pos="-142"/>
          <w:tab w:val="left" w:pos="567"/>
        </w:tabs>
        <w:spacing w:line="276" w:lineRule="auto"/>
        <w:ind w:right="-142"/>
        <w:jc w:val="both"/>
        <w:rPr>
          <w:rFonts w:ascii="Times New Roman" w:hAnsi="Times New Roman"/>
          <w:szCs w:val="24"/>
        </w:rPr>
      </w:pPr>
      <w:r w:rsidRPr="004B2994">
        <w:rPr>
          <w:rFonts w:ascii="Times New Roman" w:hAnsi="Times New Roman"/>
          <w:szCs w:val="24"/>
        </w:rPr>
        <w:t>17.5 В случае, если соответствующее лицо заявлено Клубом и как футболист, и как Официальное лицо клуба, то при дисквалификации он не имеет право выполнять ни одну из указанных функций до момента полной реализации его дисквалификации.</w:t>
      </w:r>
    </w:p>
    <w:p w14:paraId="749C37E0" w14:textId="2BB2C688" w:rsidR="009E6E2C" w:rsidRPr="004B2994" w:rsidRDefault="003A2E57" w:rsidP="003A2E57">
      <w:pPr>
        <w:tabs>
          <w:tab w:val="left" w:pos="-142"/>
          <w:tab w:val="left" w:pos="567"/>
        </w:tabs>
        <w:spacing w:line="276" w:lineRule="auto"/>
        <w:ind w:right="-142"/>
        <w:jc w:val="both"/>
        <w:rPr>
          <w:rFonts w:ascii="Times New Roman" w:hAnsi="Times New Roman"/>
          <w:szCs w:val="24"/>
        </w:rPr>
      </w:pPr>
      <w:bookmarkStart w:id="62" w:name="_Hlk36123301"/>
      <w:r w:rsidRPr="004B2994">
        <w:rPr>
          <w:rFonts w:ascii="Times New Roman" w:hAnsi="Times New Roman"/>
          <w:szCs w:val="24"/>
        </w:rPr>
        <w:t xml:space="preserve">17.6. </w:t>
      </w:r>
      <w:r w:rsidR="009E6E2C" w:rsidRPr="004B2994">
        <w:rPr>
          <w:rFonts w:ascii="Times New Roman" w:hAnsi="Times New Roman"/>
          <w:szCs w:val="24"/>
        </w:rPr>
        <w:t xml:space="preserve">Клубы самостоятельно осуществляют учет нарушений (желтых, красных карточек и иных спортивных санкций) </w:t>
      </w:r>
      <w:r w:rsidR="00E60FED" w:rsidRPr="004B2994">
        <w:rPr>
          <w:rFonts w:ascii="Times New Roman" w:hAnsi="Times New Roman"/>
          <w:szCs w:val="24"/>
        </w:rPr>
        <w:t>К</w:t>
      </w:r>
      <w:r w:rsidR="009E6E2C" w:rsidRPr="004B2994">
        <w:rPr>
          <w:rFonts w:ascii="Times New Roman" w:hAnsi="Times New Roman"/>
          <w:szCs w:val="24"/>
        </w:rPr>
        <w:t>оманды в ходе Спортивного сезона.</w:t>
      </w:r>
    </w:p>
    <w:bookmarkEnd w:id="62"/>
    <w:p w14:paraId="057918B5" w14:textId="5FAD56E8" w:rsidR="003A2E57" w:rsidRPr="004B2994" w:rsidRDefault="003A2E57" w:rsidP="003A2E57">
      <w:pPr>
        <w:pStyle w:val="ad"/>
        <w:tabs>
          <w:tab w:val="left" w:pos="-142"/>
        </w:tabs>
        <w:spacing w:line="276" w:lineRule="auto"/>
        <w:ind w:left="0"/>
        <w:jc w:val="both"/>
        <w:rPr>
          <w:rFonts w:ascii="Times New Roman" w:hAnsi="Times New Roman"/>
          <w:szCs w:val="24"/>
        </w:rPr>
      </w:pPr>
      <w:r w:rsidRPr="004B2994">
        <w:rPr>
          <w:rFonts w:ascii="Times New Roman" w:hAnsi="Times New Roman"/>
          <w:szCs w:val="24"/>
        </w:rPr>
        <w:t>17.</w:t>
      </w:r>
      <w:r w:rsidR="00D3040D" w:rsidRPr="004B2994">
        <w:rPr>
          <w:rFonts w:ascii="Times New Roman" w:hAnsi="Times New Roman"/>
          <w:szCs w:val="24"/>
        </w:rPr>
        <w:t>7.</w:t>
      </w:r>
      <w:r w:rsidRPr="004B2994">
        <w:rPr>
          <w:rFonts w:ascii="Times New Roman" w:hAnsi="Times New Roman"/>
          <w:szCs w:val="24"/>
        </w:rPr>
        <w:t xml:space="preserve"> ГСК рассматривает дела в отношении событий Кубка России в порядке особой юрисдикции в соответствии с частью 1 статьи 52 Дисциплинарного регламента РФС без применения части 2 статьи 52 Дисциплинарного регламента РФС, а именно: </w:t>
      </w:r>
    </w:p>
    <w:p w14:paraId="11B5817E" w14:textId="77777777" w:rsidR="003A2E57" w:rsidRPr="004B2994" w:rsidRDefault="003A2E57" w:rsidP="003A2E57">
      <w:pPr>
        <w:tabs>
          <w:tab w:val="left" w:pos="-142"/>
        </w:tabs>
        <w:spacing w:line="276" w:lineRule="auto"/>
        <w:jc w:val="both"/>
        <w:rPr>
          <w:rFonts w:ascii="Times New Roman" w:hAnsi="Times New Roman"/>
          <w:szCs w:val="24"/>
        </w:rPr>
      </w:pPr>
      <w:r w:rsidRPr="004B2994">
        <w:rPr>
          <w:rFonts w:ascii="Times New Roman" w:hAnsi="Times New Roman"/>
          <w:szCs w:val="24"/>
        </w:rPr>
        <w:t>1) применяет спортивные санкции за серьезные дисциплинарные нарушения, которые не были замечены судьями Матча;</w:t>
      </w:r>
    </w:p>
    <w:p w14:paraId="7B3578EA" w14:textId="62845EA4" w:rsidR="003A2E57" w:rsidRPr="004B2994" w:rsidRDefault="003A2E57" w:rsidP="003A2E57">
      <w:pPr>
        <w:tabs>
          <w:tab w:val="left" w:pos="-142"/>
        </w:tabs>
        <w:spacing w:line="276" w:lineRule="auto"/>
        <w:jc w:val="both"/>
        <w:rPr>
          <w:rFonts w:ascii="Times New Roman" w:hAnsi="Times New Roman"/>
          <w:szCs w:val="24"/>
        </w:rPr>
      </w:pPr>
      <w:r w:rsidRPr="004B2994">
        <w:rPr>
          <w:rFonts w:ascii="Times New Roman" w:hAnsi="Times New Roman"/>
          <w:szCs w:val="24"/>
        </w:rPr>
        <w:t xml:space="preserve"> 2) исправляет следующие ошибки, допущенные </w:t>
      </w:r>
      <w:r w:rsidRPr="004B2994">
        <w:rPr>
          <w:rFonts w:ascii="Times New Roman" w:hAnsi="Times New Roman"/>
          <w:szCs w:val="24"/>
          <w:lang w:val="en-US"/>
        </w:rPr>
        <w:t>C</w:t>
      </w:r>
      <w:proofErr w:type="spellStart"/>
      <w:r w:rsidR="00902234" w:rsidRPr="004B2994">
        <w:rPr>
          <w:rFonts w:ascii="Times New Roman" w:hAnsi="Times New Roman"/>
          <w:szCs w:val="24"/>
        </w:rPr>
        <w:t>удьёй</w:t>
      </w:r>
      <w:proofErr w:type="spellEnd"/>
      <w:r w:rsidRPr="004B2994">
        <w:rPr>
          <w:rFonts w:ascii="Times New Roman" w:hAnsi="Times New Roman"/>
          <w:szCs w:val="24"/>
        </w:rPr>
        <w:t xml:space="preserve"> в Матче: </w:t>
      </w:r>
    </w:p>
    <w:p w14:paraId="4D6CA769" w14:textId="77777777" w:rsidR="003A2E57" w:rsidRPr="004B2994" w:rsidRDefault="003A2E57" w:rsidP="003A2E57">
      <w:pPr>
        <w:tabs>
          <w:tab w:val="left" w:pos="-142"/>
        </w:tabs>
        <w:spacing w:line="276" w:lineRule="auto"/>
        <w:jc w:val="both"/>
        <w:rPr>
          <w:rFonts w:ascii="Times New Roman" w:hAnsi="Times New Roman"/>
          <w:szCs w:val="24"/>
        </w:rPr>
      </w:pPr>
      <w:r w:rsidRPr="004B2994">
        <w:rPr>
          <w:rFonts w:ascii="Times New Roman" w:hAnsi="Times New Roman"/>
          <w:szCs w:val="24"/>
        </w:rPr>
        <w:t>- ошибочное применение предупреждения игроку вместо другого игрока этой Команды;</w:t>
      </w:r>
    </w:p>
    <w:p w14:paraId="5C5F5177" w14:textId="7B9DF334" w:rsidR="003A2E57" w:rsidRPr="004B2994" w:rsidRDefault="003A2E57" w:rsidP="003A2E57">
      <w:pPr>
        <w:tabs>
          <w:tab w:val="left" w:pos="-142"/>
        </w:tabs>
        <w:spacing w:line="276" w:lineRule="auto"/>
        <w:jc w:val="both"/>
        <w:rPr>
          <w:rFonts w:ascii="Times New Roman" w:hAnsi="Times New Roman"/>
          <w:szCs w:val="24"/>
        </w:rPr>
      </w:pPr>
      <w:r w:rsidRPr="004B2994">
        <w:rPr>
          <w:rFonts w:ascii="Times New Roman" w:hAnsi="Times New Roman"/>
          <w:szCs w:val="24"/>
        </w:rPr>
        <w:t>- ошибочное применение предупреждения игроку в Матче, которое влечет автоматическую дисквалификацию на следующий после получения данного предупреждения Матч</w:t>
      </w:r>
      <w:r w:rsidR="006157F7" w:rsidRPr="004B2994">
        <w:rPr>
          <w:rFonts w:ascii="Times New Roman" w:hAnsi="Times New Roman"/>
          <w:szCs w:val="24"/>
        </w:rPr>
        <w:t xml:space="preserve"> Кубка России</w:t>
      </w:r>
      <w:r w:rsidRPr="004B2994">
        <w:rPr>
          <w:rFonts w:ascii="Times New Roman" w:hAnsi="Times New Roman"/>
          <w:szCs w:val="24"/>
        </w:rPr>
        <w:t xml:space="preserve">, как указано в пункте 1 части 4 статьи 15 Дисциплинарного регламента РФС; </w:t>
      </w:r>
    </w:p>
    <w:p w14:paraId="4FC538C4" w14:textId="77777777" w:rsidR="003A2E57" w:rsidRPr="004B2994" w:rsidRDefault="003A2E57" w:rsidP="003A2E57">
      <w:pPr>
        <w:tabs>
          <w:tab w:val="left" w:pos="-142"/>
        </w:tabs>
        <w:spacing w:line="276" w:lineRule="auto"/>
        <w:jc w:val="both"/>
        <w:rPr>
          <w:rFonts w:ascii="Times New Roman" w:hAnsi="Times New Roman"/>
          <w:szCs w:val="24"/>
        </w:rPr>
      </w:pPr>
      <w:r w:rsidRPr="004B2994">
        <w:rPr>
          <w:rFonts w:ascii="Times New Roman" w:hAnsi="Times New Roman"/>
          <w:szCs w:val="24"/>
        </w:rPr>
        <w:t>- ошибочное применение прямого удаления игроку;</w:t>
      </w:r>
    </w:p>
    <w:p w14:paraId="5C1F9EAD" w14:textId="77777777" w:rsidR="003A2E57" w:rsidRPr="004B2994" w:rsidRDefault="003A2E57" w:rsidP="003A2E57">
      <w:pPr>
        <w:tabs>
          <w:tab w:val="left" w:pos="-142"/>
        </w:tabs>
        <w:spacing w:line="276" w:lineRule="auto"/>
        <w:jc w:val="both"/>
        <w:rPr>
          <w:rFonts w:ascii="Times New Roman" w:hAnsi="Times New Roman"/>
          <w:szCs w:val="24"/>
        </w:rPr>
      </w:pPr>
      <w:r w:rsidRPr="004B2994">
        <w:rPr>
          <w:rFonts w:ascii="Times New Roman" w:hAnsi="Times New Roman"/>
          <w:szCs w:val="24"/>
        </w:rPr>
        <w:t xml:space="preserve">- </w:t>
      </w:r>
      <w:proofErr w:type="spellStart"/>
      <w:r w:rsidRPr="004B2994">
        <w:rPr>
          <w:rFonts w:ascii="Times New Roman" w:hAnsi="Times New Roman"/>
          <w:szCs w:val="24"/>
        </w:rPr>
        <w:t>неудаление</w:t>
      </w:r>
      <w:proofErr w:type="spellEnd"/>
      <w:r w:rsidRPr="004B2994">
        <w:rPr>
          <w:rFonts w:ascii="Times New Roman" w:hAnsi="Times New Roman"/>
          <w:szCs w:val="24"/>
        </w:rPr>
        <w:t xml:space="preserve"> игрока при вынесении ему второго предупреждения в Матче.</w:t>
      </w:r>
    </w:p>
    <w:p w14:paraId="44174D21" w14:textId="77777777" w:rsidR="003A2E57" w:rsidRPr="004B2994" w:rsidRDefault="003A2E57" w:rsidP="003A2E57">
      <w:pPr>
        <w:tabs>
          <w:tab w:val="left" w:pos="-142"/>
        </w:tabs>
        <w:spacing w:line="276" w:lineRule="auto"/>
        <w:jc w:val="both"/>
        <w:rPr>
          <w:rFonts w:ascii="Times New Roman" w:hAnsi="Times New Roman"/>
          <w:szCs w:val="24"/>
        </w:rPr>
      </w:pPr>
      <w:r w:rsidRPr="004B2994">
        <w:rPr>
          <w:rFonts w:ascii="Times New Roman" w:hAnsi="Times New Roman"/>
          <w:szCs w:val="24"/>
        </w:rPr>
        <w:t xml:space="preserve"> 3) применяет к лицу, совершившему дисциплинарное нарушение, дополнительные спортивные санкции, помимо вынесенных Судьей в Матче;</w:t>
      </w:r>
    </w:p>
    <w:p w14:paraId="4CF6D59C" w14:textId="77777777" w:rsidR="003A2E57" w:rsidRPr="004B2994" w:rsidRDefault="003A2E57" w:rsidP="003A2E57">
      <w:pPr>
        <w:tabs>
          <w:tab w:val="left" w:pos="-142"/>
        </w:tabs>
        <w:spacing w:line="276" w:lineRule="auto"/>
        <w:jc w:val="both"/>
        <w:rPr>
          <w:rFonts w:ascii="Times New Roman" w:hAnsi="Times New Roman"/>
          <w:szCs w:val="24"/>
        </w:rPr>
      </w:pPr>
      <w:r w:rsidRPr="004B2994">
        <w:rPr>
          <w:rFonts w:ascii="Times New Roman" w:hAnsi="Times New Roman"/>
          <w:szCs w:val="24"/>
        </w:rPr>
        <w:t>4) рассматривает протесты, поданные в соответствии с Дисциплинарным регламентом РФС.</w:t>
      </w:r>
    </w:p>
    <w:p w14:paraId="346DADB8" w14:textId="4FD85261" w:rsidR="003A2E57" w:rsidRPr="003E387C" w:rsidRDefault="003A2E57" w:rsidP="003A2E57">
      <w:pPr>
        <w:tabs>
          <w:tab w:val="left" w:pos="-142"/>
          <w:tab w:val="left" w:pos="567"/>
        </w:tabs>
        <w:spacing w:line="276" w:lineRule="auto"/>
        <w:ind w:right="-142"/>
        <w:contextualSpacing/>
        <w:jc w:val="both"/>
        <w:rPr>
          <w:rFonts w:ascii="Times New Roman" w:hAnsi="Times New Roman"/>
        </w:rPr>
      </w:pPr>
      <w:r w:rsidRPr="003E387C">
        <w:rPr>
          <w:rFonts w:ascii="Times New Roman" w:hAnsi="Times New Roman"/>
        </w:rPr>
        <w:t>17.</w:t>
      </w:r>
      <w:r w:rsidR="00D3040D" w:rsidRPr="003E387C">
        <w:rPr>
          <w:rFonts w:ascii="Times New Roman" w:hAnsi="Times New Roman"/>
        </w:rPr>
        <w:t>8</w:t>
      </w:r>
      <w:r w:rsidRPr="003E387C">
        <w:rPr>
          <w:rFonts w:ascii="Times New Roman" w:hAnsi="Times New Roman"/>
        </w:rPr>
        <w:t>. Штраф, примененный решением ГСК, должен быть оплачен в РФС в течение 30 (тридцати) дней с момента получения решения, если решение не обжаловано в соответствии с Дисциплинарным регламентом РФС.</w:t>
      </w:r>
    </w:p>
    <w:p w14:paraId="2FB780B2" w14:textId="77777777" w:rsidR="00566E8E" w:rsidRPr="003E387C" w:rsidRDefault="00566E8E" w:rsidP="00566E8E">
      <w:pPr>
        <w:tabs>
          <w:tab w:val="left" w:pos="-142"/>
          <w:tab w:val="left" w:pos="567"/>
        </w:tabs>
        <w:spacing w:line="276" w:lineRule="auto"/>
        <w:ind w:right="-142"/>
        <w:jc w:val="both"/>
        <w:rPr>
          <w:rFonts w:ascii="Times New Roman" w:hAnsi="Times New Roman"/>
          <w:szCs w:val="24"/>
        </w:rPr>
      </w:pPr>
    </w:p>
    <w:p w14:paraId="2DD0E72F" w14:textId="77777777" w:rsidR="009E6E2C" w:rsidRPr="003E387C" w:rsidRDefault="009E6E2C" w:rsidP="008514BD">
      <w:pPr>
        <w:pStyle w:val="a4"/>
        <w:tabs>
          <w:tab w:val="left" w:pos="567"/>
        </w:tabs>
        <w:spacing w:line="276" w:lineRule="auto"/>
        <w:ind w:right="-142"/>
        <w:contextualSpacing/>
        <w:rPr>
          <w:rFonts w:ascii="Times New Roman" w:hAnsi="Times New Roman"/>
          <w:b/>
          <w:sz w:val="24"/>
          <w:szCs w:val="24"/>
        </w:rPr>
      </w:pPr>
    </w:p>
    <w:p w14:paraId="4241CA98" w14:textId="77777777" w:rsidR="00002F5A" w:rsidRPr="003E387C" w:rsidRDefault="00002F5A" w:rsidP="006D3060">
      <w:pPr>
        <w:pStyle w:val="a4"/>
        <w:tabs>
          <w:tab w:val="left" w:pos="567"/>
        </w:tabs>
        <w:spacing w:line="276" w:lineRule="auto"/>
        <w:ind w:right="-142"/>
        <w:contextualSpacing/>
        <w:jc w:val="center"/>
        <w:rPr>
          <w:rFonts w:ascii="Times New Roman" w:hAnsi="Times New Roman"/>
          <w:b/>
          <w:sz w:val="24"/>
          <w:szCs w:val="24"/>
        </w:rPr>
      </w:pPr>
      <w:r w:rsidRPr="003E387C">
        <w:rPr>
          <w:rFonts w:ascii="Times New Roman" w:hAnsi="Times New Roman"/>
          <w:b/>
          <w:sz w:val="24"/>
          <w:szCs w:val="24"/>
        </w:rPr>
        <w:t>СТАТЬЯ 1</w:t>
      </w:r>
      <w:r w:rsidR="0067435C" w:rsidRPr="003E387C">
        <w:rPr>
          <w:rFonts w:ascii="Times New Roman" w:hAnsi="Times New Roman"/>
          <w:b/>
          <w:sz w:val="24"/>
          <w:szCs w:val="24"/>
        </w:rPr>
        <w:t>8</w:t>
      </w:r>
      <w:r w:rsidRPr="003E387C">
        <w:rPr>
          <w:rFonts w:ascii="Times New Roman" w:hAnsi="Times New Roman"/>
          <w:b/>
          <w:sz w:val="24"/>
          <w:szCs w:val="24"/>
        </w:rPr>
        <w:t>. ОТВЕТСТВЕННОСТЬ КЛУБОВ</w:t>
      </w:r>
    </w:p>
    <w:p w14:paraId="7105FEDC" w14:textId="77777777" w:rsidR="00002F5A" w:rsidRPr="003E387C" w:rsidRDefault="00002F5A" w:rsidP="000C2989">
      <w:pPr>
        <w:pStyle w:val="a4"/>
        <w:tabs>
          <w:tab w:val="left" w:pos="567"/>
        </w:tabs>
        <w:spacing w:line="276" w:lineRule="auto"/>
        <w:ind w:right="-142"/>
        <w:contextualSpacing/>
        <w:jc w:val="both"/>
        <w:rPr>
          <w:rFonts w:ascii="Times New Roman" w:hAnsi="Times New Roman"/>
          <w:b/>
          <w:sz w:val="24"/>
          <w:szCs w:val="24"/>
        </w:rPr>
      </w:pPr>
    </w:p>
    <w:p w14:paraId="0E0F2F5E" w14:textId="77777777" w:rsidR="00002F5A" w:rsidRPr="003E387C" w:rsidRDefault="00002F5A" w:rsidP="00E540A9">
      <w:pPr>
        <w:pStyle w:val="a4"/>
        <w:tabs>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1</w:t>
      </w:r>
      <w:r w:rsidR="0067435C" w:rsidRPr="003E387C">
        <w:rPr>
          <w:rFonts w:ascii="Times New Roman" w:hAnsi="Times New Roman"/>
          <w:sz w:val="24"/>
          <w:szCs w:val="24"/>
        </w:rPr>
        <w:t>8</w:t>
      </w:r>
      <w:r w:rsidRPr="003E387C">
        <w:rPr>
          <w:rFonts w:ascii="Times New Roman" w:hAnsi="Times New Roman"/>
          <w:sz w:val="24"/>
          <w:szCs w:val="24"/>
        </w:rPr>
        <w:t>.1</w:t>
      </w:r>
      <w:r w:rsidR="00B3463D" w:rsidRPr="003E387C">
        <w:rPr>
          <w:rFonts w:ascii="Times New Roman" w:hAnsi="Times New Roman"/>
          <w:sz w:val="24"/>
          <w:szCs w:val="24"/>
        </w:rPr>
        <w:t>.</w:t>
      </w:r>
      <w:r w:rsidR="006F42D6" w:rsidRPr="003E387C">
        <w:rPr>
          <w:rFonts w:ascii="Times New Roman" w:hAnsi="Times New Roman"/>
          <w:sz w:val="24"/>
          <w:szCs w:val="24"/>
        </w:rPr>
        <w:tab/>
      </w:r>
      <w:r w:rsidR="00B3463D" w:rsidRPr="003E387C">
        <w:rPr>
          <w:rFonts w:ascii="Times New Roman" w:hAnsi="Times New Roman"/>
          <w:sz w:val="24"/>
          <w:szCs w:val="24"/>
        </w:rPr>
        <w:t xml:space="preserve">Клубы, принимающие участие в </w:t>
      </w:r>
      <w:r w:rsidR="001B4FFC" w:rsidRPr="003E387C">
        <w:rPr>
          <w:rFonts w:ascii="Times New Roman" w:hAnsi="Times New Roman"/>
          <w:sz w:val="24"/>
          <w:szCs w:val="24"/>
        </w:rPr>
        <w:t>Кубк</w:t>
      </w:r>
      <w:r w:rsidRPr="003E387C">
        <w:rPr>
          <w:rFonts w:ascii="Times New Roman" w:hAnsi="Times New Roman"/>
          <w:sz w:val="24"/>
          <w:szCs w:val="24"/>
        </w:rPr>
        <w:t>е России, обязаны выполнять все требования н</w:t>
      </w:r>
      <w:r w:rsidR="00642885" w:rsidRPr="003E387C">
        <w:rPr>
          <w:rFonts w:ascii="Times New Roman" w:hAnsi="Times New Roman"/>
          <w:sz w:val="24"/>
          <w:szCs w:val="24"/>
        </w:rPr>
        <w:t xml:space="preserve">астоящего Регламента, </w:t>
      </w:r>
      <w:r w:rsidR="00E60FED" w:rsidRPr="003E387C">
        <w:rPr>
          <w:rFonts w:ascii="Times New Roman" w:hAnsi="Times New Roman"/>
          <w:sz w:val="24"/>
          <w:szCs w:val="24"/>
        </w:rPr>
        <w:t xml:space="preserve">Санитарного регламента </w:t>
      </w:r>
      <w:r w:rsidR="00642885" w:rsidRPr="003E387C">
        <w:rPr>
          <w:rFonts w:ascii="Times New Roman" w:hAnsi="Times New Roman"/>
          <w:sz w:val="24"/>
          <w:szCs w:val="24"/>
        </w:rPr>
        <w:t>проявлять</w:t>
      </w:r>
      <w:r w:rsidR="00C151A7" w:rsidRPr="003E387C">
        <w:rPr>
          <w:rFonts w:ascii="Times New Roman" w:hAnsi="Times New Roman"/>
          <w:sz w:val="24"/>
          <w:szCs w:val="24"/>
        </w:rPr>
        <w:t xml:space="preserve"> </w:t>
      </w:r>
      <w:r w:rsidRPr="003E387C">
        <w:rPr>
          <w:rFonts w:ascii="Times New Roman" w:hAnsi="Times New Roman"/>
          <w:sz w:val="24"/>
          <w:szCs w:val="24"/>
        </w:rPr>
        <w:t>дисциплинированность, организованность, уважение по отношению друг к другу и зрителям.</w:t>
      </w:r>
    </w:p>
    <w:p w14:paraId="7798DCEC" w14:textId="2968DA2E" w:rsidR="00002F5A" w:rsidRPr="003E387C" w:rsidRDefault="00002F5A" w:rsidP="00E540A9">
      <w:pPr>
        <w:pStyle w:val="a4"/>
        <w:tabs>
          <w:tab w:val="left" w:pos="567"/>
        </w:tabs>
        <w:spacing w:after="0"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1</w:t>
      </w:r>
      <w:r w:rsidR="0067435C" w:rsidRPr="003E387C">
        <w:rPr>
          <w:rFonts w:ascii="Times New Roman" w:hAnsi="Times New Roman"/>
          <w:bCs/>
          <w:sz w:val="24"/>
          <w:szCs w:val="24"/>
        </w:rPr>
        <w:t>8</w:t>
      </w:r>
      <w:r w:rsidRPr="003E387C">
        <w:rPr>
          <w:rFonts w:ascii="Times New Roman" w:hAnsi="Times New Roman"/>
          <w:bCs/>
          <w:sz w:val="24"/>
          <w:szCs w:val="24"/>
        </w:rPr>
        <w:t>.2.</w:t>
      </w:r>
      <w:r w:rsidR="006F42D6" w:rsidRPr="003E387C">
        <w:rPr>
          <w:rFonts w:ascii="Times New Roman" w:hAnsi="Times New Roman"/>
          <w:bCs/>
          <w:sz w:val="24"/>
          <w:szCs w:val="24"/>
        </w:rPr>
        <w:tab/>
      </w:r>
      <w:r w:rsidRPr="003E387C">
        <w:rPr>
          <w:rFonts w:ascii="Times New Roman" w:hAnsi="Times New Roman"/>
          <w:bCs/>
          <w:sz w:val="24"/>
          <w:szCs w:val="24"/>
        </w:rPr>
        <w:t>Клубы несу</w:t>
      </w:r>
      <w:r w:rsidR="00F10A75" w:rsidRPr="003E387C">
        <w:rPr>
          <w:rFonts w:ascii="Times New Roman" w:hAnsi="Times New Roman"/>
          <w:bCs/>
          <w:sz w:val="24"/>
          <w:szCs w:val="24"/>
        </w:rPr>
        <w:t xml:space="preserve">т ответственность за поведение </w:t>
      </w:r>
      <w:r w:rsidR="00EF3434" w:rsidRPr="003E387C">
        <w:rPr>
          <w:rFonts w:ascii="Times New Roman" w:hAnsi="Times New Roman"/>
          <w:bCs/>
          <w:sz w:val="24"/>
          <w:szCs w:val="24"/>
        </w:rPr>
        <w:t>футболистов</w:t>
      </w:r>
      <w:r w:rsidR="00C151A7" w:rsidRPr="003E387C">
        <w:rPr>
          <w:rFonts w:ascii="Times New Roman" w:hAnsi="Times New Roman"/>
          <w:bCs/>
          <w:sz w:val="24"/>
          <w:szCs w:val="24"/>
        </w:rPr>
        <w:t xml:space="preserve"> </w:t>
      </w:r>
      <w:r w:rsidRPr="003E387C">
        <w:rPr>
          <w:rFonts w:ascii="Times New Roman" w:hAnsi="Times New Roman"/>
          <w:bCs/>
          <w:sz w:val="24"/>
          <w:szCs w:val="24"/>
        </w:rPr>
        <w:t xml:space="preserve">своей команды, а </w:t>
      </w:r>
      <w:r w:rsidR="00C151A7" w:rsidRPr="003E387C">
        <w:rPr>
          <w:rFonts w:ascii="Times New Roman" w:hAnsi="Times New Roman"/>
          <w:bCs/>
          <w:sz w:val="24"/>
          <w:szCs w:val="24"/>
        </w:rPr>
        <w:t>официальные</w:t>
      </w:r>
      <w:r w:rsidRPr="003E387C">
        <w:rPr>
          <w:rFonts w:ascii="Times New Roman" w:hAnsi="Times New Roman"/>
          <w:bCs/>
          <w:sz w:val="24"/>
          <w:szCs w:val="24"/>
        </w:rPr>
        <w:t xml:space="preserve"> лица </w:t>
      </w:r>
      <w:r w:rsidR="00C151A7" w:rsidRPr="003E387C">
        <w:rPr>
          <w:rFonts w:ascii="Times New Roman" w:hAnsi="Times New Roman"/>
          <w:bCs/>
          <w:sz w:val="24"/>
          <w:szCs w:val="24"/>
        </w:rPr>
        <w:t>клубов</w:t>
      </w:r>
      <w:r w:rsidR="00566E8E" w:rsidRPr="003E387C">
        <w:rPr>
          <w:rFonts w:ascii="Times New Roman" w:hAnsi="Times New Roman"/>
          <w:bCs/>
          <w:sz w:val="24"/>
          <w:szCs w:val="24"/>
        </w:rPr>
        <w:t xml:space="preserve"> </w:t>
      </w:r>
      <w:r w:rsidRPr="003E387C">
        <w:rPr>
          <w:rFonts w:ascii="Times New Roman" w:hAnsi="Times New Roman"/>
          <w:bCs/>
          <w:sz w:val="24"/>
          <w:szCs w:val="24"/>
        </w:rPr>
        <w:t xml:space="preserve">не имеют права вмешиваться в действия </w:t>
      </w:r>
      <w:r w:rsidR="009E6E2C" w:rsidRPr="003E387C">
        <w:rPr>
          <w:rFonts w:ascii="Times New Roman" w:hAnsi="Times New Roman"/>
          <w:bCs/>
          <w:sz w:val="24"/>
          <w:szCs w:val="24"/>
        </w:rPr>
        <w:t>С</w:t>
      </w:r>
      <w:r w:rsidR="00D52CDE" w:rsidRPr="003E387C">
        <w:rPr>
          <w:rFonts w:ascii="Times New Roman" w:hAnsi="Times New Roman"/>
          <w:bCs/>
          <w:sz w:val="24"/>
          <w:szCs w:val="24"/>
        </w:rPr>
        <w:t>удей</w:t>
      </w:r>
      <w:r w:rsidRPr="003E387C">
        <w:rPr>
          <w:rFonts w:ascii="Times New Roman" w:hAnsi="Times New Roman"/>
          <w:bCs/>
          <w:sz w:val="24"/>
          <w:szCs w:val="24"/>
        </w:rPr>
        <w:t xml:space="preserve">, </w:t>
      </w:r>
      <w:r w:rsidR="00880A08" w:rsidRPr="003E387C">
        <w:rPr>
          <w:rFonts w:ascii="Times New Roman" w:hAnsi="Times New Roman"/>
          <w:bCs/>
          <w:sz w:val="24"/>
          <w:szCs w:val="24"/>
        </w:rPr>
        <w:t>Оргкомитета</w:t>
      </w:r>
      <w:r w:rsidRPr="003E387C">
        <w:rPr>
          <w:rFonts w:ascii="Times New Roman" w:hAnsi="Times New Roman"/>
          <w:sz w:val="24"/>
          <w:szCs w:val="24"/>
        </w:rPr>
        <w:t xml:space="preserve">, </w:t>
      </w:r>
      <w:r w:rsidR="008840AC" w:rsidRPr="003E387C">
        <w:rPr>
          <w:rFonts w:ascii="Times New Roman" w:hAnsi="Times New Roman"/>
          <w:sz w:val="24"/>
          <w:szCs w:val="24"/>
        </w:rPr>
        <w:t>ГСК</w:t>
      </w:r>
      <w:r w:rsidRPr="003E387C">
        <w:rPr>
          <w:rFonts w:ascii="Times New Roman" w:hAnsi="Times New Roman"/>
          <w:bCs/>
          <w:sz w:val="24"/>
          <w:szCs w:val="24"/>
        </w:rPr>
        <w:t>.</w:t>
      </w:r>
    </w:p>
    <w:p w14:paraId="3E603748" w14:textId="77777777" w:rsidR="00002F5A" w:rsidRPr="003E387C" w:rsidRDefault="00002F5A" w:rsidP="00E540A9">
      <w:pPr>
        <w:pStyle w:val="a4"/>
        <w:tabs>
          <w:tab w:val="left" w:pos="567"/>
        </w:tabs>
        <w:spacing w:after="0"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1</w:t>
      </w:r>
      <w:r w:rsidR="0067435C" w:rsidRPr="003E387C">
        <w:rPr>
          <w:rFonts w:ascii="Times New Roman" w:hAnsi="Times New Roman"/>
          <w:bCs/>
          <w:sz w:val="24"/>
          <w:szCs w:val="24"/>
        </w:rPr>
        <w:t>8</w:t>
      </w:r>
      <w:r w:rsidRPr="003E387C">
        <w:rPr>
          <w:rFonts w:ascii="Times New Roman" w:hAnsi="Times New Roman"/>
          <w:bCs/>
          <w:sz w:val="24"/>
          <w:szCs w:val="24"/>
        </w:rPr>
        <w:t>.3.</w:t>
      </w:r>
      <w:r w:rsidR="006F42D6" w:rsidRPr="003E387C">
        <w:rPr>
          <w:rFonts w:ascii="Times New Roman" w:hAnsi="Times New Roman"/>
          <w:bCs/>
          <w:sz w:val="24"/>
          <w:szCs w:val="24"/>
        </w:rPr>
        <w:tab/>
      </w:r>
      <w:r w:rsidRPr="003E387C">
        <w:rPr>
          <w:rFonts w:ascii="Times New Roman" w:hAnsi="Times New Roman"/>
          <w:bCs/>
          <w:sz w:val="24"/>
          <w:szCs w:val="24"/>
        </w:rPr>
        <w:t xml:space="preserve">Клубы несут ответственность </w:t>
      </w:r>
      <w:r w:rsidRPr="003E387C">
        <w:rPr>
          <w:rFonts w:ascii="Times New Roman" w:hAnsi="Times New Roman"/>
          <w:sz w:val="24"/>
          <w:szCs w:val="24"/>
        </w:rPr>
        <w:t>в соответствии с Дисциплинарным регламен</w:t>
      </w:r>
      <w:r w:rsidR="00566E8E" w:rsidRPr="003E387C">
        <w:rPr>
          <w:rFonts w:ascii="Times New Roman" w:hAnsi="Times New Roman"/>
          <w:sz w:val="24"/>
          <w:szCs w:val="24"/>
        </w:rPr>
        <w:t>том РФС и настоящим Регламентом:</w:t>
      </w:r>
    </w:p>
    <w:p w14:paraId="0C358E37" w14:textId="77777777" w:rsidR="00002F5A" w:rsidRPr="003E387C" w:rsidRDefault="00002F5A" w:rsidP="00AB1301">
      <w:pPr>
        <w:pStyle w:val="a4"/>
        <w:tabs>
          <w:tab w:val="left" w:pos="567"/>
        </w:tabs>
        <w:spacing w:after="0" w:line="276" w:lineRule="auto"/>
        <w:ind w:right="-142"/>
        <w:contextualSpacing/>
        <w:jc w:val="both"/>
        <w:rPr>
          <w:rFonts w:ascii="Times New Roman" w:hAnsi="Times New Roman"/>
          <w:bCs/>
          <w:sz w:val="24"/>
          <w:szCs w:val="24"/>
        </w:rPr>
      </w:pPr>
      <w:r w:rsidRPr="003E387C">
        <w:rPr>
          <w:rFonts w:ascii="Times New Roman" w:hAnsi="Times New Roman"/>
          <w:bCs/>
          <w:sz w:val="24"/>
          <w:szCs w:val="24"/>
        </w:rPr>
        <w:t>-</w:t>
      </w:r>
      <w:r w:rsidR="00AB1301" w:rsidRPr="003E387C">
        <w:rPr>
          <w:rFonts w:ascii="Times New Roman" w:hAnsi="Times New Roman"/>
          <w:bCs/>
          <w:sz w:val="24"/>
          <w:szCs w:val="24"/>
        </w:rPr>
        <w:t xml:space="preserve"> </w:t>
      </w:r>
      <w:r w:rsidR="00566E8E" w:rsidRPr="003E387C">
        <w:rPr>
          <w:rFonts w:ascii="Times New Roman" w:hAnsi="Times New Roman"/>
          <w:bCs/>
          <w:sz w:val="24"/>
          <w:szCs w:val="24"/>
        </w:rPr>
        <w:t xml:space="preserve">за </w:t>
      </w:r>
      <w:r w:rsidRPr="003E387C">
        <w:rPr>
          <w:rFonts w:ascii="Times New Roman" w:hAnsi="Times New Roman"/>
          <w:bCs/>
          <w:sz w:val="24"/>
          <w:szCs w:val="24"/>
        </w:rPr>
        <w:t>неисполнение или ненадлежащее исполнение своих обязанностей, установленных настоящим Регламентом;</w:t>
      </w:r>
    </w:p>
    <w:p w14:paraId="7D9D8B46" w14:textId="77777777" w:rsidR="000322BF" w:rsidRPr="003E387C" w:rsidRDefault="00002F5A" w:rsidP="00AB1301">
      <w:pPr>
        <w:pStyle w:val="a4"/>
        <w:tabs>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w:t>
      </w:r>
      <w:r w:rsidR="00AB1301" w:rsidRPr="003E387C">
        <w:rPr>
          <w:rFonts w:ascii="Times New Roman" w:hAnsi="Times New Roman"/>
          <w:sz w:val="24"/>
          <w:szCs w:val="24"/>
        </w:rPr>
        <w:t xml:space="preserve"> </w:t>
      </w:r>
      <w:r w:rsidR="00566E8E" w:rsidRPr="003E387C">
        <w:rPr>
          <w:rFonts w:ascii="Times New Roman" w:hAnsi="Times New Roman"/>
          <w:sz w:val="24"/>
          <w:szCs w:val="24"/>
        </w:rPr>
        <w:t xml:space="preserve">за </w:t>
      </w:r>
      <w:r w:rsidRPr="003E387C">
        <w:rPr>
          <w:rFonts w:ascii="Times New Roman" w:hAnsi="Times New Roman"/>
          <w:sz w:val="24"/>
          <w:szCs w:val="24"/>
        </w:rPr>
        <w:t xml:space="preserve">поведение своих зрителей (болельщиков </w:t>
      </w:r>
      <w:r w:rsidR="001A55A6" w:rsidRPr="003E387C">
        <w:rPr>
          <w:rFonts w:ascii="Times New Roman" w:hAnsi="Times New Roman"/>
          <w:sz w:val="24"/>
          <w:szCs w:val="24"/>
        </w:rPr>
        <w:t>К</w:t>
      </w:r>
      <w:r w:rsidRPr="003E387C">
        <w:rPr>
          <w:rFonts w:ascii="Times New Roman" w:hAnsi="Times New Roman"/>
          <w:sz w:val="24"/>
          <w:szCs w:val="24"/>
        </w:rPr>
        <w:t xml:space="preserve">оманды), </w:t>
      </w:r>
      <w:r w:rsidR="001A55A6" w:rsidRPr="003E387C">
        <w:rPr>
          <w:rFonts w:ascii="Times New Roman" w:hAnsi="Times New Roman"/>
          <w:sz w:val="24"/>
          <w:szCs w:val="24"/>
        </w:rPr>
        <w:t>О</w:t>
      </w:r>
      <w:r w:rsidR="009A6960" w:rsidRPr="003E387C">
        <w:rPr>
          <w:rFonts w:ascii="Times New Roman" w:hAnsi="Times New Roman"/>
          <w:sz w:val="24"/>
          <w:szCs w:val="24"/>
        </w:rPr>
        <w:t>фициальных</w:t>
      </w:r>
      <w:r w:rsidRPr="003E387C">
        <w:rPr>
          <w:rFonts w:ascii="Times New Roman" w:hAnsi="Times New Roman"/>
          <w:sz w:val="24"/>
          <w:szCs w:val="24"/>
        </w:rPr>
        <w:t xml:space="preserve"> лиц </w:t>
      </w:r>
      <w:r w:rsidR="00F10A75" w:rsidRPr="003E387C">
        <w:rPr>
          <w:rFonts w:ascii="Times New Roman" w:hAnsi="Times New Roman"/>
          <w:sz w:val="24"/>
          <w:szCs w:val="24"/>
        </w:rPr>
        <w:t>к</w:t>
      </w:r>
      <w:r w:rsidRPr="003E387C">
        <w:rPr>
          <w:rFonts w:ascii="Times New Roman" w:hAnsi="Times New Roman"/>
          <w:sz w:val="24"/>
          <w:szCs w:val="24"/>
        </w:rPr>
        <w:t xml:space="preserve">луба, любого </w:t>
      </w:r>
      <w:r w:rsidR="00AA4C93" w:rsidRPr="003E387C">
        <w:rPr>
          <w:rFonts w:ascii="Times New Roman" w:hAnsi="Times New Roman"/>
          <w:sz w:val="24"/>
          <w:szCs w:val="24"/>
        </w:rPr>
        <w:t>друго</w:t>
      </w:r>
      <w:r w:rsidR="00F10A75" w:rsidRPr="003E387C">
        <w:rPr>
          <w:rFonts w:ascii="Times New Roman" w:hAnsi="Times New Roman"/>
          <w:sz w:val="24"/>
          <w:szCs w:val="24"/>
        </w:rPr>
        <w:t>го лица, выступающего от имени к</w:t>
      </w:r>
      <w:r w:rsidR="00AA4C93" w:rsidRPr="003E387C">
        <w:rPr>
          <w:rFonts w:ascii="Times New Roman" w:hAnsi="Times New Roman"/>
          <w:sz w:val="24"/>
          <w:szCs w:val="24"/>
        </w:rPr>
        <w:t>луба</w:t>
      </w:r>
      <w:r w:rsidR="00F10A75" w:rsidRPr="003E387C">
        <w:rPr>
          <w:rFonts w:ascii="Times New Roman" w:hAnsi="Times New Roman"/>
          <w:sz w:val="24"/>
          <w:szCs w:val="24"/>
        </w:rPr>
        <w:t xml:space="preserve">. </w:t>
      </w:r>
    </w:p>
    <w:p w14:paraId="1FF4FE95" w14:textId="77777777" w:rsidR="00AA4C93" w:rsidRPr="003E387C" w:rsidRDefault="00AA4C93" w:rsidP="00AA4C93">
      <w:pPr>
        <w:pStyle w:val="a4"/>
        <w:tabs>
          <w:tab w:val="left" w:pos="567"/>
        </w:tabs>
        <w:spacing w:line="276" w:lineRule="auto"/>
        <w:ind w:right="-142"/>
        <w:contextualSpacing/>
        <w:jc w:val="both"/>
        <w:rPr>
          <w:rFonts w:ascii="Times New Roman" w:hAnsi="Times New Roman"/>
          <w:sz w:val="24"/>
          <w:szCs w:val="24"/>
        </w:rPr>
      </w:pPr>
    </w:p>
    <w:p w14:paraId="14D7613D" w14:textId="77777777" w:rsidR="00854701" w:rsidRPr="003E387C" w:rsidRDefault="00854701" w:rsidP="008514BD">
      <w:pPr>
        <w:tabs>
          <w:tab w:val="left" w:pos="567"/>
        </w:tabs>
        <w:spacing w:line="360" w:lineRule="auto"/>
        <w:jc w:val="center"/>
        <w:outlineLvl w:val="0"/>
        <w:rPr>
          <w:rFonts w:ascii="Times New Roman" w:hAnsi="Times New Roman"/>
          <w:b/>
          <w:szCs w:val="24"/>
        </w:rPr>
      </w:pPr>
      <w:bookmarkStart w:id="63" w:name="_Toc37192383"/>
      <w:r w:rsidRPr="003E387C">
        <w:rPr>
          <w:rFonts w:ascii="Times New Roman" w:hAnsi="Times New Roman"/>
          <w:b/>
          <w:szCs w:val="24"/>
        </w:rPr>
        <w:t>СТАТЬЯ 19. ИСПОЛЬЗОВАНИЕ КОММЕРЧЕСКИХ ПРАВ</w:t>
      </w:r>
      <w:bookmarkEnd w:id="63"/>
    </w:p>
    <w:p w14:paraId="25BA2319" w14:textId="77777777" w:rsidR="00854701" w:rsidRPr="003E387C" w:rsidRDefault="00854701" w:rsidP="00E540A9">
      <w:pPr>
        <w:pBdr>
          <w:bottom w:val="single" w:sz="4" w:space="0" w:color="FFFFFF"/>
        </w:pBdr>
        <w:tabs>
          <w:tab w:val="left" w:pos="567"/>
        </w:tabs>
        <w:spacing w:line="276" w:lineRule="auto"/>
        <w:jc w:val="both"/>
        <w:rPr>
          <w:rFonts w:ascii="Times New Roman" w:hAnsi="Times New Roman"/>
          <w:color w:val="000000"/>
          <w:szCs w:val="24"/>
        </w:rPr>
      </w:pPr>
      <w:r w:rsidRPr="003E387C">
        <w:rPr>
          <w:rFonts w:ascii="Times New Roman" w:hAnsi="Times New Roman"/>
          <w:color w:val="000000"/>
          <w:szCs w:val="24"/>
        </w:rPr>
        <w:t>19.1</w:t>
      </w:r>
      <w:bookmarkStart w:id="64" w:name="_Hlk35245748"/>
      <w:r w:rsidRPr="003E387C">
        <w:rPr>
          <w:rFonts w:ascii="Times New Roman" w:hAnsi="Times New Roman"/>
          <w:color w:val="000000"/>
          <w:szCs w:val="24"/>
        </w:rPr>
        <w:t>.</w:t>
      </w:r>
      <w:r w:rsidR="006F42D6" w:rsidRPr="003E387C">
        <w:rPr>
          <w:rFonts w:ascii="Times New Roman" w:hAnsi="Times New Roman"/>
          <w:color w:val="000000"/>
          <w:szCs w:val="24"/>
        </w:rPr>
        <w:tab/>
      </w:r>
      <w:r w:rsidRPr="003E387C">
        <w:rPr>
          <w:rFonts w:ascii="Times New Roman" w:hAnsi="Times New Roman"/>
          <w:color w:val="000000"/>
          <w:szCs w:val="24"/>
        </w:rPr>
        <w:t xml:space="preserve">РФС является собственником всех коммерческих прав, возникающих в связи с организацией и проведением </w:t>
      </w:r>
      <w:r w:rsidR="001B4FFC" w:rsidRPr="003E387C">
        <w:rPr>
          <w:rFonts w:ascii="Times New Roman" w:hAnsi="Times New Roman"/>
          <w:color w:val="000000"/>
          <w:szCs w:val="24"/>
        </w:rPr>
        <w:t>Кубк</w:t>
      </w:r>
      <w:r w:rsidRPr="003E387C">
        <w:rPr>
          <w:rFonts w:ascii="Times New Roman" w:hAnsi="Times New Roman"/>
          <w:color w:val="000000"/>
          <w:szCs w:val="24"/>
        </w:rPr>
        <w:t>а России и самостоятельно, или через третьих лиц реализует свои коммерческие права.</w:t>
      </w:r>
    </w:p>
    <w:p w14:paraId="70E149ED" w14:textId="77777777" w:rsidR="00854701" w:rsidRPr="003E387C" w:rsidRDefault="00854701" w:rsidP="00E540A9">
      <w:pPr>
        <w:pBdr>
          <w:bottom w:val="single" w:sz="4" w:space="0" w:color="FFFFFF"/>
        </w:pBdr>
        <w:tabs>
          <w:tab w:val="left" w:pos="567"/>
        </w:tabs>
        <w:spacing w:line="276" w:lineRule="auto"/>
        <w:jc w:val="both"/>
        <w:rPr>
          <w:rFonts w:ascii="Times New Roman" w:hAnsi="Times New Roman"/>
          <w:color w:val="000000"/>
          <w:szCs w:val="24"/>
        </w:rPr>
      </w:pPr>
      <w:r w:rsidRPr="003E387C">
        <w:rPr>
          <w:rFonts w:ascii="Times New Roman" w:hAnsi="Times New Roman"/>
          <w:color w:val="000000"/>
          <w:szCs w:val="24"/>
        </w:rPr>
        <w:lastRenderedPageBreak/>
        <w:t>19.2.</w:t>
      </w:r>
      <w:r w:rsidR="006F42D6" w:rsidRPr="003E387C">
        <w:rPr>
          <w:rFonts w:ascii="Times New Roman" w:hAnsi="Times New Roman"/>
          <w:color w:val="000000"/>
          <w:szCs w:val="24"/>
        </w:rPr>
        <w:tab/>
      </w:r>
      <w:r w:rsidRPr="003E387C">
        <w:rPr>
          <w:rFonts w:ascii="Times New Roman" w:hAnsi="Times New Roman"/>
          <w:color w:val="000000"/>
          <w:szCs w:val="24"/>
        </w:rPr>
        <w:t xml:space="preserve">Особенности регулирования использования коммерческих прав, возникающих в связи с организацией и проведением </w:t>
      </w:r>
      <w:r w:rsidR="001B4FFC" w:rsidRPr="003E387C">
        <w:rPr>
          <w:rFonts w:ascii="Times New Roman" w:hAnsi="Times New Roman"/>
          <w:color w:val="000000"/>
          <w:szCs w:val="24"/>
        </w:rPr>
        <w:t>Кубк</w:t>
      </w:r>
      <w:r w:rsidRPr="003E387C">
        <w:rPr>
          <w:rFonts w:ascii="Times New Roman" w:hAnsi="Times New Roman"/>
          <w:color w:val="000000"/>
          <w:szCs w:val="24"/>
        </w:rPr>
        <w:t xml:space="preserve">а России, предусмотрены </w:t>
      </w:r>
      <w:r w:rsidRPr="003E387C">
        <w:rPr>
          <w:rFonts w:ascii="Times New Roman" w:hAnsi="Times New Roman"/>
          <w:b/>
          <w:bCs/>
          <w:color w:val="000000"/>
          <w:szCs w:val="24"/>
        </w:rPr>
        <w:t>Приложением №</w:t>
      </w:r>
      <w:r w:rsidR="00E60FED" w:rsidRPr="003E387C">
        <w:rPr>
          <w:rFonts w:ascii="Times New Roman" w:hAnsi="Times New Roman"/>
          <w:b/>
          <w:bCs/>
          <w:color w:val="000000"/>
          <w:szCs w:val="24"/>
        </w:rPr>
        <w:t xml:space="preserve"> </w:t>
      </w:r>
      <w:r w:rsidR="00C61222" w:rsidRPr="003E387C">
        <w:rPr>
          <w:rFonts w:ascii="Times New Roman" w:hAnsi="Times New Roman"/>
          <w:b/>
          <w:bCs/>
          <w:color w:val="000000"/>
          <w:szCs w:val="24"/>
        </w:rPr>
        <w:t>1</w:t>
      </w:r>
      <w:r w:rsidRPr="003E387C">
        <w:rPr>
          <w:rFonts w:ascii="Times New Roman" w:hAnsi="Times New Roman"/>
          <w:b/>
          <w:bCs/>
          <w:color w:val="000000"/>
          <w:szCs w:val="24"/>
        </w:rPr>
        <w:t xml:space="preserve"> к настоящему</w:t>
      </w:r>
      <w:r w:rsidRPr="003E387C">
        <w:rPr>
          <w:rFonts w:ascii="Times New Roman" w:hAnsi="Times New Roman"/>
          <w:color w:val="000000"/>
          <w:szCs w:val="24"/>
        </w:rPr>
        <w:t xml:space="preserve"> Регламенту </w:t>
      </w:r>
      <w:r w:rsidR="00E60FED" w:rsidRPr="003E387C">
        <w:rPr>
          <w:rFonts w:ascii="Times New Roman" w:hAnsi="Times New Roman"/>
          <w:color w:val="000000"/>
          <w:szCs w:val="24"/>
        </w:rPr>
        <w:t>(</w:t>
      </w:r>
      <w:r w:rsidRPr="003E387C">
        <w:rPr>
          <w:rFonts w:ascii="Times New Roman" w:hAnsi="Times New Roman"/>
          <w:color w:val="000000"/>
          <w:szCs w:val="24"/>
        </w:rPr>
        <w:t>«Коммерческий регламент»</w:t>
      </w:r>
      <w:r w:rsidR="00E60FED" w:rsidRPr="003E387C">
        <w:rPr>
          <w:rFonts w:ascii="Times New Roman" w:hAnsi="Times New Roman"/>
          <w:color w:val="000000"/>
          <w:szCs w:val="24"/>
        </w:rPr>
        <w:t>)</w:t>
      </w:r>
      <w:r w:rsidRPr="003E387C">
        <w:rPr>
          <w:rFonts w:ascii="Times New Roman" w:hAnsi="Times New Roman"/>
          <w:color w:val="000000"/>
          <w:szCs w:val="24"/>
        </w:rPr>
        <w:t xml:space="preserve">. </w:t>
      </w:r>
      <w:bookmarkEnd w:id="64"/>
    </w:p>
    <w:p w14:paraId="0DDDECC1" w14:textId="77777777" w:rsidR="00AA4C93" w:rsidRPr="003E387C" w:rsidRDefault="00AA4C93" w:rsidP="006D3060">
      <w:pPr>
        <w:pStyle w:val="a4"/>
        <w:tabs>
          <w:tab w:val="left" w:pos="567"/>
        </w:tabs>
        <w:spacing w:line="276" w:lineRule="auto"/>
        <w:ind w:right="-142"/>
        <w:contextualSpacing/>
        <w:jc w:val="center"/>
        <w:rPr>
          <w:rFonts w:ascii="Times New Roman" w:hAnsi="Times New Roman"/>
          <w:b/>
          <w:sz w:val="24"/>
          <w:szCs w:val="24"/>
        </w:rPr>
      </w:pPr>
    </w:p>
    <w:p w14:paraId="15D07212" w14:textId="4C149577" w:rsidR="005D5D10" w:rsidRPr="003E387C" w:rsidRDefault="0067435C" w:rsidP="006D3060">
      <w:pPr>
        <w:pStyle w:val="a4"/>
        <w:tabs>
          <w:tab w:val="left" w:pos="567"/>
        </w:tabs>
        <w:spacing w:line="276" w:lineRule="auto"/>
        <w:ind w:right="-142"/>
        <w:contextualSpacing/>
        <w:jc w:val="center"/>
        <w:rPr>
          <w:rFonts w:ascii="Times New Roman" w:hAnsi="Times New Roman"/>
          <w:b/>
          <w:sz w:val="24"/>
          <w:szCs w:val="24"/>
        </w:rPr>
      </w:pPr>
      <w:r w:rsidRPr="003E387C">
        <w:rPr>
          <w:rFonts w:ascii="Times New Roman" w:hAnsi="Times New Roman"/>
          <w:b/>
          <w:sz w:val="24"/>
          <w:szCs w:val="24"/>
        </w:rPr>
        <w:t>СТАТЬЯ 20</w:t>
      </w:r>
      <w:r w:rsidR="005D5D10" w:rsidRPr="003E387C">
        <w:rPr>
          <w:rFonts w:ascii="Times New Roman" w:hAnsi="Times New Roman"/>
          <w:b/>
          <w:sz w:val="24"/>
          <w:szCs w:val="24"/>
        </w:rPr>
        <w:t xml:space="preserve">. </w:t>
      </w:r>
      <w:r w:rsidR="00902234" w:rsidRPr="003E387C">
        <w:rPr>
          <w:rFonts w:ascii="Times New Roman" w:hAnsi="Times New Roman"/>
          <w:b/>
          <w:sz w:val="24"/>
          <w:szCs w:val="24"/>
        </w:rPr>
        <w:t xml:space="preserve">ОБЕСПЕЧЕНИЕ </w:t>
      </w:r>
      <w:r w:rsidR="005D5D10" w:rsidRPr="003E387C">
        <w:rPr>
          <w:rFonts w:ascii="Times New Roman" w:hAnsi="Times New Roman"/>
          <w:b/>
          <w:sz w:val="24"/>
          <w:szCs w:val="24"/>
        </w:rPr>
        <w:t>БЕЗОПАСНОСТ</w:t>
      </w:r>
      <w:r w:rsidR="00902234" w:rsidRPr="003E387C">
        <w:rPr>
          <w:rFonts w:ascii="Times New Roman" w:hAnsi="Times New Roman"/>
          <w:b/>
          <w:sz w:val="24"/>
          <w:szCs w:val="24"/>
        </w:rPr>
        <w:t>И</w:t>
      </w:r>
      <w:r w:rsidR="005D5D10" w:rsidRPr="003E387C">
        <w:rPr>
          <w:rFonts w:ascii="Times New Roman" w:hAnsi="Times New Roman"/>
          <w:b/>
          <w:sz w:val="24"/>
          <w:szCs w:val="24"/>
        </w:rPr>
        <w:t xml:space="preserve"> ПРОВЕДЕНИ</w:t>
      </w:r>
      <w:r w:rsidR="00902234" w:rsidRPr="003E387C">
        <w:rPr>
          <w:rFonts w:ascii="Times New Roman" w:hAnsi="Times New Roman"/>
          <w:b/>
          <w:sz w:val="24"/>
          <w:szCs w:val="24"/>
        </w:rPr>
        <w:t>И</w:t>
      </w:r>
      <w:r w:rsidR="005D5D10" w:rsidRPr="003E387C">
        <w:rPr>
          <w:rFonts w:ascii="Times New Roman" w:hAnsi="Times New Roman"/>
          <w:b/>
          <w:sz w:val="24"/>
          <w:szCs w:val="24"/>
        </w:rPr>
        <w:t xml:space="preserve"> </w:t>
      </w:r>
      <w:r w:rsidR="001B4FFC" w:rsidRPr="003E387C">
        <w:rPr>
          <w:rFonts w:ascii="Times New Roman" w:hAnsi="Times New Roman"/>
          <w:b/>
          <w:sz w:val="24"/>
          <w:szCs w:val="24"/>
        </w:rPr>
        <w:t>КУБК</w:t>
      </w:r>
      <w:r w:rsidR="005D5D10" w:rsidRPr="003E387C">
        <w:rPr>
          <w:rFonts w:ascii="Times New Roman" w:hAnsi="Times New Roman"/>
          <w:b/>
          <w:sz w:val="24"/>
          <w:szCs w:val="24"/>
        </w:rPr>
        <w:t>А</w:t>
      </w:r>
      <w:r w:rsidR="00BA052E" w:rsidRPr="003E387C">
        <w:rPr>
          <w:rFonts w:ascii="Times New Roman" w:hAnsi="Times New Roman"/>
          <w:b/>
          <w:sz w:val="24"/>
          <w:szCs w:val="24"/>
        </w:rPr>
        <w:t xml:space="preserve"> РОССИИ</w:t>
      </w:r>
    </w:p>
    <w:p w14:paraId="78B4DABA" w14:textId="77777777" w:rsidR="00245C32" w:rsidRPr="003E387C" w:rsidRDefault="00245C32" w:rsidP="000C2989">
      <w:pPr>
        <w:pStyle w:val="a4"/>
        <w:tabs>
          <w:tab w:val="left" w:pos="567"/>
        </w:tabs>
        <w:spacing w:line="276" w:lineRule="auto"/>
        <w:ind w:right="-142"/>
        <w:contextualSpacing/>
        <w:jc w:val="both"/>
        <w:rPr>
          <w:rFonts w:ascii="Times New Roman" w:hAnsi="Times New Roman"/>
          <w:sz w:val="24"/>
        </w:rPr>
      </w:pPr>
    </w:p>
    <w:p w14:paraId="6B86E18B" w14:textId="77777777" w:rsidR="00364CCD" w:rsidRPr="001A55A6" w:rsidRDefault="00364CCD" w:rsidP="00364CCD">
      <w:pPr>
        <w:pStyle w:val="a4"/>
        <w:tabs>
          <w:tab w:val="left" w:pos="567"/>
        </w:tabs>
        <w:spacing w:after="0" w:line="276" w:lineRule="auto"/>
        <w:ind w:right="-142"/>
        <w:contextualSpacing/>
        <w:jc w:val="both"/>
        <w:rPr>
          <w:rFonts w:ascii="Times New Roman" w:hAnsi="Times New Roman"/>
          <w:sz w:val="24"/>
          <w:szCs w:val="24"/>
        </w:rPr>
      </w:pPr>
      <w:r w:rsidRPr="00A31BB6">
        <w:rPr>
          <w:rFonts w:ascii="Times New Roman" w:hAnsi="Times New Roman"/>
          <w:sz w:val="24"/>
          <w:szCs w:val="24"/>
        </w:rPr>
        <w:t>20.1.</w:t>
      </w:r>
      <w:r w:rsidRPr="00A31BB6">
        <w:rPr>
          <w:rFonts w:ascii="Times New Roman" w:hAnsi="Times New Roman"/>
          <w:bCs/>
          <w:sz w:val="24"/>
          <w:szCs w:val="24"/>
        </w:rPr>
        <w:tab/>
      </w:r>
      <w:r w:rsidRPr="00A31BB6">
        <w:rPr>
          <w:rFonts w:ascii="Times New Roman" w:hAnsi="Times New Roman"/>
          <w:sz w:val="24"/>
          <w:szCs w:val="24"/>
        </w:rPr>
        <w:t xml:space="preserve"> </w:t>
      </w:r>
      <w:bookmarkStart w:id="65" w:name="_Hlk77010196"/>
      <w:bookmarkStart w:id="66" w:name="_Hlk77010047"/>
      <w:r w:rsidRPr="00A31BB6">
        <w:rPr>
          <w:rFonts w:ascii="Times New Roman" w:hAnsi="Times New Roman"/>
          <w:sz w:val="24"/>
          <w:szCs w:val="24"/>
        </w:rPr>
        <w:t xml:space="preserve">Организация обеспечения общественного порядка и общественной безопасности при проведении Матчей </w:t>
      </w:r>
      <w:r>
        <w:rPr>
          <w:rFonts w:ascii="Times New Roman" w:hAnsi="Times New Roman"/>
          <w:sz w:val="24"/>
          <w:szCs w:val="24"/>
        </w:rPr>
        <w:t xml:space="preserve">финального турнира Кубка России </w:t>
      </w:r>
      <w:r w:rsidRPr="00A31BB6">
        <w:rPr>
          <w:rFonts w:ascii="Times New Roman" w:hAnsi="Times New Roman"/>
          <w:sz w:val="24"/>
          <w:szCs w:val="24"/>
        </w:rPr>
        <w:t xml:space="preserve">осуществляется Оргкомитетом совместно с </w:t>
      </w:r>
      <w:r>
        <w:rPr>
          <w:rFonts w:ascii="Times New Roman" w:hAnsi="Times New Roman"/>
          <w:sz w:val="24"/>
          <w:szCs w:val="24"/>
        </w:rPr>
        <w:t>С</w:t>
      </w:r>
      <w:r w:rsidRPr="00A31BB6">
        <w:rPr>
          <w:rFonts w:ascii="Times New Roman" w:hAnsi="Times New Roman"/>
          <w:sz w:val="24"/>
          <w:szCs w:val="24"/>
        </w:rPr>
        <w:t>обственником</w:t>
      </w:r>
      <w:r>
        <w:rPr>
          <w:rFonts w:ascii="Times New Roman" w:hAnsi="Times New Roman"/>
          <w:sz w:val="24"/>
          <w:szCs w:val="24"/>
        </w:rPr>
        <w:t xml:space="preserve">, </w:t>
      </w:r>
      <w:r w:rsidRPr="00A31BB6">
        <w:rPr>
          <w:rFonts w:ascii="Times New Roman" w:hAnsi="Times New Roman"/>
          <w:sz w:val="24"/>
          <w:szCs w:val="24"/>
        </w:rPr>
        <w:t>пользователем Стадиона при содействии соответствующего территориального органа МВД России.</w:t>
      </w:r>
      <w:bookmarkEnd w:id="65"/>
    </w:p>
    <w:bookmarkEnd w:id="66"/>
    <w:p w14:paraId="30877D3F" w14:textId="77777777" w:rsidR="00364CCD" w:rsidRPr="001A55A6" w:rsidRDefault="00364CCD" w:rsidP="00364CCD">
      <w:pPr>
        <w:pStyle w:val="a4"/>
        <w:tabs>
          <w:tab w:val="left" w:pos="567"/>
        </w:tabs>
        <w:spacing w:after="0" w:line="276" w:lineRule="auto"/>
        <w:ind w:right="-142"/>
        <w:contextualSpacing/>
        <w:jc w:val="both"/>
        <w:rPr>
          <w:rFonts w:ascii="Times New Roman" w:hAnsi="Times New Roman"/>
          <w:sz w:val="24"/>
          <w:szCs w:val="24"/>
        </w:rPr>
      </w:pPr>
      <w:r w:rsidRPr="00A31BB6">
        <w:rPr>
          <w:rFonts w:ascii="Times New Roman" w:hAnsi="Times New Roman"/>
          <w:sz w:val="24"/>
          <w:szCs w:val="24"/>
        </w:rPr>
        <w:t xml:space="preserve">20.1.1. При организации обеспечения общественного порядка и общественной безопасности на Стадионе при проведении Матчей </w:t>
      </w:r>
      <w:r>
        <w:rPr>
          <w:rFonts w:ascii="Times New Roman" w:hAnsi="Times New Roman"/>
          <w:sz w:val="24"/>
          <w:szCs w:val="24"/>
        </w:rPr>
        <w:t>финального турнира Кубк</w:t>
      </w:r>
      <w:r w:rsidRPr="00A31BB6">
        <w:rPr>
          <w:rFonts w:ascii="Times New Roman" w:hAnsi="Times New Roman"/>
          <w:sz w:val="24"/>
          <w:szCs w:val="24"/>
        </w:rPr>
        <w:t xml:space="preserve">а России Оргкомитет </w:t>
      </w:r>
      <w:r>
        <w:rPr>
          <w:rFonts w:ascii="Times New Roman" w:hAnsi="Times New Roman"/>
          <w:sz w:val="24"/>
          <w:szCs w:val="24"/>
        </w:rPr>
        <w:t xml:space="preserve">и Собственник, пользователь Стадиона </w:t>
      </w:r>
      <w:r w:rsidRPr="00A31BB6">
        <w:rPr>
          <w:rFonts w:ascii="Times New Roman" w:hAnsi="Times New Roman"/>
          <w:sz w:val="24"/>
          <w:szCs w:val="24"/>
        </w:rPr>
        <w:t>обязан</w:t>
      </w:r>
      <w:r>
        <w:rPr>
          <w:rFonts w:ascii="Times New Roman" w:hAnsi="Times New Roman"/>
          <w:sz w:val="24"/>
          <w:szCs w:val="24"/>
        </w:rPr>
        <w:t>ы</w:t>
      </w:r>
      <w:r w:rsidRPr="00A31BB6">
        <w:rPr>
          <w:rFonts w:ascii="Times New Roman" w:hAnsi="Times New Roman"/>
          <w:sz w:val="24"/>
          <w:szCs w:val="24"/>
        </w:rPr>
        <w:t xml:space="preserve"> соблюдать требования, установленные Федеральным законом от 4 декабря 2007 г. N329-ФЗ «О физической культуре и спорте в Российской Федерации», </w:t>
      </w:r>
      <w:hyperlink r:id="rId15" w:history="1">
        <w:r w:rsidRPr="00037ABC">
          <w:rPr>
            <w:rStyle w:val="a3"/>
            <w:rFonts w:ascii="Times New Roman" w:hAnsi="Times New Roman"/>
            <w:sz w:val="24"/>
            <w:szCs w:val="24"/>
          </w:rPr>
          <w:t>Постановлением Правительства РФ от 18 апреля 2014 г. N353 «Об утверждении Правил обеспечения безопасности при проведении официальных спортивных соревнований»</w:t>
        </w:r>
      </w:hyperlink>
      <w:r w:rsidRPr="00A31BB6">
        <w:rPr>
          <w:rFonts w:ascii="Times New Roman" w:hAnsi="Times New Roman"/>
          <w:sz w:val="24"/>
          <w:szCs w:val="24"/>
        </w:rPr>
        <w:t>, а также требования других федеральных законов и иных нормативных правовых актов Российской Федерации, законов и нормативных правовых актов субъекта Российской Федерации, на территории которого проводятся Матчи</w:t>
      </w:r>
      <w:r>
        <w:rPr>
          <w:rFonts w:ascii="Times New Roman" w:hAnsi="Times New Roman"/>
          <w:sz w:val="24"/>
          <w:szCs w:val="24"/>
        </w:rPr>
        <w:t xml:space="preserve"> финального турнира Кубка России</w:t>
      </w:r>
      <w:r w:rsidRPr="00A31BB6">
        <w:rPr>
          <w:rFonts w:ascii="Times New Roman" w:hAnsi="Times New Roman"/>
          <w:sz w:val="24"/>
          <w:szCs w:val="24"/>
        </w:rPr>
        <w:t>.</w:t>
      </w:r>
    </w:p>
    <w:p w14:paraId="58DC9527" w14:textId="77777777" w:rsidR="00364CCD" w:rsidRPr="001A55A6" w:rsidRDefault="00364CCD" w:rsidP="00364CCD">
      <w:pPr>
        <w:pStyle w:val="a4"/>
        <w:tabs>
          <w:tab w:val="left" w:pos="567"/>
        </w:tabs>
        <w:spacing w:after="0" w:line="276" w:lineRule="auto"/>
        <w:ind w:right="-142"/>
        <w:contextualSpacing/>
        <w:jc w:val="both"/>
        <w:rPr>
          <w:rFonts w:ascii="Times New Roman" w:hAnsi="Times New Roman"/>
          <w:sz w:val="24"/>
          <w:szCs w:val="24"/>
        </w:rPr>
      </w:pPr>
      <w:r w:rsidRPr="001A55A6">
        <w:rPr>
          <w:rFonts w:ascii="Times New Roman" w:hAnsi="Times New Roman"/>
          <w:sz w:val="24"/>
          <w:szCs w:val="24"/>
        </w:rPr>
        <w:t xml:space="preserve">20.2. </w:t>
      </w:r>
      <w:r>
        <w:rPr>
          <w:rFonts w:ascii="Times New Roman" w:hAnsi="Times New Roman"/>
          <w:sz w:val="24"/>
          <w:szCs w:val="24"/>
        </w:rPr>
        <w:t>Оргкомитет</w:t>
      </w:r>
      <w:r w:rsidRPr="00A31BB6">
        <w:rPr>
          <w:rFonts w:ascii="Times New Roman" w:hAnsi="Times New Roman"/>
          <w:sz w:val="24"/>
          <w:szCs w:val="24"/>
        </w:rPr>
        <w:t xml:space="preserve"> и </w:t>
      </w:r>
      <w:r>
        <w:rPr>
          <w:rFonts w:ascii="Times New Roman" w:hAnsi="Times New Roman"/>
          <w:sz w:val="24"/>
          <w:szCs w:val="24"/>
        </w:rPr>
        <w:t>(</w:t>
      </w:r>
      <w:r w:rsidRPr="00A31BB6">
        <w:rPr>
          <w:rFonts w:ascii="Times New Roman" w:hAnsi="Times New Roman"/>
          <w:sz w:val="24"/>
          <w:szCs w:val="24"/>
        </w:rPr>
        <w:t>или</w:t>
      </w:r>
      <w:r>
        <w:rPr>
          <w:rFonts w:ascii="Times New Roman" w:hAnsi="Times New Roman"/>
          <w:sz w:val="24"/>
          <w:szCs w:val="24"/>
        </w:rPr>
        <w:t>)</w:t>
      </w:r>
      <w:r w:rsidRPr="00A31BB6">
        <w:rPr>
          <w:rFonts w:ascii="Times New Roman" w:hAnsi="Times New Roman"/>
          <w:sz w:val="24"/>
          <w:szCs w:val="24"/>
        </w:rPr>
        <w:t xml:space="preserve"> </w:t>
      </w:r>
      <w:r>
        <w:rPr>
          <w:rFonts w:ascii="Times New Roman" w:hAnsi="Times New Roman"/>
          <w:sz w:val="24"/>
          <w:szCs w:val="24"/>
        </w:rPr>
        <w:t>С</w:t>
      </w:r>
      <w:r w:rsidRPr="00A31BB6">
        <w:rPr>
          <w:rFonts w:ascii="Times New Roman" w:hAnsi="Times New Roman"/>
          <w:sz w:val="24"/>
          <w:szCs w:val="24"/>
        </w:rPr>
        <w:t>обственник</w:t>
      </w:r>
      <w:r>
        <w:rPr>
          <w:rFonts w:ascii="Times New Roman" w:hAnsi="Times New Roman"/>
          <w:sz w:val="24"/>
          <w:szCs w:val="24"/>
        </w:rPr>
        <w:t xml:space="preserve">, </w:t>
      </w:r>
      <w:r w:rsidRPr="00A31BB6">
        <w:rPr>
          <w:rFonts w:ascii="Times New Roman" w:hAnsi="Times New Roman"/>
          <w:sz w:val="24"/>
          <w:szCs w:val="24"/>
        </w:rPr>
        <w:t xml:space="preserve">пользователь Стадиона вправе привлекать для обеспечения общественного порядка и общественной безопасности при проведении Матчей </w:t>
      </w:r>
      <w:r>
        <w:rPr>
          <w:rFonts w:ascii="Times New Roman" w:hAnsi="Times New Roman"/>
          <w:sz w:val="24"/>
          <w:szCs w:val="24"/>
        </w:rPr>
        <w:t>финального турнира Кубка России К</w:t>
      </w:r>
      <w:r w:rsidRPr="00A31BB6">
        <w:rPr>
          <w:rFonts w:ascii="Times New Roman" w:hAnsi="Times New Roman"/>
          <w:sz w:val="24"/>
          <w:szCs w:val="24"/>
        </w:rPr>
        <w:t>онтролёров-распорядителей и частных охранников.</w:t>
      </w:r>
    </w:p>
    <w:p w14:paraId="2152ED02" w14:textId="77777777" w:rsidR="00364CCD" w:rsidRPr="00A31BB6" w:rsidRDefault="00364CCD" w:rsidP="00364CCD">
      <w:pPr>
        <w:pStyle w:val="a4"/>
        <w:tabs>
          <w:tab w:val="left" w:pos="567"/>
        </w:tabs>
        <w:spacing w:after="0" w:line="276" w:lineRule="auto"/>
        <w:ind w:right="-142"/>
        <w:contextualSpacing/>
        <w:jc w:val="both"/>
        <w:rPr>
          <w:rFonts w:ascii="Times New Roman" w:hAnsi="Times New Roman"/>
          <w:sz w:val="24"/>
          <w:szCs w:val="24"/>
        </w:rPr>
      </w:pPr>
      <w:r w:rsidRPr="001A55A6">
        <w:rPr>
          <w:rFonts w:ascii="Times New Roman" w:hAnsi="Times New Roman"/>
          <w:sz w:val="24"/>
          <w:szCs w:val="24"/>
        </w:rPr>
        <w:t xml:space="preserve">20.2.1. Контролёры-распорядители, привлекаемые для обеспечения общественного порядка и общественной </w:t>
      </w:r>
      <w:r w:rsidRPr="00A31BB6">
        <w:rPr>
          <w:rFonts w:ascii="Times New Roman" w:hAnsi="Times New Roman"/>
          <w:sz w:val="24"/>
          <w:szCs w:val="24"/>
        </w:rPr>
        <w:t>безопасности при проведении Матчей, должны пройти специальную подготовку по программе, утверждённой РФС, и иметь при себе удостоверение Контролёра-распорядителя.</w:t>
      </w:r>
    </w:p>
    <w:p w14:paraId="055B3887" w14:textId="77777777" w:rsidR="00364CCD" w:rsidRPr="00A31BB6" w:rsidRDefault="00364CCD" w:rsidP="00364CCD">
      <w:pPr>
        <w:pStyle w:val="a4"/>
        <w:tabs>
          <w:tab w:val="left" w:pos="567"/>
        </w:tabs>
        <w:spacing w:after="0" w:line="276" w:lineRule="auto"/>
        <w:ind w:right="-142"/>
        <w:contextualSpacing/>
        <w:jc w:val="both"/>
        <w:rPr>
          <w:rFonts w:ascii="Times New Roman" w:hAnsi="Times New Roman"/>
          <w:sz w:val="24"/>
          <w:szCs w:val="24"/>
        </w:rPr>
      </w:pPr>
      <w:r w:rsidRPr="00A31BB6">
        <w:rPr>
          <w:rFonts w:ascii="Times New Roman" w:hAnsi="Times New Roman"/>
          <w:sz w:val="24"/>
          <w:szCs w:val="24"/>
        </w:rPr>
        <w:t>20.2.2. Частные охранники, привлекаемые для обеспечения общественного порядка и общественной безопасности при проведении Матчей, должны иметь при себе личную карточку охранника и удостоверение частного охранника.</w:t>
      </w:r>
    </w:p>
    <w:p w14:paraId="17943B82" w14:textId="77777777" w:rsidR="00364CCD" w:rsidRDefault="00364CCD" w:rsidP="00364CCD">
      <w:pPr>
        <w:pStyle w:val="a4"/>
        <w:tabs>
          <w:tab w:val="left" w:pos="567"/>
        </w:tabs>
        <w:spacing w:after="0" w:line="276" w:lineRule="auto"/>
        <w:ind w:right="-142"/>
        <w:contextualSpacing/>
        <w:jc w:val="both"/>
        <w:rPr>
          <w:rFonts w:ascii="Times New Roman" w:hAnsi="Times New Roman"/>
          <w:sz w:val="24"/>
          <w:szCs w:val="24"/>
        </w:rPr>
      </w:pPr>
      <w:r w:rsidRPr="00A31BB6">
        <w:rPr>
          <w:rFonts w:ascii="Times New Roman" w:hAnsi="Times New Roman"/>
          <w:sz w:val="24"/>
          <w:szCs w:val="24"/>
        </w:rPr>
        <w:t xml:space="preserve">20.2.3. Количество и расстановка Контролеров-распорядителей и (или) частных охранников, привлекаемых для обеспечения общественного порядка и общественной безопасности при проведении Матчей, определяется с учётом </w:t>
      </w:r>
      <w:r w:rsidRPr="00731C18">
        <w:rPr>
          <w:rFonts w:ascii="Times New Roman" w:hAnsi="Times New Roman"/>
          <w:sz w:val="24"/>
          <w:szCs w:val="24"/>
        </w:rPr>
        <w:t>билетной программы Матча, предполагаемого количества зрителей, особенностей конструкции Стадиона, оценки угроз безопасности</w:t>
      </w:r>
      <w:r w:rsidRPr="00A31BB6">
        <w:rPr>
          <w:rFonts w:ascii="Times New Roman" w:hAnsi="Times New Roman"/>
          <w:sz w:val="24"/>
          <w:szCs w:val="24"/>
        </w:rPr>
        <w:t xml:space="preserve"> и указывается в плане мероприятий по обеспечению общественного порядка и общественной безопасности при проведении Матчей.</w:t>
      </w:r>
    </w:p>
    <w:p w14:paraId="2CBBA100" w14:textId="77777777" w:rsidR="00364CCD" w:rsidRPr="00037ABC" w:rsidRDefault="00364CCD" w:rsidP="00364CCD">
      <w:pPr>
        <w:pStyle w:val="a4"/>
        <w:tabs>
          <w:tab w:val="left" w:pos="567"/>
        </w:tabs>
        <w:spacing w:line="276" w:lineRule="auto"/>
        <w:ind w:right="-142"/>
        <w:contextualSpacing/>
        <w:jc w:val="both"/>
        <w:rPr>
          <w:rFonts w:ascii="Times New Roman" w:hAnsi="Times New Roman"/>
          <w:sz w:val="24"/>
          <w:szCs w:val="24"/>
        </w:rPr>
      </w:pPr>
      <w:r>
        <w:rPr>
          <w:rFonts w:ascii="Times New Roman" w:hAnsi="Times New Roman"/>
          <w:sz w:val="24"/>
          <w:szCs w:val="24"/>
        </w:rPr>
        <w:t>20</w:t>
      </w:r>
      <w:r w:rsidRPr="00037ABC">
        <w:rPr>
          <w:rFonts w:ascii="Times New Roman" w:hAnsi="Times New Roman"/>
          <w:sz w:val="24"/>
          <w:szCs w:val="24"/>
        </w:rPr>
        <w:t>.2.4. Контролёры-распорядители должны быть экипированы униформой (куртками, жилетами и др.) одной цветовой гаммы, с нанесением индивидуального номера и соответствующей надписи (STEWARD или СТЮАРД, или КОНТРОЛЁР-РАСПОРЯДИТЕЛЬ, или комбинация данных надписей).</w:t>
      </w:r>
    </w:p>
    <w:p w14:paraId="351C4E60" w14:textId="77777777" w:rsidR="00364CCD" w:rsidRPr="00037ABC" w:rsidRDefault="00364CCD" w:rsidP="00364CCD">
      <w:pPr>
        <w:pStyle w:val="a4"/>
        <w:tabs>
          <w:tab w:val="left" w:pos="567"/>
        </w:tabs>
        <w:spacing w:line="276" w:lineRule="auto"/>
        <w:ind w:right="-142"/>
        <w:contextualSpacing/>
        <w:jc w:val="both"/>
        <w:rPr>
          <w:rFonts w:ascii="Times New Roman" w:hAnsi="Times New Roman"/>
          <w:sz w:val="24"/>
          <w:szCs w:val="24"/>
        </w:rPr>
      </w:pPr>
      <w:r>
        <w:rPr>
          <w:rFonts w:ascii="Times New Roman" w:hAnsi="Times New Roman"/>
          <w:sz w:val="24"/>
          <w:szCs w:val="24"/>
        </w:rPr>
        <w:t>20</w:t>
      </w:r>
      <w:r w:rsidRPr="00037ABC">
        <w:rPr>
          <w:rFonts w:ascii="Times New Roman" w:hAnsi="Times New Roman"/>
          <w:sz w:val="24"/>
          <w:szCs w:val="24"/>
        </w:rPr>
        <w:t>.2.5. Частные охранники должны быть экипированы униформой (куртками, жилетами и др.) одной цветовой гаммы, с нанесением индивидуального номера и соответствующей надписи (SECURITY или ОХРАНА, или комбинация данных надписей).</w:t>
      </w:r>
    </w:p>
    <w:p w14:paraId="19F77665" w14:textId="77777777" w:rsidR="00364CCD" w:rsidRPr="00037ABC" w:rsidRDefault="00364CCD" w:rsidP="00364CCD">
      <w:pPr>
        <w:pStyle w:val="a4"/>
        <w:tabs>
          <w:tab w:val="left" w:pos="567"/>
        </w:tabs>
        <w:spacing w:line="276" w:lineRule="auto"/>
        <w:ind w:right="-142"/>
        <w:contextualSpacing/>
        <w:jc w:val="both"/>
        <w:rPr>
          <w:rFonts w:ascii="Times New Roman" w:hAnsi="Times New Roman"/>
          <w:sz w:val="24"/>
          <w:szCs w:val="24"/>
        </w:rPr>
      </w:pPr>
      <w:r>
        <w:rPr>
          <w:rFonts w:ascii="Times New Roman" w:hAnsi="Times New Roman"/>
          <w:sz w:val="24"/>
          <w:szCs w:val="24"/>
        </w:rPr>
        <w:t>20</w:t>
      </w:r>
      <w:r w:rsidRPr="00037ABC">
        <w:rPr>
          <w:rFonts w:ascii="Times New Roman" w:hAnsi="Times New Roman"/>
          <w:sz w:val="24"/>
          <w:szCs w:val="24"/>
        </w:rPr>
        <w:t>.2.6. Запрещено использование атрибутики Клуба в элементах одежды, на униформе Контролёров-распорядителей, а также в элементах форменной одежды частных охранников.</w:t>
      </w:r>
    </w:p>
    <w:p w14:paraId="4585B90A" w14:textId="77777777" w:rsidR="00364CCD" w:rsidRDefault="00364CCD" w:rsidP="00364CCD">
      <w:pPr>
        <w:pStyle w:val="a4"/>
        <w:tabs>
          <w:tab w:val="left" w:pos="567"/>
        </w:tabs>
        <w:spacing w:after="0" w:line="276" w:lineRule="auto"/>
        <w:ind w:right="-142"/>
        <w:contextualSpacing/>
        <w:jc w:val="both"/>
        <w:rPr>
          <w:rFonts w:ascii="Times New Roman" w:hAnsi="Times New Roman"/>
          <w:sz w:val="24"/>
          <w:szCs w:val="24"/>
        </w:rPr>
      </w:pPr>
      <w:r>
        <w:rPr>
          <w:rFonts w:ascii="Times New Roman" w:hAnsi="Times New Roman"/>
          <w:sz w:val="24"/>
          <w:szCs w:val="24"/>
        </w:rPr>
        <w:t>20</w:t>
      </w:r>
      <w:r w:rsidRPr="00037ABC">
        <w:rPr>
          <w:rFonts w:ascii="Times New Roman" w:hAnsi="Times New Roman"/>
          <w:sz w:val="24"/>
          <w:szCs w:val="24"/>
        </w:rPr>
        <w:t>.2.7. Цвет униформы Контролёров-распорядителей, ответственных за участки обеспечения общественного порядка и общественной безопасности при проведении Матча, должен отличаться от цвета униформы других Контролёров-распорядителей.</w:t>
      </w:r>
    </w:p>
    <w:p w14:paraId="36187EE3" w14:textId="77777777" w:rsidR="00364CCD" w:rsidRPr="00A31BB6" w:rsidRDefault="00364CCD" w:rsidP="00364CCD">
      <w:pPr>
        <w:pStyle w:val="a4"/>
        <w:tabs>
          <w:tab w:val="left" w:pos="567"/>
        </w:tabs>
        <w:spacing w:after="0" w:line="276" w:lineRule="auto"/>
        <w:ind w:right="-142"/>
        <w:contextualSpacing/>
        <w:jc w:val="both"/>
        <w:rPr>
          <w:rFonts w:ascii="Times New Roman" w:hAnsi="Times New Roman"/>
          <w:sz w:val="24"/>
          <w:szCs w:val="24"/>
        </w:rPr>
      </w:pPr>
      <w:r w:rsidRPr="00A31BB6">
        <w:rPr>
          <w:rFonts w:ascii="Times New Roman" w:hAnsi="Times New Roman"/>
          <w:sz w:val="24"/>
          <w:szCs w:val="24"/>
        </w:rPr>
        <w:lastRenderedPageBreak/>
        <w:t xml:space="preserve">20.3. При проведении Матчей </w:t>
      </w:r>
      <w:r>
        <w:rPr>
          <w:rFonts w:ascii="Times New Roman" w:hAnsi="Times New Roman"/>
          <w:sz w:val="24"/>
          <w:szCs w:val="24"/>
        </w:rPr>
        <w:t>финального</w:t>
      </w:r>
      <w:r w:rsidRPr="00A31BB6">
        <w:rPr>
          <w:rFonts w:ascii="Times New Roman" w:hAnsi="Times New Roman"/>
          <w:sz w:val="24"/>
          <w:szCs w:val="24"/>
        </w:rPr>
        <w:t xml:space="preserve"> </w:t>
      </w:r>
      <w:r>
        <w:rPr>
          <w:rFonts w:ascii="Times New Roman" w:hAnsi="Times New Roman"/>
          <w:sz w:val="24"/>
          <w:szCs w:val="24"/>
        </w:rPr>
        <w:t>турнира</w:t>
      </w:r>
      <w:r w:rsidRPr="00A31BB6">
        <w:rPr>
          <w:rFonts w:ascii="Times New Roman" w:hAnsi="Times New Roman"/>
          <w:sz w:val="24"/>
          <w:szCs w:val="24"/>
        </w:rPr>
        <w:t xml:space="preserve"> </w:t>
      </w:r>
      <w:r>
        <w:rPr>
          <w:rFonts w:ascii="Times New Roman" w:hAnsi="Times New Roman"/>
          <w:sz w:val="24"/>
          <w:szCs w:val="24"/>
        </w:rPr>
        <w:t>Кубк</w:t>
      </w:r>
      <w:r w:rsidRPr="00A31BB6">
        <w:rPr>
          <w:rFonts w:ascii="Times New Roman" w:hAnsi="Times New Roman"/>
          <w:sz w:val="24"/>
          <w:szCs w:val="24"/>
        </w:rPr>
        <w:t>а России Оргкомитет обязан:</w:t>
      </w:r>
    </w:p>
    <w:p w14:paraId="64C8A487" w14:textId="77777777" w:rsidR="00364CCD" w:rsidRDefault="00364CCD" w:rsidP="00364CCD">
      <w:pPr>
        <w:pStyle w:val="a4"/>
        <w:tabs>
          <w:tab w:val="left" w:pos="567"/>
        </w:tabs>
        <w:spacing w:after="0" w:line="276" w:lineRule="auto"/>
        <w:ind w:right="-142"/>
        <w:contextualSpacing/>
        <w:jc w:val="both"/>
        <w:rPr>
          <w:rFonts w:ascii="Times New Roman" w:hAnsi="Times New Roman"/>
          <w:sz w:val="24"/>
          <w:szCs w:val="24"/>
        </w:rPr>
      </w:pPr>
      <w:r>
        <w:rPr>
          <w:rFonts w:ascii="Times New Roman" w:hAnsi="Times New Roman"/>
          <w:sz w:val="24"/>
          <w:szCs w:val="24"/>
        </w:rPr>
        <w:t xml:space="preserve">а) </w:t>
      </w:r>
      <w:r w:rsidRPr="00A31BB6">
        <w:rPr>
          <w:rFonts w:ascii="Times New Roman" w:hAnsi="Times New Roman"/>
          <w:sz w:val="24"/>
          <w:szCs w:val="24"/>
        </w:rPr>
        <w:t xml:space="preserve">уведомить соответствующий территориальный орган МВД России о месте и дате проведения Матчей в срок до 30 (тридцати) календарных дней до дня проведения Матчей </w:t>
      </w:r>
      <w:r>
        <w:rPr>
          <w:rFonts w:ascii="Times New Roman" w:hAnsi="Times New Roman"/>
          <w:sz w:val="24"/>
          <w:szCs w:val="24"/>
        </w:rPr>
        <w:t>финального</w:t>
      </w:r>
      <w:r w:rsidRPr="00A31BB6">
        <w:rPr>
          <w:rFonts w:ascii="Times New Roman" w:hAnsi="Times New Roman"/>
          <w:sz w:val="24"/>
          <w:szCs w:val="24"/>
        </w:rPr>
        <w:t xml:space="preserve"> </w:t>
      </w:r>
      <w:r>
        <w:rPr>
          <w:rFonts w:ascii="Times New Roman" w:hAnsi="Times New Roman"/>
          <w:sz w:val="24"/>
          <w:szCs w:val="24"/>
        </w:rPr>
        <w:t>турнира</w:t>
      </w:r>
      <w:r w:rsidRPr="00A31BB6">
        <w:rPr>
          <w:rFonts w:ascii="Times New Roman" w:hAnsi="Times New Roman"/>
          <w:sz w:val="24"/>
          <w:szCs w:val="24"/>
        </w:rPr>
        <w:t xml:space="preserve"> </w:t>
      </w:r>
      <w:r>
        <w:rPr>
          <w:rFonts w:ascii="Times New Roman" w:hAnsi="Times New Roman"/>
          <w:sz w:val="24"/>
          <w:szCs w:val="24"/>
        </w:rPr>
        <w:t>Кубк</w:t>
      </w:r>
      <w:r w:rsidRPr="00A31BB6">
        <w:rPr>
          <w:rFonts w:ascii="Times New Roman" w:hAnsi="Times New Roman"/>
          <w:sz w:val="24"/>
          <w:szCs w:val="24"/>
        </w:rPr>
        <w:t>а России, незамедлительно сообщать об изменении указанной информации</w:t>
      </w:r>
      <w:r>
        <w:rPr>
          <w:rFonts w:ascii="Times New Roman" w:hAnsi="Times New Roman"/>
          <w:sz w:val="24"/>
          <w:szCs w:val="24"/>
        </w:rPr>
        <w:t>;</w:t>
      </w:r>
    </w:p>
    <w:p w14:paraId="005CB5A0" w14:textId="77777777" w:rsidR="00364CCD" w:rsidRPr="001A55A6" w:rsidRDefault="00364CCD" w:rsidP="00364CCD">
      <w:pPr>
        <w:pStyle w:val="a4"/>
        <w:tabs>
          <w:tab w:val="left" w:pos="567"/>
        </w:tabs>
        <w:spacing w:after="0" w:line="276" w:lineRule="auto"/>
        <w:ind w:right="-142"/>
        <w:contextualSpacing/>
        <w:jc w:val="both"/>
        <w:rPr>
          <w:rFonts w:ascii="Times New Roman" w:hAnsi="Times New Roman"/>
          <w:sz w:val="24"/>
          <w:szCs w:val="24"/>
        </w:rPr>
      </w:pPr>
      <w:r>
        <w:rPr>
          <w:rFonts w:ascii="Times New Roman" w:hAnsi="Times New Roman"/>
          <w:sz w:val="24"/>
          <w:szCs w:val="24"/>
        </w:rPr>
        <w:t>б)</w:t>
      </w:r>
      <w:r w:rsidRPr="00A31BB6">
        <w:rPr>
          <w:rFonts w:ascii="Times New Roman" w:hAnsi="Times New Roman"/>
          <w:sz w:val="24"/>
          <w:szCs w:val="24"/>
        </w:rPr>
        <w:t xml:space="preserve"> обратиться в соответствующий территориальный орган МВД России для получения содействия в обеспечении общественного порядка и общественной безопасности при проведении Матчей </w:t>
      </w:r>
      <w:r>
        <w:rPr>
          <w:rFonts w:ascii="Times New Roman" w:hAnsi="Times New Roman"/>
          <w:sz w:val="24"/>
          <w:szCs w:val="24"/>
        </w:rPr>
        <w:t xml:space="preserve">финального турнира Кубка России </w:t>
      </w:r>
      <w:r w:rsidRPr="00A31BB6">
        <w:rPr>
          <w:rFonts w:ascii="Times New Roman" w:hAnsi="Times New Roman"/>
          <w:sz w:val="24"/>
          <w:szCs w:val="24"/>
        </w:rPr>
        <w:t>в соответствии с законодательством Российской Федерации;</w:t>
      </w:r>
    </w:p>
    <w:p w14:paraId="7FB061C9" w14:textId="77777777" w:rsidR="00364CCD" w:rsidRPr="001A55A6" w:rsidRDefault="00364CCD" w:rsidP="00364CCD">
      <w:pPr>
        <w:pStyle w:val="a4"/>
        <w:tabs>
          <w:tab w:val="left" w:pos="426"/>
        </w:tabs>
        <w:spacing w:after="0" w:line="276" w:lineRule="auto"/>
        <w:ind w:right="-142"/>
        <w:contextualSpacing/>
        <w:jc w:val="both"/>
        <w:rPr>
          <w:rFonts w:ascii="Times New Roman" w:hAnsi="Times New Roman"/>
          <w:sz w:val="24"/>
          <w:szCs w:val="24"/>
        </w:rPr>
      </w:pPr>
      <w:r>
        <w:rPr>
          <w:rFonts w:ascii="Times New Roman" w:hAnsi="Times New Roman"/>
          <w:sz w:val="24"/>
          <w:szCs w:val="24"/>
        </w:rPr>
        <w:t xml:space="preserve">в) </w:t>
      </w:r>
      <w:r w:rsidRPr="00A31BB6">
        <w:rPr>
          <w:rFonts w:ascii="Times New Roman" w:hAnsi="Times New Roman"/>
          <w:sz w:val="24"/>
          <w:szCs w:val="24"/>
        </w:rPr>
        <w:t xml:space="preserve">утвердить согласованный </w:t>
      </w:r>
      <w:r>
        <w:rPr>
          <w:rFonts w:ascii="Times New Roman" w:hAnsi="Times New Roman"/>
          <w:sz w:val="24"/>
          <w:szCs w:val="24"/>
        </w:rPr>
        <w:t xml:space="preserve">с </w:t>
      </w:r>
      <w:r w:rsidRPr="00A31BB6">
        <w:rPr>
          <w:rFonts w:ascii="Times New Roman" w:hAnsi="Times New Roman"/>
          <w:sz w:val="24"/>
          <w:szCs w:val="24"/>
        </w:rPr>
        <w:t>Собственником</w:t>
      </w:r>
      <w:r>
        <w:rPr>
          <w:rFonts w:ascii="Times New Roman" w:hAnsi="Times New Roman"/>
          <w:sz w:val="24"/>
          <w:szCs w:val="24"/>
        </w:rPr>
        <w:t>,</w:t>
      </w:r>
      <w:r w:rsidRPr="00A31BB6">
        <w:rPr>
          <w:rFonts w:ascii="Times New Roman" w:hAnsi="Times New Roman"/>
          <w:sz w:val="24"/>
          <w:szCs w:val="24"/>
        </w:rPr>
        <w:t xml:space="preserve"> пользователем Стадиона</w:t>
      </w:r>
      <w:r>
        <w:rPr>
          <w:rFonts w:ascii="Times New Roman" w:hAnsi="Times New Roman"/>
          <w:sz w:val="24"/>
          <w:szCs w:val="24"/>
        </w:rPr>
        <w:t xml:space="preserve"> и</w:t>
      </w:r>
      <w:r w:rsidRPr="00A31BB6">
        <w:rPr>
          <w:rFonts w:ascii="Times New Roman" w:hAnsi="Times New Roman"/>
          <w:sz w:val="24"/>
          <w:szCs w:val="24"/>
        </w:rPr>
        <w:t xml:space="preserve"> территориальным органом МВД России план мероприятий по обеспечению общественного порядка и общественной безопасности при проведении Матчей </w:t>
      </w:r>
      <w:r>
        <w:rPr>
          <w:rFonts w:ascii="Times New Roman" w:hAnsi="Times New Roman"/>
          <w:sz w:val="24"/>
          <w:szCs w:val="24"/>
        </w:rPr>
        <w:t xml:space="preserve">финального турнира Кубка России </w:t>
      </w:r>
      <w:r w:rsidRPr="00A31BB6">
        <w:rPr>
          <w:rFonts w:ascii="Times New Roman" w:hAnsi="Times New Roman"/>
          <w:sz w:val="24"/>
          <w:szCs w:val="24"/>
        </w:rPr>
        <w:t>в срок не позднее 10 (десяти) дней до дня проведения</w:t>
      </w:r>
      <w:r w:rsidRPr="00037ABC">
        <w:rPr>
          <w:rFonts w:ascii="Times New Roman" w:hAnsi="Times New Roman"/>
          <w:sz w:val="24"/>
          <w:szCs w:val="24"/>
        </w:rPr>
        <w:t xml:space="preserve"> </w:t>
      </w:r>
      <w:r>
        <w:rPr>
          <w:rFonts w:ascii="Times New Roman" w:hAnsi="Times New Roman"/>
          <w:sz w:val="24"/>
          <w:szCs w:val="24"/>
        </w:rPr>
        <w:t>финального турнира Кубка России</w:t>
      </w:r>
      <w:r w:rsidRPr="00A31BB6">
        <w:rPr>
          <w:rFonts w:ascii="Times New Roman" w:hAnsi="Times New Roman"/>
          <w:sz w:val="24"/>
          <w:szCs w:val="24"/>
        </w:rPr>
        <w:t>;</w:t>
      </w:r>
    </w:p>
    <w:p w14:paraId="2CA451BC" w14:textId="77777777" w:rsidR="00364CCD" w:rsidRPr="001A55A6" w:rsidRDefault="00364CCD" w:rsidP="00364CCD">
      <w:pPr>
        <w:pStyle w:val="a4"/>
        <w:tabs>
          <w:tab w:val="left" w:pos="567"/>
        </w:tabs>
        <w:spacing w:after="0" w:line="276" w:lineRule="auto"/>
        <w:ind w:right="-142"/>
        <w:contextualSpacing/>
        <w:jc w:val="both"/>
        <w:rPr>
          <w:rFonts w:ascii="Times New Roman" w:hAnsi="Times New Roman"/>
          <w:sz w:val="24"/>
          <w:szCs w:val="24"/>
        </w:rPr>
      </w:pPr>
      <w:r>
        <w:rPr>
          <w:rFonts w:ascii="Times New Roman" w:hAnsi="Times New Roman"/>
          <w:sz w:val="24"/>
          <w:szCs w:val="24"/>
        </w:rPr>
        <w:t>г)</w:t>
      </w:r>
      <w:r w:rsidRPr="001A55A6">
        <w:rPr>
          <w:rFonts w:ascii="Times New Roman" w:hAnsi="Times New Roman"/>
          <w:sz w:val="24"/>
          <w:szCs w:val="24"/>
        </w:rPr>
        <w:t xml:space="preserve"> организовывать взаимодействие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Матч</w:t>
      </w:r>
      <w:r>
        <w:rPr>
          <w:rFonts w:ascii="Times New Roman" w:hAnsi="Times New Roman"/>
          <w:sz w:val="24"/>
          <w:szCs w:val="24"/>
        </w:rPr>
        <w:t>ей</w:t>
      </w:r>
      <w:r w:rsidRPr="00503E2C">
        <w:rPr>
          <w:rFonts w:ascii="Times New Roman" w:hAnsi="Times New Roman"/>
          <w:sz w:val="24"/>
          <w:szCs w:val="24"/>
        </w:rPr>
        <w:t xml:space="preserve"> </w:t>
      </w:r>
      <w:r>
        <w:rPr>
          <w:rFonts w:ascii="Times New Roman" w:hAnsi="Times New Roman"/>
          <w:sz w:val="24"/>
          <w:szCs w:val="24"/>
        </w:rPr>
        <w:t>финального турнира Кубка России</w:t>
      </w:r>
      <w:r w:rsidRPr="001A55A6">
        <w:rPr>
          <w:rFonts w:ascii="Times New Roman" w:hAnsi="Times New Roman"/>
          <w:sz w:val="24"/>
          <w:szCs w:val="24"/>
        </w:rPr>
        <w:t>;</w:t>
      </w:r>
    </w:p>
    <w:p w14:paraId="36E068F2" w14:textId="77777777" w:rsidR="00364CCD" w:rsidRPr="00C40432" w:rsidRDefault="00364CCD" w:rsidP="00364CCD">
      <w:pPr>
        <w:pStyle w:val="a4"/>
        <w:tabs>
          <w:tab w:val="left" w:pos="567"/>
        </w:tabs>
        <w:spacing w:after="0" w:line="276" w:lineRule="auto"/>
        <w:ind w:right="-142"/>
        <w:contextualSpacing/>
        <w:jc w:val="both"/>
        <w:rPr>
          <w:rFonts w:ascii="Times New Roman" w:hAnsi="Times New Roman"/>
          <w:sz w:val="24"/>
          <w:szCs w:val="24"/>
        </w:rPr>
      </w:pPr>
      <w:r>
        <w:rPr>
          <w:rFonts w:ascii="Times New Roman" w:hAnsi="Times New Roman"/>
          <w:sz w:val="24"/>
          <w:szCs w:val="24"/>
        </w:rPr>
        <w:t>д)</w:t>
      </w:r>
      <w:r w:rsidRPr="001A55A6">
        <w:rPr>
          <w:rFonts w:ascii="Times New Roman" w:hAnsi="Times New Roman"/>
          <w:sz w:val="24"/>
          <w:szCs w:val="24"/>
        </w:rPr>
        <w:t xml:space="preserve"> производить совместно с </w:t>
      </w:r>
      <w:r>
        <w:rPr>
          <w:rFonts w:ascii="Times New Roman" w:hAnsi="Times New Roman"/>
          <w:sz w:val="24"/>
          <w:szCs w:val="24"/>
        </w:rPr>
        <w:t>С</w:t>
      </w:r>
      <w:r w:rsidRPr="001A55A6">
        <w:rPr>
          <w:rFonts w:ascii="Times New Roman" w:hAnsi="Times New Roman"/>
          <w:sz w:val="24"/>
          <w:szCs w:val="24"/>
        </w:rPr>
        <w:t>обственником</w:t>
      </w:r>
      <w:r>
        <w:rPr>
          <w:rFonts w:ascii="Times New Roman" w:hAnsi="Times New Roman"/>
          <w:sz w:val="24"/>
          <w:szCs w:val="24"/>
        </w:rPr>
        <w:t>,</w:t>
      </w:r>
      <w:r w:rsidRPr="001A55A6">
        <w:rPr>
          <w:rFonts w:ascii="Times New Roman" w:hAnsi="Times New Roman"/>
          <w:sz w:val="24"/>
          <w:szCs w:val="24"/>
        </w:rPr>
        <w:t xml:space="preserve"> пользователем Стадиона осмотр Стадиона, подготавливать и утверждать акт о готовности Стадиона за </w:t>
      </w:r>
      <w:r>
        <w:rPr>
          <w:rFonts w:ascii="Times New Roman" w:hAnsi="Times New Roman"/>
          <w:sz w:val="24"/>
          <w:szCs w:val="24"/>
        </w:rPr>
        <w:t xml:space="preserve">сутки </w:t>
      </w:r>
      <w:r w:rsidRPr="001A55A6">
        <w:rPr>
          <w:rFonts w:ascii="Times New Roman" w:hAnsi="Times New Roman"/>
          <w:sz w:val="24"/>
          <w:szCs w:val="24"/>
        </w:rPr>
        <w:t xml:space="preserve">до начала </w:t>
      </w:r>
      <w:r>
        <w:rPr>
          <w:rFonts w:ascii="Times New Roman" w:hAnsi="Times New Roman"/>
          <w:sz w:val="24"/>
          <w:szCs w:val="24"/>
        </w:rPr>
        <w:t>финального турнира Кубка России</w:t>
      </w:r>
      <w:r w:rsidRPr="00C40432">
        <w:rPr>
          <w:rFonts w:ascii="Times New Roman" w:hAnsi="Times New Roman"/>
          <w:sz w:val="24"/>
          <w:szCs w:val="24"/>
        </w:rPr>
        <w:t>;</w:t>
      </w:r>
    </w:p>
    <w:p w14:paraId="5A26E8F9" w14:textId="77777777" w:rsidR="00364CCD" w:rsidRDefault="00364CCD" w:rsidP="00364CCD">
      <w:pPr>
        <w:pStyle w:val="a4"/>
        <w:tabs>
          <w:tab w:val="left" w:pos="567"/>
        </w:tabs>
        <w:spacing w:after="0" w:line="276" w:lineRule="auto"/>
        <w:ind w:right="-142"/>
        <w:contextualSpacing/>
        <w:jc w:val="both"/>
        <w:rPr>
          <w:rFonts w:ascii="Times New Roman" w:hAnsi="Times New Roman"/>
          <w:sz w:val="24"/>
          <w:szCs w:val="24"/>
        </w:rPr>
      </w:pPr>
      <w:r>
        <w:rPr>
          <w:rFonts w:ascii="Times New Roman" w:hAnsi="Times New Roman"/>
          <w:sz w:val="24"/>
          <w:szCs w:val="24"/>
        </w:rPr>
        <w:t>е)</w:t>
      </w:r>
      <w:r w:rsidRPr="00A31BB6">
        <w:rPr>
          <w:rFonts w:ascii="Times New Roman" w:hAnsi="Times New Roman"/>
          <w:sz w:val="24"/>
          <w:szCs w:val="24"/>
        </w:rPr>
        <w:t xml:space="preserve"> в целях организации обеспечения общественного порядка и общественной безопасности при проведении Матчей </w:t>
      </w:r>
      <w:r>
        <w:rPr>
          <w:rFonts w:ascii="Times New Roman" w:hAnsi="Times New Roman"/>
          <w:sz w:val="24"/>
          <w:szCs w:val="24"/>
        </w:rPr>
        <w:t>финального турнира</w:t>
      </w:r>
      <w:r w:rsidRPr="00A31BB6">
        <w:rPr>
          <w:rFonts w:ascii="Times New Roman" w:hAnsi="Times New Roman"/>
          <w:sz w:val="24"/>
          <w:szCs w:val="24"/>
        </w:rPr>
        <w:t xml:space="preserve"> </w:t>
      </w:r>
      <w:r>
        <w:rPr>
          <w:rFonts w:ascii="Times New Roman" w:hAnsi="Times New Roman"/>
          <w:sz w:val="24"/>
          <w:szCs w:val="24"/>
        </w:rPr>
        <w:t>Кубк</w:t>
      </w:r>
      <w:r w:rsidRPr="00A31BB6">
        <w:rPr>
          <w:rFonts w:ascii="Times New Roman" w:hAnsi="Times New Roman"/>
          <w:sz w:val="24"/>
          <w:szCs w:val="24"/>
        </w:rPr>
        <w:t xml:space="preserve">а России создать координационный штаб с участием представителей Оргкомитета, </w:t>
      </w:r>
      <w:r>
        <w:rPr>
          <w:rFonts w:ascii="Times New Roman" w:hAnsi="Times New Roman"/>
          <w:sz w:val="24"/>
          <w:szCs w:val="24"/>
        </w:rPr>
        <w:t>С</w:t>
      </w:r>
      <w:r w:rsidRPr="00A31BB6">
        <w:rPr>
          <w:rFonts w:ascii="Times New Roman" w:hAnsi="Times New Roman"/>
          <w:sz w:val="24"/>
          <w:szCs w:val="24"/>
        </w:rPr>
        <w:t>обственника</w:t>
      </w:r>
      <w:r>
        <w:rPr>
          <w:rFonts w:ascii="Times New Roman" w:hAnsi="Times New Roman"/>
          <w:sz w:val="24"/>
          <w:szCs w:val="24"/>
        </w:rPr>
        <w:t>, п</w:t>
      </w:r>
      <w:r w:rsidRPr="00A31BB6">
        <w:rPr>
          <w:rFonts w:ascii="Times New Roman" w:hAnsi="Times New Roman"/>
          <w:sz w:val="24"/>
          <w:szCs w:val="24"/>
        </w:rPr>
        <w:t xml:space="preserve">ользователя Стадиона, </w:t>
      </w:r>
      <w:r>
        <w:rPr>
          <w:rFonts w:ascii="Times New Roman" w:hAnsi="Times New Roman"/>
          <w:sz w:val="24"/>
          <w:szCs w:val="24"/>
        </w:rPr>
        <w:t xml:space="preserve">территориальных органов </w:t>
      </w:r>
      <w:r w:rsidRPr="00A31BB6">
        <w:rPr>
          <w:rFonts w:ascii="Times New Roman" w:hAnsi="Times New Roman"/>
          <w:sz w:val="24"/>
          <w:szCs w:val="24"/>
        </w:rPr>
        <w:t>МВД России</w:t>
      </w:r>
      <w:r>
        <w:rPr>
          <w:rFonts w:ascii="Times New Roman" w:hAnsi="Times New Roman"/>
          <w:sz w:val="24"/>
          <w:szCs w:val="24"/>
        </w:rPr>
        <w:t xml:space="preserve"> и</w:t>
      </w:r>
      <w:r w:rsidRPr="00A31BB6">
        <w:rPr>
          <w:rFonts w:ascii="Times New Roman" w:hAnsi="Times New Roman"/>
          <w:sz w:val="24"/>
          <w:szCs w:val="24"/>
        </w:rPr>
        <w:t xml:space="preserve"> МЧС России, частной охранной организации </w:t>
      </w:r>
      <w:r>
        <w:rPr>
          <w:rFonts w:ascii="Times New Roman" w:hAnsi="Times New Roman"/>
          <w:sz w:val="24"/>
          <w:szCs w:val="24"/>
        </w:rPr>
        <w:t>и (</w:t>
      </w:r>
      <w:r w:rsidRPr="00A31BB6">
        <w:rPr>
          <w:rFonts w:ascii="Times New Roman" w:hAnsi="Times New Roman"/>
          <w:sz w:val="24"/>
          <w:szCs w:val="24"/>
        </w:rPr>
        <w:t>или</w:t>
      </w:r>
      <w:r>
        <w:rPr>
          <w:rFonts w:ascii="Times New Roman" w:hAnsi="Times New Roman"/>
          <w:sz w:val="24"/>
          <w:szCs w:val="24"/>
        </w:rPr>
        <w:t>)</w:t>
      </w:r>
      <w:r w:rsidRPr="00A31BB6">
        <w:rPr>
          <w:rFonts w:ascii="Times New Roman" w:hAnsi="Times New Roman"/>
          <w:sz w:val="24"/>
          <w:szCs w:val="24"/>
        </w:rPr>
        <w:t xml:space="preserve"> контрольно-распорядительной службы, медицинской службы, а также других субъектов обеспечения общественного порядка и общественной безопасности при проведении Матч</w:t>
      </w:r>
      <w:r>
        <w:rPr>
          <w:rFonts w:ascii="Times New Roman" w:hAnsi="Times New Roman"/>
          <w:sz w:val="24"/>
          <w:szCs w:val="24"/>
        </w:rPr>
        <w:t>ей финального турнира Кубка России</w:t>
      </w:r>
      <w:r w:rsidRPr="00A31BB6">
        <w:rPr>
          <w:rFonts w:ascii="Times New Roman" w:hAnsi="Times New Roman"/>
          <w:sz w:val="24"/>
          <w:szCs w:val="24"/>
        </w:rPr>
        <w:t>;</w:t>
      </w:r>
    </w:p>
    <w:p w14:paraId="21C4893A" w14:textId="77777777" w:rsidR="00364CCD" w:rsidRPr="001A55A6" w:rsidRDefault="00364CCD" w:rsidP="00364CCD">
      <w:pPr>
        <w:pStyle w:val="a4"/>
        <w:tabs>
          <w:tab w:val="left" w:pos="567"/>
        </w:tabs>
        <w:spacing w:after="0" w:line="276" w:lineRule="auto"/>
        <w:ind w:right="-142"/>
        <w:contextualSpacing/>
        <w:jc w:val="both"/>
        <w:rPr>
          <w:rFonts w:ascii="Times New Roman" w:hAnsi="Times New Roman"/>
          <w:sz w:val="24"/>
          <w:szCs w:val="24"/>
        </w:rPr>
      </w:pPr>
      <w:r>
        <w:rPr>
          <w:rFonts w:ascii="Times New Roman" w:hAnsi="Times New Roman"/>
          <w:sz w:val="24"/>
          <w:szCs w:val="24"/>
        </w:rPr>
        <w:t>ж)</w:t>
      </w:r>
      <w:r w:rsidRPr="001A55A6">
        <w:rPr>
          <w:rFonts w:ascii="Times New Roman" w:hAnsi="Times New Roman"/>
          <w:sz w:val="24"/>
          <w:szCs w:val="24"/>
        </w:rPr>
        <w:t xml:space="preserve"> организовать контрольно-пропускной и внутриобъектовый режимы на Стадионе при проведении Матч</w:t>
      </w:r>
      <w:r>
        <w:rPr>
          <w:rFonts w:ascii="Times New Roman" w:hAnsi="Times New Roman"/>
          <w:sz w:val="24"/>
          <w:szCs w:val="24"/>
        </w:rPr>
        <w:t>ей финального турнира Кубка России,</w:t>
      </w:r>
      <w:r w:rsidRPr="001A55A6">
        <w:rPr>
          <w:rFonts w:ascii="Times New Roman" w:hAnsi="Times New Roman"/>
          <w:sz w:val="24"/>
          <w:szCs w:val="24"/>
        </w:rPr>
        <w:t xml:space="preserve"> обеспечив при этом:</w:t>
      </w:r>
    </w:p>
    <w:p w14:paraId="0BD137B6" w14:textId="77777777" w:rsidR="00364CCD" w:rsidRPr="001A55A6" w:rsidRDefault="00364CCD" w:rsidP="00364CCD">
      <w:pPr>
        <w:pStyle w:val="a4"/>
        <w:tabs>
          <w:tab w:val="left" w:pos="567"/>
        </w:tabs>
        <w:spacing w:after="0" w:line="276" w:lineRule="auto"/>
        <w:ind w:right="-142"/>
        <w:contextualSpacing/>
        <w:jc w:val="both"/>
        <w:rPr>
          <w:rFonts w:ascii="Times New Roman" w:hAnsi="Times New Roman"/>
          <w:sz w:val="24"/>
          <w:szCs w:val="24"/>
        </w:rPr>
      </w:pPr>
      <w:r>
        <w:rPr>
          <w:rFonts w:ascii="Times New Roman" w:hAnsi="Times New Roman"/>
          <w:sz w:val="24"/>
          <w:szCs w:val="24"/>
        </w:rPr>
        <w:t xml:space="preserve">- </w:t>
      </w:r>
      <w:r w:rsidRPr="001A55A6">
        <w:rPr>
          <w:rFonts w:ascii="Times New Roman" w:hAnsi="Times New Roman"/>
          <w:sz w:val="24"/>
          <w:szCs w:val="24"/>
        </w:rPr>
        <w:t xml:space="preserve">доступ зрителей и аккредитованных лиц на Стадион посредством контроля </w:t>
      </w:r>
      <w:r>
        <w:rPr>
          <w:rFonts w:ascii="Times New Roman" w:hAnsi="Times New Roman"/>
          <w:sz w:val="24"/>
          <w:szCs w:val="24"/>
        </w:rPr>
        <w:t>К</w:t>
      </w:r>
      <w:r w:rsidRPr="001A55A6">
        <w:rPr>
          <w:rFonts w:ascii="Times New Roman" w:hAnsi="Times New Roman"/>
          <w:sz w:val="24"/>
          <w:szCs w:val="24"/>
        </w:rPr>
        <w:t>онтролёрами-распорядителями наличия входных билетов или документов, их заменяющих, в том числе с применением технических средств, а также посредством проведения личного осмотра граждан и находящихся при них вещей контролёрами-распорядителями совместно с сотрудниками МВД России с применением в случае необходимости технических средств;</w:t>
      </w:r>
    </w:p>
    <w:p w14:paraId="7452F916" w14:textId="77777777" w:rsidR="00364CCD" w:rsidRDefault="00364CCD" w:rsidP="00364CCD">
      <w:pPr>
        <w:pStyle w:val="a4"/>
        <w:tabs>
          <w:tab w:val="left" w:pos="567"/>
        </w:tabs>
        <w:spacing w:after="0" w:line="276" w:lineRule="auto"/>
        <w:ind w:right="-142"/>
        <w:contextualSpacing/>
        <w:jc w:val="both"/>
        <w:rPr>
          <w:rFonts w:ascii="Times New Roman" w:hAnsi="Times New Roman"/>
          <w:sz w:val="24"/>
          <w:szCs w:val="24"/>
        </w:rPr>
      </w:pPr>
      <w:r>
        <w:rPr>
          <w:rFonts w:ascii="Times New Roman" w:hAnsi="Times New Roman"/>
          <w:sz w:val="24"/>
          <w:szCs w:val="24"/>
        </w:rPr>
        <w:t xml:space="preserve">- </w:t>
      </w:r>
      <w:r w:rsidRPr="001A55A6">
        <w:rPr>
          <w:rFonts w:ascii="Times New Roman" w:hAnsi="Times New Roman"/>
          <w:sz w:val="24"/>
          <w:szCs w:val="24"/>
        </w:rPr>
        <w:t>доступ транспортных средств, въезжающих на Стадион при проведении Матч</w:t>
      </w:r>
      <w:r>
        <w:rPr>
          <w:rFonts w:ascii="Times New Roman" w:hAnsi="Times New Roman"/>
          <w:sz w:val="24"/>
          <w:szCs w:val="24"/>
        </w:rPr>
        <w:t xml:space="preserve">ей, </w:t>
      </w:r>
      <w:r w:rsidRPr="001A55A6">
        <w:rPr>
          <w:rFonts w:ascii="Times New Roman" w:hAnsi="Times New Roman"/>
          <w:sz w:val="24"/>
          <w:szCs w:val="24"/>
        </w:rPr>
        <w:t>посредством контроля наличия пропусков для транспортных средств и проведением осмотра транспортных средств. При отказе граждан предоставить транспортные средства для осмотра – недопуск транспортных средств на Стадион.</w:t>
      </w:r>
    </w:p>
    <w:p w14:paraId="2E2AB522" w14:textId="77777777" w:rsidR="00364CCD" w:rsidRDefault="00364CCD" w:rsidP="00364CCD">
      <w:pPr>
        <w:pStyle w:val="a4"/>
        <w:tabs>
          <w:tab w:val="left" w:pos="567"/>
        </w:tabs>
        <w:spacing w:after="0" w:line="276" w:lineRule="auto"/>
        <w:ind w:right="-142"/>
        <w:contextualSpacing/>
        <w:jc w:val="both"/>
        <w:rPr>
          <w:rFonts w:ascii="Times New Roman" w:hAnsi="Times New Roman"/>
          <w:sz w:val="24"/>
          <w:szCs w:val="24"/>
        </w:rPr>
      </w:pPr>
      <w:r w:rsidRPr="001A55A6">
        <w:rPr>
          <w:rFonts w:ascii="Times New Roman" w:hAnsi="Times New Roman"/>
          <w:sz w:val="24"/>
          <w:szCs w:val="24"/>
        </w:rPr>
        <w:t xml:space="preserve">- организовать хранение в помещениях или специально подготовленных местах предметов, запрещённых для проноса в места проведения официальных спортивных соревнований при их проведении, за исключением вещей с опасными свойствами и предметов, использование и (или) хранение которых не допускается законодательством Российской Федерации. Перечень предметов, подлежащих хранению, и порядок их хранения при проведении Матча определяется Оргкомитетом </w:t>
      </w:r>
      <w:r>
        <w:rPr>
          <w:rFonts w:ascii="Times New Roman" w:hAnsi="Times New Roman"/>
          <w:sz w:val="24"/>
          <w:szCs w:val="24"/>
        </w:rPr>
        <w:t>финального этапа Кубк</w:t>
      </w:r>
      <w:r w:rsidRPr="001A55A6">
        <w:rPr>
          <w:rFonts w:ascii="Times New Roman" w:hAnsi="Times New Roman"/>
          <w:sz w:val="24"/>
          <w:szCs w:val="24"/>
        </w:rPr>
        <w:t>а России;</w:t>
      </w:r>
    </w:p>
    <w:p w14:paraId="3773A1CF" w14:textId="77777777" w:rsidR="00364CCD" w:rsidRDefault="00364CCD" w:rsidP="00364CCD">
      <w:pPr>
        <w:pStyle w:val="a4"/>
        <w:tabs>
          <w:tab w:val="left" w:pos="567"/>
        </w:tabs>
        <w:spacing w:after="0" w:line="276" w:lineRule="auto"/>
        <w:ind w:right="-142"/>
        <w:contextualSpacing/>
        <w:jc w:val="both"/>
        <w:rPr>
          <w:rFonts w:ascii="Times New Roman" w:hAnsi="Times New Roman"/>
          <w:sz w:val="24"/>
          <w:szCs w:val="24"/>
        </w:rPr>
      </w:pPr>
      <w:r>
        <w:rPr>
          <w:rFonts w:ascii="Times New Roman" w:hAnsi="Times New Roman"/>
          <w:sz w:val="24"/>
          <w:szCs w:val="24"/>
        </w:rPr>
        <w:t>з)</w:t>
      </w:r>
      <w:r w:rsidRPr="001A55A6">
        <w:rPr>
          <w:rFonts w:ascii="Times New Roman" w:hAnsi="Times New Roman"/>
          <w:sz w:val="24"/>
          <w:szCs w:val="24"/>
        </w:rPr>
        <w:t xml:space="preserve"> принимать меры по соблюдению </w:t>
      </w:r>
      <w:r>
        <w:rPr>
          <w:rFonts w:ascii="Times New Roman" w:hAnsi="Times New Roman"/>
          <w:sz w:val="24"/>
          <w:szCs w:val="24"/>
        </w:rPr>
        <w:t>П</w:t>
      </w:r>
      <w:r w:rsidRPr="001A55A6">
        <w:rPr>
          <w:rFonts w:ascii="Times New Roman" w:hAnsi="Times New Roman"/>
          <w:sz w:val="24"/>
          <w:szCs w:val="24"/>
        </w:rPr>
        <w:t>равил противопожарного режима</w:t>
      </w:r>
      <w:r>
        <w:rPr>
          <w:rFonts w:ascii="Times New Roman" w:hAnsi="Times New Roman"/>
          <w:sz w:val="24"/>
          <w:szCs w:val="24"/>
        </w:rPr>
        <w:t xml:space="preserve"> в Российской Федерации</w:t>
      </w:r>
      <w:r w:rsidRPr="001A55A6">
        <w:rPr>
          <w:rFonts w:ascii="Times New Roman" w:hAnsi="Times New Roman"/>
          <w:sz w:val="24"/>
          <w:szCs w:val="24"/>
        </w:rPr>
        <w:t>;</w:t>
      </w:r>
    </w:p>
    <w:p w14:paraId="6A134E79" w14:textId="77777777" w:rsidR="00364CCD" w:rsidRPr="00037ABC" w:rsidRDefault="00364CCD" w:rsidP="00364CCD">
      <w:pPr>
        <w:pStyle w:val="a4"/>
        <w:tabs>
          <w:tab w:val="left" w:pos="567"/>
        </w:tabs>
        <w:spacing w:line="276" w:lineRule="auto"/>
        <w:ind w:right="-142"/>
        <w:contextualSpacing/>
        <w:jc w:val="both"/>
        <w:rPr>
          <w:rFonts w:ascii="Times New Roman" w:hAnsi="Times New Roman"/>
          <w:sz w:val="24"/>
          <w:szCs w:val="24"/>
        </w:rPr>
      </w:pPr>
      <w:r w:rsidRPr="00037ABC">
        <w:rPr>
          <w:rFonts w:ascii="Times New Roman" w:hAnsi="Times New Roman"/>
          <w:sz w:val="24"/>
          <w:szCs w:val="24"/>
        </w:rPr>
        <w:t>и) обеспечить отсутствие предметов или препятствий, которые могут помешать свободному движению зрителей и аккредитованных лиц в проходах, коридорах, на лестницах, эвакуационных путях и других местах Стадиона;</w:t>
      </w:r>
    </w:p>
    <w:p w14:paraId="01B674B7" w14:textId="77777777" w:rsidR="00364CCD" w:rsidRDefault="00364CCD" w:rsidP="00364CCD">
      <w:pPr>
        <w:pStyle w:val="a4"/>
        <w:tabs>
          <w:tab w:val="left" w:pos="567"/>
        </w:tabs>
        <w:spacing w:after="0" w:line="276" w:lineRule="auto"/>
        <w:ind w:right="-142"/>
        <w:contextualSpacing/>
        <w:jc w:val="both"/>
        <w:rPr>
          <w:rFonts w:ascii="Times New Roman" w:hAnsi="Times New Roman"/>
          <w:sz w:val="24"/>
          <w:szCs w:val="24"/>
        </w:rPr>
      </w:pPr>
      <w:r w:rsidRPr="00037ABC">
        <w:rPr>
          <w:rFonts w:ascii="Times New Roman" w:hAnsi="Times New Roman"/>
          <w:sz w:val="24"/>
          <w:szCs w:val="24"/>
        </w:rPr>
        <w:lastRenderedPageBreak/>
        <w:t>к) обеспечить, чтобы все специальные проходы для срочной эвакуации зрителей в сторону футбольного поля оставались незапертыми и контролировались Контролёрами-распорядителями и</w:t>
      </w:r>
      <w:r>
        <w:rPr>
          <w:rFonts w:ascii="Times New Roman" w:hAnsi="Times New Roman"/>
          <w:sz w:val="24"/>
          <w:szCs w:val="24"/>
        </w:rPr>
        <w:t xml:space="preserve"> (</w:t>
      </w:r>
      <w:r w:rsidRPr="00037ABC">
        <w:rPr>
          <w:rFonts w:ascii="Times New Roman" w:hAnsi="Times New Roman"/>
          <w:sz w:val="24"/>
          <w:szCs w:val="24"/>
        </w:rPr>
        <w:t>или) частными охранниками в течение всего времени пребывания зрителей на Стадионе;</w:t>
      </w:r>
    </w:p>
    <w:p w14:paraId="4FA85484" w14:textId="77777777" w:rsidR="00364CCD" w:rsidRPr="001A55A6" w:rsidRDefault="00364CCD" w:rsidP="00364CCD">
      <w:pPr>
        <w:pStyle w:val="a4"/>
        <w:tabs>
          <w:tab w:val="left" w:pos="567"/>
        </w:tabs>
        <w:spacing w:after="0" w:line="276" w:lineRule="auto"/>
        <w:ind w:right="-142"/>
        <w:contextualSpacing/>
        <w:jc w:val="both"/>
        <w:rPr>
          <w:rFonts w:ascii="Times New Roman" w:hAnsi="Times New Roman"/>
          <w:sz w:val="24"/>
          <w:szCs w:val="24"/>
        </w:rPr>
      </w:pPr>
      <w:r>
        <w:rPr>
          <w:rFonts w:ascii="Times New Roman" w:hAnsi="Times New Roman"/>
          <w:sz w:val="24"/>
          <w:szCs w:val="24"/>
        </w:rPr>
        <w:t>л)</w:t>
      </w:r>
      <w:r w:rsidRPr="001A55A6">
        <w:rPr>
          <w:rFonts w:ascii="Times New Roman" w:hAnsi="Times New Roman"/>
          <w:sz w:val="24"/>
          <w:szCs w:val="24"/>
        </w:rPr>
        <w:t xml:space="preserve"> информировать зрителей и аккредитованных лиц о необходимости соблюдения </w:t>
      </w:r>
      <w:r>
        <w:rPr>
          <w:rFonts w:ascii="Times New Roman" w:hAnsi="Times New Roman"/>
          <w:sz w:val="24"/>
          <w:szCs w:val="24"/>
        </w:rPr>
        <w:t>п</w:t>
      </w:r>
      <w:r w:rsidRPr="001A55A6">
        <w:rPr>
          <w:rFonts w:ascii="Times New Roman" w:hAnsi="Times New Roman"/>
          <w:sz w:val="24"/>
          <w:szCs w:val="24"/>
        </w:rPr>
        <w:t>равил поведения</w:t>
      </w:r>
      <w:r>
        <w:rPr>
          <w:rFonts w:ascii="Times New Roman" w:hAnsi="Times New Roman"/>
          <w:sz w:val="24"/>
          <w:szCs w:val="24"/>
        </w:rPr>
        <w:t>, установленных на Стадионе</w:t>
      </w:r>
      <w:r w:rsidRPr="001A55A6">
        <w:rPr>
          <w:rFonts w:ascii="Times New Roman" w:hAnsi="Times New Roman"/>
          <w:sz w:val="24"/>
          <w:szCs w:val="24"/>
        </w:rPr>
        <w:t>;</w:t>
      </w:r>
    </w:p>
    <w:p w14:paraId="07BF231A" w14:textId="77777777" w:rsidR="00364CCD" w:rsidRPr="00224970" w:rsidRDefault="00364CCD" w:rsidP="00364CCD">
      <w:pPr>
        <w:pStyle w:val="a4"/>
        <w:tabs>
          <w:tab w:val="left" w:pos="567"/>
        </w:tabs>
        <w:spacing w:after="0" w:line="276" w:lineRule="auto"/>
        <w:ind w:right="-142"/>
        <w:contextualSpacing/>
        <w:jc w:val="both"/>
        <w:rPr>
          <w:rFonts w:ascii="Times New Roman" w:hAnsi="Times New Roman"/>
          <w:sz w:val="24"/>
          <w:szCs w:val="24"/>
        </w:rPr>
      </w:pPr>
      <w:r>
        <w:rPr>
          <w:rFonts w:ascii="Times New Roman" w:hAnsi="Times New Roman"/>
          <w:sz w:val="24"/>
          <w:szCs w:val="24"/>
        </w:rPr>
        <w:t>м)</w:t>
      </w:r>
      <w:r w:rsidRPr="001A55A6">
        <w:rPr>
          <w:rFonts w:ascii="Times New Roman" w:hAnsi="Times New Roman"/>
          <w:sz w:val="24"/>
          <w:szCs w:val="24"/>
        </w:rPr>
        <w:t xml:space="preserve"> обеспечивать в случае необходимости оказание первой помощи и организовывать оказание скорой медицинской помощи</w:t>
      </w:r>
      <w:r w:rsidRPr="00037ABC">
        <w:rPr>
          <w:rFonts w:ascii="Times New Roman" w:hAnsi="Times New Roman"/>
          <w:sz w:val="24"/>
          <w:szCs w:val="24"/>
        </w:rPr>
        <w:t xml:space="preserve"> </w:t>
      </w:r>
      <w:r w:rsidRPr="001A55A6">
        <w:rPr>
          <w:rFonts w:ascii="Times New Roman" w:hAnsi="Times New Roman"/>
          <w:sz w:val="24"/>
          <w:szCs w:val="24"/>
        </w:rPr>
        <w:t xml:space="preserve">зрителям и </w:t>
      </w:r>
      <w:r>
        <w:rPr>
          <w:rFonts w:ascii="Times New Roman" w:hAnsi="Times New Roman"/>
          <w:sz w:val="24"/>
          <w:szCs w:val="24"/>
        </w:rPr>
        <w:t>иным лицам, находящимся на Стадионе</w:t>
      </w:r>
      <w:r w:rsidRPr="00224970">
        <w:rPr>
          <w:rFonts w:ascii="Times New Roman" w:hAnsi="Times New Roman"/>
          <w:sz w:val="24"/>
          <w:szCs w:val="24"/>
        </w:rPr>
        <w:t>;</w:t>
      </w:r>
    </w:p>
    <w:p w14:paraId="4AB24A14" w14:textId="77777777" w:rsidR="00364CCD" w:rsidRPr="00037ABC" w:rsidRDefault="00364CCD" w:rsidP="00364CCD">
      <w:pPr>
        <w:pStyle w:val="a4"/>
        <w:tabs>
          <w:tab w:val="left" w:pos="567"/>
        </w:tabs>
        <w:spacing w:line="276" w:lineRule="auto"/>
        <w:ind w:right="-142"/>
        <w:contextualSpacing/>
        <w:jc w:val="both"/>
        <w:rPr>
          <w:rFonts w:ascii="Times New Roman" w:hAnsi="Times New Roman"/>
          <w:sz w:val="24"/>
          <w:szCs w:val="24"/>
        </w:rPr>
      </w:pPr>
      <w:r w:rsidRPr="00037ABC">
        <w:rPr>
          <w:rFonts w:ascii="Times New Roman" w:hAnsi="Times New Roman"/>
          <w:sz w:val="24"/>
          <w:szCs w:val="24"/>
        </w:rPr>
        <w:t>н) принимать необходимые меры в случае приостановки проведения Матча до устранения групповых нарушений общественного порядка на Стадионе либо угрозы для жизни и здоровья граждан;</w:t>
      </w:r>
    </w:p>
    <w:p w14:paraId="34D0AC7F" w14:textId="77777777" w:rsidR="00364CCD" w:rsidRDefault="00364CCD" w:rsidP="00364CCD">
      <w:pPr>
        <w:pStyle w:val="a4"/>
        <w:tabs>
          <w:tab w:val="left" w:pos="567"/>
        </w:tabs>
        <w:spacing w:after="0" w:line="276" w:lineRule="auto"/>
        <w:ind w:right="-142"/>
        <w:contextualSpacing/>
        <w:jc w:val="both"/>
        <w:rPr>
          <w:rFonts w:ascii="Times New Roman" w:hAnsi="Times New Roman"/>
          <w:sz w:val="24"/>
          <w:szCs w:val="24"/>
        </w:rPr>
      </w:pPr>
      <w:r w:rsidRPr="00037ABC">
        <w:rPr>
          <w:rFonts w:ascii="Times New Roman" w:hAnsi="Times New Roman"/>
          <w:sz w:val="24"/>
          <w:szCs w:val="24"/>
        </w:rPr>
        <w:t>о) принимать необходимые меры в случае прекращения Матча, если групповые нарушения общественного порядка на Стадионе либо угрозы для жизни и здоровья граждан, не устранены, а также при наличии информации о возможности совершения террористического акта;</w:t>
      </w:r>
    </w:p>
    <w:p w14:paraId="447645B3" w14:textId="77777777" w:rsidR="00364CCD" w:rsidRPr="001A55A6" w:rsidRDefault="00364CCD" w:rsidP="00364CCD">
      <w:pPr>
        <w:pStyle w:val="a4"/>
        <w:tabs>
          <w:tab w:val="left" w:pos="567"/>
        </w:tabs>
        <w:spacing w:after="0" w:line="276" w:lineRule="auto"/>
        <w:ind w:right="-142"/>
        <w:contextualSpacing/>
        <w:jc w:val="both"/>
        <w:rPr>
          <w:rFonts w:ascii="Times New Roman" w:hAnsi="Times New Roman"/>
          <w:sz w:val="24"/>
          <w:szCs w:val="24"/>
        </w:rPr>
      </w:pPr>
      <w:r>
        <w:rPr>
          <w:rFonts w:ascii="Times New Roman" w:hAnsi="Times New Roman"/>
          <w:sz w:val="24"/>
          <w:szCs w:val="24"/>
        </w:rPr>
        <w:t>п)</w:t>
      </w:r>
      <w:r w:rsidRPr="001A55A6">
        <w:rPr>
          <w:rFonts w:ascii="Times New Roman" w:hAnsi="Times New Roman"/>
          <w:sz w:val="24"/>
          <w:szCs w:val="24"/>
        </w:rPr>
        <w:t xml:space="preserve"> информировать зрителей и </w:t>
      </w:r>
      <w:r>
        <w:rPr>
          <w:rFonts w:ascii="Times New Roman" w:hAnsi="Times New Roman"/>
          <w:sz w:val="24"/>
          <w:szCs w:val="24"/>
        </w:rPr>
        <w:t xml:space="preserve">иных лиц, находящихся на Стадионе, </w:t>
      </w:r>
      <w:r w:rsidRPr="001A55A6">
        <w:rPr>
          <w:rFonts w:ascii="Times New Roman" w:hAnsi="Times New Roman"/>
          <w:sz w:val="24"/>
          <w:szCs w:val="24"/>
        </w:rPr>
        <w:t>о прекращении Матча и о порядке действий в случае угрозы возникновения или при возникновении нештатной или чрезвычайной ситуации, организовывать их эвакуацию в случае угрозы возникновения и при возникновении нештатной или чрезвычайной ситуации.</w:t>
      </w:r>
    </w:p>
    <w:p w14:paraId="7CE93E37" w14:textId="4BA74820" w:rsidR="005D5D10" w:rsidRPr="003E387C" w:rsidRDefault="005D5D10" w:rsidP="00E540A9">
      <w:pPr>
        <w:pStyle w:val="a4"/>
        <w:tabs>
          <w:tab w:val="left" w:pos="567"/>
        </w:tabs>
        <w:spacing w:after="0" w:line="276" w:lineRule="auto"/>
        <w:ind w:right="-142"/>
        <w:contextualSpacing/>
        <w:jc w:val="both"/>
        <w:rPr>
          <w:rFonts w:ascii="Times New Roman" w:hAnsi="Times New Roman"/>
          <w:bCs/>
          <w:sz w:val="24"/>
          <w:szCs w:val="24"/>
        </w:rPr>
      </w:pPr>
    </w:p>
    <w:p w14:paraId="1B04ADDB" w14:textId="77777777" w:rsidR="005D5D10" w:rsidRPr="003E387C" w:rsidRDefault="005D5D10" w:rsidP="00E540A9">
      <w:pPr>
        <w:pStyle w:val="a4"/>
        <w:tabs>
          <w:tab w:val="left" w:pos="567"/>
        </w:tabs>
        <w:spacing w:after="0" w:line="276" w:lineRule="auto"/>
        <w:ind w:right="-142"/>
        <w:contextualSpacing/>
        <w:jc w:val="both"/>
        <w:rPr>
          <w:rFonts w:ascii="Times New Roman" w:hAnsi="Times New Roman"/>
          <w:sz w:val="24"/>
          <w:szCs w:val="24"/>
        </w:rPr>
      </w:pPr>
    </w:p>
    <w:p w14:paraId="1D8E775D" w14:textId="77777777" w:rsidR="009E6E2C" w:rsidRPr="003E387C" w:rsidRDefault="009E6E2C" w:rsidP="000C2989">
      <w:pPr>
        <w:pStyle w:val="a4"/>
        <w:tabs>
          <w:tab w:val="left" w:pos="567"/>
        </w:tabs>
        <w:spacing w:after="0" w:line="276" w:lineRule="auto"/>
        <w:ind w:right="-142"/>
        <w:contextualSpacing/>
        <w:jc w:val="both"/>
        <w:rPr>
          <w:rFonts w:ascii="Times New Roman" w:hAnsi="Times New Roman"/>
          <w:sz w:val="24"/>
          <w:szCs w:val="24"/>
        </w:rPr>
      </w:pPr>
    </w:p>
    <w:p w14:paraId="7D85E53A" w14:textId="77777777" w:rsidR="00E15CB8" w:rsidRPr="003E387C" w:rsidRDefault="00BA052E" w:rsidP="006D3060">
      <w:pPr>
        <w:pStyle w:val="a4"/>
        <w:tabs>
          <w:tab w:val="left" w:pos="567"/>
        </w:tabs>
        <w:spacing w:line="276" w:lineRule="auto"/>
        <w:ind w:right="-142"/>
        <w:contextualSpacing/>
        <w:jc w:val="center"/>
        <w:rPr>
          <w:rFonts w:ascii="Times New Roman" w:hAnsi="Times New Roman"/>
          <w:b/>
          <w:sz w:val="24"/>
          <w:szCs w:val="24"/>
        </w:rPr>
      </w:pPr>
      <w:r w:rsidRPr="003E387C">
        <w:rPr>
          <w:rFonts w:ascii="Times New Roman" w:hAnsi="Times New Roman"/>
          <w:b/>
          <w:sz w:val="24"/>
          <w:szCs w:val="24"/>
        </w:rPr>
        <w:t>СТАТЬЯ 2</w:t>
      </w:r>
      <w:r w:rsidR="0067435C" w:rsidRPr="003E387C">
        <w:rPr>
          <w:rFonts w:ascii="Times New Roman" w:hAnsi="Times New Roman"/>
          <w:b/>
          <w:sz w:val="24"/>
          <w:szCs w:val="24"/>
        </w:rPr>
        <w:t>1</w:t>
      </w:r>
      <w:r w:rsidRPr="003E387C">
        <w:rPr>
          <w:rFonts w:ascii="Times New Roman" w:hAnsi="Times New Roman"/>
          <w:b/>
          <w:sz w:val="24"/>
          <w:szCs w:val="24"/>
        </w:rPr>
        <w:t xml:space="preserve">. </w:t>
      </w:r>
      <w:r w:rsidR="00E15CB8" w:rsidRPr="003E387C">
        <w:rPr>
          <w:rFonts w:ascii="Times New Roman" w:hAnsi="Times New Roman"/>
          <w:b/>
          <w:sz w:val="24"/>
          <w:szCs w:val="24"/>
        </w:rPr>
        <w:t xml:space="preserve">ПРИБЫТИЕ НА МЕСТО ПРОВЕДЕНИЯ </w:t>
      </w:r>
      <w:r w:rsidR="001B4FFC" w:rsidRPr="003E387C">
        <w:rPr>
          <w:rFonts w:ascii="Times New Roman" w:hAnsi="Times New Roman"/>
          <w:b/>
          <w:sz w:val="24"/>
          <w:szCs w:val="24"/>
        </w:rPr>
        <w:t>КУБК</w:t>
      </w:r>
      <w:r w:rsidR="00E15CB8" w:rsidRPr="003E387C">
        <w:rPr>
          <w:rFonts w:ascii="Times New Roman" w:hAnsi="Times New Roman"/>
          <w:b/>
          <w:sz w:val="24"/>
          <w:szCs w:val="24"/>
        </w:rPr>
        <w:t>А</w:t>
      </w:r>
      <w:r w:rsidRPr="003E387C">
        <w:rPr>
          <w:rFonts w:ascii="Times New Roman" w:hAnsi="Times New Roman"/>
          <w:b/>
          <w:sz w:val="24"/>
          <w:szCs w:val="24"/>
        </w:rPr>
        <w:t xml:space="preserve"> РОССИИ</w:t>
      </w:r>
      <w:r w:rsidR="00E15CB8" w:rsidRPr="003E387C">
        <w:rPr>
          <w:rFonts w:ascii="Times New Roman" w:hAnsi="Times New Roman"/>
          <w:b/>
          <w:sz w:val="24"/>
          <w:szCs w:val="24"/>
        </w:rPr>
        <w:t>.</w:t>
      </w:r>
    </w:p>
    <w:p w14:paraId="14B7D5FD" w14:textId="77777777" w:rsidR="00BA052E" w:rsidRPr="003E387C" w:rsidRDefault="00E15CB8" w:rsidP="006D3060">
      <w:pPr>
        <w:pStyle w:val="a4"/>
        <w:tabs>
          <w:tab w:val="left" w:pos="567"/>
        </w:tabs>
        <w:spacing w:line="276" w:lineRule="auto"/>
        <w:ind w:right="-142"/>
        <w:contextualSpacing/>
        <w:jc w:val="center"/>
        <w:rPr>
          <w:rFonts w:ascii="Times New Roman" w:hAnsi="Times New Roman"/>
          <w:b/>
          <w:sz w:val="24"/>
          <w:szCs w:val="24"/>
        </w:rPr>
      </w:pPr>
      <w:r w:rsidRPr="003E387C">
        <w:rPr>
          <w:rFonts w:ascii="Times New Roman" w:hAnsi="Times New Roman"/>
          <w:b/>
          <w:sz w:val="24"/>
          <w:szCs w:val="24"/>
        </w:rPr>
        <w:t>ПРОЕЗД И ПРОЖИВАНИЕ</w:t>
      </w:r>
    </w:p>
    <w:p w14:paraId="6B98FE62" w14:textId="77777777" w:rsidR="00E15CB8" w:rsidRPr="003E387C" w:rsidRDefault="00E15CB8" w:rsidP="000C2989">
      <w:pPr>
        <w:pStyle w:val="a4"/>
        <w:tabs>
          <w:tab w:val="left" w:pos="567"/>
        </w:tabs>
        <w:spacing w:line="276" w:lineRule="auto"/>
        <w:ind w:right="-142"/>
        <w:contextualSpacing/>
        <w:jc w:val="both"/>
        <w:rPr>
          <w:rFonts w:ascii="Times New Roman" w:hAnsi="Times New Roman"/>
          <w:b/>
          <w:sz w:val="24"/>
          <w:szCs w:val="24"/>
        </w:rPr>
      </w:pPr>
    </w:p>
    <w:p w14:paraId="6763EDA2" w14:textId="09582E9C" w:rsidR="009E6E2C" w:rsidRPr="003E387C" w:rsidRDefault="009E6E2C" w:rsidP="009E6E2C">
      <w:pPr>
        <w:pStyle w:val="a4"/>
        <w:tabs>
          <w:tab w:val="left" w:pos="-142"/>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21.1.</w:t>
      </w:r>
      <w:r w:rsidR="006F42D6" w:rsidRPr="003E387C">
        <w:rPr>
          <w:rFonts w:ascii="Times New Roman" w:hAnsi="Times New Roman"/>
          <w:sz w:val="24"/>
          <w:szCs w:val="24"/>
        </w:rPr>
        <w:tab/>
      </w:r>
      <w:r w:rsidRPr="003E387C">
        <w:rPr>
          <w:rFonts w:ascii="Times New Roman" w:hAnsi="Times New Roman"/>
          <w:sz w:val="24"/>
          <w:szCs w:val="24"/>
        </w:rPr>
        <w:t xml:space="preserve">Клубы, участвующие в </w:t>
      </w:r>
      <w:r w:rsidR="00A95BA8" w:rsidRPr="003E387C">
        <w:rPr>
          <w:rFonts w:ascii="Times New Roman" w:hAnsi="Times New Roman"/>
          <w:sz w:val="24"/>
          <w:szCs w:val="24"/>
        </w:rPr>
        <w:t xml:space="preserve">финальном турнире </w:t>
      </w:r>
      <w:r w:rsidR="001B4FFC" w:rsidRPr="003E387C">
        <w:rPr>
          <w:rFonts w:ascii="Times New Roman" w:hAnsi="Times New Roman"/>
          <w:sz w:val="24"/>
          <w:szCs w:val="24"/>
        </w:rPr>
        <w:t>Кубк</w:t>
      </w:r>
      <w:r w:rsidR="00A95BA8" w:rsidRPr="003E387C">
        <w:rPr>
          <w:rFonts w:ascii="Times New Roman" w:hAnsi="Times New Roman"/>
          <w:sz w:val="24"/>
          <w:szCs w:val="24"/>
        </w:rPr>
        <w:t>а</w:t>
      </w:r>
      <w:r w:rsidRPr="003E387C">
        <w:rPr>
          <w:rFonts w:ascii="Times New Roman" w:hAnsi="Times New Roman"/>
          <w:sz w:val="24"/>
          <w:szCs w:val="24"/>
        </w:rPr>
        <w:t xml:space="preserve"> России, должны прибыть к месту проведения </w:t>
      </w:r>
      <w:r w:rsidR="00A95BA8" w:rsidRPr="003E387C">
        <w:rPr>
          <w:rFonts w:ascii="Times New Roman" w:hAnsi="Times New Roman"/>
          <w:sz w:val="24"/>
          <w:szCs w:val="24"/>
        </w:rPr>
        <w:t xml:space="preserve">финального </w:t>
      </w:r>
      <w:r w:rsidR="006157F7" w:rsidRPr="003E387C">
        <w:rPr>
          <w:rFonts w:ascii="Times New Roman" w:hAnsi="Times New Roman"/>
          <w:sz w:val="24"/>
          <w:szCs w:val="24"/>
        </w:rPr>
        <w:t>турнира</w:t>
      </w:r>
      <w:r w:rsidRPr="003E387C">
        <w:rPr>
          <w:rFonts w:ascii="Times New Roman" w:hAnsi="Times New Roman"/>
          <w:sz w:val="24"/>
          <w:szCs w:val="24"/>
        </w:rPr>
        <w:t xml:space="preserve"> </w:t>
      </w:r>
      <w:r w:rsidR="001B4FFC" w:rsidRPr="003E387C">
        <w:rPr>
          <w:rFonts w:ascii="Times New Roman" w:hAnsi="Times New Roman"/>
          <w:sz w:val="24"/>
          <w:szCs w:val="24"/>
        </w:rPr>
        <w:t>Кубк</w:t>
      </w:r>
      <w:r w:rsidRPr="003E387C">
        <w:rPr>
          <w:rFonts w:ascii="Times New Roman" w:hAnsi="Times New Roman"/>
          <w:sz w:val="24"/>
          <w:szCs w:val="24"/>
        </w:rPr>
        <w:t xml:space="preserve">а России не позднее чем за 1 (один) день до начала его проведения. </w:t>
      </w:r>
    </w:p>
    <w:p w14:paraId="7FA05FC0" w14:textId="2F9A4E4B" w:rsidR="009E6E2C" w:rsidRPr="003E387C" w:rsidRDefault="009E6E2C" w:rsidP="009E6E2C">
      <w:pPr>
        <w:pStyle w:val="a4"/>
        <w:tabs>
          <w:tab w:val="left" w:pos="-142"/>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21.2.</w:t>
      </w:r>
      <w:r w:rsidR="006F42D6" w:rsidRPr="003E387C">
        <w:rPr>
          <w:rFonts w:ascii="Times New Roman" w:hAnsi="Times New Roman"/>
          <w:sz w:val="24"/>
          <w:szCs w:val="24"/>
        </w:rPr>
        <w:tab/>
      </w:r>
      <w:r w:rsidRPr="003E387C">
        <w:rPr>
          <w:rFonts w:ascii="Times New Roman" w:hAnsi="Times New Roman"/>
          <w:sz w:val="24"/>
          <w:szCs w:val="24"/>
        </w:rPr>
        <w:t xml:space="preserve">Судьи, </w:t>
      </w:r>
      <w:r w:rsidR="008840AC" w:rsidRPr="003E387C">
        <w:rPr>
          <w:rFonts w:ascii="Times New Roman" w:hAnsi="Times New Roman"/>
          <w:sz w:val="24"/>
          <w:szCs w:val="24"/>
        </w:rPr>
        <w:t>ГСК</w:t>
      </w:r>
      <w:r w:rsidRPr="003E387C">
        <w:rPr>
          <w:rFonts w:ascii="Times New Roman" w:hAnsi="Times New Roman"/>
          <w:sz w:val="24"/>
          <w:szCs w:val="24"/>
        </w:rPr>
        <w:t>, представители РФС</w:t>
      </w:r>
      <w:r w:rsidR="001C6BD6" w:rsidRPr="003E387C">
        <w:rPr>
          <w:rFonts w:ascii="Times New Roman" w:hAnsi="Times New Roman"/>
          <w:sz w:val="24"/>
          <w:szCs w:val="24"/>
        </w:rPr>
        <w:t xml:space="preserve"> </w:t>
      </w:r>
      <w:r w:rsidRPr="003E387C">
        <w:rPr>
          <w:rFonts w:ascii="Times New Roman" w:hAnsi="Times New Roman"/>
          <w:sz w:val="24"/>
          <w:szCs w:val="24"/>
        </w:rPr>
        <w:t xml:space="preserve">должны прибыть к месту проведения </w:t>
      </w:r>
      <w:r w:rsidR="00A95BA8" w:rsidRPr="003E387C">
        <w:rPr>
          <w:rFonts w:ascii="Times New Roman" w:hAnsi="Times New Roman"/>
          <w:sz w:val="24"/>
          <w:szCs w:val="24"/>
        </w:rPr>
        <w:t xml:space="preserve">финального </w:t>
      </w:r>
      <w:r w:rsidRPr="003E387C">
        <w:rPr>
          <w:rFonts w:ascii="Times New Roman" w:hAnsi="Times New Roman"/>
          <w:sz w:val="24"/>
          <w:szCs w:val="24"/>
        </w:rPr>
        <w:t xml:space="preserve">этапа </w:t>
      </w:r>
      <w:r w:rsidR="00D3040D" w:rsidRPr="003E387C">
        <w:rPr>
          <w:rFonts w:ascii="Times New Roman" w:hAnsi="Times New Roman"/>
          <w:sz w:val="24"/>
          <w:szCs w:val="24"/>
        </w:rPr>
        <w:t xml:space="preserve">Кубка России </w:t>
      </w:r>
      <w:r w:rsidRPr="003E387C">
        <w:rPr>
          <w:rFonts w:ascii="Times New Roman" w:hAnsi="Times New Roman"/>
          <w:sz w:val="24"/>
          <w:szCs w:val="24"/>
        </w:rPr>
        <w:t xml:space="preserve">не позднее чем за 1 (один) день до начала </w:t>
      </w:r>
      <w:r w:rsidR="00A95BA8" w:rsidRPr="003E387C">
        <w:rPr>
          <w:rFonts w:ascii="Times New Roman" w:hAnsi="Times New Roman"/>
          <w:sz w:val="24"/>
          <w:szCs w:val="24"/>
        </w:rPr>
        <w:t xml:space="preserve">финального </w:t>
      </w:r>
      <w:r w:rsidRPr="003E387C">
        <w:rPr>
          <w:rFonts w:ascii="Times New Roman" w:hAnsi="Times New Roman"/>
          <w:sz w:val="24"/>
          <w:szCs w:val="24"/>
        </w:rPr>
        <w:t xml:space="preserve">этапа </w:t>
      </w:r>
      <w:r w:rsidR="001B4FFC" w:rsidRPr="003E387C">
        <w:rPr>
          <w:rFonts w:ascii="Times New Roman" w:hAnsi="Times New Roman"/>
          <w:sz w:val="24"/>
          <w:szCs w:val="24"/>
        </w:rPr>
        <w:t>Кубк</w:t>
      </w:r>
      <w:r w:rsidRPr="003E387C">
        <w:rPr>
          <w:rFonts w:ascii="Times New Roman" w:hAnsi="Times New Roman"/>
          <w:sz w:val="24"/>
          <w:szCs w:val="24"/>
        </w:rPr>
        <w:t xml:space="preserve">а России. </w:t>
      </w:r>
    </w:p>
    <w:p w14:paraId="46864B46" w14:textId="270E43D3" w:rsidR="009E6E2C" w:rsidRPr="003E387C" w:rsidRDefault="009E6E2C" w:rsidP="009E6E2C">
      <w:pPr>
        <w:pStyle w:val="a4"/>
        <w:tabs>
          <w:tab w:val="left" w:pos="-142"/>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21.3.</w:t>
      </w:r>
      <w:r w:rsidR="006F42D6" w:rsidRPr="003E387C">
        <w:rPr>
          <w:rFonts w:ascii="Times New Roman" w:hAnsi="Times New Roman"/>
          <w:sz w:val="24"/>
          <w:szCs w:val="24"/>
        </w:rPr>
        <w:tab/>
      </w:r>
      <w:r w:rsidRPr="003E387C">
        <w:rPr>
          <w:rFonts w:ascii="Times New Roman" w:hAnsi="Times New Roman"/>
          <w:sz w:val="24"/>
          <w:szCs w:val="24"/>
        </w:rPr>
        <w:t xml:space="preserve">Проезд, проживание и питание Клубов </w:t>
      </w:r>
      <w:r w:rsidR="00A95BA8" w:rsidRPr="003E387C">
        <w:rPr>
          <w:rFonts w:ascii="Times New Roman" w:hAnsi="Times New Roman"/>
          <w:sz w:val="24"/>
          <w:szCs w:val="24"/>
        </w:rPr>
        <w:t xml:space="preserve">финального этапа </w:t>
      </w:r>
      <w:r w:rsidR="001B4FFC" w:rsidRPr="003E387C">
        <w:rPr>
          <w:rFonts w:ascii="Times New Roman" w:hAnsi="Times New Roman"/>
          <w:sz w:val="24"/>
          <w:szCs w:val="24"/>
        </w:rPr>
        <w:t>Кубк</w:t>
      </w:r>
      <w:r w:rsidRPr="003E387C">
        <w:rPr>
          <w:rFonts w:ascii="Times New Roman" w:hAnsi="Times New Roman"/>
          <w:sz w:val="24"/>
          <w:szCs w:val="24"/>
        </w:rPr>
        <w:t xml:space="preserve">а России оплачиваются за счет командирующей стороны. Проезд, проживание судей, </w:t>
      </w:r>
      <w:r w:rsidR="008840AC" w:rsidRPr="003E387C">
        <w:rPr>
          <w:rFonts w:ascii="Times New Roman" w:hAnsi="Times New Roman"/>
          <w:sz w:val="24"/>
          <w:szCs w:val="24"/>
        </w:rPr>
        <w:t>ГСК</w:t>
      </w:r>
      <w:r w:rsidR="008329FE" w:rsidRPr="003E387C">
        <w:rPr>
          <w:rFonts w:ascii="Times New Roman" w:hAnsi="Times New Roman"/>
          <w:sz w:val="24"/>
          <w:szCs w:val="24"/>
        </w:rPr>
        <w:t xml:space="preserve"> </w:t>
      </w:r>
      <w:r w:rsidRPr="003E387C">
        <w:rPr>
          <w:rFonts w:ascii="Times New Roman" w:hAnsi="Times New Roman"/>
          <w:sz w:val="24"/>
          <w:szCs w:val="24"/>
        </w:rPr>
        <w:t xml:space="preserve">и представителей РФС </w:t>
      </w:r>
      <w:r w:rsidR="00A95BA8" w:rsidRPr="003E387C">
        <w:rPr>
          <w:rFonts w:ascii="Times New Roman" w:hAnsi="Times New Roman"/>
          <w:sz w:val="24"/>
          <w:szCs w:val="24"/>
        </w:rPr>
        <w:t xml:space="preserve">финального этапа </w:t>
      </w:r>
      <w:r w:rsidR="001B4FFC" w:rsidRPr="003E387C">
        <w:rPr>
          <w:rFonts w:ascii="Times New Roman" w:hAnsi="Times New Roman"/>
          <w:sz w:val="24"/>
          <w:szCs w:val="24"/>
        </w:rPr>
        <w:t>Кубк</w:t>
      </w:r>
      <w:r w:rsidRPr="003E387C">
        <w:rPr>
          <w:rFonts w:ascii="Times New Roman" w:hAnsi="Times New Roman"/>
          <w:sz w:val="24"/>
          <w:szCs w:val="24"/>
        </w:rPr>
        <w:t>а России оплачиваются РФС за счет привлеченных средств.</w:t>
      </w:r>
    </w:p>
    <w:p w14:paraId="2902A674" w14:textId="77777777" w:rsidR="00AA4C93" w:rsidRPr="003E387C" w:rsidRDefault="00AA4C93" w:rsidP="006D3060">
      <w:pPr>
        <w:pStyle w:val="a4"/>
        <w:tabs>
          <w:tab w:val="left" w:pos="-142"/>
          <w:tab w:val="left" w:pos="567"/>
        </w:tabs>
        <w:spacing w:after="0" w:line="276" w:lineRule="auto"/>
        <w:ind w:right="-142"/>
        <w:contextualSpacing/>
        <w:jc w:val="center"/>
        <w:rPr>
          <w:rFonts w:ascii="Times New Roman" w:hAnsi="Times New Roman"/>
          <w:b/>
          <w:sz w:val="24"/>
          <w:szCs w:val="24"/>
        </w:rPr>
      </w:pPr>
    </w:p>
    <w:p w14:paraId="65B88ACD" w14:textId="77777777" w:rsidR="00AA4C93" w:rsidRPr="003E387C" w:rsidRDefault="00AA4C93" w:rsidP="00A82741">
      <w:pPr>
        <w:pStyle w:val="a4"/>
        <w:tabs>
          <w:tab w:val="left" w:pos="-142"/>
          <w:tab w:val="left" w:pos="567"/>
        </w:tabs>
        <w:spacing w:after="0" w:line="276" w:lineRule="auto"/>
        <w:ind w:right="-142"/>
        <w:contextualSpacing/>
        <w:rPr>
          <w:rFonts w:ascii="Times New Roman" w:hAnsi="Times New Roman"/>
          <w:b/>
          <w:sz w:val="24"/>
          <w:szCs w:val="24"/>
        </w:rPr>
      </w:pPr>
    </w:p>
    <w:p w14:paraId="73B1D26E" w14:textId="77777777" w:rsidR="00E15CB8" w:rsidRPr="003E387C" w:rsidRDefault="00E15CB8" w:rsidP="006D3060">
      <w:pPr>
        <w:pStyle w:val="a4"/>
        <w:tabs>
          <w:tab w:val="left" w:pos="-142"/>
          <w:tab w:val="left" w:pos="567"/>
        </w:tabs>
        <w:spacing w:after="0" w:line="276" w:lineRule="auto"/>
        <w:ind w:right="-142"/>
        <w:contextualSpacing/>
        <w:jc w:val="center"/>
        <w:rPr>
          <w:rFonts w:ascii="Times New Roman" w:hAnsi="Times New Roman"/>
          <w:b/>
          <w:sz w:val="24"/>
          <w:szCs w:val="24"/>
        </w:rPr>
      </w:pPr>
      <w:r w:rsidRPr="003E387C">
        <w:rPr>
          <w:rFonts w:ascii="Times New Roman" w:hAnsi="Times New Roman"/>
          <w:b/>
          <w:sz w:val="24"/>
          <w:szCs w:val="24"/>
        </w:rPr>
        <w:t>СТАТЬЯ 2</w:t>
      </w:r>
      <w:r w:rsidR="0067435C" w:rsidRPr="003E387C">
        <w:rPr>
          <w:rFonts w:ascii="Times New Roman" w:hAnsi="Times New Roman"/>
          <w:b/>
          <w:sz w:val="24"/>
          <w:szCs w:val="24"/>
        </w:rPr>
        <w:t>2</w:t>
      </w:r>
      <w:r w:rsidRPr="003E387C">
        <w:rPr>
          <w:rFonts w:ascii="Times New Roman" w:hAnsi="Times New Roman"/>
          <w:b/>
          <w:sz w:val="24"/>
          <w:szCs w:val="24"/>
        </w:rPr>
        <w:t xml:space="preserve">. </w:t>
      </w:r>
      <w:r w:rsidR="00481C2C" w:rsidRPr="003E387C">
        <w:rPr>
          <w:rFonts w:ascii="Times New Roman" w:hAnsi="Times New Roman"/>
          <w:b/>
          <w:sz w:val="24"/>
          <w:szCs w:val="24"/>
        </w:rPr>
        <w:t>ОСОБЫЕ ПОЛОЖЕНИЯ</w:t>
      </w:r>
    </w:p>
    <w:p w14:paraId="07E2BEC0" w14:textId="77777777" w:rsidR="00E15CB8" w:rsidRPr="003E387C" w:rsidRDefault="00E15CB8" w:rsidP="000C2989">
      <w:pPr>
        <w:pStyle w:val="a4"/>
        <w:tabs>
          <w:tab w:val="left" w:pos="-142"/>
          <w:tab w:val="left" w:pos="567"/>
        </w:tabs>
        <w:spacing w:after="0" w:line="276" w:lineRule="auto"/>
        <w:ind w:right="-142"/>
        <w:contextualSpacing/>
        <w:jc w:val="both"/>
        <w:rPr>
          <w:rFonts w:ascii="Times New Roman" w:hAnsi="Times New Roman"/>
          <w:b/>
          <w:sz w:val="24"/>
          <w:szCs w:val="24"/>
        </w:rPr>
      </w:pPr>
    </w:p>
    <w:p w14:paraId="20BC77BC" w14:textId="77777777" w:rsidR="009E6E2C" w:rsidRPr="003E387C" w:rsidRDefault="009E6E2C" w:rsidP="009E6E2C">
      <w:pPr>
        <w:pStyle w:val="a4"/>
        <w:tabs>
          <w:tab w:val="left" w:pos="-142"/>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22.1.</w:t>
      </w:r>
      <w:r w:rsidR="006F42D6" w:rsidRPr="003E387C">
        <w:rPr>
          <w:rFonts w:ascii="Times New Roman" w:hAnsi="Times New Roman"/>
          <w:sz w:val="24"/>
          <w:szCs w:val="24"/>
        </w:rPr>
        <w:tab/>
      </w:r>
      <w:r w:rsidRPr="003E387C">
        <w:rPr>
          <w:rFonts w:ascii="Times New Roman" w:hAnsi="Times New Roman"/>
          <w:sz w:val="24"/>
          <w:szCs w:val="24"/>
        </w:rPr>
        <w:t xml:space="preserve">Календарь </w:t>
      </w:r>
      <w:r w:rsidR="001B4FFC" w:rsidRPr="003E387C">
        <w:rPr>
          <w:rFonts w:ascii="Times New Roman" w:hAnsi="Times New Roman"/>
          <w:sz w:val="24"/>
          <w:szCs w:val="24"/>
        </w:rPr>
        <w:t>Кубк</w:t>
      </w:r>
      <w:r w:rsidRPr="003E387C">
        <w:rPr>
          <w:rFonts w:ascii="Times New Roman" w:hAnsi="Times New Roman"/>
          <w:sz w:val="24"/>
          <w:szCs w:val="24"/>
        </w:rPr>
        <w:t>а России является собственностью РФС. Клубы могут использовать Календарь в рекламных, коммерческих и иных целях без передачи указанных прав другим лицам.</w:t>
      </w:r>
    </w:p>
    <w:p w14:paraId="794A32AC" w14:textId="77777777" w:rsidR="009E6E2C" w:rsidRPr="003E387C" w:rsidRDefault="009E6E2C" w:rsidP="009E6E2C">
      <w:pPr>
        <w:pStyle w:val="a4"/>
        <w:tabs>
          <w:tab w:val="left" w:pos="-142"/>
          <w:tab w:val="left" w:pos="567"/>
        </w:tabs>
        <w:spacing w:line="276" w:lineRule="auto"/>
        <w:ind w:right="-142"/>
        <w:contextualSpacing/>
        <w:jc w:val="both"/>
        <w:rPr>
          <w:rFonts w:ascii="Times New Roman" w:hAnsi="Times New Roman"/>
          <w:sz w:val="24"/>
          <w:szCs w:val="24"/>
        </w:rPr>
      </w:pPr>
      <w:r w:rsidRPr="003E387C">
        <w:rPr>
          <w:rFonts w:ascii="Times New Roman" w:hAnsi="Times New Roman"/>
          <w:sz w:val="24"/>
          <w:szCs w:val="24"/>
        </w:rPr>
        <w:t xml:space="preserve">Использование Календаря </w:t>
      </w:r>
      <w:r w:rsidR="001B4FFC" w:rsidRPr="003E387C">
        <w:rPr>
          <w:rFonts w:ascii="Times New Roman" w:hAnsi="Times New Roman"/>
          <w:sz w:val="24"/>
          <w:szCs w:val="24"/>
        </w:rPr>
        <w:t>Кубк</w:t>
      </w:r>
      <w:r w:rsidRPr="003E387C">
        <w:rPr>
          <w:rFonts w:ascii="Times New Roman" w:hAnsi="Times New Roman"/>
          <w:sz w:val="24"/>
          <w:szCs w:val="24"/>
        </w:rPr>
        <w:t>а России третьими лицами (за исключением Клубов) возможно только с письменного согласия РФС.</w:t>
      </w:r>
    </w:p>
    <w:p w14:paraId="2E86E659" w14:textId="77777777" w:rsidR="009E6E2C" w:rsidRPr="003E387C" w:rsidRDefault="009E6E2C" w:rsidP="009E6E2C">
      <w:pPr>
        <w:pStyle w:val="a4"/>
        <w:tabs>
          <w:tab w:val="left" w:pos="-142"/>
          <w:tab w:val="left" w:pos="567"/>
        </w:tabs>
        <w:spacing w:line="276" w:lineRule="auto"/>
        <w:ind w:right="-142"/>
        <w:contextualSpacing/>
        <w:jc w:val="both"/>
        <w:rPr>
          <w:rFonts w:ascii="Times New Roman" w:hAnsi="Times New Roman"/>
          <w:sz w:val="24"/>
          <w:szCs w:val="24"/>
        </w:rPr>
      </w:pPr>
      <w:r w:rsidRPr="003E387C">
        <w:rPr>
          <w:rFonts w:ascii="Times New Roman" w:hAnsi="Times New Roman"/>
          <w:sz w:val="24"/>
          <w:szCs w:val="24"/>
        </w:rPr>
        <w:t>22.2.</w:t>
      </w:r>
      <w:r w:rsidR="006F42D6" w:rsidRPr="003E387C">
        <w:rPr>
          <w:rFonts w:ascii="Times New Roman" w:hAnsi="Times New Roman"/>
          <w:sz w:val="24"/>
          <w:szCs w:val="24"/>
        </w:rPr>
        <w:tab/>
      </w:r>
      <w:r w:rsidRPr="003E387C">
        <w:rPr>
          <w:rFonts w:ascii="Times New Roman" w:hAnsi="Times New Roman"/>
          <w:sz w:val="24"/>
          <w:szCs w:val="24"/>
        </w:rPr>
        <w:t xml:space="preserve">Матчи проводятся в соответствии с принципами </w:t>
      </w:r>
      <w:r w:rsidRPr="003E387C">
        <w:rPr>
          <w:rFonts w:ascii="Times New Roman" w:hAnsi="Times New Roman"/>
          <w:sz w:val="24"/>
          <w:szCs w:val="24"/>
          <w:lang w:val="en-US"/>
        </w:rPr>
        <w:t>f</w:t>
      </w:r>
      <w:proofErr w:type="spellStart"/>
      <w:r w:rsidRPr="003E387C">
        <w:rPr>
          <w:rFonts w:ascii="Times New Roman" w:hAnsi="Times New Roman"/>
          <w:sz w:val="24"/>
          <w:szCs w:val="24"/>
        </w:rPr>
        <w:t>air</w:t>
      </w:r>
      <w:proofErr w:type="spellEnd"/>
      <w:r w:rsidRPr="003E387C">
        <w:rPr>
          <w:rFonts w:ascii="Times New Roman" w:hAnsi="Times New Roman"/>
          <w:sz w:val="24"/>
          <w:szCs w:val="24"/>
        </w:rPr>
        <w:t xml:space="preserve"> </w:t>
      </w:r>
      <w:proofErr w:type="spellStart"/>
      <w:r w:rsidRPr="003E387C">
        <w:rPr>
          <w:rFonts w:ascii="Times New Roman" w:hAnsi="Times New Roman"/>
          <w:sz w:val="24"/>
          <w:szCs w:val="24"/>
        </w:rPr>
        <w:t>play</w:t>
      </w:r>
      <w:proofErr w:type="spellEnd"/>
      <w:r w:rsidRPr="003E387C">
        <w:rPr>
          <w:rFonts w:ascii="Times New Roman" w:hAnsi="Times New Roman"/>
          <w:sz w:val="24"/>
          <w:szCs w:val="24"/>
        </w:rPr>
        <w:t>, определяемыми ФИФА.</w:t>
      </w:r>
    </w:p>
    <w:p w14:paraId="083FB389" w14:textId="77777777" w:rsidR="009E6E2C" w:rsidRPr="003E387C" w:rsidRDefault="009E6E2C" w:rsidP="009E6E2C">
      <w:pPr>
        <w:pStyle w:val="a4"/>
        <w:tabs>
          <w:tab w:val="left" w:pos="-142"/>
          <w:tab w:val="left" w:pos="567"/>
        </w:tabs>
        <w:spacing w:line="276" w:lineRule="auto"/>
        <w:ind w:right="-142"/>
        <w:contextualSpacing/>
        <w:jc w:val="both"/>
        <w:rPr>
          <w:rFonts w:ascii="Times New Roman" w:hAnsi="Times New Roman"/>
          <w:sz w:val="24"/>
          <w:szCs w:val="24"/>
        </w:rPr>
      </w:pPr>
      <w:r w:rsidRPr="003E387C">
        <w:rPr>
          <w:rFonts w:ascii="Times New Roman" w:hAnsi="Times New Roman"/>
          <w:sz w:val="24"/>
          <w:szCs w:val="24"/>
        </w:rPr>
        <w:t>22.3.</w:t>
      </w:r>
      <w:r w:rsidR="006F42D6" w:rsidRPr="003E387C">
        <w:rPr>
          <w:rFonts w:ascii="Times New Roman" w:hAnsi="Times New Roman"/>
          <w:sz w:val="24"/>
          <w:szCs w:val="24"/>
        </w:rPr>
        <w:tab/>
      </w:r>
      <w:bookmarkStart w:id="67" w:name="_Hlk36123798"/>
      <w:r w:rsidRPr="003E387C">
        <w:rPr>
          <w:rFonts w:ascii="Times New Roman" w:hAnsi="Times New Roman"/>
          <w:sz w:val="24"/>
          <w:szCs w:val="24"/>
        </w:rPr>
        <w:t xml:space="preserve">В соответствии с требованиями ФИФА и Регламента РФС по статусу и переходам (трансферу) футболистов Клубы обязаны отпустить в установленном порядке в распоряжение национальных ассоциаций футболистов, отобранных для выступления за соответствующие сборные команды. </w:t>
      </w:r>
    </w:p>
    <w:p w14:paraId="0ED74206" w14:textId="77777777" w:rsidR="009E6E2C" w:rsidRPr="003E387C" w:rsidRDefault="009E6E2C" w:rsidP="009E6E2C">
      <w:pPr>
        <w:pStyle w:val="a4"/>
        <w:tabs>
          <w:tab w:val="left" w:pos="-142"/>
          <w:tab w:val="left" w:pos="567"/>
        </w:tabs>
        <w:spacing w:line="276" w:lineRule="auto"/>
        <w:contextualSpacing/>
        <w:jc w:val="both"/>
        <w:rPr>
          <w:rFonts w:ascii="Times New Roman" w:hAnsi="Times New Roman"/>
          <w:sz w:val="24"/>
          <w:szCs w:val="24"/>
        </w:rPr>
      </w:pPr>
      <w:r w:rsidRPr="003E387C">
        <w:rPr>
          <w:rFonts w:ascii="Times New Roman" w:hAnsi="Times New Roman"/>
          <w:sz w:val="24"/>
          <w:szCs w:val="24"/>
        </w:rPr>
        <w:t>Количество вызовов футболистов в течение сезона и сроки их пребывания в распоряжении сборных команд определены соответствующими нормативными документами ФИФА, УЕФА</w:t>
      </w:r>
      <w:r w:rsidR="00FF2835" w:rsidRPr="003E387C">
        <w:rPr>
          <w:rFonts w:ascii="Times New Roman" w:hAnsi="Times New Roman"/>
          <w:sz w:val="24"/>
          <w:szCs w:val="24"/>
        </w:rPr>
        <w:t xml:space="preserve">. </w:t>
      </w:r>
    </w:p>
    <w:bookmarkEnd w:id="67"/>
    <w:p w14:paraId="730C9CF2" w14:textId="77777777" w:rsidR="009E6E2C" w:rsidRPr="003E387C" w:rsidRDefault="009E6E2C" w:rsidP="00C40432">
      <w:pPr>
        <w:pStyle w:val="a4"/>
        <w:tabs>
          <w:tab w:val="left" w:pos="-142"/>
        </w:tabs>
        <w:spacing w:line="276" w:lineRule="auto"/>
        <w:ind w:right="-142"/>
        <w:contextualSpacing/>
        <w:jc w:val="both"/>
        <w:rPr>
          <w:rFonts w:ascii="Times New Roman" w:hAnsi="Times New Roman"/>
          <w:sz w:val="24"/>
          <w:szCs w:val="24"/>
        </w:rPr>
      </w:pPr>
      <w:r w:rsidRPr="003E387C">
        <w:rPr>
          <w:rFonts w:ascii="Times New Roman" w:hAnsi="Times New Roman"/>
          <w:sz w:val="24"/>
          <w:szCs w:val="24"/>
        </w:rPr>
        <w:t>22.4.</w:t>
      </w:r>
      <w:r w:rsidR="005A7C31" w:rsidRPr="003E387C">
        <w:rPr>
          <w:rFonts w:ascii="Times New Roman" w:hAnsi="Times New Roman"/>
          <w:sz w:val="24"/>
          <w:szCs w:val="24"/>
        </w:rPr>
        <w:t xml:space="preserve"> </w:t>
      </w:r>
      <w:r w:rsidRPr="003E387C">
        <w:rPr>
          <w:rFonts w:ascii="Times New Roman" w:hAnsi="Times New Roman"/>
          <w:sz w:val="24"/>
          <w:szCs w:val="24"/>
        </w:rPr>
        <w:t xml:space="preserve">Пересмотр спортивных итогов </w:t>
      </w:r>
      <w:r w:rsidR="001B4FFC" w:rsidRPr="003E387C">
        <w:rPr>
          <w:rFonts w:ascii="Times New Roman" w:hAnsi="Times New Roman"/>
          <w:sz w:val="24"/>
          <w:szCs w:val="24"/>
        </w:rPr>
        <w:t>Кубк</w:t>
      </w:r>
      <w:r w:rsidRPr="003E387C">
        <w:rPr>
          <w:rFonts w:ascii="Times New Roman" w:hAnsi="Times New Roman"/>
          <w:sz w:val="24"/>
          <w:szCs w:val="24"/>
        </w:rPr>
        <w:t>а России по любым причинам после утверждения их РФС не допускается.</w:t>
      </w:r>
    </w:p>
    <w:p w14:paraId="45EDD5AB" w14:textId="77777777" w:rsidR="009E6E2C" w:rsidRPr="003E387C" w:rsidRDefault="009E6E2C" w:rsidP="009E6E2C">
      <w:pPr>
        <w:pStyle w:val="a4"/>
        <w:tabs>
          <w:tab w:val="left" w:pos="-142"/>
          <w:tab w:val="left" w:pos="567"/>
        </w:tabs>
        <w:spacing w:line="276" w:lineRule="auto"/>
        <w:ind w:right="-142"/>
        <w:contextualSpacing/>
        <w:jc w:val="both"/>
        <w:rPr>
          <w:rFonts w:ascii="Times New Roman" w:hAnsi="Times New Roman"/>
          <w:sz w:val="24"/>
          <w:szCs w:val="24"/>
        </w:rPr>
      </w:pPr>
      <w:r w:rsidRPr="003E387C">
        <w:rPr>
          <w:rFonts w:ascii="Times New Roman" w:hAnsi="Times New Roman"/>
          <w:sz w:val="24"/>
          <w:szCs w:val="24"/>
        </w:rPr>
        <w:lastRenderedPageBreak/>
        <w:t>22.5.</w:t>
      </w:r>
      <w:r w:rsidR="006F42D6" w:rsidRPr="003E387C">
        <w:rPr>
          <w:rFonts w:ascii="Times New Roman" w:hAnsi="Times New Roman"/>
          <w:sz w:val="24"/>
          <w:szCs w:val="24"/>
        </w:rPr>
        <w:tab/>
      </w:r>
      <w:r w:rsidRPr="003E387C">
        <w:rPr>
          <w:rFonts w:ascii="Times New Roman" w:hAnsi="Times New Roman"/>
          <w:sz w:val="24"/>
          <w:szCs w:val="24"/>
        </w:rPr>
        <w:t xml:space="preserve">Решения по любым вопросам, не предусмотренным настоящим Регламентом, а также по любым форс-мажорным обстоятельствам принимает РФС. </w:t>
      </w:r>
    </w:p>
    <w:p w14:paraId="502ACE5F" w14:textId="77777777" w:rsidR="009E6E2C" w:rsidRPr="003E387C" w:rsidRDefault="009E6E2C" w:rsidP="009E6E2C">
      <w:pPr>
        <w:pStyle w:val="a4"/>
        <w:tabs>
          <w:tab w:val="left" w:pos="-142"/>
          <w:tab w:val="left" w:pos="567"/>
        </w:tabs>
        <w:spacing w:line="276" w:lineRule="auto"/>
        <w:ind w:right="-142"/>
        <w:contextualSpacing/>
        <w:jc w:val="both"/>
        <w:rPr>
          <w:rFonts w:ascii="Times New Roman" w:hAnsi="Times New Roman"/>
          <w:sz w:val="24"/>
          <w:szCs w:val="24"/>
        </w:rPr>
      </w:pPr>
      <w:r w:rsidRPr="003E387C">
        <w:rPr>
          <w:rFonts w:ascii="Times New Roman" w:hAnsi="Times New Roman"/>
          <w:sz w:val="24"/>
          <w:szCs w:val="24"/>
        </w:rPr>
        <w:t>22.6.</w:t>
      </w:r>
      <w:r w:rsidR="006F42D6" w:rsidRPr="003E387C">
        <w:rPr>
          <w:rFonts w:ascii="Times New Roman" w:hAnsi="Times New Roman"/>
          <w:sz w:val="24"/>
          <w:szCs w:val="24"/>
        </w:rPr>
        <w:tab/>
      </w:r>
      <w:r w:rsidRPr="003E387C">
        <w:rPr>
          <w:rFonts w:ascii="Times New Roman" w:hAnsi="Times New Roman"/>
          <w:sz w:val="24"/>
          <w:szCs w:val="24"/>
        </w:rPr>
        <w:t>Положения настоящего Регламента действуют со дня его утверждения РФС и до дня утверждения Регламента следующего спортивного сезона.</w:t>
      </w:r>
    </w:p>
    <w:p w14:paraId="153BF6C5" w14:textId="77777777" w:rsidR="009E6E2C" w:rsidRPr="003E387C" w:rsidRDefault="009E6E2C" w:rsidP="009E6E2C">
      <w:pPr>
        <w:pStyle w:val="a4"/>
        <w:tabs>
          <w:tab w:val="left" w:pos="-142"/>
          <w:tab w:val="left" w:pos="567"/>
        </w:tabs>
        <w:spacing w:line="276" w:lineRule="auto"/>
        <w:ind w:right="-142"/>
        <w:contextualSpacing/>
        <w:jc w:val="both"/>
        <w:rPr>
          <w:rFonts w:ascii="Times New Roman" w:hAnsi="Times New Roman"/>
          <w:sz w:val="24"/>
          <w:szCs w:val="24"/>
        </w:rPr>
      </w:pPr>
      <w:r w:rsidRPr="003E387C">
        <w:rPr>
          <w:rFonts w:ascii="Times New Roman" w:hAnsi="Times New Roman"/>
          <w:sz w:val="24"/>
          <w:szCs w:val="24"/>
        </w:rPr>
        <w:t>22.7.</w:t>
      </w:r>
      <w:r w:rsidR="006F42D6" w:rsidRPr="003E387C">
        <w:rPr>
          <w:rFonts w:ascii="Times New Roman" w:hAnsi="Times New Roman"/>
          <w:sz w:val="24"/>
          <w:szCs w:val="24"/>
        </w:rPr>
        <w:tab/>
      </w:r>
      <w:r w:rsidRPr="003E387C">
        <w:rPr>
          <w:rFonts w:ascii="Times New Roman" w:hAnsi="Times New Roman"/>
          <w:sz w:val="24"/>
          <w:szCs w:val="24"/>
        </w:rPr>
        <w:t>Все приложения к настоящему Регламенту являются его составной частью.</w:t>
      </w:r>
    </w:p>
    <w:p w14:paraId="38769864" w14:textId="77777777" w:rsidR="00FF7203" w:rsidRPr="003E387C" w:rsidRDefault="00FF7203" w:rsidP="000B7051">
      <w:pPr>
        <w:pStyle w:val="a4"/>
        <w:tabs>
          <w:tab w:val="left" w:pos="-142"/>
          <w:tab w:val="left" w:pos="567"/>
        </w:tabs>
        <w:spacing w:after="0" w:line="276" w:lineRule="auto"/>
        <w:ind w:right="-142"/>
        <w:contextualSpacing/>
        <w:rPr>
          <w:rFonts w:ascii="Times New Roman" w:hAnsi="Times New Roman"/>
          <w:b/>
          <w:sz w:val="24"/>
          <w:szCs w:val="24"/>
        </w:rPr>
      </w:pPr>
    </w:p>
    <w:p w14:paraId="53ED6A77" w14:textId="01352816" w:rsidR="00481C2C" w:rsidRPr="003E387C" w:rsidRDefault="00481C2C" w:rsidP="00E17474">
      <w:pPr>
        <w:jc w:val="center"/>
        <w:rPr>
          <w:rFonts w:ascii="Times New Roman" w:hAnsi="Times New Roman"/>
          <w:b/>
          <w:szCs w:val="24"/>
        </w:rPr>
      </w:pPr>
      <w:r w:rsidRPr="003E387C">
        <w:rPr>
          <w:rFonts w:ascii="Times New Roman" w:hAnsi="Times New Roman"/>
          <w:b/>
          <w:szCs w:val="24"/>
        </w:rPr>
        <w:t>СТАТЬЯ 2</w:t>
      </w:r>
      <w:r w:rsidR="0067435C" w:rsidRPr="003E387C">
        <w:rPr>
          <w:rFonts w:ascii="Times New Roman" w:hAnsi="Times New Roman"/>
          <w:b/>
          <w:szCs w:val="24"/>
        </w:rPr>
        <w:t>3</w:t>
      </w:r>
      <w:r w:rsidRPr="003E387C">
        <w:rPr>
          <w:rFonts w:ascii="Times New Roman" w:hAnsi="Times New Roman"/>
          <w:b/>
          <w:szCs w:val="24"/>
        </w:rPr>
        <w:t xml:space="preserve">. </w:t>
      </w:r>
      <w:r w:rsidR="004E51AF" w:rsidRPr="003E387C">
        <w:rPr>
          <w:rFonts w:ascii="Times New Roman" w:hAnsi="Times New Roman"/>
          <w:b/>
          <w:szCs w:val="24"/>
        </w:rPr>
        <w:t>ЮРИДИЧЕСКИЕ АДРЕСА И БАНКОВСКИЕ РЕКВИЗИТЫ</w:t>
      </w:r>
    </w:p>
    <w:p w14:paraId="561A3052" w14:textId="77777777" w:rsidR="007871A3" w:rsidRPr="003E387C" w:rsidRDefault="007871A3" w:rsidP="000C2989">
      <w:pPr>
        <w:pStyle w:val="a4"/>
        <w:tabs>
          <w:tab w:val="left" w:pos="-142"/>
          <w:tab w:val="left" w:pos="567"/>
        </w:tabs>
        <w:spacing w:after="0" w:line="276" w:lineRule="auto"/>
        <w:ind w:right="-142"/>
        <w:contextualSpacing/>
        <w:jc w:val="both"/>
        <w:rPr>
          <w:rFonts w:ascii="Times New Roman" w:hAnsi="Times New Roman"/>
          <w:b/>
          <w:sz w:val="24"/>
          <w:szCs w:val="24"/>
        </w:rPr>
      </w:pPr>
    </w:p>
    <w:p w14:paraId="45BC9281" w14:textId="77777777" w:rsidR="004E51AF" w:rsidRPr="003E387C" w:rsidRDefault="0067435C" w:rsidP="00A31BB6">
      <w:pPr>
        <w:pStyle w:val="a4"/>
        <w:tabs>
          <w:tab w:val="left" w:pos="-142"/>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23</w:t>
      </w:r>
      <w:r w:rsidR="007871A3" w:rsidRPr="003E387C">
        <w:rPr>
          <w:rFonts w:ascii="Times New Roman" w:hAnsi="Times New Roman"/>
          <w:sz w:val="24"/>
          <w:szCs w:val="24"/>
        </w:rPr>
        <w:t>.1.</w:t>
      </w:r>
      <w:r w:rsidR="006F42D6" w:rsidRPr="003E387C">
        <w:rPr>
          <w:rFonts w:ascii="Times New Roman" w:hAnsi="Times New Roman"/>
          <w:sz w:val="24"/>
          <w:szCs w:val="24"/>
        </w:rPr>
        <w:tab/>
      </w:r>
      <w:r w:rsidR="007871A3" w:rsidRPr="003E387C">
        <w:rPr>
          <w:rFonts w:ascii="Times New Roman" w:hAnsi="Times New Roman"/>
          <w:sz w:val="24"/>
          <w:szCs w:val="24"/>
        </w:rPr>
        <w:t>Платежи, предусмотренные</w:t>
      </w:r>
      <w:r w:rsidR="00BC1974" w:rsidRPr="003E387C">
        <w:rPr>
          <w:rFonts w:ascii="Times New Roman" w:hAnsi="Times New Roman"/>
          <w:sz w:val="24"/>
          <w:szCs w:val="24"/>
        </w:rPr>
        <w:t xml:space="preserve"> настоящим Регламентом, </w:t>
      </w:r>
      <w:r w:rsidR="00FC5D8B" w:rsidRPr="003E387C">
        <w:rPr>
          <w:rFonts w:ascii="Times New Roman" w:hAnsi="Times New Roman"/>
          <w:sz w:val="24"/>
          <w:szCs w:val="24"/>
        </w:rPr>
        <w:t xml:space="preserve">клубы </w:t>
      </w:r>
      <w:r w:rsidR="007871A3" w:rsidRPr="003E387C">
        <w:rPr>
          <w:rFonts w:ascii="Times New Roman" w:hAnsi="Times New Roman"/>
          <w:sz w:val="24"/>
          <w:szCs w:val="24"/>
        </w:rPr>
        <w:t>должны осуществлять по следующим банковским реквизитам:</w:t>
      </w:r>
    </w:p>
    <w:p w14:paraId="6E4D3B19" w14:textId="77777777" w:rsidR="00B11BB2" w:rsidRPr="003E387C" w:rsidRDefault="00B11BB2" w:rsidP="00A31BB6">
      <w:pPr>
        <w:pStyle w:val="a4"/>
        <w:tabs>
          <w:tab w:val="left" w:pos="-142"/>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Общероссийская общественная организация «Российский футбольный союз»</w:t>
      </w:r>
    </w:p>
    <w:p w14:paraId="23E11EED" w14:textId="77777777" w:rsidR="00B11BB2" w:rsidRPr="003E387C" w:rsidRDefault="00B11BB2" w:rsidP="00A31BB6">
      <w:pPr>
        <w:pStyle w:val="a4"/>
        <w:tabs>
          <w:tab w:val="left" w:pos="-142"/>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115172, Москва, ул. Народная, д. 7</w:t>
      </w:r>
    </w:p>
    <w:p w14:paraId="0E6C32DB" w14:textId="77777777" w:rsidR="00B11BB2" w:rsidRPr="003E387C" w:rsidRDefault="00B11BB2" w:rsidP="00A31BB6">
      <w:pPr>
        <w:pStyle w:val="a4"/>
        <w:tabs>
          <w:tab w:val="left" w:pos="-142"/>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Телефон: 926-13-00 (многоканальный)</w:t>
      </w:r>
    </w:p>
    <w:p w14:paraId="67E7BD58" w14:textId="77777777" w:rsidR="00B11BB2" w:rsidRPr="003E387C" w:rsidRDefault="00B11BB2" w:rsidP="00A31BB6">
      <w:pPr>
        <w:pStyle w:val="a4"/>
        <w:tabs>
          <w:tab w:val="left" w:pos="-142"/>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ИНН    7704016803        КПП   770401001</w:t>
      </w:r>
    </w:p>
    <w:p w14:paraId="4057C53E" w14:textId="77777777" w:rsidR="00B11BB2" w:rsidRPr="003E387C" w:rsidRDefault="00B11BB2" w:rsidP="00A31BB6">
      <w:pPr>
        <w:pStyle w:val="a4"/>
        <w:tabs>
          <w:tab w:val="left" w:pos="-142"/>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ОГРН 1037700085026</w:t>
      </w:r>
    </w:p>
    <w:p w14:paraId="0236A110" w14:textId="77777777" w:rsidR="00B11BB2" w:rsidRPr="003E387C" w:rsidRDefault="00B11BB2" w:rsidP="00A31BB6">
      <w:pPr>
        <w:pStyle w:val="a4"/>
        <w:tabs>
          <w:tab w:val="left" w:pos="-142"/>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 xml:space="preserve">Банк ГПБ (АО) г. Москва </w:t>
      </w:r>
    </w:p>
    <w:p w14:paraId="04CD8582" w14:textId="77777777" w:rsidR="00B11BB2" w:rsidRPr="003E387C" w:rsidRDefault="00B11BB2" w:rsidP="00A31BB6">
      <w:pPr>
        <w:pStyle w:val="a4"/>
        <w:tabs>
          <w:tab w:val="left" w:pos="-142"/>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БИК   044525823</w:t>
      </w:r>
    </w:p>
    <w:p w14:paraId="5B878386" w14:textId="77777777" w:rsidR="00B11BB2" w:rsidRPr="003E387C" w:rsidRDefault="00B11BB2" w:rsidP="00A31BB6">
      <w:pPr>
        <w:pStyle w:val="a4"/>
        <w:tabs>
          <w:tab w:val="left" w:pos="-142"/>
          <w:tab w:val="left" w:pos="567"/>
        </w:tabs>
        <w:spacing w:after="0" w:line="276" w:lineRule="auto"/>
        <w:ind w:right="-142"/>
        <w:contextualSpacing/>
        <w:jc w:val="both"/>
        <w:rPr>
          <w:rFonts w:ascii="Times New Roman" w:hAnsi="Times New Roman"/>
          <w:sz w:val="24"/>
          <w:szCs w:val="24"/>
        </w:rPr>
      </w:pPr>
      <w:r w:rsidRPr="003E387C">
        <w:rPr>
          <w:rFonts w:ascii="Times New Roman" w:hAnsi="Times New Roman"/>
          <w:sz w:val="24"/>
          <w:szCs w:val="24"/>
        </w:rPr>
        <w:t>К/с   30101810200000000823</w:t>
      </w:r>
    </w:p>
    <w:p w14:paraId="78CD9E75" w14:textId="52BCED5D" w:rsidR="00EB63D0" w:rsidRPr="003E387C" w:rsidRDefault="00B11BB2" w:rsidP="00A31BB6">
      <w:pPr>
        <w:spacing w:line="276" w:lineRule="auto"/>
        <w:jc w:val="both"/>
        <w:rPr>
          <w:rFonts w:ascii="Times New Roman" w:hAnsi="Times New Roman"/>
          <w:szCs w:val="24"/>
        </w:rPr>
      </w:pPr>
      <w:r w:rsidRPr="003E387C">
        <w:rPr>
          <w:rFonts w:ascii="Times New Roman" w:hAnsi="Times New Roman"/>
          <w:szCs w:val="24"/>
        </w:rPr>
        <w:t>Р/с   40703810400000000299</w:t>
      </w:r>
    </w:p>
    <w:p w14:paraId="34EAD763" w14:textId="3055B932" w:rsidR="00902234" w:rsidRPr="003E387C" w:rsidRDefault="00902234" w:rsidP="00A31BB6">
      <w:pPr>
        <w:spacing w:line="276" w:lineRule="auto"/>
        <w:jc w:val="both"/>
        <w:rPr>
          <w:rFonts w:ascii="Times New Roman" w:hAnsi="Times New Roman"/>
          <w:szCs w:val="24"/>
        </w:rPr>
      </w:pPr>
    </w:p>
    <w:p w14:paraId="63AE90E6" w14:textId="36902DBD" w:rsidR="00902234" w:rsidRPr="003E387C" w:rsidRDefault="00902234" w:rsidP="00A31BB6">
      <w:pPr>
        <w:spacing w:line="276" w:lineRule="auto"/>
        <w:jc w:val="both"/>
        <w:rPr>
          <w:rFonts w:ascii="Times New Roman" w:hAnsi="Times New Roman"/>
          <w:szCs w:val="24"/>
        </w:rPr>
      </w:pPr>
    </w:p>
    <w:p w14:paraId="54376FFE" w14:textId="6DD05649" w:rsidR="00F33163" w:rsidRPr="003E387C" w:rsidRDefault="00F33163" w:rsidP="00A31BB6">
      <w:pPr>
        <w:spacing w:line="276" w:lineRule="auto"/>
        <w:jc w:val="both"/>
        <w:rPr>
          <w:rFonts w:ascii="Times New Roman" w:hAnsi="Times New Roman"/>
          <w:szCs w:val="24"/>
        </w:rPr>
      </w:pPr>
    </w:p>
    <w:p w14:paraId="6C8B27C0" w14:textId="3180ED0F" w:rsidR="00F33163" w:rsidRPr="003E387C" w:rsidRDefault="00F33163" w:rsidP="00A31BB6">
      <w:pPr>
        <w:spacing w:line="276" w:lineRule="auto"/>
        <w:jc w:val="both"/>
        <w:rPr>
          <w:rFonts w:ascii="Times New Roman" w:hAnsi="Times New Roman"/>
          <w:szCs w:val="24"/>
        </w:rPr>
      </w:pPr>
    </w:p>
    <w:p w14:paraId="3A13191D" w14:textId="09B73E03" w:rsidR="00F33163" w:rsidRPr="003E387C" w:rsidRDefault="00F33163" w:rsidP="00A31BB6">
      <w:pPr>
        <w:spacing w:line="276" w:lineRule="auto"/>
        <w:jc w:val="both"/>
        <w:rPr>
          <w:rFonts w:ascii="Times New Roman" w:hAnsi="Times New Roman"/>
          <w:szCs w:val="24"/>
        </w:rPr>
      </w:pPr>
    </w:p>
    <w:p w14:paraId="55D2AFB6" w14:textId="0EABC2EB" w:rsidR="00F33163" w:rsidRPr="003E387C" w:rsidRDefault="00F33163" w:rsidP="00A31BB6">
      <w:pPr>
        <w:spacing w:line="276" w:lineRule="auto"/>
        <w:jc w:val="both"/>
        <w:rPr>
          <w:rFonts w:ascii="Times New Roman" w:hAnsi="Times New Roman"/>
          <w:szCs w:val="24"/>
        </w:rPr>
      </w:pPr>
    </w:p>
    <w:p w14:paraId="6E617720" w14:textId="2C240AF3" w:rsidR="00F33163" w:rsidRPr="003E387C" w:rsidRDefault="00F33163" w:rsidP="00A31BB6">
      <w:pPr>
        <w:spacing w:line="276" w:lineRule="auto"/>
        <w:jc w:val="both"/>
        <w:rPr>
          <w:rFonts w:ascii="Times New Roman" w:hAnsi="Times New Roman"/>
          <w:szCs w:val="24"/>
        </w:rPr>
      </w:pPr>
    </w:p>
    <w:p w14:paraId="7DC4DDB9" w14:textId="047AED0F" w:rsidR="00F33163" w:rsidRPr="003E387C" w:rsidRDefault="00F33163" w:rsidP="00A31BB6">
      <w:pPr>
        <w:spacing w:line="276" w:lineRule="auto"/>
        <w:jc w:val="both"/>
        <w:rPr>
          <w:rFonts w:ascii="Times New Roman" w:hAnsi="Times New Roman"/>
          <w:szCs w:val="24"/>
        </w:rPr>
      </w:pPr>
    </w:p>
    <w:p w14:paraId="7AE50CD2" w14:textId="4029D338" w:rsidR="00F33163" w:rsidRPr="003E387C" w:rsidRDefault="00F33163" w:rsidP="00A31BB6">
      <w:pPr>
        <w:spacing w:line="276" w:lineRule="auto"/>
        <w:jc w:val="both"/>
        <w:rPr>
          <w:rFonts w:ascii="Times New Roman" w:hAnsi="Times New Roman"/>
          <w:szCs w:val="24"/>
        </w:rPr>
      </w:pPr>
    </w:p>
    <w:p w14:paraId="1F98D9CC" w14:textId="45E82167" w:rsidR="00F33163" w:rsidRPr="003E387C" w:rsidRDefault="00F33163" w:rsidP="00A31BB6">
      <w:pPr>
        <w:spacing w:line="276" w:lineRule="auto"/>
        <w:jc w:val="both"/>
        <w:rPr>
          <w:rFonts w:ascii="Times New Roman" w:hAnsi="Times New Roman"/>
          <w:szCs w:val="24"/>
        </w:rPr>
      </w:pPr>
    </w:p>
    <w:p w14:paraId="75565264" w14:textId="0BA3CEB3" w:rsidR="00F33163" w:rsidRPr="003E387C" w:rsidRDefault="00F33163" w:rsidP="00A31BB6">
      <w:pPr>
        <w:spacing w:line="276" w:lineRule="auto"/>
        <w:jc w:val="both"/>
        <w:rPr>
          <w:rFonts w:ascii="Times New Roman" w:hAnsi="Times New Roman"/>
          <w:szCs w:val="24"/>
        </w:rPr>
      </w:pPr>
    </w:p>
    <w:p w14:paraId="263D72FC" w14:textId="1E70EBBD" w:rsidR="00F33163" w:rsidRPr="003E387C" w:rsidRDefault="00F33163" w:rsidP="00A31BB6">
      <w:pPr>
        <w:spacing w:line="276" w:lineRule="auto"/>
        <w:jc w:val="both"/>
        <w:rPr>
          <w:rFonts w:ascii="Times New Roman" w:hAnsi="Times New Roman"/>
          <w:szCs w:val="24"/>
        </w:rPr>
      </w:pPr>
    </w:p>
    <w:p w14:paraId="6D10825B" w14:textId="2D65CEF3" w:rsidR="00F33163" w:rsidRPr="003E387C" w:rsidRDefault="00F33163" w:rsidP="00A31BB6">
      <w:pPr>
        <w:spacing w:line="276" w:lineRule="auto"/>
        <w:jc w:val="both"/>
        <w:rPr>
          <w:rFonts w:ascii="Times New Roman" w:hAnsi="Times New Roman"/>
          <w:szCs w:val="24"/>
        </w:rPr>
      </w:pPr>
    </w:p>
    <w:p w14:paraId="35C11DB7" w14:textId="4C9DBC5D" w:rsidR="00F33163" w:rsidRPr="003E387C" w:rsidRDefault="00F33163" w:rsidP="00A31BB6">
      <w:pPr>
        <w:spacing w:line="276" w:lineRule="auto"/>
        <w:jc w:val="both"/>
        <w:rPr>
          <w:rFonts w:ascii="Times New Roman" w:hAnsi="Times New Roman"/>
          <w:szCs w:val="24"/>
        </w:rPr>
      </w:pPr>
    </w:p>
    <w:p w14:paraId="5A500F2E" w14:textId="4C6337EB" w:rsidR="00F33163" w:rsidRPr="003E387C" w:rsidRDefault="00F33163" w:rsidP="00A31BB6">
      <w:pPr>
        <w:spacing w:line="276" w:lineRule="auto"/>
        <w:jc w:val="both"/>
        <w:rPr>
          <w:rFonts w:ascii="Times New Roman" w:hAnsi="Times New Roman"/>
          <w:szCs w:val="24"/>
        </w:rPr>
      </w:pPr>
    </w:p>
    <w:p w14:paraId="156514E8" w14:textId="61DFB649" w:rsidR="00F33163" w:rsidRPr="003E387C" w:rsidRDefault="00F33163" w:rsidP="00A31BB6">
      <w:pPr>
        <w:spacing w:line="276" w:lineRule="auto"/>
        <w:jc w:val="both"/>
        <w:rPr>
          <w:rFonts w:ascii="Times New Roman" w:hAnsi="Times New Roman"/>
          <w:szCs w:val="24"/>
        </w:rPr>
      </w:pPr>
    </w:p>
    <w:p w14:paraId="5E60FC96" w14:textId="49C7002D" w:rsidR="00F33163" w:rsidRPr="003E387C" w:rsidRDefault="00F33163" w:rsidP="00A31BB6">
      <w:pPr>
        <w:spacing w:line="276" w:lineRule="auto"/>
        <w:jc w:val="both"/>
        <w:rPr>
          <w:rFonts w:ascii="Times New Roman" w:hAnsi="Times New Roman"/>
          <w:szCs w:val="24"/>
        </w:rPr>
      </w:pPr>
    </w:p>
    <w:p w14:paraId="725E9796" w14:textId="31EA3C25" w:rsidR="00F33163" w:rsidRPr="003E387C" w:rsidRDefault="00F33163" w:rsidP="00A31BB6">
      <w:pPr>
        <w:spacing w:line="276" w:lineRule="auto"/>
        <w:jc w:val="both"/>
        <w:rPr>
          <w:rFonts w:ascii="Times New Roman" w:hAnsi="Times New Roman"/>
          <w:szCs w:val="24"/>
        </w:rPr>
      </w:pPr>
    </w:p>
    <w:p w14:paraId="02122B97" w14:textId="0E1EF2A9" w:rsidR="00F33163" w:rsidRPr="003E387C" w:rsidRDefault="00F33163" w:rsidP="00A31BB6">
      <w:pPr>
        <w:spacing w:line="276" w:lineRule="auto"/>
        <w:jc w:val="both"/>
        <w:rPr>
          <w:rFonts w:ascii="Times New Roman" w:hAnsi="Times New Roman"/>
          <w:szCs w:val="24"/>
        </w:rPr>
      </w:pPr>
    </w:p>
    <w:p w14:paraId="544FF6B7" w14:textId="1AB8B99A" w:rsidR="00F33163" w:rsidRPr="003E387C" w:rsidRDefault="00F33163" w:rsidP="00A31BB6">
      <w:pPr>
        <w:spacing w:line="276" w:lineRule="auto"/>
        <w:jc w:val="both"/>
        <w:rPr>
          <w:rFonts w:ascii="Times New Roman" w:hAnsi="Times New Roman"/>
          <w:szCs w:val="24"/>
        </w:rPr>
      </w:pPr>
    </w:p>
    <w:p w14:paraId="3BB50ABC" w14:textId="2B699435" w:rsidR="00F33163" w:rsidRPr="003E387C" w:rsidRDefault="00F33163" w:rsidP="00A31BB6">
      <w:pPr>
        <w:spacing w:line="276" w:lineRule="auto"/>
        <w:jc w:val="both"/>
        <w:rPr>
          <w:rFonts w:ascii="Times New Roman" w:hAnsi="Times New Roman"/>
          <w:szCs w:val="24"/>
        </w:rPr>
      </w:pPr>
    </w:p>
    <w:p w14:paraId="0C677ACA" w14:textId="78DE606F" w:rsidR="00F33163" w:rsidRPr="003E387C" w:rsidRDefault="00F33163" w:rsidP="00A31BB6">
      <w:pPr>
        <w:spacing w:line="276" w:lineRule="auto"/>
        <w:jc w:val="both"/>
        <w:rPr>
          <w:rFonts w:ascii="Times New Roman" w:hAnsi="Times New Roman"/>
          <w:szCs w:val="24"/>
        </w:rPr>
      </w:pPr>
    </w:p>
    <w:p w14:paraId="0626865A" w14:textId="0EFCE046" w:rsidR="00F33163" w:rsidRPr="003E387C" w:rsidRDefault="00F33163" w:rsidP="00A31BB6">
      <w:pPr>
        <w:spacing w:line="276" w:lineRule="auto"/>
        <w:jc w:val="both"/>
        <w:rPr>
          <w:rFonts w:ascii="Times New Roman" w:hAnsi="Times New Roman"/>
          <w:szCs w:val="24"/>
        </w:rPr>
      </w:pPr>
    </w:p>
    <w:p w14:paraId="16348C0A" w14:textId="78ED0E5B" w:rsidR="00F33163" w:rsidRPr="003E387C" w:rsidRDefault="00F33163" w:rsidP="00A31BB6">
      <w:pPr>
        <w:spacing w:line="276" w:lineRule="auto"/>
        <w:jc w:val="both"/>
        <w:rPr>
          <w:rFonts w:ascii="Times New Roman" w:hAnsi="Times New Roman"/>
          <w:szCs w:val="24"/>
        </w:rPr>
      </w:pPr>
    </w:p>
    <w:p w14:paraId="394CB823" w14:textId="4F40F2F3" w:rsidR="00F33163" w:rsidRPr="003E387C" w:rsidRDefault="00F33163" w:rsidP="00A31BB6">
      <w:pPr>
        <w:spacing w:line="276" w:lineRule="auto"/>
        <w:jc w:val="both"/>
        <w:rPr>
          <w:rFonts w:ascii="Times New Roman" w:hAnsi="Times New Roman"/>
          <w:szCs w:val="24"/>
        </w:rPr>
      </w:pPr>
    </w:p>
    <w:p w14:paraId="09B5451F" w14:textId="0A297EDF" w:rsidR="00F33163" w:rsidRPr="003E387C" w:rsidRDefault="00F33163" w:rsidP="00A31BB6">
      <w:pPr>
        <w:spacing w:line="276" w:lineRule="auto"/>
        <w:jc w:val="both"/>
        <w:rPr>
          <w:rFonts w:ascii="Times New Roman" w:hAnsi="Times New Roman"/>
          <w:szCs w:val="24"/>
        </w:rPr>
      </w:pPr>
    </w:p>
    <w:p w14:paraId="74F4E4DC" w14:textId="71FCC06F" w:rsidR="00F33163" w:rsidRPr="003E387C" w:rsidRDefault="00F33163" w:rsidP="00A31BB6">
      <w:pPr>
        <w:spacing w:line="276" w:lineRule="auto"/>
        <w:jc w:val="both"/>
        <w:rPr>
          <w:rFonts w:ascii="Times New Roman" w:hAnsi="Times New Roman"/>
          <w:szCs w:val="24"/>
        </w:rPr>
      </w:pPr>
    </w:p>
    <w:p w14:paraId="4DDC92B4" w14:textId="21F4D211" w:rsidR="00902234" w:rsidRPr="003E387C" w:rsidRDefault="00902234" w:rsidP="00A31BB6">
      <w:pPr>
        <w:spacing w:line="276" w:lineRule="auto"/>
        <w:jc w:val="both"/>
        <w:rPr>
          <w:rFonts w:ascii="Times New Roman" w:hAnsi="Times New Roman"/>
          <w:szCs w:val="24"/>
        </w:rPr>
      </w:pPr>
    </w:p>
    <w:p w14:paraId="0002C0F0" w14:textId="77777777" w:rsidR="00BC6525" w:rsidRPr="003E387C" w:rsidRDefault="00BC6525" w:rsidP="00BC6525">
      <w:pPr>
        <w:spacing w:line="360" w:lineRule="auto"/>
        <w:jc w:val="right"/>
        <w:rPr>
          <w:rFonts w:ascii="Times New Roman" w:hAnsi="Times New Roman"/>
          <w:bCs/>
          <w:color w:val="000000" w:themeColor="text1"/>
          <w:szCs w:val="24"/>
        </w:rPr>
      </w:pPr>
      <w:r w:rsidRPr="003E387C">
        <w:rPr>
          <w:rFonts w:ascii="Times New Roman" w:hAnsi="Times New Roman"/>
          <w:bCs/>
          <w:color w:val="000000" w:themeColor="text1"/>
          <w:szCs w:val="24"/>
        </w:rPr>
        <w:t>Приложение № 1</w:t>
      </w:r>
      <w:r w:rsidRPr="003E387C" w:rsidDel="00D75315">
        <w:rPr>
          <w:rFonts w:ascii="Times New Roman" w:hAnsi="Times New Roman"/>
          <w:bCs/>
          <w:color w:val="000000" w:themeColor="text1"/>
          <w:szCs w:val="24"/>
        </w:rPr>
        <w:t xml:space="preserve"> </w:t>
      </w:r>
      <w:r w:rsidRPr="003E387C">
        <w:rPr>
          <w:rFonts w:ascii="Times New Roman" w:hAnsi="Times New Roman"/>
          <w:bCs/>
          <w:color w:val="000000" w:themeColor="text1"/>
          <w:szCs w:val="24"/>
        </w:rPr>
        <w:t xml:space="preserve"> </w:t>
      </w:r>
    </w:p>
    <w:p w14:paraId="04B069EB" w14:textId="77777777" w:rsidR="00BC6525" w:rsidRPr="003E387C" w:rsidRDefault="00BC6525" w:rsidP="00BC6525">
      <w:pPr>
        <w:spacing w:line="360" w:lineRule="auto"/>
        <w:rPr>
          <w:rFonts w:ascii="Times New Roman" w:hAnsi="Times New Roman"/>
          <w:szCs w:val="24"/>
        </w:rPr>
      </w:pPr>
    </w:p>
    <w:p w14:paraId="7EDC0EB9" w14:textId="77777777" w:rsidR="00BC6525" w:rsidRPr="003E387C" w:rsidRDefault="00BC6525" w:rsidP="00BC6525">
      <w:pPr>
        <w:spacing w:line="360" w:lineRule="auto"/>
        <w:rPr>
          <w:rFonts w:ascii="Times New Roman" w:hAnsi="Times New Roman"/>
          <w:szCs w:val="24"/>
        </w:rPr>
      </w:pPr>
    </w:p>
    <w:p w14:paraId="5B2DB947" w14:textId="77777777" w:rsidR="00BC6525" w:rsidRPr="003E387C" w:rsidRDefault="00BC6525" w:rsidP="00BC6525">
      <w:pPr>
        <w:spacing w:line="360" w:lineRule="auto"/>
        <w:rPr>
          <w:rFonts w:ascii="Times New Roman" w:hAnsi="Times New Roman"/>
          <w:szCs w:val="24"/>
        </w:rPr>
      </w:pPr>
    </w:p>
    <w:p w14:paraId="0429B316" w14:textId="77777777" w:rsidR="00BC6525" w:rsidRPr="003E387C" w:rsidRDefault="00BC6525" w:rsidP="00BC6525">
      <w:pPr>
        <w:spacing w:line="360" w:lineRule="auto"/>
        <w:rPr>
          <w:rFonts w:ascii="Times New Roman" w:hAnsi="Times New Roman"/>
          <w:szCs w:val="24"/>
        </w:rPr>
      </w:pPr>
    </w:p>
    <w:p w14:paraId="4EC801BF" w14:textId="77777777" w:rsidR="00BC6525" w:rsidRPr="003E387C" w:rsidRDefault="00BC6525" w:rsidP="00BC6525">
      <w:pPr>
        <w:spacing w:line="360" w:lineRule="auto"/>
        <w:rPr>
          <w:rFonts w:ascii="Times New Roman" w:hAnsi="Times New Roman"/>
          <w:szCs w:val="24"/>
        </w:rPr>
      </w:pPr>
    </w:p>
    <w:p w14:paraId="69F7E369" w14:textId="77777777" w:rsidR="00BC6525" w:rsidRPr="003E387C" w:rsidRDefault="00BC6525" w:rsidP="00BC6525">
      <w:pPr>
        <w:spacing w:line="360" w:lineRule="auto"/>
        <w:rPr>
          <w:rFonts w:ascii="Times New Roman" w:hAnsi="Times New Roman"/>
          <w:szCs w:val="24"/>
        </w:rPr>
      </w:pPr>
    </w:p>
    <w:p w14:paraId="65DC29FB" w14:textId="77777777" w:rsidR="00BC6525" w:rsidRPr="003E387C" w:rsidRDefault="00BC6525" w:rsidP="00BC6525">
      <w:pPr>
        <w:spacing w:line="360" w:lineRule="auto"/>
        <w:rPr>
          <w:rFonts w:ascii="Times New Roman" w:hAnsi="Times New Roman"/>
          <w:szCs w:val="24"/>
        </w:rPr>
      </w:pPr>
    </w:p>
    <w:p w14:paraId="4A435F2B" w14:textId="77777777" w:rsidR="00BC6525" w:rsidRPr="003E387C" w:rsidRDefault="00BC6525" w:rsidP="00BC6525">
      <w:pPr>
        <w:spacing w:line="360" w:lineRule="auto"/>
        <w:rPr>
          <w:rFonts w:ascii="Times New Roman" w:hAnsi="Times New Roman"/>
          <w:szCs w:val="24"/>
        </w:rPr>
      </w:pPr>
    </w:p>
    <w:p w14:paraId="15A6DE6C" w14:textId="77777777" w:rsidR="00BC6525" w:rsidRPr="003E387C" w:rsidRDefault="00BC6525" w:rsidP="00BC6525">
      <w:pPr>
        <w:spacing w:line="360" w:lineRule="auto"/>
        <w:rPr>
          <w:rFonts w:ascii="Times New Roman" w:hAnsi="Times New Roman"/>
          <w:szCs w:val="24"/>
        </w:rPr>
      </w:pPr>
    </w:p>
    <w:p w14:paraId="3DAF9AFE" w14:textId="77777777" w:rsidR="00BC6525" w:rsidRPr="003E387C" w:rsidRDefault="00BC6525" w:rsidP="00BC6525">
      <w:pPr>
        <w:spacing w:line="360" w:lineRule="auto"/>
        <w:rPr>
          <w:rFonts w:ascii="Times New Roman" w:hAnsi="Times New Roman"/>
          <w:b/>
          <w:color w:val="000000" w:themeColor="text1"/>
          <w:szCs w:val="24"/>
        </w:rPr>
      </w:pPr>
    </w:p>
    <w:p w14:paraId="14D9E03D" w14:textId="77777777" w:rsidR="00BC6525" w:rsidRPr="003E387C" w:rsidRDefault="00BC6525" w:rsidP="00BC6525">
      <w:pPr>
        <w:spacing w:line="360" w:lineRule="auto"/>
        <w:jc w:val="center"/>
        <w:rPr>
          <w:rFonts w:ascii="Times New Roman" w:hAnsi="Times New Roman"/>
          <w:b/>
          <w:color w:val="000000" w:themeColor="text1"/>
          <w:szCs w:val="24"/>
        </w:rPr>
      </w:pPr>
      <w:r w:rsidRPr="003E387C">
        <w:rPr>
          <w:rFonts w:ascii="Times New Roman" w:hAnsi="Times New Roman"/>
          <w:b/>
          <w:color w:val="000000" w:themeColor="text1"/>
          <w:szCs w:val="24"/>
        </w:rPr>
        <w:t>КОММЕРЧЕСКИЙ РЕГЛАМЕНТ</w:t>
      </w:r>
    </w:p>
    <w:p w14:paraId="057C2F19" w14:textId="7BE490A5" w:rsidR="00BC6525" w:rsidRPr="003E387C" w:rsidRDefault="00BC6525" w:rsidP="00BC6525">
      <w:pPr>
        <w:jc w:val="center"/>
        <w:rPr>
          <w:rFonts w:ascii="Times New Roman" w:hAnsi="Times New Roman"/>
          <w:b/>
          <w:bCs/>
          <w:szCs w:val="24"/>
        </w:rPr>
      </w:pPr>
      <w:r w:rsidRPr="003E387C">
        <w:rPr>
          <w:rFonts w:ascii="Times New Roman" w:hAnsi="Times New Roman"/>
          <w:b/>
          <w:bCs/>
          <w:szCs w:val="24"/>
        </w:rPr>
        <w:t>КУБКА РОССИИ ПО ПЛЯЖНОМУ ФУТБОЛУ</w:t>
      </w:r>
    </w:p>
    <w:p w14:paraId="082788A2" w14:textId="4DE96D54" w:rsidR="00BC6525" w:rsidRPr="003E387C" w:rsidRDefault="00B72ECD" w:rsidP="00BC6525">
      <w:pPr>
        <w:jc w:val="center"/>
        <w:rPr>
          <w:rFonts w:ascii="Times New Roman" w:hAnsi="Times New Roman"/>
          <w:b/>
          <w:bCs/>
          <w:szCs w:val="24"/>
        </w:rPr>
      </w:pPr>
      <w:r w:rsidRPr="003E387C">
        <w:rPr>
          <w:rFonts w:ascii="Times New Roman" w:hAnsi="Times New Roman"/>
          <w:b/>
          <w:bCs/>
          <w:szCs w:val="24"/>
        </w:rPr>
        <w:t xml:space="preserve">СРЕДИ МУЖСКИХ КОМАНД </w:t>
      </w:r>
    </w:p>
    <w:p w14:paraId="6FB16B51" w14:textId="77777777" w:rsidR="00BC6525" w:rsidRPr="003E387C" w:rsidRDefault="00BC6525" w:rsidP="00BC6525">
      <w:pPr>
        <w:spacing w:before="120" w:after="120"/>
        <w:jc w:val="center"/>
        <w:rPr>
          <w:rFonts w:ascii="Times New Roman" w:hAnsi="Times New Roman"/>
          <w:b/>
          <w:color w:val="FF0000"/>
          <w:szCs w:val="24"/>
        </w:rPr>
      </w:pPr>
      <w:r w:rsidRPr="003E387C">
        <w:rPr>
          <w:rFonts w:ascii="Times New Roman" w:hAnsi="Times New Roman"/>
          <w:b/>
          <w:bCs/>
          <w:szCs w:val="24"/>
        </w:rPr>
        <w:t>СЕЗОНА 2021 ГОДА</w:t>
      </w:r>
    </w:p>
    <w:p w14:paraId="046EF2AC" w14:textId="77777777" w:rsidR="00BC6525" w:rsidRPr="003E387C" w:rsidRDefault="00BC6525" w:rsidP="00BC6525">
      <w:pPr>
        <w:rPr>
          <w:rFonts w:ascii="Times New Roman" w:hAnsi="Times New Roman"/>
          <w:b/>
          <w:bCs/>
          <w:szCs w:val="24"/>
        </w:rPr>
      </w:pPr>
      <w:r w:rsidRPr="003E387C">
        <w:rPr>
          <w:rFonts w:ascii="Times New Roman" w:hAnsi="Times New Roman"/>
          <w:b/>
          <w:bCs/>
          <w:szCs w:val="24"/>
        </w:rPr>
        <w:br w:type="page"/>
      </w:r>
    </w:p>
    <w:p w14:paraId="2F6067DC" w14:textId="77777777" w:rsidR="00BC6525" w:rsidRPr="003E387C" w:rsidRDefault="00BC6525" w:rsidP="00BC6525">
      <w:pPr>
        <w:tabs>
          <w:tab w:val="left" w:pos="567"/>
        </w:tabs>
        <w:spacing w:line="276" w:lineRule="auto"/>
        <w:jc w:val="center"/>
        <w:rPr>
          <w:rFonts w:ascii="Times New Roman" w:hAnsi="Times New Roman"/>
          <w:b/>
          <w:bCs/>
          <w:szCs w:val="24"/>
        </w:rPr>
      </w:pPr>
      <w:r w:rsidRPr="003E387C">
        <w:rPr>
          <w:rFonts w:ascii="Times New Roman" w:hAnsi="Times New Roman"/>
          <w:b/>
          <w:bCs/>
          <w:szCs w:val="24"/>
        </w:rPr>
        <w:lastRenderedPageBreak/>
        <w:t>СТАТЬЯ 1. ПРИМЕНЕНИЕ</w:t>
      </w:r>
    </w:p>
    <w:p w14:paraId="207D1F51" w14:textId="140BEF4A" w:rsidR="00BC6525" w:rsidRPr="003E387C" w:rsidRDefault="00BC6525" w:rsidP="00BC6525">
      <w:pPr>
        <w:pStyle w:val="ad"/>
        <w:numPr>
          <w:ilvl w:val="1"/>
          <w:numId w:val="8"/>
        </w:numPr>
        <w:tabs>
          <w:tab w:val="left" w:pos="567"/>
        </w:tabs>
        <w:spacing w:after="200" w:line="276" w:lineRule="auto"/>
        <w:ind w:left="0" w:firstLine="0"/>
        <w:contextualSpacing/>
        <w:jc w:val="both"/>
        <w:rPr>
          <w:rFonts w:ascii="Times New Roman" w:hAnsi="Times New Roman"/>
          <w:szCs w:val="24"/>
        </w:rPr>
      </w:pPr>
      <w:r w:rsidRPr="003E387C">
        <w:rPr>
          <w:rFonts w:ascii="Times New Roman" w:hAnsi="Times New Roman"/>
          <w:szCs w:val="24"/>
        </w:rPr>
        <w:t>Настоящий Регламент регулирует права, задачи и обязанности всех сторон в отношении коммерческих прав на финальный турнир Кубка России по пляжному футболу сезона 2021 года (Турнир).</w:t>
      </w:r>
    </w:p>
    <w:p w14:paraId="7B272955" w14:textId="77777777" w:rsidR="00BC6525" w:rsidRPr="003E387C" w:rsidRDefault="00BC6525" w:rsidP="00BC6525">
      <w:pPr>
        <w:pStyle w:val="ad"/>
        <w:numPr>
          <w:ilvl w:val="1"/>
          <w:numId w:val="8"/>
        </w:numPr>
        <w:tabs>
          <w:tab w:val="left" w:pos="567"/>
        </w:tabs>
        <w:spacing w:after="200" w:line="276" w:lineRule="auto"/>
        <w:ind w:left="0" w:firstLine="0"/>
        <w:contextualSpacing/>
        <w:jc w:val="both"/>
        <w:rPr>
          <w:rFonts w:ascii="Times New Roman" w:hAnsi="Times New Roman"/>
          <w:szCs w:val="24"/>
        </w:rPr>
      </w:pPr>
      <w:r w:rsidRPr="003E387C">
        <w:rPr>
          <w:rFonts w:ascii="Times New Roman" w:hAnsi="Times New Roman"/>
          <w:color w:val="000000" w:themeColor="text1"/>
          <w:szCs w:val="24"/>
        </w:rPr>
        <w:t>РФС является собственником всех коммерческих прав, возникающих в связи с организацией и проведением Турнира и самостоятельно, или через третьих лиц реализует свои коммерческие права.</w:t>
      </w:r>
    </w:p>
    <w:p w14:paraId="2869A9F3" w14:textId="77777777" w:rsidR="00BC6525" w:rsidRPr="003E387C" w:rsidRDefault="00BC6525" w:rsidP="00BC6525">
      <w:pPr>
        <w:pStyle w:val="ad"/>
        <w:tabs>
          <w:tab w:val="left" w:pos="567"/>
        </w:tabs>
        <w:spacing w:line="276" w:lineRule="auto"/>
        <w:ind w:left="0"/>
        <w:jc w:val="both"/>
        <w:rPr>
          <w:rFonts w:ascii="Times New Roman" w:hAnsi="Times New Roman"/>
          <w:szCs w:val="24"/>
        </w:rPr>
      </w:pPr>
    </w:p>
    <w:p w14:paraId="78A9A3B8" w14:textId="77777777" w:rsidR="00BC6525" w:rsidRPr="003E387C" w:rsidRDefault="00BC6525" w:rsidP="00BC6525">
      <w:pPr>
        <w:tabs>
          <w:tab w:val="left" w:pos="567"/>
        </w:tabs>
        <w:spacing w:line="276" w:lineRule="auto"/>
        <w:jc w:val="center"/>
        <w:rPr>
          <w:rFonts w:ascii="Times New Roman" w:hAnsi="Times New Roman"/>
          <w:b/>
          <w:szCs w:val="24"/>
        </w:rPr>
      </w:pPr>
      <w:r w:rsidRPr="003E387C">
        <w:rPr>
          <w:rFonts w:ascii="Times New Roman" w:hAnsi="Times New Roman"/>
          <w:b/>
          <w:szCs w:val="24"/>
        </w:rPr>
        <w:t>СТАТЬЯ 2.  ОРГАНИЗАТОР МАТЧЕЙ</w:t>
      </w:r>
    </w:p>
    <w:p w14:paraId="1EFABEE2" w14:textId="4EC0B8A4" w:rsidR="00BC6525" w:rsidRPr="003E387C" w:rsidRDefault="00BC6525" w:rsidP="00BC6525">
      <w:pPr>
        <w:pStyle w:val="ad"/>
        <w:numPr>
          <w:ilvl w:val="1"/>
          <w:numId w:val="9"/>
        </w:numPr>
        <w:tabs>
          <w:tab w:val="left" w:pos="567"/>
        </w:tabs>
        <w:spacing w:line="276" w:lineRule="auto"/>
        <w:ind w:left="0" w:firstLine="0"/>
        <w:contextualSpacing/>
        <w:jc w:val="both"/>
        <w:rPr>
          <w:rFonts w:ascii="Times New Roman" w:hAnsi="Times New Roman"/>
          <w:szCs w:val="24"/>
        </w:rPr>
      </w:pPr>
      <w:r w:rsidRPr="003E387C">
        <w:rPr>
          <w:rFonts w:ascii="Times New Roman" w:hAnsi="Times New Roman"/>
          <w:szCs w:val="24"/>
        </w:rPr>
        <w:t>РФС, осуществляющий организационное и иное обеспечение подготовки Турнира в соответствии с настоящим Регламентом, Регламентом Кубка России по пляжному футболу сезона 2021 года и Календарем Турнира, является организатором всех Матчей Турнира.</w:t>
      </w:r>
    </w:p>
    <w:p w14:paraId="1479B374"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eastAsia="Calibri" w:hAnsi="Times New Roman"/>
          <w:b/>
          <w:bCs/>
          <w:szCs w:val="24"/>
        </w:rPr>
        <w:t>2.2.</w:t>
      </w:r>
      <w:r w:rsidRPr="003E387C">
        <w:rPr>
          <w:rFonts w:ascii="Times New Roman" w:eastAsia="Calibri" w:hAnsi="Times New Roman"/>
          <w:szCs w:val="24"/>
        </w:rPr>
        <w:t xml:space="preserve"> Подготовку, оперативное управление, контроль за организацией и проведением Матчей Турнира осуществляет Оргкомитет Турнира и/или уполномоченная РФС организация. </w:t>
      </w:r>
    </w:p>
    <w:p w14:paraId="1BE62A55" w14:textId="77777777" w:rsidR="00BC6525" w:rsidRPr="003E387C" w:rsidRDefault="00BC6525" w:rsidP="00BC6525">
      <w:pPr>
        <w:tabs>
          <w:tab w:val="left" w:pos="567"/>
        </w:tabs>
        <w:spacing w:line="276" w:lineRule="auto"/>
        <w:jc w:val="center"/>
        <w:rPr>
          <w:rFonts w:ascii="Times New Roman" w:hAnsi="Times New Roman"/>
          <w:b/>
          <w:szCs w:val="24"/>
        </w:rPr>
      </w:pPr>
    </w:p>
    <w:p w14:paraId="67F2B367" w14:textId="77777777" w:rsidR="00BC6525" w:rsidRPr="003E387C" w:rsidRDefault="00BC6525" w:rsidP="00BC6525">
      <w:pPr>
        <w:tabs>
          <w:tab w:val="left" w:pos="567"/>
        </w:tabs>
        <w:spacing w:line="276" w:lineRule="auto"/>
        <w:jc w:val="center"/>
        <w:rPr>
          <w:rFonts w:ascii="Times New Roman" w:hAnsi="Times New Roman"/>
          <w:b/>
          <w:szCs w:val="24"/>
        </w:rPr>
      </w:pPr>
      <w:r w:rsidRPr="003E387C">
        <w:rPr>
          <w:rFonts w:ascii="Times New Roman" w:hAnsi="Times New Roman"/>
          <w:b/>
          <w:szCs w:val="24"/>
        </w:rPr>
        <w:t>СТАТЬЯ 3 ОСНОВНОЙ ВЕЩАТЕЛЬ</w:t>
      </w:r>
    </w:p>
    <w:p w14:paraId="64D95CEB" w14:textId="77777777" w:rsidR="00BC6525" w:rsidRPr="003E387C" w:rsidRDefault="00BC6525" w:rsidP="00BC6525">
      <w:pPr>
        <w:pStyle w:val="ad"/>
        <w:numPr>
          <w:ilvl w:val="1"/>
          <w:numId w:val="10"/>
        </w:numPr>
        <w:tabs>
          <w:tab w:val="left" w:pos="567"/>
        </w:tabs>
        <w:spacing w:line="276" w:lineRule="auto"/>
        <w:ind w:left="0" w:firstLine="0"/>
        <w:contextualSpacing/>
        <w:jc w:val="both"/>
        <w:rPr>
          <w:rFonts w:ascii="Times New Roman" w:hAnsi="Times New Roman"/>
          <w:szCs w:val="24"/>
        </w:rPr>
      </w:pPr>
      <w:r w:rsidRPr="003E387C">
        <w:rPr>
          <w:rFonts w:ascii="Times New Roman" w:hAnsi="Times New Roman"/>
          <w:szCs w:val="24"/>
        </w:rPr>
        <w:t xml:space="preserve">Организацию и производство трансляций </w:t>
      </w:r>
      <w:r w:rsidRPr="003E387C">
        <w:rPr>
          <w:rFonts w:ascii="Times New Roman" w:hAnsi="Times New Roman"/>
          <w:bCs/>
          <w:szCs w:val="24"/>
        </w:rPr>
        <w:t>Турнира</w:t>
      </w:r>
      <w:r w:rsidRPr="003E387C">
        <w:rPr>
          <w:rFonts w:ascii="Times New Roman" w:hAnsi="Times New Roman"/>
          <w:szCs w:val="24"/>
        </w:rPr>
        <w:t xml:space="preserve"> осуществляет РФС или уполномоченная им организация (Основной вещатель). Права на телевизионное освещение Турнира реализуется РФС в исключительном порядке.</w:t>
      </w:r>
    </w:p>
    <w:p w14:paraId="01CE8FCC" w14:textId="77777777" w:rsidR="00BC6525" w:rsidRPr="003E387C" w:rsidRDefault="00BC6525" w:rsidP="00BC6525">
      <w:pPr>
        <w:tabs>
          <w:tab w:val="left" w:pos="567"/>
        </w:tabs>
        <w:spacing w:line="276" w:lineRule="auto"/>
        <w:jc w:val="both"/>
        <w:rPr>
          <w:rFonts w:ascii="Times New Roman" w:hAnsi="Times New Roman"/>
          <w:szCs w:val="24"/>
        </w:rPr>
      </w:pPr>
    </w:p>
    <w:p w14:paraId="6C6F3237" w14:textId="77777777" w:rsidR="00BC6525" w:rsidRPr="003E387C" w:rsidRDefault="00BC6525" w:rsidP="00BC6525">
      <w:pPr>
        <w:tabs>
          <w:tab w:val="left" w:pos="567"/>
        </w:tabs>
        <w:spacing w:line="276" w:lineRule="auto"/>
        <w:jc w:val="both"/>
        <w:rPr>
          <w:rFonts w:ascii="Times New Roman" w:hAnsi="Times New Roman"/>
          <w:szCs w:val="24"/>
        </w:rPr>
      </w:pPr>
    </w:p>
    <w:p w14:paraId="00E64F2A" w14:textId="77777777" w:rsidR="00BC6525" w:rsidRPr="003E387C" w:rsidRDefault="00BC6525" w:rsidP="00BC6525">
      <w:pPr>
        <w:pStyle w:val="ad"/>
        <w:tabs>
          <w:tab w:val="left" w:pos="567"/>
        </w:tabs>
        <w:spacing w:line="276" w:lineRule="auto"/>
        <w:ind w:left="0"/>
        <w:jc w:val="center"/>
        <w:rPr>
          <w:rFonts w:ascii="Times New Roman" w:hAnsi="Times New Roman"/>
          <w:b/>
          <w:color w:val="000000" w:themeColor="text1"/>
          <w:szCs w:val="24"/>
        </w:rPr>
      </w:pPr>
      <w:r w:rsidRPr="003E387C">
        <w:rPr>
          <w:rFonts w:ascii="Times New Roman" w:hAnsi="Times New Roman"/>
          <w:b/>
          <w:color w:val="000000" w:themeColor="text1"/>
          <w:szCs w:val="24"/>
        </w:rPr>
        <w:t>ИСПОЛЬЗОВАНИЕ КОММЕРЧЕСКИХ ПРАВ</w:t>
      </w:r>
    </w:p>
    <w:p w14:paraId="1E77A6F2" w14:textId="77777777" w:rsidR="00BC6525" w:rsidRPr="003E387C" w:rsidRDefault="00BC6525" w:rsidP="00BC6525">
      <w:pPr>
        <w:pStyle w:val="ad"/>
        <w:tabs>
          <w:tab w:val="left" w:pos="567"/>
        </w:tabs>
        <w:spacing w:line="276" w:lineRule="auto"/>
        <w:ind w:left="0"/>
        <w:jc w:val="center"/>
        <w:rPr>
          <w:rFonts w:ascii="Times New Roman" w:hAnsi="Times New Roman"/>
          <w:b/>
          <w:color w:val="000000" w:themeColor="text1"/>
          <w:szCs w:val="24"/>
        </w:rPr>
      </w:pPr>
    </w:p>
    <w:p w14:paraId="6F4C5D97" w14:textId="77777777" w:rsidR="00BC6525" w:rsidRPr="003E387C" w:rsidRDefault="00BC6525" w:rsidP="00BC6525">
      <w:pPr>
        <w:tabs>
          <w:tab w:val="left" w:pos="567"/>
        </w:tabs>
        <w:spacing w:line="276" w:lineRule="auto"/>
        <w:jc w:val="center"/>
        <w:rPr>
          <w:rFonts w:ascii="Times New Roman" w:hAnsi="Times New Roman"/>
          <w:b/>
          <w:szCs w:val="24"/>
        </w:rPr>
      </w:pPr>
      <w:r w:rsidRPr="003E387C">
        <w:rPr>
          <w:rFonts w:ascii="Times New Roman" w:hAnsi="Times New Roman"/>
          <w:b/>
          <w:szCs w:val="24"/>
        </w:rPr>
        <w:t>СТАТЬЯ 4. ОПРЕДЕЛЕНИЯ</w:t>
      </w:r>
    </w:p>
    <w:p w14:paraId="5FAF60BA" w14:textId="77777777" w:rsidR="00BC6525" w:rsidRPr="003E387C" w:rsidRDefault="00BC6525" w:rsidP="00BC6525">
      <w:pPr>
        <w:pStyle w:val="ad"/>
        <w:numPr>
          <w:ilvl w:val="1"/>
          <w:numId w:val="16"/>
        </w:numPr>
        <w:tabs>
          <w:tab w:val="left" w:pos="567"/>
        </w:tabs>
        <w:spacing w:line="276" w:lineRule="auto"/>
        <w:ind w:left="0" w:firstLine="0"/>
        <w:contextualSpacing/>
        <w:jc w:val="both"/>
        <w:rPr>
          <w:rFonts w:ascii="Times New Roman" w:hAnsi="Times New Roman"/>
          <w:szCs w:val="24"/>
        </w:rPr>
      </w:pPr>
      <w:r w:rsidRPr="003E387C">
        <w:rPr>
          <w:rFonts w:ascii="Times New Roman" w:hAnsi="Times New Roman"/>
          <w:szCs w:val="24"/>
        </w:rPr>
        <w:t xml:space="preserve"> В рамках настоящего Регламента нижеуказанные термины определяются следующим образом:</w:t>
      </w:r>
    </w:p>
    <w:p w14:paraId="661EB355"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xml:space="preserve">- «Основной вещатель» относится к РФС и/или любой телевизионной вещательной компании-устроителю, назначенной РФС или действующей от его имени, отвечающей, кроме прочего, за многостороннее производство и телевизионное и медийное освещение </w:t>
      </w:r>
      <w:r w:rsidRPr="003E387C">
        <w:rPr>
          <w:rFonts w:ascii="Times New Roman" w:hAnsi="Times New Roman"/>
          <w:bCs/>
          <w:szCs w:val="24"/>
        </w:rPr>
        <w:t>Турнира</w:t>
      </w:r>
      <w:r w:rsidRPr="003E387C">
        <w:rPr>
          <w:rFonts w:ascii="Times New Roman" w:hAnsi="Times New Roman"/>
          <w:szCs w:val="24"/>
        </w:rPr>
        <w:t>;</w:t>
      </w:r>
    </w:p>
    <w:p w14:paraId="42D2B612"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xml:space="preserve">- «Права на данные» включают в себя право собирать и использовать официальные статистические и другие данные, относящиеся к </w:t>
      </w:r>
      <w:r w:rsidRPr="003E387C">
        <w:rPr>
          <w:rFonts w:ascii="Times New Roman" w:hAnsi="Times New Roman"/>
          <w:bCs/>
          <w:szCs w:val="24"/>
        </w:rPr>
        <w:t>Турниру</w:t>
      </w:r>
      <w:r w:rsidRPr="003E387C">
        <w:rPr>
          <w:rFonts w:ascii="Times New Roman" w:hAnsi="Times New Roman"/>
          <w:szCs w:val="24"/>
        </w:rPr>
        <w:t>;</w:t>
      </w:r>
    </w:p>
    <w:p w14:paraId="289FA37D"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«Изображение Клуба» в отношении участвующего Клуба означает название, прозвище, символы, эмблемы, логотипы, марки, наименование, цвета и дизайн футболок, и других элементов экипировки этого Клуба;</w:t>
      </w:r>
    </w:p>
    <w:p w14:paraId="0F4FA8D0"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xml:space="preserve">- «Маркетинговые права» означает право использовать любым способом и любыми современными (или которые появятся в будущем медийными) средствами все виды рекламы (включая электронную и виртуальную рекламу), пропаганды (включая рекламу билетов), подписки, связи с общественностью, маркетинга, </w:t>
      </w:r>
      <w:proofErr w:type="spellStart"/>
      <w:r w:rsidRPr="003E387C">
        <w:rPr>
          <w:rFonts w:ascii="Times New Roman" w:hAnsi="Times New Roman"/>
          <w:szCs w:val="24"/>
        </w:rPr>
        <w:t>мерчандайзинга</w:t>
      </w:r>
      <w:proofErr w:type="spellEnd"/>
      <w:r w:rsidRPr="003E387C">
        <w:rPr>
          <w:rFonts w:ascii="Times New Roman" w:hAnsi="Times New Roman"/>
          <w:szCs w:val="24"/>
        </w:rPr>
        <w:t xml:space="preserve">, лицензирования, </w:t>
      </w:r>
      <w:proofErr w:type="spellStart"/>
      <w:r w:rsidRPr="003E387C">
        <w:rPr>
          <w:rFonts w:ascii="Times New Roman" w:hAnsi="Times New Roman"/>
          <w:szCs w:val="24"/>
        </w:rPr>
        <w:t>франчандайзинга</w:t>
      </w:r>
      <w:proofErr w:type="spellEnd"/>
      <w:r w:rsidRPr="003E387C">
        <w:rPr>
          <w:rFonts w:ascii="Times New Roman" w:hAnsi="Times New Roman"/>
          <w:szCs w:val="24"/>
        </w:rPr>
        <w:t>, спонсирования, проведения протокольных мероприятий, концессий, розничной продажи, а также все другие права и аналогичные коммерческие возможности, которые не являются ни медийными правами, ни рекламными правами, ни правами на данные;</w:t>
      </w:r>
    </w:p>
    <w:p w14:paraId="7E0BE217"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xml:space="preserve">- «Медийные права» означает право создавать, распространять или транслировать в онлайн и/или по запросу – для приема в любое время (включая прямой и/или отложенный эфир) по всему миру, любым способом и любыми средствами массовой информации, известными сейчас или которые будут созданы в будущем (включая без ограничений все формы теле-, радиовещания передачу по беспроводным линиям и Интернет) – аудиовизуальных, визуальных и/или аудиоматериалов для </w:t>
      </w:r>
      <w:r w:rsidRPr="003E387C">
        <w:rPr>
          <w:rFonts w:ascii="Times New Roman" w:hAnsi="Times New Roman"/>
          <w:szCs w:val="24"/>
        </w:rPr>
        <w:lastRenderedPageBreak/>
        <w:t xml:space="preserve">освещения Турнира и всех аналогичных или связанных с этим прав, в том числе права, относящиеся к аудиовизуальным постоянным носителям; </w:t>
      </w:r>
    </w:p>
    <w:p w14:paraId="28ED84D8"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xml:space="preserve">- «Рекламные права» означают право рекламировать спонсоров и партнеров РФС и/или Турнира и/или некоммерческие программы РФС на Турнире. </w:t>
      </w:r>
    </w:p>
    <w:p w14:paraId="3B0E08F1" w14:textId="77777777" w:rsidR="00BC6525" w:rsidRPr="003E387C" w:rsidRDefault="00BC6525" w:rsidP="00BC6525">
      <w:pPr>
        <w:tabs>
          <w:tab w:val="left" w:pos="567"/>
        </w:tabs>
        <w:spacing w:line="276" w:lineRule="auto"/>
        <w:jc w:val="both"/>
        <w:rPr>
          <w:rFonts w:ascii="Times New Roman" w:hAnsi="Times New Roman"/>
          <w:szCs w:val="24"/>
        </w:rPr>
      </w:pPr>
    </w:p>
    <w:p w14:paraId="2479E16A" w14:textId="77777777" w:rsidR="00BC6525" w:rsidRPr="003E387C" w:rsidRDefault="00BC6525" w:rsidP="00BC6525">
      <w:pPr>
        <w:tabs>
          <w:tab w:val="left" w:pos="567"/>
        </w:tabs>
        <w:spacing w:line="276" w:lineRule="auto"/>
        <w:jc w:val="center"/>
        <w:rPr>
          <w:rFonts w:ascii="Times New Roman" w:hAnsi="Times New Roman"/>
          <w:b/>
          <w:szCs w:val="24"/>
        </w:rPr>
      </w:pPr>
      <w:r w:rsidRPr="003E387C">
        <w:rPr>
          <w:rFonts w:ascii="Times New Roman" w:hAnsi="Times New Roman"/>
          <w:b/>
          <w:szCs w:val="24"/>
        </w:rPr>
        <w:t>СТАТЬЯ 5. МЕДИЙНЫЕ ПРАВА</w:t>
      </w:r>
    </w:p>
    <w:p w14:paraId="72C96D81" w14:textId="77777777" w:rsidR="00BC6525" w:rsidRPr="003E387C" w:rsidRDefault="00BC6525" w:rsidP="00BC6525">
      <w:pPr>
        <w:pStyle w:val="ad"/>
        <w:numPr>
          <w:ilvl w:val="1"/>
          <w:numId w:val="11"/>
        </w:numPr>
        <w:tabs>
          <w:tab w:val="left" w:pos="567"/>
        </w:tabs>
        <w:spacing w:line="276" w:lineRule="auto"/>
        <w:ind w:left="0" w:firstLine="0"/>
        <w:contextualSpacing/>
        <w:jc w:val="both"/>
        <w:rPr>
          <w:rFonts w:ascii="Times New Roman" w:hAnsi="Times New Roman"/>
          <w:szCs w:val="24"/>
        </w:rPr>
      </w:pPr>
      <w:r w:rsidRPr="003E387C">
        <w:rPr>
          <w:rFonts w:ascii="Times New Roman" w:hAnsi="Times New Roman"/>
          <w:szCs w:val="24"/>
        </w:rPr>
        <w:t xml:space="preserve">Следующие Медийные права, связанные с проведением </w:t>
      </w:r>
      <w:r w:rsidRPr="003E387C">
        <w:rPr>
          <w:rFonts w:ascii="Times New Roman" w:hAnsi="Times New Roman"/>
          <w:bCs/>
          <w:szCs w:val="24"/>
        </w:rPr>
        <w:t>Турнира</w:t>
      </w:r>
      <w:r w:rsidRPr="003E387C">
        <w:rPr>
          <w:rFonts w:ascii="Times New Roman" w:hAnsi="Times New Roman"/>
          <w:szCs w:val="24"/>
        </w:rPr>
        <w:t xml:space="preserve"> принадлежат РФС:</w:t>
      </w:r>
    </w:p>
    <w:p w14:paraId="347AF170" w14:textId="77777777" w:rsidR="00BC6525" w:rsidRPr="003E387C" w:rsidRDefault="00BC6525" w:rsidP="00BC6525">
      <w:pPr>
        <w:pStyle w:val="ad"/>
        <w:tabs>
          <w:tab w:val="left" w:pos="567"/>
        </w:tabs>
        <w:spacing w:line="276" w:lineRule="auto"/>
        <w:ind w:left="0"/>
        <w:jc w:val="both"/>
        <w:rPr>
          <w:rFonts w:ascii="Times New Roman" w:hAnsi="Times New Roman"/>
          <w:szCs w:val="24"/>
        </w:rPr>
      </w:pPr>
      <w:r w:rsidRPr="003E387C">
        <w:rPr>
          <w:rFonts w:ascii="Times New Roman" w:hAnsi="Times New Roman"/>
          <w:szCs w:val="24"/>
        </w:rPr>
        <w:t>- телевизионные права (права на производство и использование по всему миру телевизионного сигнала с Турнира) в полном объеме, без каких-либо ограничений по месту и содержанию, а также право на прямые телевизионные трансляции; право на телевизионные трансляции в записи и транслируемые с задержкой; право на обработку и воспроизводство записей Матчей всеми техническими способами; право на использование фрагментов трансляций в выпусках информационных программ, еженедельных обзорных и других программах; право на совмещение трансляции с голосом комментатора; право на использование голоса комментатора в радиоверсии трансляции; право на использование фрагментов трансляций для производства промороликов, анонсирующих последующие Матчи; право на распространение фрагментов трансляций среди электронных средств массовой информации в целях размещения в информационных программах; право на предоставление фрагментов трансляций любому телевизионному каналу и иным лицам; право накладывать стандартный логотип на трансляцию; право накладывать фактическую информацию и графики на трансляцию; право на использование трансляции каждого Матча для размещения в Интернете; право осуществлять иные трансляции существующими или иными способами, которые возникнут в течение Турнира.</w:t>
      </w:r>
    </w:p>
    <w:p w14:paraId="6B8D2E07" w14:textId="77777777" w:rsidR="00BC6525" w:rsidRPr="003E387C" w:rsidRDefault="00BC6525" w:rsidP="00BC6525">
      <w:pPr>
        <w:pStyle w:val="ad"/>
        <w:tabs>
          <w:tab w:val="left" w:pos="567"/>
        </w:tabs>
        <w:spacing w:line="276" w:lineRule="auto"/>
        <w:ind w:left="0"/>
        <w:jc w:val="both"/>
        <w:rPr>
          <w:rFonts w:ascii="Times New Roman" w:hAnsi="Times New Roman"/>
          <w:szCs w:val="24"/>
        </w:rPr>
      </w:pPr>
      <w:r w:rsidRPr="003E387C">
        <w:rPr>
          <w:rFonts w:ascii="Times New Roman" w:hAnsi="Times New Roman"/>
          <w:szCs w:val="24"/>
        </w:rPr>
        <w:t>- радио права (права на производство и использование по всему миру радиосигнала с Турнира) во всем диапазоне частот, без каких-либо ограничений по содержанию.</w:t>
      </w:r>
    </w:p>
    <w:p w14:paraId="222BA24E" w14:textId="77777777" w:rsidR="00BC6525" w:rsidRPr="003E387C" w:rsidRDefault="00BC6525" w:rsidP="00BC6525">
      <w:pPr>
        <w:pStyle w:val="ad"/>
        <w:tabs>
          <w:tab w:val="left" w:pos="567"/>
        </w:tabs>
        <w:spacing w:line="276" w:lineRule="auto"/>
        <w:ind w:left="0"/>
        <w:jc w:val="both"/>
        <w:rPr>
          <w:rFonts w:ascii="Times New Roman" w:hAnsi="Times New Roman"/>
          <w:szCs w:val="24"/>
        </w:rPr>
      </w:pPr>
      <w:r w:rsidRPr="003E387C">
        <w:rPr>
          <w:rFonts w:ascii="Times New Roman" w:hAnsi="Times New Roman"/>
          <w:szCs w:val="24"/>
        </w:rPr>
        <w:t xml:space="preserve">- право на воспроизведение и коммерческое распространение </w:t>
      </w:r>
      <w:proofErr w:type="spellStart"/>
      <w:r w:rsidRPr="003E387C">
        <w:rPr>
          <w:rFonts w:ascii="Times New Roman" w:hAnsi="Times New Roman"/>
          <w:szCs w:val="24"/>
        </w:rPr>
        <w:t>медиаматериалов</w:t>
      </w:r>
      <w:proofErr w:type="spellEnd"/>
      <w:r w:rsidRPr="003E387C">
        <w:rPr>
          <w:rFonts w:ascii="Times New Roman" w:hAnsi="Times New Roman"/>
          <w:szCs w:val="24"/>
        </w:rPr>
        <w:t xml:space="preserve"> Матчей </w:t>
      </w:r>
      <w:r w:rsidRPr="003E387C">
        <w:rPr>
          <w:rFonts w:ascii="Times New Roman" w:hAnsi="Times New Roman"/>
          <w:bCs/>
          <w:szCs w:val="24"/>
        </w:rPr>
        <w:t xml:space="preserve">Турнира </w:t>
      </w:r>
      <w:r w:rsidRPr="003E387C">
        <w:rPr>
          <w:rFonts w:ascii="Times New Roman" w:hAnsi="Times New Roman"/>
          <w:szCs w:val="24"/>
        </w:rPr>
        <w:t>на видеокассетах, CD, DVD, других электронных носителях, в сети Интернет, по каналам мобильной связи и другим визуальным, аудио- и аудиовизуальным каналам.</w:t>
      </w:r>
    </w:p>
    <w:p w14:paraId="7EFE4334"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xml:space="preserve">- иные медийные права. </w:t>
      </w:r>
    </w:p>
    <w:p w14:paraId="7B651CEB" w14:textId="77777777" w:rsidR="00BC6525" w:rsidRPr="003E387C" w:rsidRDefault="00BC6525" w:rsidP="00BC6525">
      <w:pPr>
        <w:pStyle w:val="ad"/>
        <w:numPr>
          <w:ilvl w:val="1"/>
          <w:numId w:val="11"/>
        </w:numPr>
        <w:tabs>
          <w:tab w:val="left" w:pos="567"/>
        </w:tabs>
        <w:spacing w:line="276" w:lineRule="auto"/>
        <w:ind w:left="0" w:firstLine="0"/>
        <w:contextualSpacing/>
        <w:jc w:val="both"/>
        <w:rPr>
          <w:rFonts w:ascii="Times New Roman" w:hAnsi="Times New Roman"/>
          <w:szCs w:val="24"/>
        </w:rPr>
      </w:pPr>
      <w:r w:rsidRPr="003E387C">
        <w:rPr>
          <w:rFonts w:ascii="Times New Roman" w:hAnsi="Times New Roman"/>
          <w:szCs w:val="24"/>
        </w:rPr>
        <w:t xml:space="preserve">РФС и Клубы должны сотрудничать между собой, предпринимая все возможные правовые и другие соответствующие меры, чтобы запретить, предотвратить и прекратить любое неразрешенное использование медийных прав на Матчи </w:t>
      </w:r>
      <w:r w:rsidRPr="003E387C">
        <w:rPr>
          <w:rFonts w:ascii="Times New Roman" w:hAnsi="Times New Roman"/>
          <w:bCs/>
          <w:szCs w:val="24"/>
        </w:rPr>
        <w:t>Турнира</w:t>
      </w:r>
      <w:r w:rsidRPr="003E387C">
        <w:rPr>
          <w:rFonts w:ascii="Times New Roman" w:hAnsi="Times New Roman"/>
          <w:szCs w:val="24"/>
        </w:rPr>
        <w:t xml:space="preserve"> и защитить эти права.</w:t>
      </w:r>
    </w:p>
    <w:p w14:paraId="71136D76" w14:textId="77777777" w:rsidR="00BC6525" w:rsidRPr="003E387C" w:rsidRDefault="00BC6525" w:rsidP="00BC6525">
      <w:pPr>
        <w:tabs>
          <w:tab w:val="left" w:pos="567"/>
        </w:tabs>
        <w:spacing w:line="276" w:lineRule="auto"/>
        <w:jc w:val="center"/>
        <w:rPr>
          <w:rFonts w:ascii="Times New Roman" w:hAnsi="Times New Roman"/>
          <w:b/>
          <w:szCs w:val="24"/>
        </w:rPr>
      </w:pPr>
    </w:p>
    <w:p w14:paraId="115B3F15" w14:textId="77777777" w:rsidR="00BC6525" w:rsidRPr="003E387C" w:rsidRDefault="00BC6525" w:rsidP="00BC6525">
      <w:pPr>
        <w:tabs>
          <w:tab w:val="left" w:pos="567"/>
        </w:tabs>
        <w:spacing w:line="276" w:lineRule="auto"/>
        <w:jc w:val="center"/>
        <w:rPr>
          <w:rFonts w:ascii="Times New Roman" w:hAnsi="Times New Roman"/>
          <w:b/>
          <w:szCs w:val="24"/>
        </w:rPr>
      </w:pPr>
      <w:r w:rsidRPr="003E387C">
        <w:rPr>
          <w:rFonts w:ascii="Times New Roman" w:hAnsi="Times New Roman"/>
          <w:b/>
          <w:szCs w:val="24"/>
        </w:rPr>
        <w:t>СТАТЬЯ 6. МАРКЕТИНГОВЫЕ ПРАВА</w:t>
      </w:r>
    </w:p>
    <w:p w14:paraId="748FBBCD" w14:textId="77777777" w:rsidR="00BC6525" w:rsidRPr="003E387C" w:rsidRDefault="00BC6525" w:rsidP="00BC6525">
      <w:pPr>
        <w:pStyle w:val="ad"/>
        <w:numPr>
          <w:ilvl w:val="1"/>
          <w:numId w:val="12"/>
        </w:numPr>
        <w:tabs>
          <w:tab w:val="left" w:pos="426"/>
        </w:tabs>
        <w:spacing w:line="276" w:lineRule="auto"/>
        <w:ind w:left="0" w:firstLine="0"/>
        <w:contextualSpacing/>
        <w:jc w:val="both"/>
        <w:rPr>
          <w:rFonts w:ascii="Times New Roman" w:hAnsi="Times New Roman"/>
          <w:szCs w:val="24"/>
        </w:rPr>
      </w:pPr>
      <w:r w:rsidRPr="003E387C">
        <w:rPr>
          <w:rFonts w:ascii="Times New Roman" w:hAnsi="Times New Roman"/>
          <w:szCs w:val="24"/>
        </w:rPr>
        <w:t xml:space="preserve"> Все Маркетинговые права на </w:t>
      </w:r>
      <w:r w:rsidRPr="003E387C">
        <w:rPr>
          <w:rFonts w:ascii="Times New Roman" w:hAnsi="Times New Roman"/>
          <w:bCs/>
          <w:szCs w:val="24"/>
        </w:rPr>
        <w:t>Турнир</w:t>
      </w:r>
      <w:r w:rsidRPr="003E387C">
        <w:rPr>
          <w:rFonts w:ascii="Times New Roman" w:hAnsi="Times New Roman"/>
          <w:szCs w:val="24"/>
        </w:rPr>
        <w:t xml:space="preserve"> принадлежат РФС. </w:t>
      </w:r>
    </w:p>
    <w:p w14:paraId="4924A9FF" w14:textId="77777777" w:rsidR="00BC6525" w:rsidRPr="003E387C" w:rsidRDefault="00BC6525" w:rsidP="00BC6525">
      <w:pPr>
        <w:pStyle w:val="ad"/>
        <w:numPr>
          <w:ilvl w:val="1"/>
          <w:numId w:val="12"/>
        </w:numPr>
        <w:tabs>
          <w:tab w:val="left" w:pos="426"/>
        </w:tabs>
        <w:spacing w:line="276" w:lineRule="auto"/>
        <w:ind w:left="0" w:firstLine="0"/>
        <w:contextualSpacing/>
        <w:jc w:val="both"/>
        <w:rPr>
          <w:rFonts w:ascii="Times New Roman" w:hAnsi="Times New Roman"/>
          <w:szCs w:val="24"/>
        </w:rPr>
      </w:pPr>
      <w:r w:rsidRPr="003E387C">
        <w:rPr>
          <w:rFonts w:ascii="Times New Roman" w:hAnsi="Times New Roman"/>
          <w:szCs w:val="24"/>
        </w:rPr>
        <w:t xml:space="preserve"> РФС реализует право назначения официальных спонсоров и партнеров Турнира (включая право назначения титульного спонсора).</w:t>
      </w:r>
    </w:p>
    <w:p w14:paraId="1E9A85AA" w14:textId="77777777" w:rsidR="00BC6525" w:rsidRPr="003E387C" w:rsidRDefault="00BC6525" w:rsidP="00BC6525">
      <w:pPr>
        <w:pStyle w:val="ad"/>
        <w:numPr>
          <w:ilvl w:val="1"/>
          <w:numId w:val="12"/>
        </w:numPr>
        <w:tabs>
          <w:tab w:val="left" w:pos="567"/>
        </w:tabs>
        <w:spacing w:line="276" w:lineRule="auto"/>
        <w:ind w:left="0" w:firstLine="0"/>
        <w:contextualSpacing/>
        <w:jc w:val="both"/>
        <w:rPr>
          <w:rFonts w:ascii="Times New Roman" w:hAnsi="Times New Roman"/>
          <w:szCs w:val="24"/>
        </w:rPr>
      </w:pPr>
      <w:r w:rsidRPr="003E387C">
        <w:rPr>
          <w:rFonts w:ascii="Times New Roman" w:hAnsi="Times New Roman"/>
          <w:szCs w:val="24"/>
        </w:rPr>
        <w:t>Клубы не должны ни участвовать, ни разрешать третьим лицам, посредством использования предоставленных им прав, участвовать в группировании маркетинговых прав, которые позволили бы третьим лицам создавать ассоциацию с Турниром.</w:t>
      </w:r>
    </w:p>
    <w:p w14:paraId="29067F0F" w14:textId="77777777" w:rsidR="00BC6525" w:rsidRPr="003E387C" w:rsidRDefault="00BC6525" w:rsidP="00BC6525">
      <w:pPr>
        <w:pStyle w:val="ad"/>
        <w:numPr>
          <w:ilvl w:val="1"/>
          <w:numId w:val="12"/>
        </w:numPr>
        <w:tabs>
          <w:tab w:val="left" w:pos="567"/>
        </w:tabs>
        <w:spacing w:line="276" w:lineRule="auto"/>
        <w:ind w:left="0" w:firstLine="0"/>
        <w:contextualSpacing/>
        <w:jc w:val="both"/>
        <w:rPr>
          <w:rFonts w:ascii="Times New Roman" w:hAnsi="Times New Roman"/>
          <w:szCs w:val="24"/>
        </w:rPr>
      </w:pPr>
      <w:r w:rsidRPr="003E387C">
        <w:rPr>
          <w:rFonts w:ascii="Times New Roman" w:hAnsi="Times New Roman"/>
          <w:szCs w:val="24"/>
        </w:rPr>
        <w:t xml:space="preserve">Клубы и РФС должны совместно принимать все правовые и другие соответствующие меры, чтобы запретить, предотвратить и прекратить любое неразрешенное использование любых коммерческих прав на Турнир и защищать эти права. </w:t>
      </w:r>
    </w:p>
    <w:p w14:paraId="7945340B" w14:textId="77777777" w:rsidR="00BC6525" w:rsidRPr="003E387C" w:rsidRDefault="00BC6525" w:rsidP="00BC6525">
      <w:pPr>
        <w:pStyle w:val="ad"/>
        <w:numPr>
          <w:ilvl w:val="1"/>
          <w:numId w:val="12"/>
        </w:numPr>
        <w:tabs>
          <w:tab w:val="left" w:pos="567"/>
        </w:tabs>
        <w:spacing w:line="276" w:lineRule="auto"/>
        <w:ind w:left="0" w:firstLine="0"/>
        <w:contextualSpacing/>
        <w:jc w:val="both"/>
        <w:rPr>
          <w:rFonts w:ascii="Times New Roman" w:hAnsi="Times New Roman"/>
          <w:szCs w:val="24"/>
        </w:rPr>
      </w:pPr>
      <w:r w:rsidRPr="003E387C">
        <w:rPr>
          <w:rFonts w:ascii="Times New Roman" w:hAnsi="Times New Roman"/>
          <w:szCs w:val="24"/>
        </w:rPr>
        <w:t>Любая имеющаяся информация по использованию маркетинговых прав на любой Матч Турнира по запросу РФС должна быть предоставлена РФС.</w:t>
      </w:r>
    </w:p>
    <w:p w14:paraId="6EEA82C7" w14:textId="77777777" w:rsidR="00BC6525" w:rsidRPr="003E387C" w:rsidRDefault="00BC6525" w:rsidP="00BC6525">
      <w:pPr>
        <w:pStyle w:val="ad"/>
        <w:numPr>
          <w:ilvl w:val="1"/>
          <w:numId w:val="12"/>
        </w:numPr>
        <w:tabs>
          <w:tab w:val="left" w:pos="567"/>
        </w:tabs>
        <w:spacing w:line="276" w:lineRule="auto"/>
        <w:ind w:left="0" w:firstLine="0"/>
        <w:contextualSpacing/>
        <w:jc w:val="both"/>
        <w:rPr>
          <w:rFonts w:ascii="Times New Roman" w:hAnsi="Times New Roman"/>
          <w:szCs w:val="24"/>
        </w:rPr>
      </w:pPr>
      <w:r w:rsidRPr="003E387C">
        <w:rPr>
          <w:rFonts w:ascii="Times New Roman" w:hAnsi="Times New Roman"/>
          <w:szCs w:val="24"/>
        </w:rPr>
        <w:t xml:space="preserve">Клубы не могут ни использовать, ни разрешать третьим лицам использовать зарегистрированные или незарегистрированные торговые марки Турнира или любой графический </w:t>
      </w:r>
      <w:r w:rsidRPr="003E387C">
        <w:rPr>
          <w:rFonts w:ascii="Times New Roman" w:hAnsi="Times New Roman"/>
          <w:szCs w:val="24"/>
        </w:rPr>
        <w:lastRenderedPageBreak/>
        <w:t xml:space="preserve">материал или любую художественную форму в связи с </w:t>
      </w:r>
      <w:r w:rsidRPr="003E387C">
        <w:rPr>
          <w:rFonts w:ascii="Times New Roman" w:hAnsi="Times New Roman"/>
          <w:bCs/>
          <w:szCs w:val="24"/>
        </w:rPr>
        <w:t>Турниром</w:t>
      </w:r>
      <w:r w:rsidRPr="003E387C">
        <w:rPr>
          <w:rFonts w:ascii="Times New Roman" w:hAnsi="Times New Roman"/>
          <w:szCs w:val="24"/>
        </w:rPr>
        <w:t xml:space="preserve"> в программах, пропаганде, публикациях, рекламе или в любых других целях без предварительного письменного согласия РФС. Кроме того, Клубы не должны ни развивать, ни использовать, ни записывать, ни воспроизводить, ни создавать торговые марки, логотипы или символы со ссылкой на Матчи, </w:t>
      </w:r>
      <w:r w:rsidRPr="003E387C">
        <w:rPr>
          <w:rFonts w:ascii="Times New Roman" w:hAnsi="Times New Roman"/>
          <w:bCs/>
          <w:szCs w:val="24"/>
        </w:rPr>
        <w:t>Турнир</w:t>
      </w:r>
      <w:r w:rsidRPr="003E387C">
        <w:rPr>
          <w:rFonts w:ascii="Times New Roman" w:hAnsi="Times New Roman"/>
          <w:szCs w:val="24"/>
        </w:rPr>
        <w:t xml:space="preserve"> или которые, по мнению РФС, представляют собой аналогию, ведущую к путанице с этими марками, материалом или формами, или которые являются имитацией по цвету, производным вариантом или конкурентным продуктом последним.</w:t>
      </w:r>
    </w:p>
    <w:p w14:paraId="35A80501" w14:textId="77777777" w:rsidR="00BC6525" w:rsidRPr="003E387C" w:rsidRDefault="00BC6525" w:rsidP="00BC6525">
      <w:pPr>
        <w:pStyle w:val="ad"/>
        <w:numPr>
          <w:ilvl w:val="1"/>
          <w:numId w:val="12"/>
        </w:numPr>
        <w:tabs>
          <w:tab w:val="left" w:pos="567"/>
        </w:tabs>
        <w:spacing w:line="276" w:lineRule="auto"/>
        <w:ind w:left="0" w:firstLine="0"/>
        <w:contextualSpacing/>
        <w:jc w:val="both"/>
        <w:rPr>
          <w:rFonts w:ascii="Times New Roman" w:hAnsi="Times New Roman"/>
          <w:szCs w:val="24"/>
        </w:rPr>
      </w:pPr>
      <w:r w:rsidRPr="003E387C">
        <w:rPr>
          <w:rFonts w:ascii="Times New Roman" w:hAnsi="Times New Roman"/>
          <w:szCs w:val="24"/>
        </w:rPr>
        <w:t>Каждый Клуб должен правильно использовать официальную символику и наименование Турнира в своих официальных публикациях, в рекламных материалах и ресурсах в сети Интернет, используя термин «Матчи Всероссийских соревнований по пляжному футболу среди мужчин «</w:t>
      </w:r>
      <w:r w:rsidRPr="003E387C">
        <w:rPr>
          <w:rFonts w:ascii="Times New Roman" w:hAnsi="Times New Roman"/>
          <w:szCs w:val="24"/>
          <w:lang w:val="en-US"/>
        </w:rPr>
        <w:t>I</w:t>
      </w:r>
      <w:r w:rsidRPr="003E387C">
        <w:rPr>
          <w:rFonts w:ascii="Times New Roman" w:hAnsi="Times New Roman"/>
          <w:szCs w:val="24"/>
        </w:rPr>
        <w:t xml:space="preserve"> дивизион» 2021 года» или любой другой термин, который определил РФС и сообщил им об этом.</w:t>
      </w:r>
    </w:p>
    <w:p w14:paraId="09D4C2D2" w14:textId="77777777" w:rsidR="00BC6525" w:rsidRPr="003E387C" w:rsidRDefault="00BC6525" w:rsidP="00BC6525">
      <w:pPr>
        <w:tabs>
          <w:tab w:val="left" w:pos="567"/>
        </w:tabs>
        <w:spacing w:line="276" w:lineRule="auto"/>
        <w:jc w:val="both"/>
        <w:rPr>
          <w:rFonts w:ascii="Times New Roman" w:hAnsi="Times New Roman"/>
          <w:szCs w:val="24"/>
        </w:rPr>
      </w:pPr>
    </w:p>
    <w:p w14:paraId="4242A265" w14:textId="77777777" w:rsidR="00BC6525" w:rsidRPr="003E387C" w:rsidRDefault="00BC6525" w:rsidP="00BC6525">
      <w:pPr>
        <w:tabs>
          <w:tab w:val="left" w:pos="567"/>
        </w:tabs>
        <w:spacing w:line="276" w:lineRule="auto"/>
        <w:jc w:val="center"/>
        <w:rPr>
          <w:rFonts w:ascii="Times New Roman" w:hAnsi="Times New Roman"/>
          <w:b/>
          <w:szCs w:val="24"/>
        </w:rPr>
      </w:pPr>
      <w:r w:rsidRPr="003E387C">
        <w:rPr>
          <w:rFonts w:ascii="Times New Roman" w:hAnsi="Times New Roman"/>
          <w:b/>
          <w:szCs w:val="24"/>
        </w:rPr>
        <w:t>СТАТЬЯ 7. МАРКЕТИНГОВЫЕ АКТИВНОСТИ</w:t>
      </w:r>
    </w:p>
    <w:p w14:paraId="115CC7B3" w14:textId="17A448E9" w:rsidR="00BC6525" w:rsidRPr="003E387C" w:rsidRDefault="00BC6525" w:rsidP="00BC6525">
      <w:pPr>
        <w:pStyle w:val="ad"/>
        <w:numPr>
          <w:ilvl w:val="1"/>
          <w:numId w:val="13"/>
        </w:numPr>
        <w:tabs>
          <w:tab w:val="left" w:pos="567"/>
        </w:tabs>
        <w:spacing w:line="276" w:lineRule="auto"/>
        <w:ind w:left="0" w:firstLine="0"/>
        <w:contextualSpacing/>
        <w:jc w:val="both"/>
        <w:rPr>
          <w:rFonts w:ascii="Times New Roman" w:hAnsi="Times New Roman"/>
          <w:szCs w:val="24"/>
        </w:rPr>
      </w:pPr>
      <w:r w:rsidRPr="003E387C">
        <w:rPr>
          <w:rFonts w:ascii="Times New Roman" w:hAnsi="Times New Roman"/>
          <w:szCs w:val="24"/>
        </w:rPr>
        <w:t>РФС самостоятельно или совместно с Клубами имеет право на реализацию маркетинговых и рекламных активностей Турнира, в том числе проведение: официальных мероприятий Турнира, пред</w:t>
      </w:r>
      <w:r w:rsidR="00364CCD">
        <w:rPr>
          <w:rFonts w:ascii="Times New Roman" w:hAnsi="Times New Roman"/>
          <w:szCs w:val="24"/>
        </w:rPr>
        <w:t>м</w:t>
      </w:r>
      <w:r w:rsidRPr="003E387C">
        <w:rPr>
          <w:rFonts w:ascii="Times New Roman" w:hAnsi="Times New Roman"/>
          <w:szCs w:val="24"/>
        </w:rPr>
        <w:t>атчевых развлекательных программ на прилегающей к игровому полю территории; любых маркетинговых акций до, в перерыве и после Матчей; соревнований по технике и мастерству развлекательной направленности; дополнительные творческие конкурсы до, во время и после Матчей; акций на медиа и цифровых ресурсах Турнира и Клубов, а также на привлечение к мероприятиям Турнира, проводимым как в местах проведения соревнований/официальных мероприятий, так и онлайн, послов РФС и других лиц.</w:t>
      </w:r>
    </w:p>
    <w:p w14:paraId="2F65CAB0" w14:textId="77777777" w:rsidR="00BC6525" w:rsidRPr="003E387C" w:rsidRDefault="00BC6525" w:rsidP="00BC6525">
      <w:pPr>
        <w:pStyle w:val="ad"/>
        <w:numPr>
          <w:ilvl w:val="1"/>
          <w:numId w:val="13"/>
        </w:numPr>
        <w:tabs>
          <w:tab w:val="left" w:pos="567"/>
        </w:tabs>
        <w:spacing w:line="276" w:lineRule="auto"/>
        <w:ind w:left="0" w:firstLine="0"/>
        <w:contextualSpacing/>
        <w:jc w:val="both"/>
        <w:rPr>
          <w:rFonts w:ascii="Times New Roman" w:hAnsi="Times New Roman"/>
          <w:szCs w:val="24"/>
        </w:rPr>
      </w:pPr>
      <w:r w:rsidRPr="003E387C">
        <w:rPr>
          <w:rFonts w:ascii="Times New Roman" w:hAnsi="Times New Roman"/>
          <w:szCs w:val="24"/>
        </w:rPr>
        <w:t>Клубы по письменному согласию с РФС имеют право реализовать маркетинговые активности до, в перерыве и после Матча Турнира с учетом требований настоящего Регламента.</w:t>
      </w:r>
    </w:p>
    <w:p w14:paraId="6F1D7F4D" w14:textId="77777777" w:rsidR="00BC6525" w:rsidRPr="003E387C" w:rsidRDefault="00BC6525" w:rsidP="00BC6525">
      <w:pPr>
        <w:tabs>
          <w:tab w:val="left" w:pos="567"/>
        </w:tabs>
        <w:spacing w:line="276" w:lineRule="auto"/>
        <w:rPr>
          <w:rFonts w:ascii="Times New Roman" w:hAnsi="Times New Roman"/>
          <w:b/>
          <w:szCs w:val="24"/>
        </w:rPr>
      </w:pPr>
    </w:p>
    <w:p w14:paraId="59A9A41B" w14:textId="77777777" w:rsidR="00BC6525" w:rsidRPr="003E387C" w:rsidRDefault="00BC6525" w:rsidP="00BC6525">
      <w:pPr>
        <w:tabs>
          <w:tab w:val="left" w:pos="567"/>
        </w:tabs>
        <w:spacing w:line="276" w:lineRule="auto"/>
        <w:jc w:val="center"/>
        <w:rPr>
          <w:rFonts w:ascii="Times New Roman" w:hAnsi="Times New Roman"/>
          <w:b/>
          <w:szCs w:val="24"/>
        </w:rPr>
      </w:pPr>
      <w:r w:rsidRPr="003E387C">
        <w:rPr>
          <w:rFonts w:ascii="Times New Roman" w:hAnsi="Times New Roman"/>
          <w:b/>
          <w:szCs w:val="24"/>
        </w:rPr>
        <w:t>СТАТЬЯ 8. РЕКЛАМНЫЕ ПРАВА</w:t>
      </w:r>
    </w:p>
    <w:p w14:paraId="5C0998D1" w14:textId="77777777" w:rsidR="00BC6525" w:rsidRPr="003E387C" w:rsidRDefault="00BC6525" w:rsidP="00BC6525">
      <w:pPr>
        <w:pStyle w:val="ad"/>
        <w:numPr>
          <w:ilvl w:val="1"/>
          <w:numId w:val="14"/>
        </w:numPr>
        <w:tabs>
          <w:tab w:val="left" w:pos="567"/>
        </w:tabs>
        <w:spacing w:line="276" w:lineRule="auto"/>
        <w:ind w:left="0" w:firstLine="0"/>
        <w:contextualSpacing/>
        <w:jc w:val="both"/>
        <w:rPr>
          <w:rFonts w:ascii="Times New Roman" w:hAnsi="Times New Roman"/>
          <w:szCs w:val="24"/>
        </w:rPr>
      </w:pPr>
      <w:r w:rsidRPr="003E387C">
        <w:rPr>
          <w:rFonts w:ascii="Times New Roman" w:hAnsi="Times New Roman"/>
          <w:szCs w:val="24"/>
        </w:rPr>
        <w:t xml:space="preserve">Все Рекламные права на </w:t>
      </w:r>
      <w:r w:rsidRPr="003E387C">
        <w:rPr>
          <w:rFonts w:ascii="Times New Roman" w:hAnsi="Times New Roman"/>
          <w:bCs/>
          <w:szCs w:val="24"/>
        </w:rPr>
        <w:t>Турнир</w:t>
      </w:r>
      <w:r w:rsidRPr="003E387C">
        <w:rPr>
          <w:rFonts w:ascii="Times New Roman" w:hAnsi="Times New Roman"/>
          <w:szCs w:val="24"/>
        </w:rPr>
        <w:t xml:space="preserve"> принадлежат РФС.</w:t>
      </w:r>
    </w:p>
    <w:p w14:paraId="7738712D" w14:textId="77777777" w:rsidR="00BC6525" w:rsidRPr="003E387C" w:rsidRDefault="00BC6525" w:rsidP="00BC6525">
      <w:pPr>
        <w:pStyle w:val="ad"/>
        <w:numPr>
          <w:ilvl w:val="1"/>
          <w:numId w:val="14"/>
        </w:numPr>
        <w:tabs>
          <w:tab w:val="left" w:pos="567"/>
        </w:tabs>
        <w:spacing w:line="276" w:lineRule="auto"/>
        <w:ind w:left="0" w:firstLine="0"/>
        <w:contextualSpacing/>
        <w:jc w:val="both"/>
        <w:rPr>
          <w:rFonts w:ascii="Times New Roman" w:hAnsi="Times New Roman"/>
          <w:szCs w:val="24"/>
        </w:rPr>
      </w:pPr>
      <w:r w:rsidRPr="003E387C">
        <w:rPr>
          <w:rFonts w:ascii="Times New Roman" w:hAnsi="Times New Roman"/>
          <w:szCs w:val="24"/>
        </w:rPr>
        <w:t xml:space="preserve">РФС принадлежит право на использование в рекламных и коммерческих целях наименования, логотипа и иных официальных обозначений Турнира. </w:t>
      </w:r>
    </w:p>
    <w:p w14:paraId="4B5AB0BA" w14:textId="77777777" w:rsidR="00BC6525" w:rsidRPr="003E387C" w:rsidRDefault="00BC6525" w:rsidP="00BC6525">
      <w:pPr>
        <w:pStyle w:val="ad"/>
        <w:numPr>
          <w:ilvl w:val="1"/>
          <w:numId w:val="14"/>
        </w:numPr>
        <w:tabs>
          <w:tab w:val="left" w:pos="567"/>
        </w:tabs>
        <w:spacing w:line="276" w:lineRule="auto"/>
        <w:ind w:left="0" w:firstLine="0"/>
        <w:contextualSpacing/>
        <w:jc w:val="both"/>
        <w:rPr>
          <w:rFonts w:ascii="Times New Roman" w:hAnsi="Times New Roman"/>
          <w:szCs w:val="24"/>
        </w:rPr>
      </w:pPr>
      <w:r w:rsidRPr="003E387C">
        <w:rPr>
          <w:rFonts w:ascii="Times New Roman" w:hAnsi="Times New Roman"/>
          <w:szCs w:val="24"/>
        </w:rPr>
        <w:t>РФС реализует следующие эксклюзивные Рекламные права, включая, но не ограничиваясь этим, следующим способом:</w:t>
      </w:r>
    </w:p>
    <w:p w14:paraId="713AA044" w14:textId="77777777" w:rsidR="00BC6525" w:rsidRPr="003E387C" w:rsidRDefault="00BC6525" w:rsidP="00BC6525">
      <w:pPr>
        <w:tabs>
          <w:tab w:val="left" w:pos="567"/>
        </w:tabs>
        <w:spacing w:line="276" w:lineRule="auto"/>
        <w:jc w:val="both"/>
        <w:rPr>
          <w:rFonts w:ascii="Times New Roman" w:hAnsi="Times New Roman"/>
          <w:bCs/>
          <w:szCs w:val="24"/>
        </w:rPr>
      </w:pPr>
      <w:r w:rsidRPr="003E387C">
        <w:rPr>
          <w:rFonts w:ascii="Times New Roman" w:hAnsi="Times New Roman"/>
          <w:bCs/>
          <w:szCs w:val="24"/>
        </w:rPr>
        <w:t>- размещает рекламу вокруг игрового поля на 36 (тридцати шести) стационарных щитовых конструкциях, размером 3,5 м х 1 м.;</w:t>
      </w:r>
    </w:p>
    <w:p w14:paraId="71234297" w14:textId="77777777" w:rsidR="00BC6525" w:rsidRPr="003E387C" w:rsidRDefault="00BC6525" w:rsidP="00BC6525">
      <w:pPr>
        <w:tabs>
          <w:tab w:val="left" w:pos="567"/>
        </w:tabs>
        <w:spacing w:line="276" w:lineRule="auto"/>
        <w:jc w:val="both"/>
        <w:rPr>
          <w:rFonts w:ascii="Times New Roman" w:hAnsi="Times New Roman"/>
          <w:bCs/>
          <w:szCs w:val="24"/>
        </w:rPr>
      </w:pPr>
      <w:r w:rsidRPr="003E387C">
        <w:rPr>
          <w:rFonts w:ascii="Times New Roman" w:hAnsi="Times New Roman"/>
          <w:bCs/>
          <w:szCs w:val="24"/>
        </w:rPr>
        <w:t xml:space="preserve">- использует рекламное пространство на манишках футболистов; </w:t>
      </w:r>
    </w:p>
    <w:p w14:paraId="70BE9EA7" w14:textId="77777777" w:rsidR="00BC6525" w:rsidRPr="003E387C" w:rsidRDefault="00BC6525" w:rsidP="00BC6525">
      <w:pPr>
        <w:tabs>
          <w:tab w:val="left" w:pos="567"/>
        </w:tabs>
        <w:spacing w:line="276" w:lineRule="auto"/>
        <w:jc w:val="both"/>
        <w:rPr>
          <w:rFonts w:ascii="Times New Roman" w:hAnsi="Times New Roman"/>
          <w:bCs/>
          <w:szCs w:val="24"/>
        </w:rPr>
      </w:pPr>
      <w:r w:rsidRPr="003E387C">
        <w:rPr>
          <w:rFonts w:ascii="Times New Roman" w:hAnsi="Times New Roman"/>
          <w:bCs/>
          <w:szCs w:val="24"/>
        </w:rPr>
        <w:t xml:space="preserve">- использует рекламное пространство на форме </w:t>
      </w:r>
      <w:proofErr w:type="spellStart"/>
      <w:r w:rsidRPr="003E387C">
        <w:rPr>
          <w:rFonts w:ascii="Times New Roman" w:hAnsi="Times New Roman"/>
          <w:bCs/>
          <w:szCs w:val="24"/>
        </w:rPr>
        <w:t>черлидеров</w:t>
      </w:r>
      <w:proofErr w:type="spellEnd"/>
      <w:r w:rsidRPr="003E387C">
        <w:rPr>
          <w:rFonts w:ascii="Times New Roman" w:hAnsi="Times New Roman"/>
          <w:bCs/>
          <w:szCs w:val="24"/>
        </w:rPr>
        <w:t>;</w:t>
      </w:r>
    </w:p>
    <w:p w14:paraId="5BD959FD" w14:textId="77777777" w:rsidR="00BC6525" w:rsidRPr="003E387C" w:rsidRDefault="00BC6525" w:rsidP="00BC6525">
      <w:pPr>
        <w:tabs>
          <w:tab w:val="left" w:pos="567"/>
        </w:tabs>
        <w:spacing w:line="276" w:lineRule="auto"/>
        <w:jc w:val="both"/>
        <w:rPr>
          <w:rFonts w:ascii="Times New Roman" w:hAnsi="Times New Roman"/>
          <w:bCs/>
          <w:szCs w:val="24"/>
        </w:rPr>
      </w:pPr>
      <w:r w:rsidRPr="003E387C">
        <w:rPr>
          <w:rFonts w:ascii="Times New Roman" w:hAnsi="Times New Roman"/>
          <w:bCs/>
          <w:szCs w:val="24"/>
        </w:rPr>
        <w:t>- размещает рекламу на электронном табло Стадиона, системе телевидения и аудиорекламу внутри стадиона;</w:t>
      </w:r>
    </w:p>
    <w:p w14:paraId="3C5E1959" w14:textId="77777777" w:rsidR="00BC6525" w:rsidRPr="003E387C" w:rsidRDefault="00BC6525" w:rsidP="00BC6525">
      <w:pPr>
        <w:tabs>
          <w:tab w:val="left" w:pos="567"/>
        </w:tabs>
        <w:spacing w:line="276" w:lineRule="auto"/>
        <w:jc w:val="both"/>
        <w:rPr>
          <w:rFonts w:ascii="Times New Roman" w:hAnsi="Times New Roman"/>
          <w:bCs/>
          <w:color w:val="0070C0"/>
          <w:szCs w:val="24"/>
        </w:rPr>
      </w:pPr>
      <w:r w:rsidRPr="003E387C">
        <w:rPr>
          <w:rFonts w:ascii="Times New Roman" w:hAnsi="Times New Roman"/>
          <w:bCs/>
          <w:szCs w:val="24"/>
        </w:rPr>
        <w:t>- размещает логотипы спонсоров и партнеров РФС и/или Турнира, модульной рекламы в любой полиграфии, выпускаемой в связи с проведением Турнира;</w:t>
      </w:r>
    </w:p>
    <w:p w14:paraId="00FF4E64" w14:textId="77777777" w:rsidR="00BC6525" w:rsidRPr="003E387C" w:rsidRDefault="00BC6525" w:rsidP="00BC6525">
      <w:pPr>
        <w:tabs>
          <w:tab w:val="left" w:pos="567"/>
        </w:tabs>
        <w:spacing w:line="276" w:lineRule="auto"/>
        <w:jc w:val="both"/>
        <w:rPr>
          <w:rFonts w:ascii="Times New Roman" w:hAnsi="Times New Roman"/>
          <w:bCs/>
          <w:szCs w:val="24"/>
        </w:rPr>
      </w:pPr>
      <w:r w:rsidRPr="003E387C">
        <w:rPr>
          <w:rFonts w:ascii="Times New Roman" w:hAnsi="Times New Roman"/>
          <w:bCs/>
          <w:szCs w:val="24"/>
        </w:rPr>
        <w:t xml:space="preserve">- исполняет на стадионе любой гимн, музыку или песню при выходе игроков на игровое поле для участия в церемонии начала Матчей.  </w:t>
      </w:r>
    </w:p>
    <w:p w14:paraId="5D6F0ABF"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bCs/>
          <w:szCs w:val="24"/>
        </w:rPr>
        <w:t xml:space="preserve">- </w:t>
      </w:r>
      <w:r w:rsidRPr="003E387C">
        <w:rPr>
          <w:rFonts w:ascii="Times New Roman" w:hAnsi="Times New Roman"/>
          <w:szCs w:val="24"/>
        </w:rPr>
        <w:t xml:space="preserve">создает единый образец/макет рекламно-информационных панно («задников»), используемых при проведении пресс-конференций, в </w:t>
      </w:r>
      <w:proofErr w:type="gramStart"/>
      <w:r w:rsidRPr="003E387C">
        <w:rPr>
          <w:rFonts w:ascii="Times New Roman" w:hAnsi="Times New Roman"/>
          <w:szCs w:val="24"/>
        </w:rPr>
        <w:t>микст-зоне</w:t>
      </w:r>
      <w:proofErr w:type="gramEnd"/>
      <w:r w:rsidRPr="003E387C">
        <w:rPr>
          <w:rFonts w:ascii="Times New Roman" w:hAnsi="Times New Roman"/>
          <w:szCs w:val="24"/>
        </w:rPr>
        <w:t xml:space="preserve"> и т.п., с включением в них логотипов официальных</w:t>
      </w:r>
      <w:r w:rsidRPr="003E387C">
        <w:rPr>
          <w:rFonts w:ascii="Times New Roman" w:hAnsi="Times New Roman"/>
          <w:bCs/>
          <w:szCs w:val="24"/>
        </w:rPr>
        <w:t xml:space="preserve"> спонсоров/ партнеров </w:t>
      </w:r>
      <w:r w:rsidRPr="003E387C">
        <w:rPr>
          <w:rFonts w:ascii="Times New Roman" w:hAnsi="Times New Roman"/>
          <w:szCs w:val="24"/>
        </w:rPr>
        <w:t>Турнира.</w:t>
      </w:r>
    </w:p>
    <w:p w14:paraId="07FC38FA"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использует в рекламных и коммерческих целях наименования, логотип и иные официальные обозначения Турнира.</w:t>
      </w:r>
    </w:p>
    <w:p w14:paraId="722289DC" w14:textId="77777777" w:rsidR="00BC6525" w:rsidRPr="003E387C" w:rsidRDefault="00BC6525" w:rsidP="00BC6525">
      <w:pPr>
        <w:pStyle w:val="ad"/>
        <w:numPr>
          <w:ilvl w:val="1"/>
          <w:numId w:val="14"/>
        </w:numPr>
        <w:tabs>
          <w:tab w:val="left" w:pos="567"/>
        </w:tabs>
        <w:spacing w:line="276" w:lineRule="auto"/>
        <w:ind w:left="0" w:firstLine="0"/>
        <w:contextualSpacing/>
        <w:jc w:val="both"/>
        <w:rPr>
          <w:rFonts w:ascii="Times New Roman" w:hAnsi="Times New Roman"/>
          <w:szCs w:val="24"/>
        </w:rPr>
      </w:pPr>
      <w:r w:rsidRPr="003E387C">
        <w:rPr>
          <w:rFonts w:ascii="Times New Roman" w:hAnsi="Times New Roman"/>
          <w:szCs w:val="24"/>
        </w:rPr>
        <w:lastRenderedPageBreak/>
        <w:t>РФС несет расходы по изготовлению и доставке баннеров и/или иных рекламных материалов официальных спонсоров, партнеров РФС и/или Турнира.</w:t>
      </w:r>
    </w:p>
    <w:p w14:paraId="320FC238" w14:textId="77777777" w:rsidR="00BC6525" w:rsidRPr="003E387C" w:rsidRDefault="00BC6525" w:rsidP="00BC6525">
      <w:pPr>
        <w:pStyle w:val="ad"/>
        <w:numPr>
          <w:ilvl w:val="1"/>
          <w:numId w:val="14"/>
        </w:numPr>
        <w:tabs>
          <w:tab w:val="left" w:pos="567"/>
        </w:tabs>
        <w:spacing w:line="276" w:lineRule="auto"/>
        <w:ind w:left="0" w:firstLine="0"/>
        <w:contextualSpacing/>
        <w:jc w:val="both"/>
        <w:rPr>
          <w:rFonts w:ascii="Times New Roman" w:hAnsi="Times New Roman"/>
          <w:szCs w:val="24"/>
        </w:rPr>
      </w:pPr>
      <w:r w:rsidRPr="003E387C">
        <w:rPr>
          <w:rFonts w:ascii="Times New Roman" w:hAnsi="Times New Roman"/>
          <w:szCs w:val="24"/>
        </w:rPr>
        <w:t xml:space="preserve">Факт участия Клуба в Турнире свидетельствует о том, что с момента участия Клуба в Турнире Клуб предоставил РФС </w:t>
      </w:r>
      <w:proofErr w:type="spellStart"/>
      <w:r w:rsidRPr="003E387C">
        <w:rPr>
          <w:rFonts w:ascii="Times New Roman" w:hAnsi="Times New Roman"/>
          <w:szCs w:val="24"/>
        </w:rPr>
        <w:t>неэксклюзивное</w:t>
      </w:r>
      <w:proofErr w:type="spellEnd"/>
      <w:r w:rsidRPr="003E387C">
        <w:rPr>
          <w:rFonts w:ascii="Times New Roman" w:hAnsi="Times New Roman"/>
          <w:szCs w:val="24"/>
        </w:rPr>
        <w:t xml:space="preserve"> (неисключительное) право на использование без необходимости выплаты Клубу какого-либо вознаграждения следующей информации:</w:t>
      </w:r>
    </w:p>
    <w:p w14:paraId="219ABD94"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изображения (фото, видео) футболистов и Официальных лиц клубов (в игровой, тренировочной, парадной и иной форме), их жестов и иных характерных движений, образов и голосов, как полученного в ходе проведения Турнира, так и специально созданного, в следующих целях:</w:t>
      </w:r>
    </w:p>
    <w:p w14:paraId="4867AB6F"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для использования любыми способами (включая, но не ограничиваясь, воспроизведение, распространение, сообщение в эфир, сообщение по кабелю, доведение до всеобщего сведения, переработка) в средствах массовой информации, в сети Интернет, в аудиовизуальных произведениях, в компьютерных программах (мобильных приложениях и др.), в любых материалах РФС, в составе сувенирной продукции и любое другое использование без исключения;</w:t>
      </w:r>
    </w:p>
    <w:p w14:paraId="4C28A4E7"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для использования в своих некоммерческих целях;</w:t>
      </w:r>
    </w:p>
    <w:p w14:paraId="4E4B1B1E"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для использования в составе Команды Клуба, а также обособленного индивидуального образа.</w:t>
      </w:r>
    </w:p>
    <w:p w14:paraId="325C28A3"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личных данных футболистов и Официальных лиц клуба (фамилии, имени, отчества, прозвища, псевдонима, игрового номера, амплуа, даты рождения, биографической информации, веса, роста) в связи с их участием в Команде Клуба в следующих целях:</w:t>
      </w:r>
    </w:p>
    <w:p w14:paraId="148FCDC8"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для использования в своих некоммерческих целях;</w:t>
      </w:r>
    </w:p>
    <w:p w14:paraId="6BD63FF4"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для использования в СМИ, в сети Интернет, в аудиовизуальных произведениях, в компьютерных программах (мобильных приложениях и др.), в любых материалах РФС, в составе сувенирной продукции и любое другое использование без исключения.</w:t>
      </w:r>
    </w:p>
    <w:p w14:paraId="15606CBA" w14:textId="77777777" w:rsidR="00BC6525" w:rsidRPr="003E387C" w:rsidRDefault="00BC6525" w:rsidP="00BC6525">
      <w:pPr>
        <w:pStyle w:val="ad"/>
        <w:numPr>
          <w:ilvl w:val="1"/>
          <w:numId w:val="14"/>
        </w:numPr>
        <w:tabs>
          <w:tab w:val="left" w:pos="567"/>
        </w:tabs>
        <w:spacing w:line="276" w:lineRule="auto"/>
        <w:ind w:left="0" w:firstLine="0"/>
        <w:contextualSpacing/>
        <w:jc w:val="both"/>
        <w:rPr>
          <w:rFonts w:ascii="Times New Roman" w:hAnsi="Times New Roman"/>
          <w:szCs w:val="24"/>
        </w:rPr>
      </w:pPr>
      <w:r w:rsidRPr="003E387C">
        <w:rPr>
          <w:rFonts w:ascii="Times New Roman" w:hAnsi="Times New Roman"/>
          <w:szCs w:val="24"/>
        </w:rPr>
        <w:t>Указанные права предоставляются РФС для использования на территории всего мира (без каких-либо ограничений).</w:t>
      </w:r>
    </w:p>
    <w:p w14:paraId="2F37E36E" w14:textId="77777777" w:rsidR="00BC6525" w:rsidRPr="003E387C" w:rsidRDefault="00BC6525" w:rsidP="00BC6525">
      <w:pPr>
        <w:tabs>
          <w:tab w:val="left" w:pos="567"/>
        </w:tabs>
        <w:spacing w:line="276" w:lineRule="auto"/>
        <w:jc w:val="both"/>
        <w:rPr>
          <w:rFonts w:ascii="Times New Roman" w:hAnsi="Times New Roman"/>
          <w:szCs w:val="24"/>
        </w:rPr>
      </w:pPr>
    </w:p>
    <w:p w14:paraId="0E1CADDC" w14:textId="77777777" w:rsidR="00BC6525" w:rsidRPr="003E387C" w:rsidRDefault="00BC6525" w:rsidP="00BC6525">
      <w:pPr>
        <w:tabs>
          <w:tab w:val="left" w:pos="567"/>
        </w:tabs>
        <w:spacing w:line="276" w:lineRule="auto"/>
        <w:jc w:val="center"/>
        <w:rPr>
          <w:rFonts w:ascii="Times New Roman" w:hAnsi="Times New Roman"/>
          <w:b/>
          <w:szCs w:val="24"/>
        </w:rPr>
      </w:pPr>
      <w:r w:rsidRPr="003E387C">
        <w:rPr>
          <w:rFonts w:ascii="Times New Roman" w:hAnsi="Times New Roman"/>
          <w:b/>
          <w:szCs w:val="24"/>
        </w:rPr>
        <w:t>СТАТЬЯ 9. ПРАВА НА ДАННЫЕ</w:t>
      </w:r>
    </w:p>
    <w:p w14:paraId="7D467B8D" w14:textId="77777777" w:rsidR="00BC6525" w:rsidRPr="003E387C" w:rsidRDefault="00BC6525" w:rsidP="00BC6525">
      <w:pPr>
        <w:pStyle w:val="ad"/>
        <w:numPr>
          <w:ilvl w:val="1"/>
          <w:numId w:val="17"/>
        </w:numPr>
        <w:tabs>
          <w:tab w:val="left" w:pos="567"/>
        </w:tabs>
        <w:spacing w:line="276" w:lineRule="auto"/>
        <w:ind w:left="0" w:firstLine="0"/>
        <w:contextualSpacing/>
        <w:jc w:val="both"/>
        <w:rPr>
          <w:rFonts w:ascii="Times New Roman" w:hAnsi="Times New Roman"/>
          <w:szCs w:val="24"/>
        </w:rPr>
      </w:pPr>
      <w:r w:rsidRPr="003E387C">
        <w:rPr>
          <w:rFonts w:ascii="Times New Roman" w:hAnsi="Times New Roman"/>
          <w:szCs w:val="24"/>
        </w:rPr>
        <w:t xml:space="preserve"> РФС имеет право использовать все Права на официальные данные Турнира. Эти права являются эксклюзивными. Все собранные РФС официальные данные и статистика (включая базы данных, где эти данные хранятся) Матчей Турнира и участия игроков в этих Матчах являются исключительной собственностью РФС.</w:t>
      </w:r>
    </w:p>
    <w:p w14:paraId="13FEDDFD" w14:textId="77777777" w:rsidR="00BC6525" w:rsidRPr="003E387C" w:rsidRDefault="00BC6525" w:rsidP="00BC6525">
      <w:pPr>
        <w:pStyle w:val="ad"/>
        <w:numPr>
          <w:ilvl w:val="1"/>
          <w:numId w:val="17"/>
        </w:numPr>
        <w:tabs>
          <w:tab w:val="left" w:pos="567"/>
        </w:tabs>
        <w:spacing w:line="276" w:lineRule="auto"/>
        <w:ind w:left="0" w:firstLine="0"/>
        <w:contextualSpacing/>
        <w:jc w:val="both"/>
        <w:rPr>
          <w:rFonts w:ascii="Times New Roman" w:hAnsi="Times New Roman"/>
          <w:szCs w:val="24"/>
        </w:rPr>
      </w:pPr>
      <w:r w:rsidRPr="003E387C">
        <w:rPr>
          <w:rFonts w:ascii="Times New Roman" w:hAnsi="Times New Roman"/>
          <w:szCs w:val="24"/>
        </w:rPr>
        <w:t>Клубы должны следить за тем, чтобы их официальные платформы и/или лицензированные третьи лица не продавали какие-либо спонсорские права, которые прямо или косвенно ассоциируют продукт, услугу, лицо или торговый знак с Турниром.</w:t>
      </w:r>
    </w:p>
    <w:p w14:paraId="3396FFDD" w14:textId="77777777" w:rsidR="00BC6525" w:rsidRPr="003E387C" w:rsidRDefault="00BC6525" w:rsidP="00BC6525">
      <w:pPr>
        <w:tabs>
          <w:tab w:val="left" w:pos="567"/>
        </w:tabs>
        <w:spacing w:line="276" w:lineRule="auto"/>
        <w:jc w:val="both"/>
        <w:rPr>
          <w:rFonts w:ascii="Times New Roman" w:hAnsi="Times New Roman"/>
          <w:szCs w:val="24"/>
        </w:rPr>
      </w:pPr>
    </w:p>
    <w:p w14:paraId="42E289AB" w14:textId="77777777" w:rsidR="00BC6525" w:rsidRPr="003E387C" w:rsidRDefault="00BC6525" w:rsidP="00BC6525">
      <w:pPr>
        <w:tabs>
          <w:tab w:val="left" w:pos="567"/>
        </w:tabs>
        <w:spacing w:line="276" w:lineRule="auto"/>
        <w:jc w:val="center"/>
        <w:rPr>
          <w:rFonts w:ascii="Times New Roman" w:hAnsi="Times New Roman"/>
          <w:b/>
          <w:szCs w:val="24"/>
        </w:rPr>
      </w:pPr>
      <w:r w:rsidRPr="003E387C">
        <w:rPr>
          <w:rFonts w:ascii="Times New Roman" w:hAnsi="Times New Roman"/>
          <w:b/>
          <w:szCs w:val="24"/>
        </w:rPr>
        <w:t>СТАТЬЯ 10. ПРАВА КЛУБОВ</w:t>
      </w:r>
    </w:p>
    <w:p w14:paraId="07C82A6F" w14:textId="77777777" w:rsidR="00BC6525" w:rsidRPr="003E387C" w:rsidRDefault="00BC6525" w:rsidP="00BC6525">
      <w:pPr>
        <w:pStyle w:val="ad"/>
        <w:numPr>
          <w:ilvl w:val="1"/>
          <w:numId w:val="15"/>
        </w:numPr>
        <w:tabs>
          <w:tab w:val="left" w:pos="567"/>
        </w:tabs>
        <w:spacing w:line="276" w:lineRule="auto"/>
        <w:ind w:left="0" w:firstLine="0"/>
        <w:contextualSpacing/>
        <w:jc w:val="both"/>
        <w:rPr>
          <w:rFonts w:ascii="Times New Roman" w:hAnsi="Times New Roman"/>
          <w:szCs w:val="24"/>
        </w:rPr>
      </w:pPr>
      <w:r w:rsidRPr="003E387C">
        <w:rPr>
          <w:rFonts w:ascii="Times New Roman" w:hAnsi="Times New Roman"/>
          <w:szCs w:val="24"/>
        </w:rPr>
        <w:t>Клубы, участвующие в Турнире могут воспользоваться следующими рекламными правами на возмездной основе:</w:t>
      </w:r>
    </w:p>
    <w:p w14:paraId="2510987A"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xml:space="preserve">- право на размещение информационных материалов на стационарных щитовых конструкциях, размером 3,5 м х 1 м. каждая, расположенных на первой и второй рекламных линиях в зоне видимости телевизионных камер, свободных от рекламных материалов официальных спонсоров, партнеров РФС и/или Турнира в соответствии со Схемой размещения рекламных материалов, предоставленной РФС на </w:t>
      </w:r>
      <w:r w:rsidRPr="003E387C">
        <w:rPr>
          <w:rFonts w:ascii="Times New Roman" w:hAnsi="Times New Roman"/>
          <w:bCs/>
          <w:szCs w:val="24"/>
        </w:rPr>
        <w:t>Турнире</w:t>
      </w:r>
      <w:r w:rsidRPr="003E387C">
        <w:rPr>
          <w:rFonts w:ascii="Times New Roman" w:hAnsi="Times New Roman"/>
          <w:szCs w:val="24"/>
        </w:rPr>
        <w:t xml:space="preserve">. </w:t>
      </w:r>
    </w:p>
    <w:p w14:paraId="08B643FC" w14:textId="77777777" w:rsidR="00BC6525" w:rsidRPr="003E387C" w:rsidRDefault="00BC6525" w:rsidP="00BC6525">
      <w:pPr>
        <w:tabs>
          <w:tab w:val="left" w:pos="142"/>
        </w:tabs>
        <w:spacing w:line="276" w:lineRule="auto"/>
        <w:jc w:val="both"/>
        <w:rPr>
          <w:rFonts w:ascii="Times New Roman" w:hAnsi="Times New Roman"/>
          <w:szCs w:val="24"/>
        </w:rPr>
      </w:pPr>
      <w:r w:rsidRPr="003E387C">
        <w:rPr>
          <w:rFonts w:ascii="Times New Roman" w:hAnsi="Times New Roman"/>
          <w:szCs w:val="24"/>
        </w:rPr>
        <w:t xml:space="preserve">- право на размещение логотипов партнеров Команд-участниц Турнира на рекламно-информационных панно («задниках»), используемых при проведении пресс-конференций, в </w:t>
      </w:r>
      <w:proofErr w:type="gramStart"/>
      <w:r w:rsidRPr="003E387C">
        <w:rPr>
          <w:rFonts w:ascii="Times New Roman" w:hAnsi="Times New Roman"/>
          <w:szCs w:val="24"/>
        </w:rPr>
        <w:t>микст-зоне</w:t>
      </w:r>
      <w:proofErr w:type="gramEnd"/>
      <w:r w:rsidRPr="003E387C">
        <w:rPr>
          <w:rFonts w:ascii="Times New Roman" w:hAnsi="Times New Roman"/>
          <w:szCs w:val="24"/>
        </w:rPr>
        <w:t xml:space="preserve"> и т.п. на </w:t>
      </w:r>
      <w:r w:rsidRPr="003E387C">
        <w:rPr>
          <w:rFonts w:ascii="Times New Roman" w:hAnsi="Times New Roman"/>
          <w:bCs/>
          <w:szCs w:val="24"/>
        </w:rPr>
        <w:t>Турнире</w:t>
      </w:r>
      <w:r w:rsidRPr="003E387C">
        <w:rPr>
          <w:rFonts w:ascii="Times New Roman" w:hAnsi="Times New Roman"/>
          <w:szCs w:val="24"/>
        </w:rPr>
        <w:t xml:space="preserve">, при условии, что они не являются конкурентами официальных спонсоров/партнеров Турнира. Общий объем присутствия логотипов партнеров Команд-участниц </w:t>
      </w:r>
      <w:r w:rsidRPr="003E387C">
        <w:rPr>
          <w:rFonts w:ascii="Times New Roman" w:hAnsi="Times New Roman"/>
          <w:szCs w:val="24"/>
        </w:rPr>
        <w:lastRenderedPageBreak/>
        <w:t>Турнира не более 50% от общего количества логотипов на рекламно-информационных панно («задниках»). Указанный общий объем присутствия логотипов партнеров Команд-участниц Турнира может быть увеличен РФС в большую сторону при наличии соответствующего письменного запроса Команды-участника Турнира.</w:t>
      </w:r>
    </w:p>
    <w:p w14:paraId="535ACED9"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xml:space="preserve">- право на размещение теле- и аудиорекламы на Стадионе во время проведения Матчей на </w:t>
      </w:r>
      <w:r w:rsidRPr="003E387C">
        <w:rPr>
          <w:rFonts w:ascii="Times New Roman" w:hAnsi="Times New Roman"/>
          <w:bCs/>
          <w:szCs w:val="24"/>
        </w:rPr>
        <w:t>Турнире</w:t>
      </w:r>
      <w:r w:rsidRPr="003E387C">
        <w:rPr>
          <w:rFonts w:ascii="Times New Roman" w:hAnsi="Times New Roman"/>
          <w:szCs w:val="24"/>
        </w:rPr>
        <w:t xml:space="preserve"> с учетом требований настоящего Регламента и Регламента Чемпионата.</w:t>
      </w:r>
    </w:p>
    <w:p w14:paraId="5DBE2C6D" w14:textId="77777777" w:rsidR="00BC6525" w:rsidRPr="003E387C" w:rsidRDefault="00BC6525" w:rsidP="00BC6525">
      <w:pPr>
        <w:tabs>
          <w:tab w:val="left" w:pos="567"/>
        </w:tabs>
        <w:spacing w:line="276" w:lineRule="auto"/>
        <w:rPr>
          <w:rFonts w:ascii="Times New Roman" w:hAnsi="Times New Roman"/>
          <w:b/>
          <w:szCs w:val="24"/>
        </w:rPr>
      </w:pPr>
    </w:p>
    <w:p w14:paraId="63BB4A61" w14:textId="77777777" w:rsidR="00BC6525" w:rsidRPr="003E387C" w:rsidRDefault="00BC6525" w:rsidP="00BC6525">
      <w:pPr>
        <w:tabs>
          <w:tab w:val="left" w:pos="567"/>
        </w:tabs>
        <w:spacing w:line="276" w:lineRule="auto"/>
        <w:jc w:val="center"/>
        <w:rPr>
          <w:rFonts w:ascii="Times New Roman" w:hAnsi="Times New Roman"/>
          <w:b/>
          <w:szCs w:val="24"/>
        </w:rPr>
      </w:pPr>
      <w:r w:rsidRPr="003E387C">
        <w:rPr>
          <w:rFonts w:ascii="Times New Roman" w:hAnsi="Times New Roman"/>
          <w:b/>
          <w:szCs w:val="24"/>
        </w:rPr>
        <w:t>СТАТЬЯ 11. ОБЯЗАННОСТИ ОРГКОМИТЕТА</w:t>
      </w:r>
    </w:p>
    <w:p w14:paraId="232163F3"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b/>
          <w:bCs/>
          <w:szCs w:val="24"/>
        </w:rPr>
        <w:t>11.1.</w:t>
      </w:r>
      <w:r w:rsidRPr="003E387C">
        <w:rPr>
          <w:rFonts w:ascii="Times New Roman" w:hAnsi="Times New Roman"/>
          <w:szCs w:val="24"/>
        </w:rPr>
        <w:tab/>
        <w:t>В целях исполнения обязательств перед официальными спонсорами и партнерами Турнира России и/или РФС Оргкомитет Турнира обязан:</w:t>
      </w:r>
    </w:p>
    <w:p w14:paraId="53042CA8"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xml:space="preserve">- при проведении послематчевых пресс-конференций, флэш-интервью и интервью в микст-зоне обеспечить размещение в зонах видимости телевизионных камер рекламно-информационных панно («задников»). </w:t>
      </w:r>
    </w:p>
    <w:p w14:paraId="6231F887"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Использование рекламно-информационных панно («задников») для пресс-конференций и микст-зоны осуществляется в следующем порядке: в зависимости от технических возможностей Стадиона допускается изменение размеров рекламно-информационных панно («задников») при условии сохранения целостности блоков рекламных изображений (логотипов) и соблюдения установленного принципа распределения общей рекламной площади предназначено для размещения рекламных изображений (логотипов) официальных спонсоров и партнеров Турнира. При этом в случае, если соответствующие площади не используются под размещение спонсоров и партнеров Турнира и/или РФС, по обращению Клуба они полностью или частично могут быть переданы для реализации Клубу на согласованный период на возмездной основе.</w:t>
      </w:r>
    </w:p>
    <w:p w14:paraId="32184888"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xml:space="preserve">- разместить рекламные конструкции по всему периметру футбольного поля Стадиона на первой линии. Они могут иметь непрерывное комбинированное размещение СДУ (светодиодных установок) и статичных (щитовых) конструкций при условии обеспечения единого визуального восприятия всей плоскости рекламной линии, при этом общая длина комбинированного размещения (СДУ и статичных щитов) должна составлять не менее 90 м. </w:t>
      </w:r>
    </w:p>
    <w:p w14:paraId="68A35C0D"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В соответствии с Решением Международного совета ИФАБ к Правилу 1 «Поле для игры» во время проведения Матчей запрещается нахождение перед рекламными конструкциями первой линии, расположенными по периметру игрового поля в зоне видимости телевизионных камер, техперсонала, фотокорреспондентов, сотрудников служб безопасности, запасных игроков, юных футболисток, подающих мячи, и любых других лиц, а равно предметов, которые загораживают указанные конструкции от обзора телевизионных камер или каким-либо иным образом нарушают визуальное восприятие информации, размещенной на указанных рекламных конструкциях. Кроме того, запрещается размещение вертикальных рекламных конструкций (баннеров, призм и т.д.) в охранной зоне вблизи линии ворот.</w:t>
      </w:r>
    </w:p>
    <w:p w14:paraId="5E0F45F9"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xml:space="preserve">- обеспечить размещение товарных знаков/логотипов официальных спонсоров, партнеров и Основного вещателя согласно макетам, предоставленным РФС, на всех видах (не более 10 товарных знаков/логотипов на каждом) печатной продукции, выпускаемой в связи с проведением </w:t>
      </w:r>
      <w:r w:rsidRPr="003E387C">
        <w:rPr>
          <w:rFonts w:ascii="Times New Roman" w:hAnsi="Times New Roman"/>
          <w:bCs/>
          <w:szCs w:val="24"/>
        </w:rPr>
        <w:t>Турнира</w:t>
      </w:r>
      <w:r w:rsidRPr="003E387C">
        <w:rPr>
          <w:rFonts w:ascii="Times New Roman" w:hAnsi="Times New Roman"/>
          <w:szCs w:val="24"/>
        </w:rPr>
        <w:t xml:space="preserve"> (входные билеты, приглашения, пропуска, </w:t>
      </w:r>
      <w:proofErr w:type="spellStart"/>
      <w:r w:rsidRPr="003E387C">
        <w:rPr>
          <w:rFonts w:ascii="Times New Roman" w:hAnsi="Times New Roman"/>
          <w:szCs w:val="24"/>
        </w:rPr>
        <w:t>автопропуска</w:t>
      </w:r>
      <w:proofErr w:type="spellEnd"/>
      <w:r w:rsidRPr="003E387C">
        <w:rPr>
          <w:rFonts w:ascii="Times New Roman" w:hAnsi="Times New Roman"/>
          <w:szCs w:val="24"/>
        </w:rPr>
        <w:t xml:space="preserve">; программки Матчей, афиши, флаеры). </w:t>
      </w:r>
    </w:p>
    <w:p w14:paraId="0AFC46D7"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Товарные знаки/логотипы официальных спонсоров и партнеров Турнира должны размещаться:</w:t>
      </w:r>
    </w:p>
    <w:p w14:paraId="0B36505E" w14:textId="77777777" w:rsidR="00BC6525" w:rsidRPr="003E387C" w:rsidRDefault="00BC6525" w:rsidP="00BC6525">
      <w:pPr>
        <w:tabs>
          <w:tab w:val="left" w:pos="567"/>
        </w:tabs>
        <w:spacing w:line="276" w:lineRule="auto"/>
        <w:contextualSpacing/>
        <w:jc w:val="both"/>
        <w:rPr>
          <w:rFonts w:ascii="Times New Roman" w:hAnsi="Times New Roman"/>
          <w:szCs w:val="24"/>
        </w:rPr>
      </w:pPr>
      <w:r w:rsidRPr="003E387C">
        <w:rPr>
          <w:rFonts w:ascii="Times New Roman" w:hAnsi="Times New Roman"/>
          <w:szCs w:val="24"/>
        </w:rPr>
        <w:t xml:space="preserve">- на входных билетах (включая электронные) и </w:t>
      </w:r>
      <w:proofErr w:type="spellStart"/>
      <w:r w:rsidRPr="003E387C">
        <w:rPr>
          <w:rFonts w:ascii="Times New Roman" w:hAnsi="Times New Roman"/>
          <w:szCs w:val="24"/>
        </w:rPr>
        <w:t>автопропусках</w:t>
      </w:r>
      <w:proofErr w:type="spellEnd"/>
      <w:r w:rsidRPr="003E387C">
        <w:rPr>
          <w:rFonts w:ascii="Times New Roman" w:hAnsi="Times New Roman"/>
          <w:szCs w:val="24"/>
        </w:rPr>
        <w:t xml:space="preserve"> на </w:t>
      </w:r>
      <w:r w:rsidRPr="003E387C">
        <w:rPr>
          <w:rFonts w:ascii="Times New Roman" w:hAnsi="Times New Roman"/>
          <w:bCs/>
          <w:szCs w:val="24"/>
        </w:rPr>
        <w:t>Турнир</w:t>
      </w:r>
      <w:r w:rsidRPr="003E387C">
        <w:rPr>
          <w:rFonts w:ascii="Times New Roman" w:hAnsi="Times New Roman"/>
          <w:szCs w:val="24"/>
        </w:rPr>
        <w:t xml:space="preserve"> — на лицевой стороне билета/</w:t>
      </w:r>
      <w:proofErr w:type="spellStart"/>
      <w:r w:rsidRPr="003E387C">
        <w:rPr>
          <w:rFonts w:ascii="Times New Roman" w:hAnsi="Times New Roman"/>
          <w:szCs w:val="24"/>
        </w:rPr>
        <w:t>автопропуска</w:t>
      </w:r>
      <w:proofErr w:type="spellEnd"/>
      <w:r w:rsidRPr="003E387C">
        <w:rPr>
          <w:rFonts w:ascii="Times New Roman" w:hAnsi="Times New Roman"/>
          <w:szCs w:val="24"/>
        </w:rPr>
        <w:t>;</w:t>
      </w:r>
    </w:p>
    <w:p w14:paraId="3DB5EAB5" w14:textId="77777777" w:rsidR="00BC6525" w:rsidRPr="003E387C" w:rsidRDefault="00BC6525" w:rsidP="00BC6525">
      <w:pPr>
        <w:tabs>
          <w:tab w:val="left" w:pos="567"/>
        </w:tabs>
        <w:spacing w:line="276" w:lineRule="auto"/>
        <w:contextualSpacing/>
        <w:jc w:val="both"/>
        <w:rPr>
          <w:rFonts w:ascii="Times New Roman" w:hAnsi="Times New Roman"/>
          <w:szCs w:val="24"/>
        </w:rPr>
      </w:pPr>
      <w:r w:rsidRPr="003E387C">
        <w:rPr>
          <w:rFonts w:ascii="Times New Roman" w:hAnsi="Times New Roman"/>
          <w:szCs w:val="24"/>
        </w:rPr>
        <w:t xml:space="preserve">- на программках к Матчам — на первой странице обложки в нижней части. </w:t>
      </w:r>
    </w:p>
    <w:p w14:paraId="06FA0350"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обеспечить размещение товарных знаков/логотипов официальных спонсоров и партнеров РФС и/или Турнира в сети Интернет, посвященных Турниру.</w:t>
      </w:r>
    </w:p>
    <w:p w14:paraId="405DDA92"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lastRenderedPageBreak/>
        <w:t>- обеспечить размещение представленных РФС рекламных материалов официальных спонсоров партнеров РФС и/или Турнира на электронно-информационном табло (при наличии технической возможности) Стадиона, в форме рекламных видеороликов в объеме: до 3 (трех) минут до начала Матча, до 3 (трех) минут по окончании Матча; продолжительность одного рекламного ролика — без ограничений, в рамках общего количества предоставленного времени. Демонстрация рекламных видеороликов официальных спонсоров, партнеров РФС и/или Турнира должна заканчиваться не ранее чем за 20 (двадцать) минут до начала Матча.</w:t>
      </w:r>
    </w:p>
    <w:p w14:paraId="6B96E9F4"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обеспечить размещение эмблемы Турнира с информацией (в случае согласования по ходу сезона) о Генеральном спонсоре Турнира на правом рукаве игровой формы всех игроков Команды Клубов в виде нашивки (шеврона).</w:t>
      </w:r>
    </w:p>
    <w:p w14:paraId="179A2A75"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Допускается любой способ нанесения шевронов (термопечать, аппликация, вышивка) при условии соблюдения цветовой гаммы. Клубы вправе самостоятельно изготавливать шевроны при точном соблюдении размеров и цветовой палитры.</w:t>
      </w:r>
    </w:p>
    <w:p w14:paraId="105B84E0"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xml:space="preserve">- предоставить право проведения для Генерального спонсора Чемпионата России промо-мероприятий, маркетинговых активностей и иных мероприятий, предусмотренных настоящим Регламентом на </w:t>
      </w:r>
      <w:r w:rsidRPr="003E387C">
        <w:rPr>
          <w:rFonts w:ascii="Times New Roman" w:hAnsi="Times New Roman"/>
          <w:bCs/>
          <w:szCs w:val="24"/>
        </w:rPr>
        <w:t>Турнире</w:t>
      </w:r>
      <w:r w:rsidRPr="003E387C">
        <w:rPr>
          <w:rFonts w:ascii="Times New Roman" w:hAnsi="Times New Roman"/>
          <w:szCs w:val="24"/>
        </w:rPr>
        <w:t xml:space="preserve">. </w:t>
      </w:r>
    </w:p>
    <w:p w14:paraId="22054BF6"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урегулировать все организационные и технические вопросы, возникающие в связи с выполнением обязательств перед официальными спонсорами и партнерами Турнира и/или РФС, с администрацией Стадионов. В частности, без ущерба для других позиций, обеспечить, чтобы не менее чем за 3 (три) часа до начала Матча на Стадионе должны быть размещены все рекламные материалы в соответствии с настоящим Регламентом и регламентом Турнира.</w:t>
      </w:r>
    </w:p>
    <w:p w14:paraId="403FD3E4"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xml:space="preserve">- предоставить право на осуществление на Стадионе во время проведения </w:t>
      </w:r>
      <w:r w:rsidRPr="003E387C">
        <w:rPr>
          <w:rFonts w:ascii="Times New Roman" w:hAnsi="Times New Roman"/>
          <w:bCs/>
          <w:szCs w:val="24"/>
        </w:rPr>
        <w:t>Турнира</w:t>
      </w:r>
      <w:r w:rsidRPr="003E387C">
        <w:rPr>
          <w:rFonts w:ascii="Times New Roman" w:hAnsi="Times New Roman"/>
          <w:szCs w:val="24"/>
        </w:rPr>
        <w:t xml:space="preserve"> демонстрации, бесплатного распространения, розыгрышей продукции, а также проведения коммерческих, информационных, рекламных и иных мероприятий официальных спонсоров и партнеров Турнира и/или РФС;</w:t>
      </w:r>
    </w:p>
    <w:p w14:paraId="6BB09C28"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обеспечить вручение учрежденных РФС, официальными спонсорами и партнерами Турнира призов, в том числе на футбольном поле, перед началом Матча, в перерыве Матча и по окончании Матча;</w:t>
      </w:r>
    </w:p>
    <w:p w14:paraId="71638B90"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обеспечить размещение предоставленных РФС стойки для игрового мяча и иных рекламных материалов Турнира в местах, определённых РФС и Основным вещателем (если Основным вещателем является уполномоченная РФС организация).</w:t>
      </w:r>
    </w:p>
    <w:p w14:paraId="12EDF5D9"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szCs w:val="24"/>
        </w:rPr>
        <w:t>- соблюдать единые требования и стандарты в отношении размещения рекламных материалов официальных спонсоров и партнеров Турнира и/или РФС на любых рекламных носителях, предусмотренных настоящим Регламентом.</w:t>
      </w:r>
    </w:p>
    <w:p w14:paraId="4DFD33EA" w14:textId="77777777" w:rsidR="00BC6525" w:rsidRPr="003E387C" w:rsidRDefault="00BC6525" w:rsidP="00BC6525">
      <w:pPr>
        <w:tabs>
          <w:tab w:val="left" w:pos="567"/>
        </w:tabs>
        <w:spacing w:line="276" w:lineRule="auto"/>
        <w:jc w:val="both"/>
        <w:rPr>
          <w:rFonts w:ascii="Times New Roman" w:hAnsi="Times New Roman"/>
          <w:szCs w:val="24"/>
        </w:rPr>
      </w:pPr>
      <w:r w:rsidRPr="003E387C">
        <w:rPr>
          <w:rFonts w:ascii="Times New Roman" w:hAnsi="Times New Roman"/>
          <w:b/>
          <w:bCs/>
          <w:szCs w:val="24"/>
        </w:rPr>
        <w:t>11.2.</w:t>
      </w:r>
      <w:r w:rsidRPr="003E387C">
        <w:rPr>
          <w:rFonts w:ascii="Times New Roman" w:hAnsi="Times New Roman"/>
          <w:szCs w:val="24"/>
        </w:rPr>
        <w:tab/>
        <w:t xml:space="preserve">Все рекламные материалы официальных спонсоров, партнеров РФС и/или Турнира должны размещаться в неискаженном виде в соответствии со Схемой размещения рекламных материалов, предоставленных РФС. </w:t>
      </w:r>
    </w:p>
    <w:p w14:paraId="05BD66B0" w14:textId="77777777" w:rsidR="00BC6525" w:rsidRPr="003E387C" w:rsidRDefault="00BC6525" w:rsidP="00BC6525">
      <w:pPr>
        <w:ind w:left="6480" w:firstLine="709"/>
        <w:jc w:val="center"/>
        <w:rPr>
          <w:rFonts w:ascii="Times New Roman" w:hAnsi="Times New Roman"/>
          <w:b/>
          <w:szCs w:val="24"/>
        </w:rPr>
      </w:pPr>
    </w:p>
    <w:p w14:paraId="4E1916C6" w14:textId="77777777" w:rsidR="00BC6525" w:rsidRPr="003E387C" w:rsidRDefault="00BC6525" w:rsidP="00BC6525">
      <w:pPr>
        <w:ind w:left="6480" w:firstLine="709"/>
        <w:jc w:val="center"/>
        <w:rPr>
          <w:rFonts w:ascii="Times New Roman" w:hAnsi="Times New Roman"/>
          <w:b/>
          <w:szCs w:val="24"/>
        </w:rPr>
      </w:pPr>
    </w:p>
    <w:p w14:paraId="338B838C" w14:textId="77777777" w:rsidR="00BC6525" w:rsidRPr="003E387C" w:rsidRDefault="00BC6525" w:rsidP="00BC6525">
      <w:pPr>
        <w:ind w:left="6480" w:firstLine="709"/>
        <w:jc w:val="center"/>
        <w:rPr>
          <w:rFonts w:ascii="Times New Roman" w:hAnsi="Times New Roman"/>
          <w:b/>
          <w:szCs w:val="24"/>
        </w:rPr>
      </w:pPr>
    </w:p>
    <w:p w14:paraId="0A424EA1" w14:textId="77777777" w:rsidR="00BC6525" w:rsidRPr="003E387C" w:rsidRDefault="00BC6525" w:rsidP="00BC6525">
      <w:pPr>
        <w:ind w:left="6480" w:firstLine="709"/>
        <w:jc w:val="center"/>
        <w:rPr>
          <w:rFonts w:ascii="Times New Roman" w:hAnsi="Times New Roman"/>
          <w:b/>
          <w:szCs w:val="24"/>
        </w:rPr>
      </w:pPr>
    </w:p>
    <w:p w14:paraId="2CCF35E1" w14:textId="77777777" w:rsidR="00BC6525" w:rsidRPr="003E387C" w:rsidRDefault="00BC6525" w:rsidP="00BC6525">
      <w:pPr>
        <w:ind w:left="6480" w:firstLine="709"/>
        <w:jc w:val="center"/>
        <w:rPr>
          <w:rFonts w:ascii="Times New Roman" w:hAnsi="Times New Roman"/>
          <w:b/>
          <w:szCs w:val="24"/>
        </w:rPr>
      </w:pPr>
    </w:p>
    <w:p w14:paraId="2452C5D7" w14:textId="77777777" w:rsidR="00BC6525" w:rsidRPr="003E387C" w:rsidRDefault="00BC6525" w:rsidP="00BC6525">
      <w:pPr>
        <w:ind w:left="6480" w:firstLine="709"/>
        <w:jc w:val="center"/>
        <w:rPr>
          <w:rFonts w:ascii="Times New Roman" w:hAnsi="Times New Roman"/>
          <w:b/>
          <w:szCs w:val="24"/>
        </w:rPr>
      </w:pPr>
    </w:p>
    <w:p w14:paraId="167C9F6D" w14:textId="77777777" w:rsidR="00BC6525" w:rsidRPr="003E387C" w:rsidRDefault="00BC6525" w:rsidP="00BC6525">
      <w:pPr>
        <w:ind w:left="6480" w:firstLine="709"/>
        <w:jc w:val="center"/>
        <w:rPr>
          <w:rFonts w:ascii="Times New Roman" w:hAnsi="Times New Roman"/>
          <w:b/>
          <w:szCs w:val="24"/>
        </w:rPr>
      </w:pPr>
    </w:p>
    <w:p w14:paraId="45FCD5AA" w14:textId="77777777" w:rsidR="00BC6525" w:rsidRPr="003E387C" w:rsidRDefault="00BC6525" w:rsidP="00BC6525">
      <w:pPr>
        <w:ind w:left="6480" w:firstLine="709"/>
        <w:jc w:val="center"/>
        <w:rPr>
          <w:rFonts w:ascii="Times New Roman" w:hAnsi="Times New Roman"/>
          <w:b/>
          <w:szCs w:val="24"/>
        </w:rPr>
      </w:pPr>
    </w:p>
    <w:p w14:paraId="0F9DB606" w14:textId="77777777" w:rsidR="00BC6525" w:rsidRPr="003E387C" w:rsidRDefault="00BC6525" w:rsidP="00BC6525">
      <w:pPr>
        <w:ind w:left="6480" w:firstLine="709"/>
        <w:jc w:val="center"/>
        <w:rPr>
          <w:rFonts w:ascii="Times New Roman" w:hAnsi="Times New Roman"/>
          <w:b/>
          <w:szCs w:val="24"/>
        </w:rPr>
      </w:pPr>
    </w:p>
    <w:p w14:paraId="305CC0CC" w14:textId="77777777" w:rsidR="00BC6525" w:rsidRPr="003E387C" w:rsidRDefault="00BC6525" w:rsidP="00BC6525">
      <w:pPr>
        <w:ind w:left="6480" w:firstLine="709"/>
        <w:jc w:val="center"/>
        <w:rPr>
          <w:rFonts w:ascii="Times New Roman" w:hAnsi="Times New Roman"/>
          <w:b/>
          <w:szCs w:val="24"/>
        </w:rPr>
      </w:pPr>
    </w:p>
    <w:p w14:paraId="715D29EC" w14:textId="77777777" w:rsidR="00BC6525" w:rsidRPr="003E387C" w:rsidRDefault="00BC6525" w:rsidP="00BC6525">
      <w:pPr>
        <w:ind w:left="6480" w:firstLine="709"/>
        <w:jc w:val="center"/>
        <w:rPr>
          <w:rFonts w:ascii="Times New Roman" w:hAnsi="Times New Roman"/>
          <w:b/>
          <w:szCs w:val="24"/>
        </w:rPr>
      </w:pPr>
    </w:p>
    <w:p w14:paraId="1E1E3E72" w14:textId="77777777" w:rsidR="00BC6525" w:rsidRPr="003E387C" w:rsidRDefault="00BC6525" w:rsidP="00BC6525">
      <w:pPr>
        <w:ind w:left="6480" w:firstLine="709"/>
        <w:jc w:val="center"/>
        <w:rPr>
          <w:rFonts w:ascii="Times New Roman" w:hAnsi="Times New Roman"/>
          <w:b/>
          <w:szCs w:val="24"/>
        </w:rPr>
      </w:pPr>
    </w:p>
    <w:p w14:paraId="094E4AB3" w14:textId="77777777" w:rsidR="00BC6525" w:rsidRPr="003E387C" w:rsidRDefault="00BC6525" w:rsidP="00BC6525">
      <w:pPr>
        <w:ind w:left="6480" w:firstLine="709"/>
        <w:jc w:val="center"/>
        <w:rPr>
          <w:rFonts w:ascii="Times New Roman" w:hAnsi="Times New Roman"/>
          <w:b/>
          <w:szCs w:val="24"/>
        </w:rPr>
      </w:pPr>
    </w:p>
    <w:p w14:paraId="1B9459BF" w14:textId="77777777" w:rsidR="00BC6525" w:rsidRPr="003E387C" w:rsidRDefault="00BC6525" w:rsidP="00BC6525">
      <w:pPr>
        <w:ind w:left="6480" w:firstLine="709"/>
        <w:jc w:val="center"/>
        <w:rPr>
          <w:rFonts w:ascii="Times New Roman" w:hAnsi="Times New Roman"/>
          <w:bCs/>
          <w:szCs w:val="24"/>
        </w:rPr>
      </w:pPr>
      <w:r w:rsidRPr="003E387C">
        <w:rPr>
          <w:rFonts w:ascii="Times New Roman" w:hAnsi="Times New Roman"/>
          <w:bCs/>
          <w:szCs w:val="24"/>
        </w:rPr>
        <w:t>Приложение № 2</w:t>
      </w:r>
    </w:p>
    <w:p w14:paraId="2543A804" w14:textId="77777777" w:rsidR="00BC6525" w:rsidRPr="003E387C" w:rsidRDefault="00BC6525" w:rsidP="00BC6525">
      <w:pPr>
        <w:ind w:firstLine="709"/>
        <w:jc w:val="center"/>
        <w:rPr>
          <w:rFonts w:ascii="Times New Roman" w:hAnsi="Times New Roman"/>
          <w:b/>
          <w:szCs w:val="24"/>
        </w:rPr>
      </w:pPr>
    </w:p>
    <w:p w14:paraId="2F915AB3" w14:textId="77777777" w:rsidR="00BC6525" w:rsidRPr="003E387C" w:rsidRDefault="00BC6525" w:rsidP="00BC6525">
      <w:pPr>
        <w:ind w:firstLine="709"/>
        <w:jc w:val="center"/>
        <w:rPr>
          <w:rFonts w:ascii="Times New Roman" w:hAnsi="Times New Roman"/>
          <w:b/>
          <w:szCs w:val="24"/>
        </w:rPr>
      </w:pPr>
    </w:p>
    <w:p w14:paraId="7651562C" w14:textId="77777777" w:rsidR="00BC6525" w:rsidRPr="003E387C" w:rsidRDefault="00BC6525" w:rsidP="00BC6525">
      <w:pPr>
        <w:ind w:firstLine="709"/>
        <w:jc w:val="center"/>
        <w:rPr>
          <w:rFonts w:ascii="Times New Roman" w:hAnsi="Times New Roman"/>
          <w:b/>
          <w:szCs w:val="24"/>
        </w:rPr>
      </w:pPr>
    </w:p>
    <w:p w14:paraId="2963CB53" w14:textId="77777777" w:rsidR="00BC6525" w:rsidRPr="003E387C" w:rsidRDefault="00BC6525" w:rsidP="00BC6525">
      <w:pPr>
        <w:ind w:firstLine="709"/>
        <w:jc w:val="center"/>
        <w:rPr>
          <w:rFonts w:ascii="Times New Roman" w:hAnsi="Times New Roman"/>
          <w:b/>
          <w:szCs w:val="24"/>
        </w:rPr>
      </w:pPr>
    </w:p>
    <w:p w14:paraId="747BF402" w14:textId="77777777" w:rsidR="00BC6525" w:rsidRPr="003E387C" w:rsidRDefault="00BC6525" w:rsidP="00BC6525">
      <w:pPr>
        <w:ind w:firstLine="709"/>
        <w:jc w:val="center"/>
        <w:rPr>
          <w:rFonts w:ascii="Times New Roman" w:hAnsi="Times New Roman"/>
          <w:b/>
          <w:szCs w:val="24"/>
        </w:rPr>
      </w:pPr>
    </w:p>
    <w:p w14:paraId="524CEE28" w14:textId="77777777" w:rsidR="00BC6525" w:rsidRPr="003E387C" w:rsidRDefault="00BC6525" w:rsidP="00BC6525">
      <w:pPr>
        <w:ind w:firstLine="709"/>
        <w:jc w:val="center"/>
        <w:rPr>
          <w:rFonts w:ascii="Times New Roman" w:hAnsi="Times New Roman"/>
          <w:b/>
          <w:szCs w:val="24"/>
        </w:rPr>
      </w:pPr>
    </w:p>
    <w:p w14:paraId="6C595111" w14:textId="77777777" w:rsidR="00BC6525" w:rsidRPr="003E387C" w:rsidRDefault="00BC6525" w:rsidP="00BC6525">
      <w:pPr>
        <w:ind w:firstLine="709"/>
        <w:jc w:val="center"/>
        <w:rPr>
          <w:rFonts w:ascii="Times New Roman" w:hAnsi="Times New Roman"/>
          <w:b/>
          <w:szCs w:val="24"/>
        </w:rPr>
      </w:pPr>
    </w:p>
    <w:p w14:paraId="3987DF87" w14:textId="77777777" w:rsidR="00BC6525" w:rsidRPr="003E387C" w:rsidRDefault="00BC6525" w:rsidP="00BC6525">
      <w:pPr>
        <w:ind w:firstLine="709"/>
        <w:jc w:val="center"/>
        <w:rPr>
          <w:rFonts w:ascii="Times New Roman" w:hAnsi="Times New Roman"/>
          <w:b/>
          <w:szCs w:val="24"/>
        </w:rPr>
      </w:pPr>
    </w:p>
    <w:p w14:paraId="2C971CAE" w14:textId="77777777" w:rsidR="00BC6525" w:rsidRPr="003E387C" w:rsidRDefault="00BC6525" w:rsidP="00BC6525">
      <w:pPr>
        <w:ind w:firstLine="709"/>
        <w:jc w:val="center"/>
        <w:rPr>
          <w:rFonts w:ascii="Times New Roman" w:hAnsi="Times New Roman"/>
          <w:b/>
          <w:szCs w:val="24"/>
        </w:rPr>
      </w:pPr>
    </w:p>
    <w:p w14:paraId="3C34027F" w14:textId="77777777" w:rsidR="00BC6525" w:rsidRPr="003E387C" w:rsidRDefault="00BC6525" w:rsidP="00BC6525">
      <w:pPr>
        <w:ind w:firstLine="709"/>
        <w:jc w:val="center"/>
        <w:rPr>
          <w:rFonts w:ascii="Times New Roman" w:hAnsi="Times New Roman"/>
          <w:b/>
          <w:szCs w:val="24"/>
        </w:rPr>
      </w:pPr>
    </w:p>
    <w:p w14:paraId="3250A053" w14:textId="77777777" w:rsidR="00BC6525" w:rsidRPr="003E387C" w:rsidRDefault="00BC6525" w:rsidP="00BC6525">
      <w:pPr>
        <w:ind w:firstLine="709"/>
        <w:jc w:val="center"/>
        <w:rPr>
          <w:rFonts w:ascii="Times New Roman" w:hAnsi="Times New Roman"/>
          <w:b/>
          <w:szCs w:val="24"/>
        </w:rPr>
      </w:pPr>
    </w:p>
    <w:p w14:paraId="5A234FFD" w14:textId="77777777" w:rsidR="00BC6525" w:rsidRPr="003E387C" w:rsidRDefault="00BC6525" w:rsidP="00BC6525">
      <w:pPr>
        <w:ind w:firstLine="709"/>
        <w:jc w:val="center"/>
        <w:rPr>
          <w:rFonts w:ascii="Times New Roman" w:hAnsi="Times New Roman"/>
          <w:b/>
          <w:szCs w:val="24"/>
        </w:rPr>
      </w:pPr>
    </w:p>
    <w:p w14:paraId="17C093D3" w14:textId="77777777" w:rsidR="00BC6525" w:rsidRPr="003E387C" w:rsidRDefault="00BC6525" w:rsidP="00BC6525">
      <w:pPr>
        <w:ind w:firstLine="709"/>
        <w:jc w:val="center"/>
        <w:rPr>
          <w:rFonts w:ascii="Times New Roman" w:hAnsi="Times New Roman"/>
          <w:b/>
          <w:szCs w:val="24"/>
        </w:rPr>
      </w:pPr>
    </w:p>
    <w:p w14:paraId="51F3C33E" w14:textId="77777777" w:rsidR="00BC6525" w:rsidRPr="003E387C" w:rsidRDefault="00BC6525" w:rsidP="00BC6525">
      <w:pPr>
        <w:ind w:firstLine="709"/>
        <w:jc w:val="center"/>
        <w:rPr>
          <w:rFonts w:ascii="Times New Roman" w:hAnsi="Times New Roman"/>
          <w:szCs w:val="24"/>
        </w:rPr>
      </w:pPr>
      <w:bookmarkStart w:id="68" w:name="_Hlk47356873"/>
      <w:r w:rsidRPr="003E387C">
        <w:rPr>
          <w:rFonts w:ascii="Times New Roman" w:hAnsi="Times New Roman"/>
          <w:b/>
          <w:szCs w:val="24"/>
        </w:rPr>
        <w:t>САНИТАРНЫЙ РЕГЛАМЕНТ</w:t>
      </w:r>
    </w:p>
    <w:p w14:paraId="0F960734" w14:textId="77777777" w:rsidR="00BC6525" w:rsidRPr="003E387C" w:rsidRDefault="00BC6525" w:rsidP="00BC6525">
      <w:pPr>
        <w:ind w:firstLine="709"/>
        <w:jc w:val="center"/>
        <w:rPr>
          <w:rFonts w:ascii="Times New Roman" w:hAnsi="Times New Roman"/>
          <w:b/>
          <w:color w:val="000000" w:themeColor="text1"/>
          <w:szCs w:val="24"/>
        </w:rPr>
      </w:pPr>
      <w:r w:rsidRPr="003E387C">
        <w:rPr>
          <w:rFonts w:ascii="Times New Roman" w:hAnsi="Times New Roman"/>
          <w:b/>
          <w:bCs/>
          <w:color w:val="000000" w:themeColor="text1"/>
          <w:szCs w:val="24"/>
        </w:rPr>
        <w:t>ПО ОБЕСПЕЧЕНИЮ ЭПИДЕМИОЛОГИЧЕСКОЙ БЕЗОПАСНОСТИ</w:t>
      </w:r>
    </w:p>
    <w:p w14:paraId="099F1C07" w14:textId="77777777" w:rsidR="00BC6525" w:rsidRPr="003E387C" w:rsidRDefault="00BC6525" w:rsidP="00BC6525">
      <w:pPr>
        <w:ind w:firstLine="709"/>
        <w:jc w:val="center"/>
        <w:rPr>
          <w:rFonts w:ascii="Times New Roman" w:hAnsi="Times New Roman"/>
          <w:b/>
          <w:color w:val="000000" w:themeColor="text1"/>
          <w:szCs w:val="24"/>
        </w:rPr>
      </w:pPr>
      <w:r w:rsidRPr="003E387C">
        <w:rPr>
          <w:rFonts w:ascii="Times New Roman" w:hAnsi="Times New Roman"/>
          <w:b/>
          <w:color w:val="000000" w:themeColor="text1"/>
          <w:szCs w:val="24"/>
        </w:rPr>
        <w:t>ПРИ ПРОВЕДЕНИИ МАТЧЕЙ</w:t>
      </w:r>
    </w:p>
    <w:p w14:paraId="3802EC9E" w14:textId="19321400" w:rsidR="00BC6525" w:rsidRPr="003E387C" w:rsidRDefault="00BC6525" w:rsidP="00BC6525">
      <w:pPr>
        <w:ind w:firstLine="709"/>
        <w:jc w:val="center"/>
        <w:rPr>
          <w:rFonts w:ascii="Times New Roman" w:hAnsi="Times New Roman"/>
          <w:szCs w:val="24"/>
        </w:rPr>
      </w:pPr>
      <w:r w:rsidRPr="003E387C">
        <w:rPr>
          <w:rFonts w:ascii="Times New Roman" w:hAnsi="Times New Roman"/>
          <w:b/>
          <w:szCs w:val="24"/>
        </w:rPr>
        <w:t xml:space="preserve">КУБКА РОССИИ ПО ПЛЯЖНОМУ ФУТБОЛУ </w:t>
      </w:r>
    </w:p>
    <w:p w14:paraId="633C4C74" w14:textId="77777777" w:rsidR="00BC6525" w:rsidRPr="003E387C" w:rsidRDefault="00BC6525" w:rsidP="00BC6525">
      <w:pPr>
        <w:ind w:firstLine="709"/>
        <w:jc w:val="center"/>
        <w:rPr>
          <w:rFonts w:ascii="Times New Roman" w:hAnsi="Times New Roman"/>
          <w:b/>
          <w:color w:val="000000" w:themeColor="text1"/>
          <w:szCs w:val="24"/>
        </w:rPr>
      </w:pPr>
      <w:r w:rsidRPr="003E387C">
        <w:rPr>
          <w:rFonts w:ascii="Times New Roman" w:hAnsi="Times New Roman"/>
          <w:b/>
          <w:szCs w:val="24"/>
        </w:rPr>
        <w:t>2021 ГОДА</w:t>
      </w:r>
    </w:p>
    <w:bookmarkEnd w:id="68"/>
    <w:p w14:paraId="1B4DDCED" w14:textId="77777777" w:rsidR="00BC6525" w:rsidRPr="003E387C" w:rsidRDefault="00BC6525" w:rsidP="00BC6525">
      <w:pPr>
        <w:ind w:firstLine="709"/>
        <w:jc w:val="center"/>
        <w:rPr>
          <w:rFonts w:ascii="Times New Roman" w:hAnsi="Times New Roman"/>
          <w:b/>
          <w:szCs w:val="24"/>
        </w:rPr>
      </w:pPr>
    </w:p>
    <w:p w14:paraId="15214153" w14:textId="77777777" w:rsidR="00BC6525" w:rsidRPr="003E387C" w:rsidRDefault="00BC6525" w:rsidP="00BC6525">
      <w:pPr>
        <w:ind w:firstLine="709"/>
        <w:jc w:val="center"/>
        <w:rPr>
          <w:rFonts w:ascii="Times New Roman" w:hAnsi="Times New Roman"/>
          <w:b/>
          <w:szCs w:val="24"/>
        </w:rPr>
      </w:pPr>
    </w:p>
    <w:p w14:paraId="37D3BCBC" w14:textId="77777777" w:rsidR="00BC6525" w:rsidRPr="003E387C" w:rsidRDefault="00BC6525" w:rsidP="00BC6525">
      <w:pPr>
        <w:ind w:firstLine="709"/>
        <w:jc w:val="both"/>
        <w:rPr>
          <w:rFonts w:ascii="Times New Roman" w:hAnsi="Times New Roman"/>
          <w:b/>
          <w:szCs w:val="24"/>
        </w:rPr>
      </w:pPr>
    </w:p>
    <w:p w14:paraId="50FC38E2" w14:textId="77777777" w:rsidR="00BC6525" w:rsidRPr="003E387C" w:rsidRDefault="00BC6525" w:rsidP="00BC6525">
      <w:pPr>
        <w:ind w:firstLine="709"/>
        <w:jc w:val="both"/>
        <w:rPr>
          <w:rFonts w:ascii="Times New Roman" w:hAnsi="Times New Roman"/>
          <w:b/>
          <w:szCs w:val="24"/>
        </w:rPr>
      </w:pPr>
    </w:p>
    <w:p w14:paraId="771F25F7" w14:textId="77777777" w:rsidR="00BC6525" w:rsidRPr="003E387C" w:rsidRDefault="00BC6525" w:rsidP="00BC6525">
      <w:pPr>
        <w:ind w:firstLine="709"/>
        <w:jc w:val="both"/>
        <w:rPr>
          <w:rFonts w:ascii="Times New Roman" w:hAnsi="Times New Roman"/>
          <w:b/>
          <w:szCs w:val="24"/>
        </w:rPr>
      </w:pPr>
    </w:p>
    <w:p w14:paraId="01007C34" w14:textId="77777777" w:rsidR="00BC6525" w:rsidRPr="003E387C" w:rsidRDefault="00BC6525" w:rsidP="00BC6525">
      <w:pPr>
        <w:ind w:firstLine="709"/>
        <w:jc w:val="both"/>
        <w:rPr>
          <w:rFonts w:ascii="Times New Roman" w:hAnsi="Times New Roman"/>
          <w:b/>
          <w:szCs w:val="24"/>
        </w:rPr>
      </w:pPr>
    </w:p>
    <w:p w14:paraId="0AA999F4" w14:textId="77777777" w:rsidR="00BC6525" w:rsidRPr="003E387C" w:rsidRDefault="00BC6525" w:rsidP="00BC6525">
      <w:pPr>
        <w:ind w:firstLine="709"/>
        <w:jc w:val="both"/>
        <w:rPr>
          <w:rFonts w:ascii="Times New Roman" w:hAnsi="Times New Roman"/>
          <w:b/>
          <w:szCs w:val="24"/>
        </w:rPr>
      </w:pPr>
    </w:p>
    <w:p w14:paraId="2783EEEC" w14:textId="77777777" w:rsidR="00BC6525" w:rsidRPr="003E387C" w:rsidRDefault="00BC6525" w:rsidP="00BC6525">
      <w:pPr>
        <w:ind w:firstLine="709"/>
        <w:jc w:val="both"/>
        <w:rPr>
          <w:rFonts w:ascii="Times New Roman" w:hAnsi="Times New Roman"/>
          <w:b/>
          <w:szCs w:val="24"/>
        </w:rPr>
      </w:pPr>
    </w:p>
    <w:p w14:paraId="0B71AB71" w14:textId="77777777" w:rsidR="00BC6525" w:rsidRPr="003E387C" w:rsidRDefault="00BC6525" w:rsidP="00BC6525">
      <w:pPr>
        <w:ind w:firstLine="709"/>
        <w:jc w:val="both"/>
        <w:rPr>
          <w:rFonts w:ascii="Times New Roman" w:hAnsi="Times New Roman"/>
          <w:b/>
          <w:szCs w:val="24"/>
        </w:rPr>
      </w:pPr>
    </w:p>
    <w:p w14:paraId="22CAC5C3" w14:textId="77777777" w:rsidR="00BC6525" w:rsidRPr="003E387C" w:rsidRDefault="00BC6525" w:rsidP="00BC6525">
      <w:pPr>
        <w:ind w:firstLine="709"/>
        <w:jc w:val="both"/>
        <w:rPr>
          <w:rFonts w:ascii="Times New Roman" w:hAnsi="Times New Roman"/>
          <w:b/>
          <w:szCs w:val="24"/>
        </w:rPr>
      </w:pPr>
    </w:p>
    <w:p w14:paraId="58119268" w14:textId="77777777" w:rsidR="00BC6525" w:rsidRPr="003E387C" w:rsidRDefault="00BC6525" w:rsidP="00BC6525">
      <w:pPr>
        <w:ind w:firstLine="709"/>
        <w:jc w:val="both"/>
        <w:rPr>
          <w:rFonts w:ascii="Times New Roman" w:hAnsi="Times New Roman"/>
          <w:b/>
          <w:szCs w:val="24"/>
        </w:rPr>
      </w:pPr>
    </w:p>
    <w:p w14:paraId="352A89B2" w14:textId="77777777" w:rsidR="00BC6525" w:rsidRPr="003E387C" w:rsidRDefault="00BC6525" w:rsidP="00BC6525">
      <w:pPr>
        <w:ind w:firstLine="709"/>
        <w:jc w:val="both"/>
        <w:rPr>
          <w:rFonts w:ascii="Times New Roman" w:hAnsi="Times New Roman"/>
          <w:b/>
          <w:szCs w:val="24"/>
        </w:rPr>
      </w:pPr>
    </w:p>
    <w:p w14:paraId="3BF12EA8" w14:textId="77777777" w:rsidR="00BC6525" w:rsidRPr="003E387C" w:rsidRDefault="00BC6525" w:rsidP="00BC6525">
      <w:pPr>
        <w:ind w:firstLine="709"/>
        <w:jc w:val="both"/>
        <w:rPr>
          <w:rFonts w:ascii="Times New Roman" w:hAnsi="Times New Roman"/>
          <w:b/>
          <w:szCs w:val="24"/>
        </w:rPr>
      </w:pPr>
    </w:p>
    <w:p w14:paraId="2E97B754" w14:textId="77777777" w:rsidR="00BC6525" w:rsidRPr="003E387C" w:rsidRDefault="00BC6525" w:rsidP="00BC6525">
      <w:pPr>
        <w:ind w:firstLine="709"/>
        <w:jc w:val="both"/>
        <w:rPr>
          <w:rFonts w:ascii="Times New Roman" w:hAnsi="Times New Roman"/>
          <w:b/>
          <w:szCs w:val="24"/>
        </w:rPr>
      </w:pPr>
    </w:p>
    <w:p w14:paraId="0D60D242" w14:textId="77777777" w:rsidR="00BC6525" w:rsidRPr="003E387C" w:rsidRDefault="00BC6525" w:rsidP="00BC6525">
      <w:pPr>
        <w:ind w:firstLine="709"/>
        <w:jc w:val="both"/>
        <w:rPr>
          <w:rFonts w:ascii="Times New Roman" w:hAnsi="Times New Roman"/>
          <w:b/>
          <w:szCs w:val="24"/>
        </w:rPr>
      </w:pPr>
    </w:p>
    <w:p w14:paraId="566EDF0E" w14:textId="77777777" w:rsidR="00BC6525" w:rsidRPr="003E387C" w:rsidRDefault="00BC6525" w:rsidP="00BC6525">
      <w:pPr>
        <w:ind w:firstLine="709"/>
        <w:jc w:val="both"/>
        <w:rPr>
          <w:rFonts w:ascii="Times New Roman" w:hAnsi="Times New Roman"/>
          <w:b/>
          <w:szCs w:val="24"/>
        </w:rPr>
      </w:pPr>
    </w:p>
    <w:p w14:paraId="766FF4F3" w14:textId="77777777" w:rsidR="00BC6525" w:rsidRPr="003E387C" w:rsidRDefault="00BC6525" w:rsidP="00BC6525">
      <w:pPr>
        <w:ind w:firstLine="709"/>
        <w:jc w:val="both"/>
        <w:rPr>
          <w:rFonts w:ascii="Times New Roman" w:hAnsi="Times New Roman"/>
          <w:b/>
          <w:szCs w:val="24"/>
        </w:rPr>
      </w:pPr>
    </w:p>
    <w:p w14:paraId="4014F873" w14:textId="77777777" w:rsidR="00BC6525" w:rsidRPr="003E387C" w:rsidRDefault="00BC6525" w:rsidP="00BC6525">
      <w:pPr>
        <w:ind w:firstLine="709"/>
        <w:jc w:val="both"/>
        <w:rPr>
          <w:rFonts w:ascii="Times New Roman" w:hAnsi="Times New Roman"/>
          <w:b/>
          <w:szCs w:val="24"/>
        </w:rPr>
      </w:pPr>
    </w:p>
    <w:p w14:paraId="7F8C3C73" w14:textId="77777777" w:rsidR="00BC6525" w:rsidRPr="003E387C" w:rsidRDefault="00BC6525" w:rsidP="00BC6525">
      <w:pPr>
        <w:ind w:firstLine="709"/>
        <w:jc w:val="both"/>
        <w:rPr>
          <w:rFonts w:ascii="Times New Roman" w:hAnsi="Times New Roman"/>
          <w:b/>
          <w:szCs w:val="24"/>
        </w:rPr>
      </w:pPr>
    </w:p>
    <w:p w14:paraId="41F7FE77" w14:textId="77777777" w:rsidR="00BC6525" w:rsidRPr="003E387C" w:rsidRDefault="00BC6525" w:rsidP="00BC6525">
      <w:pPr>
        <w:ind w:firstLine="709"/>
        <w:jc w:val="both"/>
        <w:rPr>
          <w:rFonts w:ascii="Times New Roman" w:hAnsi="Times New Roman"/>
          <w:b/>
          <w:szCs w:val="24"/>
        </w:rPr>
      </w:pPr>
    </w:p>
    <w:p w14:paraId="61E9EA47" w14:textId="77777777" w:rsidR="00BC6525" w:rsidRPr="003E387C" w:rsidRDefault="00BC6525" w:rsidP="00BC6525">
      <w:pPr>
        <w:ind w:firstLine="709"/>
        <w:jc w:val="both"/>
        <w:rPr>
          <w:rFonts w:ascii="Times New Roman" w:hAnsi="Times New Roman"/>
          <w:b/>
          <w:szCs w:val="24"/>
        </w:rPr>
      </w:pPr>
    </w:p>
    <w:p w14:paraId="65CD97D5" w14:textId="77777777" w:rsidR="00BC6525" w:rsidRPr="003E387C" w:rsidRDefault="00BC6525" w:rsidP="00BC6525">
      <w:pPr>
        <w:ind w:firstLine="709"/>
        <w:jc w:val="both"/>
        <w:rPr>
          <w:rFonts w:ascii="Times New Roman" w:hAnsi="Times New Roman"/>
          <w:b/>
          <w:szCs w:val="24"/>
        </w:rPr>
      </w:pPr>
    </w:p>
    <w:p w14:paraId="1B46B1C1" w14:textId="77777777" w:rsidR="00BC6525" w:rsidRPr="003E387C" w:rsidRDefault="00BC6525" w:rsidP="00BC6525">
      <w:pPr>
        <w:ind w:firstLine="709"/>
        <w:jc w:val="both"/>
        <w:rPr>
          <w:rFonts w:ascii="Times New Roman" w:hAnsi="Times New Roman"/>
          <w:b/>
          <w:szCs w:val="24"/>
        </w:rPr>
      </w:pPr>
    </w:p>
    <w:p w14:paraId="021DF7C2" w14:textId="77777777" w:rsidR="00BC6525" w:rsidRPr="003E387C" w:rsidRDefault="00BC6525" w:rsidP="00BC6525">
      <w:pPr>
        <w:ind w:firstLine="709"/>
        <w:jc w:val="both"/>
        <w:rPr>
          <w:rFonts w:ascii="Times New Roman" w:hAnsi="Times New Roman"/>
          <w:b/>
          <w:szCs w:val="24"/>
        </w:rPr>
      </w:pPr>
    </w:p>
    <w:p w14:paraId="52B67B42" w14:textId="77777777" w:rsidR="00BC6525" w:rsidRPr="003E387C" w:rsidRDefault="00BC6525" w:rsidP="00BC6525">
      <w:pPr>
        <w:ind w:firstLine="709"/>
        <w:jc w:val="both"/>
        <w:rPr>
          <w:rFonts w:ascii="Times New Roman" w:hAnsi="Times New Roman"/>
          <w:b/>
          <w:szCs w:val="24"/>
        </w:rPr>
      </w:pPr>
    </w:p>
    <w:p w14:paraId="3DA36C25" w14:textId="77777777" w:rsidR="00BC6525" w:rsidRPr="003E387C" w:rsidRDefault="00BC6525" w:rsidP="00BC6525">
      <w:pPr>
        <w:ind w:firstLine="709"/>
        <w:jc w:val="both"/>
        <w:rPr>
          <w:rFonts w:ascii="Times New Roman" w:hAnsi="Times New Roman"/>
          <w:b/>
          <w:szCs w:val="24"/>
        </w:rPr>
      </w:pPr>
    </w:p>
    <w:p w14:paraId="417897C4" w14:textId="77777777" w:rsidR="00BC6525" w:rsidRPr="003E387C" w:rsidRDefault="00BC6525" w:rsidP="00BC6525">
      <w:pPr>
        <w:ind w:firstLine="709"/>
        <w:jc w:val="both"/>
        <w:rPr>
          <w:rFonts w:ascii="Times New Roman" w:hAnsi="Times New Roman"/>
          <w:b/>
          <w:szCs w:val="24"/>
        </w:rPr>
      </w:pPr>
    </w:p>
    <w:p w14:paraId="4A630941" w14:textId="77777777" w:rsidR="00BC6525" w:rsidRPr="003E387C" w:rsidRDefault="00BC6525" w:rsidP="00BC6525">
      <w:pPr>
        <w:ind w:firstLine="709"/>
        <w:jc w:val="both"/>
        <w:rPr>
          <w:rFonts w:ascii="Times New Roman" w:hAnsi="Times New Roman"/>
          <w:b/>
          <w:szCs w:val="24"/>
        </w:rPr>
      </w:pPr>
    </w:p>
    <w:p w14:paraId="5466CE4A" w14:textId="77777777" w:rsidR="00BC6525" w:rsidRPr="003E387C" w:rsidRDefault="00BC6525" w:rsidP="00BC6525">
      <w:pPr>
        <w:ind w:firstLine="709"/>
        <w:jc w:val="both"/>
        <w:rPr>
          <w:rFonts w:ascii="Times New Roman" w:hAnsi="Times New Roman"/>
          <w:b/>
          <w:szCs w:val="24"/>
        </w:rPr>
      </w:pPr>
    </w:p>
    <w:p w14:paraId="0704D842" w14:textId="77777777" w:rsidR="00BC6525" w:rsidRPr="003E387C" w:rsidRDefault="00BC6525" w:rsidP="00BC6525">
      <w:pPr>
        <w:ind w:firstLine="709"/>
        <w:jc w:val="center"/>
        <w:rPr>
          <w:rFonts w:ascii="Times New Roman" w:hAnsi="Times New Roman"/>
          <w:b/>
          <w:szCs w:val="24"/>
        </w:rPr>
      </w:pPr>
      <w:r w:rsidRPr="003E387C">
        <w:rPr>
          <w:rFonts w:ascii="Times New Roman" w:hAnsi="Times New Roman"/>
          <w:b/>
          <w:szCs w:val="24"/>
        </w:rPr>
        <w:t>Москва 2021 г.</w:t>
      </w:r>
      <w:r w:rsidRPr="003E387C">
        <w:rPr>
          <w:rFonts w:ascii="Times New Roman" w:hAnsi="Times New Roman"/>
          <w:b/>
          <w:szCs w:val="24"/>
        </w:rPr>
        <w:br w:type="page"/>
      </w:r>
    </w:p>
    <w:p w14:paraId="5FE91A9D" w14:textId="77777777" w:rsidR="00BC6525" w:rsidRPr="003E387C" w:rsidRDefault="00BC6525" w:rsidP="00BC6525">
      <w:pPr>
        <w:ind w:firstLine="709"/>
        <w:jc w:val="both"/>
        <w:rPr>
          <w:rFonts w:ascii="Times New Roman" w:hAnsi="Times New Roman"/>
          <w:b/>
          <w:szCs w:val="24"/>
        </w:rPr>
      </w:pPr>
    </w:p>
    <w:sdt>
      <w:sdtPr>
        <w:rPr>
          <w:rFonts w:ascii="Times New Roman" w:eastAsiaTheme="minorHAnsi" w:hAnsi="Times New Roman" w:cs="Times New Roman"/>
          <w:color w:val="auto"/>
          <w:sz w:val="24"/>
          <w:szCs w:val="24"/>
          <w:lang w:val="en-GB" w:eastAsia="en-US"/>
        </w:rPr>
        <w:id w:val="880292142"/>
        <w:docPartObj>
          <w:docPartGallery w:val="Table of Contents"/>
          <w:docPartUnique/>
        </w:docPartObj>
      </w:sdtPr>
      <w:sdtEndPr>
        <w:rPr>
          <w:rFonts w:eastAsia="Times New Roman"/>
          <w:b/>
          <w:bCs/>
          <w:lang w:val="ru-RU" w:eastAsia="ru-RU"/>
        </w:rPr>
      </w:sdtEndPr>
      <w:sdtContent>
        <w:p w14:paraId="0CAEF38C" w14:textId="77777777" w:rsidR="00BC6525" w:rsidRPr="003E387C" w:rsidRDefault="00BC6525" w:rsidP="00BC6525">
          <w:pPr>
            <w:pStyle w:val="afd"/>
            <w:spacing w:before="0" w:line="240" w:lineRule="auto"/>
            <w:ind w:firstLine="142"/>
            <w:jc w:val="both"/>
            <w:rPr>
              <w:rFonts w:ascii="Times New Roman" w:hAnsi="Times New Roman" w:cs="Times New Roman"/>
              <w:b/>
              <w:bCs/>
              <w:color w:val="auto"/>
              <w:sz w:val="24"/>
              <w:szCs w:val="24"/>
            </w:rPr>
          </w:pPr>
          <w:r w:rsidRPr="003E387C">
            <w:rPr>
              <w:rFonts w:ascii="Times New Roman" w:hAnsi="Times New Roman" w:cs="Times New Roman"/>
              <w:b/>
              <w:bCs/>
              <w:color w:val="auto"/>
              <w:sz w:val="24"/>
              <w:szCs w:val="24"/>
            </w:rPr>
            <w:t>Содержание</w:t>
          </w:r>
        </w:p>
        <w:p w14:paraId="2EC1F4AA" w14:textId="77777777" w:rsidR="00BC6525" w:rsidRPr="003E387C" w:rsidRDefault="00BC6525" w:rsidP="00BC6525">
          <w:pPr>
            <w:rPr>
              <w:rFonts w:ascii="Times New Roman" w:hAnsi="Times New Roman"/>
              <w:szCs w:val="24"/>
            </w:rPr>
          </w:pPr>
        </w:p>
        <w:p w14:paraId="61D3D714" w14:textId="77777777" w:rsidR="00BC6525" w:rsidRPr="003E387C" w:rsidRDefault="00BC6525" w:rsidP="00BC6525">
          <w:pPr>
            <w:pStyle w:val="23"/>
            <w:tabs>
              <w:tab w:val="right" w:leader="dot" w:pos="10336"/>
            </w:tabs>
            <w:rPr>
              <w:rFonts w:asciiTheme="minorHAnsi" w:eastAsiaTheme="minorEastAsia" w:hAnsiTheme="minorHAnsi" w:cstheme="minorBidi"/>
              <w:noProof/>
              <w:sz w:val="22"/>
              <w:szCs w:val="22"/>
            </w:rPr>
          </w:pPr>
          <w:r w:rsidRPr="003E387C">
            <w:rPr>
              <w:rFonts w:eastAsiaTheme="minorHAnsi"/>
              <w:noProof/>
              <w:lang w:eastAsia="en-US" w:bidi="ru-RU"/>
            </w:rPr>
            <w:fldChar w:fldCharType="begin"/>
          </w:r>
          <w:r w:rsidRPr="003E387C">
            <w:instrText xml:space="preserve"> TOC \o "1-3" \h \z \u </w:instrText>
          </w:r>
          <w:r w:rsidRPr="003E387C">
            <w:rPr>
              <w:rFonts w:eastAsiaTheme="minorHAnsi"/>
              <w:noProof/>
              <w:lang w:eastAsia="en-US" w:bidi="ru-RU"/>
            </w:rPr>
            <w:fldChar w:fldCharType="separate"/>
          </w:r>
          <w:hyperlink w:anchor="_Toc69125684" w:history="1">
            <w:r w:rsidRPr="003E387C">
              <w:rPr>
                <w:rStyle w:val="a3"/>
                <w:noProof/>
              </w:rPr>
              <w:t>СОДЕРЖАНИЕ</w:t>
            </w:r>
            <w:r w:rsidRPr="003E387C">
              <w:rPr>
                <w:noProof/>
                <w:webHidden/>
              </w:rPr>
              <w:tab/>
            </w:r>
            <w:r w:rsidRPr="003E387C">
              <w:rPr>
                <w:noProof/>
                <w:webHidden/>
              </w:rPr>
              <w:fldChar w:fldCharType="begin"/>
            </w:r>
            <w:r w:rsidRPr="003E387C">
              <w:rPr>
                <w:noProof/>
                <w:webHidden/>
              </w:rPr>
              <w:instrText xml:space="preserve"> PAGEREF _Toc69125684 \h </w:instrText>
            </w:r>
            <w:r w:rsidRPr="003E387C">
              <w:rPr>
                <w:noProof/>
                <w:webHidden/>
              </w:rPr>
            </w:r>
            <w:r w:rsidRPr="003E387C">
              <w:rPr>
                <w:noProof/>
                <w:webHidden/>
              </w:rPr>
              <w:fldChar w:fldCharType="separate"/>
            </w:r>
            <w:r w:rsidRPr="003E387C">
              <w:rPr>
                <w:noProof/>
                <w:webHidden/>
              </w:rPr>
              <w:t>2</w:t>
            </w:r>
            <w:r w:rsidRPr="003E387C">
              <w:rPr>
                <w:noProof/>
                <w:webHidden/>
              </w:rPr>
              <w:fldChar w:fldCharType="end"/>
            </w:r>
          </w:hyperlink>
        </w:p>
        <w:p w14:paraId="16EEF262"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685" w:history="1">
            <w:r w:rsidR="00BC6525" w:rsidRPr="003E387C">
              <w:rPr>
                <w:rStyle w:val="a3"/>
                <w:noProof/>
              </w:rPr>
              <w:t>Раздел 1: Общее</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_Toc69125685 \h </w:instrText>
            </w:r>
            <w:r w:rsidR="00BC6525" w:rsidRPr="003E387C">
              <w:rPr>
                <w:noProof/>
                <w:webHidden/>
              </w:rPr>
            </w:r>
            <w:r w:rsidR="00BC6525" w:rsidRPr="003E387C">
              <w:rPr>
                <w:noProof/>
                <w:webHidden/>
              </w:rPr>
              <w:fldChar w:fldCharType="separate"/>
            </w:r>
            <w:r w:rsidR="00BC6525" w:rsidRPr="003E387C">
              <w:rPr>
                <w:noProof/>
                <w:webHidden/>
              </w:rPr>
              <w:t>28</w:t>
            </w:r>
            <w:r w:rsidR="00BC6525" w:rsidRPr="003E387C">
              <w:rPr>
                <w:noProof/>
                <w:webHidden/>
              </w:rPr>
              <w:fldChar w:fldCharType="end"/>
            </w:r>
          </w:hyperlink>
        </w:p>
        <w:p w14:paraId="67D56474" w14:textId="77777777" w:rsidR="00BC6525" w:rsidRPr="003E387C" w:rsidRDefault="00A00E10" w:rsidP="00BC6525">
          <w:pPr>
            <w:pStyle w:val="23"/>
            <w:tabs>
              <w:tab w:val="left" w:pos="880"/>
              <w:tab w:val="right" w:leader="dot" w:pos="10336"/>
            </w:tabs>
            <w:rPr>
              <w:rFonts w:asciiTheme="minorHAnsi" w:eastAsiaTheme="minorEastAsia" w:hAnsiTheme="minorHAnsi" w:cstheme="minorBidi"/>
              <w:noProof/>
              <w:sz w:val="22"/>
              <w:szCs w:val="22"/>
            </w:rPr>
          </w:pPr>
          <w:hyperlink w:anchor="_Toc69125686" w:history="1">
            <w:r w:rsidR="00BC6525" w:rsidRPr="003E387C">
              <w:rPr>
                <w:rStyle w:val="a3"/>
                <w:noProof/>
              </w:rPr>
              <w:t>1.1.</w:t>
            </w:r>
            <w:r w:rsidR="00BC6525" w:rsidRPr="003E387C">
              <w:rPr>
                <w:rFonts w:asciiTheme="minorHAnsi" w:eastAsiaTheme="minorEastAsia" w:hAnsiTheme="minorHAnsi" w:cstheme="minorBidi"/>
                <w:noProof/>
                <w:sz w:val="22"/>
                <w:szCs w:val="22"/>
              </w:rPr>
              <w:tab/>
            </w:r>
            <w:r w:rsidR="00BC6525" w:rsidRPr="003E387C">
              <w:rPr>
                <w:rStyle w:val="a3"/>
                <w:noProof/>
              </w:rPr>
              <w:t>Введение</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_Toc69125686 \h </w:instrText>
            </w:r>
            <w:r w:rsidR="00BC6525" w:rsidRPr="003E387C">
              <w:rPr>
                <w:noProof/>
                <w:webHidden/>
              </w:rPr>
            </w:r>
            <w:r w:rsidR="00BC6525" w:rsidRPr="003E387C">
              <w:rPr>
                <w:noProof/>
                <w:webHidden/>
              </w:rPr>
              <w:fldChar w:fldCharType="separate"/>
            </w:r>
            <w:r w:rsidR="00BC6525" w:rsidRPr="003E387C">
              <w:rPr>
                <w:noProof/>
                <w:webHidden/>
              </w:rPr>
              <w:t>28</w:t>
            </w:r>
            <w:r w:rsidR="00BC6525" w:rsidRPr="003E387C">
              <w:rPr>
                <w:noProof/>
                <w:webHidden/>
              </w:rPr>
              <w:fldChar w:fldCharType="end"/>
            </w:r>
          </w:hyperlink>
        </w:p>
        <w:p w14:paraId="007BA198" w14:textId="77777777" w:rsidR="00BC6525" w:rsidRPr="003E387C" w:rsidRDefault="00A00E10" w:rsidP="00BC6525">
          <w:pPr>
            <w:pStyle w:val="23"/>
            <w:tabs>
              <w:tab w:val="left" w:pos="880"/>
              <w:tab w:val="right" w:leader="dot" w:pos="10336"/>
            </w:tabs>
            <w:rPr>
              <w:rFonts w:asciiTheme="minorHAnsi" w:eastAsiaTheme="minorEastAsia" w:hAnsiTheme="minorHAnsi" w:cstheme="minorBidi"/>
              <w:noProof/>
              <w:sz w:val="22"/>
              <w:szCs w:val="22"/>
            </w:rPr>
          </w:pPr>
          <w:hyperlink w:anchor="_Toc69125687" w:history="1">
            <w:r w:rsidR="00BC6525" w:rsidRPr="003E387C">
              <w:rPr>
                <w:rStyle w:val="a3"/>
                <w:noProof/>
              </w:rPr>
              <w:t>1.2.</w:t>
            </w:r>
            <w:r w:rsidR="00BC6525" w:rsidRPr="003E387C">
              <w:rPr>
                <w:rFonts w:asciiTheme="minorHAnsi" w:eastAsiaTheme="minorEastAsia" w:hAnsiTheme="minorHAnsi" w:cstheme="minorBidi"/>
                <w:noProof/>
                <w:sz w:val="22"/>
                <w:szCs w:val="22"/>
              </w:rPr>
              <w:tab/>
            </w:r>
            <w:r w:rsidR="00BC6525" w:rsidRPr="003E387C">
              <w:rPr>
                <w:rStyle w:val="a3"/>
                <w:noProof/>
              </w:rPr>
              <w:t>Диагностика. Организация процесса тестирования для выявления вирусной инфекции. Порядок допуска персонала, игроков и судей. Мероприятия в отношении заболевших и лиц, с положительным результатом лабораторного исследования.</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_Toc69125687 \h </w:instrText>
            </w:r>
            <w:r w:rsidR="00BC6525" w:rsidRPr="003E387C">
              <w:rPr>
                <w:noProof/>
                <w:webHidden/>
              </w:rPr>
            </w:r>
            <w:r w:rsidR="00BC6525" w:rsidRPr="003E387C">
              <w:rPr>
                <w:noProof/>
                <w:webHidden/>
              </w:rPr>
              <w:fldChar w:fldCharType="separate"/>
            </w:r>
            <w:r w:rsidR="00BC6525" w:rsidRPr="003E387C">
              <w:rPr>
                <w:noProof/>
                <w:webHidden/>
              </w:rPr>
              <w:t>29</w:t>
            </w:r>
            <w:r w:rsidR="00BC6525" w:rsidRPr="003E387C">
              <w:rPr>
                <w:noProof/>
                <w:webHidden/>
              </w:rPr>
              <w:fldChar w:fldCharType="end"/>
            </w:r>
          </w:hyperlink>
        </w:p>
        <w:p w14:paraId="21F2E377"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688" w:history="1">
            <w:r w:rsidR="00BC6525" w:rsidRPr="003E387C">
              <w:rPr>
                <w:rStyle w:val="a3"/>
                <w:noProof/>
              </w:rPr>
              <w:t>Раздел 2: Тренировочный процесс</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_Toc69125688 \h </w:instrText>
            </w:r>
            <w:r w:rsidR="00BC6525" w:rsidRPr="003E387C">
              <w:rPr>
                <w:noProof/>
                <w:webHidden/>
              </w:rPr>
            </w:r>
            <w:r w:rsidR="00BC6525" w:rsidRPr="003E387C">
              <w:rPr>
                <w:noProof/>
                <w:webHidden/>
              </w:rPr>
              <w:fldChar w:fldCharType="separate"/>
            </w:r>
            <w:r w:rsidR="00BC6525" w:rsidRPr="003E387C">
              <w:rPr>
                <w:noProof/>
                <w:webHidden/>
              </w:rPr>
              <w:t>32</w:t>
            </w:r>
            <w:r w:rsidR="00BC6525" w:rsidRPr="003E387C">
              <w:rPr>
                <w:noProof/>
                <w:webHidden/>
              </w:rPr>
              <w:fldChar w:fldCharType="end"/>
            </w:r>
          </w:hyperlink>
        </w:p>
        <w:p w14:paraId="7E0D1C40"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689" w:history="1">
            <w:r w:rsidR="00BC6525" w:rsidRPr="003E387C">
              <w:rPr>
                <w:rStyle w:val="a3"/>
                <w:noProof/>
              </w:rPr>
              <w:t>2.1. Общие принципы</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_Toc69125689 \h </w:instrText>
            </w:r>
            <w:r w:rsidR="00BC6525" w:rsidRPr="003E387C">
              <w:rPr>
                <w:noProof/>
                <w:webHidden/>
              </w:rPr>
            </w:r>
            <w:r w:rsidR="00BC6525" w:rsidRPr="003E387C">
              <w:rPr>
                <w:noProof/>
                <w:webHidden/>
              </w:rPr>
              <w:fldChar w:fldCharType="separate"/>
            </w:r>
            <w:r w:rsidR="00BC6525" w:rsidRPr="003E387C">
              <w:rPr>
                <w:noProof/>
                <w:webHidden/>
              </w:rPr>
              <w:t>32</w:t>
            </w:r>
            <w:r w:rsidR="00BC6525" w:rsidRPr="003E387C">
              <w:rPr>
                <w:noProof/>
                <w:webHidden/>
              </w:rPr>
              <w:fldChar w:fldCharType="end"/>
            </w:r>
          </w:hyperlink>
        </w:p>
        <w:p w14:paraId="5801CEA7"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690" w:history="1">
            <w:r w:rsidR="00BC6525" w:rsidRPr="003E387C">
              <w:rPr>
                <w:rStyle w:val="a3"/>
                <w:noProof/>
              </w:rPr>
              <w:t>2.2. Принципы организации работы для всех сотрудников:</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_Toc69125690 \h </w:instrText>
            </w:r>
            <w:r w:rsidR="00BC6525" w:rsidRPr="003E387C">
              <w:rPr>
                <w:noProof/>
                <w:webHidden/>
              </w:rPr>
            </w:r>
            <w:r w:rsidR="00BC6525" w:rsidRPr="003E387C">
              <w:rPr>
                <w:noProof/>
                <w:webHidden/>
              </w:rPr>
              <w:fldChar w:fldCharType="separate"/>
            </w:r>
            <w:r w:rsidR="00BC6525" w:rsidRPr="003E387C">
              <w:rPr>
                <w:noProof/>
                <w:webHidden/>
              </w:rPr>
              <w:t>32</w:t>
            </w:r>
            <w:r w:rsidR="00BC6525" w:rsidRPr="003E387C">
              <w:rPr>
                <w:noProof/>
                <w:webHidden/>
              </w:rPr>
              <w:fldChar w:fldCharType="end"/>
            </w:r>
          </w:hyperlink>
        </w:p>
        <w:p w14:paraId="5861C797"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691" w:history="1">
            <w:r w:rsidR="00BC6525" w:rsidRPr="003E387C">
              <w:rPr>
                <w:rStyle w:val="a3"/>
                <w:noProof/>
              </w:rPr>
              <w:t>2.3. Требования к организационным мерам предосторожности на тренировочной базе.</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_Toc69125691 \h </w:instrText>
            </w:r>
            <w:r w:rsidR="00BC6525" w:rsidRPr="003E387C">
              <w:rPr>
                <w:noProof/>
                <w:webHidden/>
              </w:rPr>
            </w:r>
            <w:r w:rsidR="00BC6525" w:rsidRPr="003E387C">
              <w:rPr>
                <w:noProof/>
                <w:webHidden/>
              </w:rPr>
              <w:fldChar w:fldCharType="separate"/>
            </w:r>
            <w:r w:rsidR="00BC6525" w:rsidRPr="003E387C">
              <w:rPr>
                <w:noProof/>
                <w:webHidden/>
              </w:rPr>
              <w:t>33</w:t>
            </w:r>
            <w:r w:rsidR="00BC6525" w:rsidRPr="003E387C">
              <w:rPr>
                <w:noProof/>
                <w:webHidden/>
              </w:rPr>
              <w:fldChar w:fldCharType="end"/>
            </w:r>
          </w:hyperlink>
        </w:p>
        <w:p w14:paraId="3A32CD6A"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692" w:history="1">
            <w:r w:rsidR="00BC6525" w:rsidRPr="003E387C">
              <w:rPr>
                <w:rStyle w:val="a3"/>
                <w:noProof/>
              </w:rPr>
              <w:t>2.4. Особые рекомендации для сотрудников, занятых в отдельных зонах:</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_Toc69125692 \h </w:instrText>
            </w:r>
            <w:r w:rsidR="00BC6525" w:rsidRPr="003E387C">
              <w:rPr>
                <w:noProof/>
                <w:webHidden/>
              </w:rPr>
            </w:r>
            <w:r w:rsidR="00BC6525" w:rsidRPr="003E387C">
              <w:rPr>
                <w:noProof/>
                <w:webHidden/>
              </w:rPr>
              <w:fldChar w:fldCharType="separate"/>
            </w:r>
            <w:r w:rsidR="00BC6525" w:rsidRPr="003E387C">
              <w:rPr>
                <w:noProof/>
                <w:webHidden/>
              </w:rPr>
              <w:t>34</w:t>
            </w:r>
            <w:r w:rsidR="00BC6525" w:rsidRPr="003E387C">
              <w:rPr>
                <w:noProof/>
                <w:webHidden/>
              </w:rPr>
              <w:fldChar w:fldCharType="end"/>
            </w:r>
          </w:hyperlink>
        </w:p>
        <w:p w14:paraId="49FF2204"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693" w:history="1">
            <w:r w:rsidR="00BC6525" w:rsidRPr="003E387C">
              <w:rPr>
                <w:rStyle w:val="a3"/>
                <w:noProof/>
              </w:rPr>
              <w:t>Раздел 3: Организация Матчей</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_Toc69125693 \h </w:instrText>
            </w:r>
            <w:r w:rsidR="00BC6525" w:rsidRPr="003E387C">
              <w:rPr>
                <w:noProof/>
                <w:webHidden/>
              </w:rPr>
            </w:r>
            <w:r w:rsidR="00BC6525" w:rsidRPr="003E387C">
              <w:rPr>
                <w:noProof/>
                <w:webHidden/>
              </w:rPr>
              <w:fldChar w:fldCharType="separate"/>
            </w:r>
            <w:r w:rsidR="00BC6525" w:rsidRPr="003E387C">
              <w:rPr>
                <w:noProof/>
                <w:webHidden/>
              </w:rPr>
              <w:t>36</w:t>
            </w:r>
            <w:r w:rsidR="00BC6525" w:rsidRPr="003E387C">
              <w:rPr>
                <w:noProof/>
                <w:webHidden/>
              </w:rPr>
              <w:fldChar w:fldCharType="end"/>
            </w:r>
          </w:hyperlink>
        </w:p>
        <w:p w14:paraId="5BC8CA5E"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694" w:history="1">
            <w:r w:rsidR="00BC6525" w:rsidRPr="003E387C">
              <w:rPr>
                <w:rStyle w:val="a3"/>
                <w:noProof/>
              </w:rPr>
              <w:t>3.1. Доступ аккредитованных лиц на стадион</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_Toc69125694 \h </w:instrText>
            </w:r>
            <w:r w:rsidR="00BC6525" w:rsidRPr="003E387C">
              <w:rPr>
                <w:noProof/>
                <w:webHidden/>
              </w:rPr>
            </w:r>
            <w:r w:rsidR="00BC6525" w:rsidRPr="003E387C">
              <w:rPr>
                <w:noProof/>
                <w:webHidden/>
              </w:rPr>
              <w:fldChar w:fldCharType="separate"/>
            </w:r>
            <w:r w:rsidR="00BC6525" w:rsidRPr="003E387C">
              <w:rPr>
                <w:noProof/>
                <w:webHidden/>
              </w:rPr>
              <w:t>36</w:t>
            </w:r>
            <w:r w:rsidR="00BC6525" w:rsidRPr="003E387C">
              <w:rPr>
                <w:noProof/>
                <w:webHidden/>
              </w:rPr>
              <w:fldChar w:fldCharType="end"/>
            </w:r>
          </w:hyperlink>
        </w:p>
        <w:p w14:paraId="41086CF6"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695" w:history="1">
            <w:r w:rsidR="00BC6525" w:rsidRPr="003E387C">
              <w:rPr>
                <w:rStyle w:val="a3"/>
                <w:noProof/>
              </w:rPr>
              <w:t>3.2. Организационное совещание</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_Toc69125695 \h </w:instrText>
            </w:r>
            <w:r w:rsidR="00BC6525" w:rsidRPr="003E387C">
              <w:rPr>
                <w:noProof/>
                <w:webHidden/>
              </w:rPr>
            </w:r>
            <w:r w:rsidR="00BC6525" w:rsidRPr="003E387C">
              <w:rPr>
                <w:noProof/>
                <w:webHidden/>
              </w:rPr>
              <w:fldChar w:fldCharType="separate"/>
            </w:r>
            <w:r w:rsidR="00BC6525" w:rsidRPr="003E387C">
              <w:rPr>
                <w:noProof/>
                <w:webHidden/>
              </w:rPr>
              <w:t>36</w:t>
            </w:r>
            <w:r w:rsidR="00BC6525" w:rsidRPr="003E387C">
              <w:rPr>
                <w:noProof/>
                <w:webHidden/>
              </w:rPr>
              <w:fldChar w:fldCharType="end"/>
            </w:r>
          </w:hyperlink>
        </w:p>
        <w:p w14:paraId="7B48FA05"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696" w:history="1">
            <w:r w:rsidR="00BC6525" w:rsidRPr="003E387C">
              <w:rPr>
                <w:rStyle w:val="a3"/>
                <w:noProof/>
              </w:rPr>
              <w:t>3.3. Прибытие/отъезд</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_Toc69125696 \h </w:instrText>
            </w:r>
            <w:r w:rsidR="00BC6525" w:rsidRPr="003E387C">
              <w:rPr>
                <w:noProof/>
                <w:webHidden/>
              </w:rPr>
            </w:r>
            <w:r w:rsidR="00BC6525" w:rsidRPr="003E387C">
              <w:rPr>
                <w:noProof/>
                <w:webHidden/>
              </w:rPr>
              <w:fldChar w:fldCharType="separate"/>
            </w:r>
            <w:r w:rsidR="00BC6525" w:rsidRPr="003E387C">
              <w:rPr>
                <w:noProof/>
                <w:webHidden/>
              </w:rPr>
              <w:t>36</w:t>
            </w:r>
            <w:r w:rsidR="00BC6525" w:rsidRPr="003E387C">
              <w:rPr>
                <w:noProof/>
                <w:webHidden/>
              </w:rPr>
              <w:fldChar w:fldCharType="end"/>
            </w:r>
          </w:hyperlink>
        </w:p>
        <w:p w14:paraId="39AC9E28"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697" w:history="1">
            <w:r w:rsidR="00BC6525" w:rsidRPr="003E387C">
              <w:rPr>
                <w:rStyle w:val="a3"/>
                <w:noProof/>
              </w:rPr>
              <w:t>3.4. Предматчевая церемония. Выход Команд на поле и приветствие</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_Toc69125697 \h </w:instrText>
            </w:r>
            <w:r w:rsidR="00BC6525" w:rsidRPr="003E387C">
              <w:rPr>
                <w:noProof/>
                <w:webHidden/>
              </w:rPr>
            </w:r>
            <w:r w:rsidR="00BC6525" w:rsidRPr="003E387C">
              <w:rPr>
                <w:noProof/>
                <w:webHidden/>
              </w:rPr>
              <w:fldChar w:fldCharType="separate"/>
            </w:r>
            <w:r w:rsidR="00BC6525" w:rsidRPr="003E387C">
              <w:rPr>
                <w:noProof/>
                <w:webHidden/>
              </w:rPr>
              <w:t>36</w:t>
            </w:r>
            <w:r w:rsidR="00BC6525" w:rsidRPr="003E387C">
              <w:rPr>
                <w:noProof/>
                <w:webHidden/>
              </w:rPr>
              <w:fldChar w:fldCharType="end"/>
            </w:r>
          </w:hyperlink>
        </w:p>
        <w:p w14:paraId="2E3C469D"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698" w:history="1">
            <w:r w:rsidR="00BC6525" w:rsidRPr="003E387C">
              <w:rPr>
                <w:rStyle w:val="a3"/>
                <w:noProof/>
              </w:rPr>
              <w:t>3.5. Разминка игроков во время Матча</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_Toc69125698 \h </w:instrText>
            </w:r>
            <w:r w:rsidR="00BC6525" w:rsidRPr="003E387C">
              <w:rPr>
                <w:noProof/>
                <w:webHidden/>
              </w:rPr>
            </w:r>
            <w:r w:rsidR="00BC6525" w:rsidRPr="003E387C">
              <w:rPr>
                <w:noProof/>
                <w:webHidden/>
              </w:rPr>
              <w:fldChar w:fldCharType="separate"/>
            </w:r>
            <w:r w:rsidR="00BC6525" w:rsidRPr="003E387C">
              <w:rPr>
                <w:noProof/>
                <w:webHidden/>
              </w:rPr>
              <w:t>37</w:t>
            </w:r>
            <w:r w:rsidR="00BC6525" w:rsidRPr="003E387C">
              <w:rPr>
                <w:noProof/>
                <w:webHidden/>
              </w:rPr>
              <w:fldChar w:fldCharType="end"/>
            </w:r>
          </w:hyperlink>
        </w:p>
        <w:p w14:paraId="596DC5F5"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699" w:history="1">
            <w:r w:rsidR="00BC6525" w:rsidRPr="003E387C">
              <w:rPr>
                <w:rStyle w:val="a3"/>
                <w:noProof/>
              </w:rPr>
              <w:t>3.6. Лица, подающие мячи</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_Toc69125699 \h </w:instrText>
            </w:r>
            <w:r w:rsidR="00BC6525" w:rsidRPr="003E387C">
              <w:rPr>
                <w:noProof/>
                <w:webHidden/>
              </w:rPr>
            </w:r>
            <w:r w:rsidR="00BC6525" w:rsidRPr="003E387C">
              <w:rPr>
                <w:noProof/>
                <w:webHidden/>
              </w:rPr>
              <w:fldChar w:fldCharType="separate"/>
            </w:r>
            <w:r w:rsidR="00BC6525" w:rsidRPr="003E387C">
              <w:rPr>
                <w:noProof/>
                <w:webHidden/>
              </w:rPr>
              <w:t>37</w:t>
            </w:r>
            <w:r w:rsidR="00BC6525" w:rsidRPr="003E387C">
              <w:rPr>
                <w:noProof/>
                <w:webHidden/>
              </w:rPr>
              <w:fldChar w:fldCharType="end"/>
            </w:r>
          </w:hyperlink>
        </w:p>
        <w:p w14:paraId="6350286F"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700" w:history="1">
            <w:r w:rsidR="00BC6525" w:rsidRPr="003E387C">
              <w:rPr>
                <w:rStyle w:val="a3"/>
                <w:noProof/>
              </w:rPr>
              <w:t>3.7. Техническая зона</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_Toc69125700 \h </w:instrText>
            </w:r>
            <w:r w:rsidR="00BC6525" w:rsidRPr="003E387C">
              <w:rPr>
                <w:noProof/>
                <w:webHidden/>
              </w:rPr>
            </w:r>
            <w:r w:rsidR="00BC6525" w:rsidRPr="003E387C">
              <w:rPr>
                <w:noProof/>
                <w:webHidden/>
              </w:rPr>
              <w:fldChar w:fldCharType="separate"/>
            </w:r>
            <w:r w:rsidR="00BC6525" w:rsidRPr="003E387C">
              <w:rPr>
                <w:noProof/>
                <w:webHidden/>
              </w:rPr>
              <w:t>37</w:t>
            </w:r>
            <w:r w:rsidR="00BC6525" w:rsidRPr="003E387C">
              <w:rPr>
                <w:noProof/>
                <w:webHidden/>
              </w:rPr>
              <w:fldChar w:fldCharType="end"/>
            </w:r>
          </w:hyperlink>
        </w:p>
        <w:p w14:paraId="152C21C3"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701" w:history="1">
            <w:r w:rsidR="00BC6525" w:rsidRPr="003E387C">
              <w:rPr>
                <w:rStyle w:val="a3"/>
                <w:noProof/>
              </w:rPr>
              <w:t>3.8. Мячи</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_Toc69125701 \h </w:instrText>
            </w:r>
            <w:r w:rsidR="00BC6525" w:rsidRPr="003E387C">
              <w:rPr>
                <w:noProof/>
                <w:webHidden/>
              </w:rPr>
            </w:r>
            <w:r w:rsidR="00BC6525" w:rsidRPr="003E387C">
              <w:rPr>
                <w:noProof/>
                <w:webHidden/>
              </w:rPr>
              <w:fldChar w:fldCharType="separate"/>
            </w:r>
            <w:r w:rsidR="00BC6525" w:rsidRPr="003E387C">
              <w:rPr>
                <w:noProof/>
                <w:webHidden/>
              </w:rPr>
              <w:t>37</w:t>
            </w:r>
            <w:r w:rsidR="00BC6525" w:rsidRPr="003E387C">
              <w:rPr>
                <w:noProof/>
                <w:webHidden/>
              </w:rPr>
              <w:fldChar w:fldCharType="end"/>
            </w:r>
          </w:hyperlink>
        </w:p>
        <w:p w14:paraId="5917FDD8"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702" w:history="1">
            <w:r w:rsidR="00BC6525" w:rsidRPr="003E387C">
              <w:rPr>
                <w:rStyle w:val="a3"/>
                <w:noProof/>
              </w:rPr>
              <w:t>3.9. СМИ</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_Toc69125702 \h </w:instrText>
            </w:r>
            <w:r w:rsidR="00BC6525" w:rsidRPr="003E387C">
              <w:rPr>
                <w:noProof/>
                <w:webHidden/>
              </w:rPr>
            </w:r>
            <w:r w:rsidR="00BC6525" w:rsidRPr="003E387C">
              <w:rPr>
                <w:noProof/>
                <w:webHidden/>
              </w:rPr>
              <w:fldChar w:fldCharType="separate"/>
            </w:r>
            <w:r w:rsidR="00BC6525" w:rsidRPr="003E387C">
              <w:rPr>
                <w:noProof/>
                <w:webHidden/>
              </w:rPr>
              <w:t>37</w:t>
            </w:r>
            <w:r w:rsidR="00BC6525" w:rsidRPr="003E387C">
              <w:rPr>
                <w:noProof/>
                <w:webHidden/>
              </w:rPr>
              <w:fldChar w:fldCharType="end"/>
            </w:r>
          </w:hyperlink>
        </w:p>
        <w:p w14:paraId="087236AB"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703" w:history="1">
            <w:r w:rsidR="00BC6525" w:rsidRPr="003E387C">
              <w:rPr>
                <w:rStyle w:val="a3"/>
                <w:noProof/>
              </w:rPr>
              <w:t>3.10. Пресс-конференция после Матча</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_Toc69125703 \h </w:instrText>
            </w:r>
            <w:r w:rsidR="00BC6525" w:rsidRPr="003E387C">
              <w:rPr>
                <w:noProof/>
                <w:webHidden/>
              </w:rPr>
            </w:r>
            <w:r w:rsidR="00BC6525" w:rsidRPr="003E387C">
              <w:rPr>
                <w:noProof/>
                <w:webHidden/>
              </w:rPr>
              <w:fldChar w:fldCharType="separate"/>
            </w:r>
            <w:r w:rsidR="00BC6525" w:rsidRPr="003E387C">
              <w:rPr>
                <w:noProof/>
                <w:webHidden/>
              </w:rPr>
              <w:t>37</w:t>
            </w:r>
            <w:r w:rsidR="00BC6525" w:rsidRPr="003E387C">
              <w:rPr>
                <w:noProof/>
                <w:webHidden/>
              </w:rPr>
              <w:fldChar w:fldCharType="end"/>
            </w:r>
          </w:hyperlink>
        </w:p>
        <w:p w14:paraId="20A7E084"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704" w:history="1">
            <w:r w:rsidR="00BC6525" w:rsidRPr="003E387C">
              <w:rPr>
                <w:rStyle w:val="a3"/>
                <w:noProof/>
              </w:rPr>
              <w:t>3.11. Использование раздевалок</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_Toc69125704 \h </w:instrText>
            </w:r>
            <w:r w:rsidR="00BC6525" w:rsidRPr="003E387C">
              <w:rPr>
                <w:noProof/>
                <w:webHidden/>
              </w:rPr>
            </w:r>
            <w:r w:rsidR="00BC6525" w:rsidRPr="003E387C">
              <w:rPr>
                <w:noProof/>
                <w:webHidden/>
              </w:rPr>
              <w:fldChar w:fldCharType="separate"/>
            </w:r>
            <w:r w:rsidR="00BC6525" w:rsidRPr="003E387C">
              <w:rPr>
                <w:noProof/>
                <w:webHidden/>
              </w:rPr>
              <w:t>37</w:t>
            </w:r>
            <w:r w:rsidR="00BC6525" w:rsidRPr="003E387C">
              <w:rPr>
                <w:noProof/>
                <w:webHidden/>
              </w:rPr>
              <w:fldChar w:fldCharType="end"/>
            </w:r>
          </w:hyperlink>
        </w:p>
        <w:p w14:paraId="635CE9BD"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705" w:history="1">
            <w:r w:rsidR="00BC6525" w:rsidRPr="003E387C">
              <w:rPr>
                <w:rStyle w:val="a3"/>
                <w:noProof/>
              </w:rPr>
              <w:t>3.12. Обеспечение зонирования стадиона</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_Toc69125705 \h </w:instrText>
            </w:r>
            <w:r w:rsidR="00BC6525" w:rsidRPr="003E387C">
              <w:rPr>
                <w:noProof/>
                <w:webHidden/>
              </w:rPr>
            </w:r>
            <w:r w:rsidR="00BC6525" w:rsidRPr="003E387C">
              <w:rPr>
                <w:noProof/>
                <w:webHidden/>
              </w:rPr>
              <w:fldChar w:fldCharType="separate"/>
            </w:r>
            <w:r w:rsidR="00BC6525" w:rsidRPr="003E387C">
              <w:rPr>
                <w:noProof/>
                <w:webHidden/>
              </w:rPr>
              <w:t>37</w:t>
            </w:r>
            <w:r w:rsidR="00BC6525" w:rsidRPr="003E387C">
              <w:rPr>
                <w:noProof/>
                <w:webHidden/>
              </w:rPr>
              <w:fldChar w:fldCharType="end"/>
            </w:r>
          </w:hyperlink>
        </w:p>
        <w:p w14:paraId="7E7FE3EE"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706" w:history="1">
            <w:r w:rsidR="00BC6525" w:rsidRPr="003E387C">
              <w:rPr>
                <w:rStyle w:val="a3"/>
                <w:noProof/>
              </w:rPr>
              <w:t>3.13. Пропуск зрителей на стадион</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_Toc69125706 \h </w:instrText>
            </w:r>
            <w:r w:rsidR="00BC6525" w:rsidRPr="003E387C">
              <w:rPr>
                <w:noProof/>
                <w:webHidden/>
              </w:rPr>
            </w:r>
            <w:r w:rsidR="00BC6525" w:rsidRPr="003E387C">
              <w:rPr>
                <w:noProof/>
                <w:webHidden/>
              </w:rPr>
              <w:fldChar w:fldCharType="separate"/>
            </w:r>
            <w:r w:rsidR="00BC6525" w:rsidRPr="003E387C">
              <w:rPr>
                <w:noProof/>
                <w:webHidden/>
              </w:rPr>
              <w:t>39</w:t>
            </w:r>
            <w:r w:rsidR="00BC6525" w:rsidRPr="003E387C">
              <w:rPr>
                <w:noProof/>
                <w:webHidden/>
              </w:rPr>
              <w:fldChar w:fldCharType="end"/>
            </w:r>
          </w:hyperlink>
        </w:p>
        <w:p w14:paraId="0B580D5C"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707" w:history="1">
            <w:r w:rsidR="00BC6525" w:rsidRPr="003E387C">
              <w:rPr>
                <w:rStyle w:val="a3"/>
                <w:noProof/>
              </w:rPr>
              <w:t>3.14. Размещение зрителей на стадионе при проведении Матчей</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_Toc69125707 \h </w:instrText>
            </w:r>
            <w:r w:rsidR="00BC6525" w:rsidRPr="003E387C">
              <w:rPr>
                <w:noProof/>
                <w:webHidden/>
              </w:rPr>
            </w:r>
            <w:r w:rsidR="00BC6525" w:rsidRPr="003E387C">
              <w:rPr>
                <w:noProof/>
                <w:webHidden/>
              </w:rPr>
              <w:fldChar w:fldCharType="separate"/>
            </w:r>
            <w:r w:rsidR="00BC6525" w:rsidRPr="003E387C">
              <w:rPr>
                <w:noProof/>
                <w:webHidden/>
              </w:rPr>
              <w:t>40</w:t>
            </w:r>
            <w:r w:rsidR="00BC6525" w:rsidRPr="003E387C">
              <w:rPr>
                <w:noProof/>
                <w:webHidden/>
              </w:rPr>
              <w:fldChar w:fldCharType="end"/>
            </w:r>
          </w:hyperlink>
        </w:p>
        <w:p w14:paraId="4C054B7A" w14:textId="77777777" w:rsidR="00BC6525" w:rsidRPr="003E387C" w:rsidRDefault="00A00E10" w:rsidP="00BC6525">
          <w:pPr>
            <w:pStyle w:val="23"/>
            <w:tabs>
              <w:tab w:val="right" w:leader="dot" w:pos="10336"/>
            </w:tabs>
            <w:rPr>
              <w:rFonts w:asciiTheme="minorHAnsi" w:eastAsiaTheme="minorEastAsia" w:hAnsiTheme="minorHAnsi" w:cstheme="minorBidi"/>
              <w:noProof/>
              <w:sz w:val="22"/>
              <w:szCs w:val="22"/>
            </w:rPr>
          </w:pPr>
          <w:hyperlink w:anchor="_Toc69125708" w:history="1">
            <w:r w:rsidR="00BC6525" w:rsidRPr="003E387C">
              <w:rPr>
                <w:rStyle w:val="a3"/>
                <w:noProof/>
              </w:rPr>
              <w:t>3.15. Ответственность Организатора</w:t>
            </w:r>
            <w:r w:rsidR="00BC6525" w:rsidRPr="003E387C">
              <w:rPr>
                <w:noProof/>
                <w:webHidden/>
              </w:rPr>
              <w:tab/>
            </w:r>
            <w:r w:rsidR="00BC6525" w:rsidRPr="003E387C">
              <w:rPr>
                <w:noProof/>
                <w:webHidden/>
              </w:rPr>
              <w:fldChar w:fldCharType="begin"/>
            </w:r>
            <w:r w:rsidR="00BC6525" w:rsidRPr="003E387C">
              <w:rPr>
                <w:noProof/>
                <w:webHidden/>
              </w:rPr>
              <w:instrText xml:space="preserve"> PAGEREF _Toc69125708 \h </w:instrText>
            </w:r>
            <w:r w:rsidR="00BC6525" w:rsidRPr="003E387C">
              <w:rPr>
                <w:noProof/>
                <w:webHidden/>
              </w:rPr>
            </w:r>
            <w:r w:rsidR="00BC6525" w:rsidRPr="003E387C">
              <w:rPr>
                <w:noProof/>
                <w:webHidden/>
              </w:rPr>
              <w:fldChar w:fldCharType="separate"/>
            </w:r>
            <w:r w:rsidR="00BC6525" w:rsidRPr="003E387C">
              <w:rPr>
                <w:noProof/>
                <w:webHidden/>
              </w:rPr>
              <w:t>40</w:t>
            </w:r>
            <w:r w:rsidR="00BC6525" w:rsidRPr="003E387C">
              <w:rPr>
                <w:noProof/>
                <w:webHidden/>
              </w:rPr>
              <w:fldChar w:fldCharType="end"/>
            </w:r>
          </w:hyperlink>
        </w:p>
        <w:p w14:paraId="022D64FC" w14:textId="77777777" w:rsidR="00BC6525" w:rsidRPr="003E387C" w:rsidRDefault="00BC6525" w:rsidP="00BC6525">
          <w:pPr>
            <w:tabs>
              <w:tab w:val="left" w:pos="567"/>
            </w:tabs>
            <w:ind w:firstLine="142"/>
            <w:jc w:val="both"/>
            <w:rPr>
              <w:rFonts w:ascii="Times New Roman" w:hAnsi="Times New Roman"/>
              <w:szCs w:val="24"/>
            </w:rPr>
          </w:pPr>
          <w:r w:rsidRPr="003E387C">
            <w:rPr>
              <w:rFonts w:ascii="Times New Roman" w:hAnsi="Times New Roman"/>
              <w:bCs/>
              <w:szCs w:val="24"/>
            </w:rPr>
            <w:fldChar w:fldCharType="end"/>
          </w:r>
        </w:p>
      </w:sdtContent>
    </w:sdt>
    <w:p w14:paraId="2287CCF9" w14:textId="77777777" w:rsidR="00BC6525" w:rsidRPr="003E387C" w:rsidRDefault="00BC6525" w:rsidP="00BC6525">
      <w:pPr>
        <w:spacing w:after="200" w:line="276" w:lineRule="auto"/>
        <w:rPr>
          <w:rFonts w:ascii="Times New Roman" w:hAnsi="Times New Roman"/>
          <w:szCs w:val="24"/>
        </w:rPr>
      </w:pPr>
      <w:r w:rsidRPr="003E387C">
        <w:rPr>
          <w:rFonts w:ascii="Times New Roman" w:hAnsi="Times New Roman"/>
          <w:szCs w:val="24"/>
        </w:rPr>
        <w:br w:type="page"/>
      </w:r>
    </w:p>
    <w:p w14:paraId="4ECF337E" w14:textId="77777777" w:rsidR="00BC6525" w:rsidRPr="003E387C" w:rsidRDefault="00BC6525" w:rsidP="00BC6525">
      <w:pPr>
        <w:pStyle w:val="2"/>
        <w:rPr>
          <w:rFonts w:ascii="Times New Roman" w:hAnsi="Times New Roman"/>
          <w:sz w:val="24"/>
          <w:szCs w:val="24"/>
        </w:rPr>
      </w:pPr>
      <w:bookmarkStart w:id="69" w:name="_Toc49264453"/>
      <w:bookmarkStart w:id="70" w:name="_Toc69125685"/>
      <w:r w:rsidRPr="003E387C">
        <w:rPr>
          <w:rFonts w:ascii="Times New Roman" w:hAnsi="Times New Roman"/>
          <w:sz w:val="24"/>
          <w:szCs w:val="24"/>
        </w:rPr>
        <w:lastRenderedPageBreak/>
        <w:t>Раздел 1: Общее</w:t>
      </w:r>
      <w:bookmarkEnd w:id="69"/>
      <w:bookmarkEnd w:id="70"/>
    </w:p>
    <w:p w14:paraId="7DF73ABE" w14:textId="77777777" w:rsidR="00BC6525" w:rsidRPr="003E387C" w:rsidRDefault="00BC6525" w:rsidP="00BC6525">
      <w:pPr>
        <w:pStyle w:val="2"/>
        <w:keepNext w:val="0"/>
        <w:numPr>
          <w:ilvl w:val="1"/>
          <w:numId w:val="18"/>
        </w:numPr>
        <w:ind w:left="0" w:firstLine="0"/>
        <w:jc w:val="left"/>
        <w:rPr>
          <w:rFonts w:ascii="Times New Roman" w:hAnsi="Times New Roman"/>
          <w:sz w:val="24"/>
          <w:szCs w:val="24"/>
        </w:rPr>
      </w:pPr>
      <w:bookmarkStart w:id="71" w:name="_Toc49264454"/>
      <w:bookmarkStart w:id="72" w:name="_Toc69125686"/>
      <w:r w:rsidRPr="003E387C">
        <w:rPr>
          <w:rFonts w:ascii="Times New Roman" w:hAnsi="Times New Roman"/>
          <w:sz w:val="24"/>
          <w:szCs w:val="24"/>
        </w:rPr>
        <w:t>Введение</w:t>
      </w:r>
      <w:bookmarkEnd w:id="71"/>
      <w:bookmarkEnd w:id="72"/>
    </w:p>
    <w:p w14:paraId="1095804A" w14:textId="77777777" w:rsidR="00BC6525" w:rsidRPr="003E387C" w:rsidRDefault="00BC6525" w:rsidP="00BC6525">
      <w:pPr>
        <w:pStyle w:val="aff"/>
        <w:spacing w:line="276" w:lineRule="auto"/>
        <w:ind w:firstLine="567"/>
        <w:jc w:val="both"/>
        <w:rPr>
          <w:rFonts w:ascii="Times New Roman" w:hAnsi="Times New Roman" w:cs="Times New Roman"/>
          <w:sz w:val="24"/>
          <w:szCs w:val="24"/>
        </w:rPr>
      </w:pPr>
      <w:r w:rsidRPr="003E387C">
        <w:rPr>
          <w:rFonts w:ascii="Times New Roman" w:hAnsi="Times New Roman" w:cs="Times New Roman"/>
          <w:sz w:val="24"/>
          <w:szCs w:val="24"/>
        </w:rPr>
        <w:t xml:space="preserve">В связи с продолжающимся распространением новой коронавирусной инфекции (COVID-19) Главным государственным санитарным врачом Российской Федерации в Постановлении от 22 мая 2020 года № 15  с изменениями, внесенными Постановлением от 13.11.2020г. № 35, утверждены </w:t>
      </w:r>
      <w:proofErr w:type="spellStart"/>
      <w:r w:rsidRPr="003E387C">
        <w:rPr>
          <w:rFonts w:ascii="Times New Roman" w:hAnsi="Times New Roman" w:cs="Times New Roman"/>
          <w:sz w:val="24"/>
          <w:szCs w:val="24"/>
        </w:rPr>
        <w:t>санитарно</w:t>
      </w:r>
      <w:proofErr w:type="spellEnd"/>
      <w:r w:rsidRPr="003E387C">
        <w:rPr>
          <w:rFonts w:ascii="Times New Roman" w:hAnsi="Times New Roman" w:cs="Times New Roman"/>
          <w:sz w:val="24"/>
          <w:szCs w:val="24"/>
        </w:rPr>
        <w:t xml:space="preserve"> – эпидемиологические правила СП 3.1.3597-20 «Профилактика новой коронавирусной инфекции (</w:t>
      </w:r>
      <w:r w:rsidRPr="003E387C">
        <w:rPr>
          <w:rFonts w:ascii="Times New Roman" w:hAnsi="Times New Roman" w:cs="Times New Roman"/>
          <w:sz w:val="24"/>
          <w:szCs w:val="24"/>
          <w:lang w:val="en-US"/>
        </w:rPr>
        <w:t>COVID</w:t>
      </w:r>
      <w:r w:rsidRPr="003E387C">
        <w:rPr>
          <w:rFonts w:ascii="Times New Roman" w:hAnsi="Times New Roman" w:cs="Times New Roman"/>
          <w:sz w:val="24"/>
          <w:szCs w:val="24"/>
        </w:rPr>
        <w:t xml:space="preserve">-19)» со сроком действия до 1 января 2022 года, , в которых устанавливаются требования к комплексу организационных, профилактических, </w:t>
      </w:r>
      <w:proofErr w:type="spellStart"/>
      <w:r w:rsidRPr="003E387C">
        <w:rPr>
          <w:rFonts w:ascii="Times New Roman" w:hAnsi="Times New Roman" w:cs="Times New Roman"/>
          <w:sz w:val="24"/>
          <w:szCs w:val="24"/>
        </w:rPr>
        <w:t>санитарно</w:t>
      </w:r>
      <w:proofErr w:type="spellEnd"/>
      <w:r w:rsidRPr="003E387C">
        <w:rPr>
          <w:rFonts w:ascii="Times New Roman" w:hAnsi="Times New Roman" w:cs="Times New Roman"/>
          <w:sz w:val="24"/>
          <w:szCs w:val="24"/>
        </w:rPr>
        <w:t xml:space="preserve"> – противоэпидемических мероприятий, проведение которых обеспечивает предупреждение возникновения и распространения случаев заболевания новой коронавирусной инфекцией (COVID-19) на территории Российской Федерации.</w:t>
      </w:r>
    </w:p>
    <w:p w14:paraId="526754B3" w14:textId="77777777" w:rsidR="00BC6525" w:rsidRPr="003E387C" w:rsidRDefault="00BC6525" w:rsidP="00BC6525">
      <w:pPr>
        <w:pStyle w:val="aff"/>
        <w:spacing w:line="276" w:lineRule="auto"/>
        <w:ind w:firstLine="567"/>
        <w:jc w:val="both"/>
        <w:rPr>
          <w:rFonts w:ascii="Times New Roman" w:hAnsi="Times New Roman" w:cs="Times New Roman"/>
          <w:sz w:val="24"/>
          <w:szCs w:val="24"/>
        </w:rPr>
      </w:pPr>
      <w:r w:rsidRPr="003E387C">
        <w:rPr>
          <w:rFonts w:ascii="Times New Roman" w:hAnsi="Times New Roman" w:cs="Times New Roman"/>
          <w:sz w:val="24"/>
          <w:szCs w:val="24"/>
        </w:rPr>
        <w:t xml:space="preserve">Если решениями территориальных органов Роспотребнадзора установлены иные требования, противоречащие положениям настоящего Регламента, то при проведении Всероссийских соревнований по пляжному футболу </w:t>
      </w:r>
      <w:r w:rsidRPr="003E387C">
        <w:rPr>
          <w:rFonts w:ascii="Times New Roman" w:hAnsi="Times New Roman"/>
          <w:szCs w:val="24"/>
        </w:rPr>
        <w:t>среди мужчин «</w:t>
      </w:r>
      <w:r w:rsidRPr="003E387C">
        <w:rPr>
          <w:rFonts w:ascii="Times New Roman" w:hAnsi="Times New Roman"/>
          <w:szCs w:val="24"/>
          <w:lang w:val="en-US"/>
        </w:rPr>
        <w:t>I</w:t>
      </w:r>
      <w:r w:rsidRPr="003E387C">
        <w:rPr>
          <w:rFonts w:ascii="Times New Roman" w:hAnsi="Times New Roman"/>
          <w:szCs w:val="24"/>
        </w:rPr>
        <w:t xml:space="preserve"> дивизион» </w:t>
      </w:r>
      <w:r w:rsidRPr="003E387C">
        <w:rPr>
          <w:rFonts w:ascii="Times New Roman" w:hAnsi="Times New Roman" w:cs="Times New Roman"/>
          <w:sz w:val="24"/>
          <w:szCs w:val="24"/>
        </w:rPr>
        <w:t>применяются соответствующие действующие санитарные нормы и требования территориальных органов Роспотребнадзора.</w:t>
      </w:r>
    </w:p>
    <w:p w14:paraId="61292B3F" w14:textId="77777777" w:rsidR="00BC6525" w:rsidRPr="003E387C" w:rsidRDefault="00BC6525" w:rsidP="00BC6525">
      <w:pPr>
        <w:shd w:val="clear" w:color="auto" w:fill="FFFFFF"/>
        <w:spacing w:line="276" w:lineRule="auto"/>
        <w:ind w:firstLine="567"/>
        <w:jc w:val="both"/>
        <w:rPr>
          <w:rFonts w:ascii="Times New Roman" w:hAnsi="Times New Roman"/>
          <w:szCs w:val="24"/>
        </w:rPr>
      </w:pPr>
      <w:r w:rsidRPr="003E387C">
        <w:rPr>
          <w:rFonts w:ascii="Times New Roman" w:hAnsi="Times New Roman"/>
          <w:szCs w:val="24"/>
        </w:rPr>
        <w:t>Настоящим Регламентом устанавливается, что распространение новой коронавирусной инфекции (COVID-2019) не является в сложившихся условиях обстоятельством непреодолимой силы (форс-мажором).</w:t>
      </w:r>
    </w:p>
    <w:p w14:paraId="036CF006" w14:textId="77777777" w:rsidR="00BC6525" w:rsidRPr="003E387C" w:rsidRDefault="00BC6525" w:rsidP="00BC6525">
      <w:pPr>
        <w:pStyle w:val="aff"/>
        <w:spacing w:line="276" w:lineRule="auto"/>
        <w:ind w:firstLine="567"/>
        <w:jc w:val="both"/>
        <w:rPr>
          <w:rFonts w:ascii="Times New Roman" w:hAnsi="Times New Roman" w:cs="Times New Roman"/>
          <w:sz w:val="24"/>
          <w:szCs w:val="24"/>
        </w:rPr>
      </w:pPr>
      <w:r w:rsidRPr="003E387C">
        <w:rPr>
          <w:rFonts w:ascii="Times New Roman" w:hAnsi="Times New Roman" w:cs="Times New Roman"/>
          <w:color w:val="000000"/>
          <w:sz w:val="24"/>
          <w:szCs w:val="24"/>
        </w:rPr>
        <w:t xml:space="preserve">Приказом Министерства спорта Российской Федерации от 08 июля 2020 года № 497 «О проведении спортивных мероприятий на территории Российской Федерации» общероссийским спортивным федерациям предписано возобновить проведение всероссийских и межрегиональных спортивных соревнований в субъектах РФ с учетом разрешительных актов высших должностных лиц субъектов РФ, издаваемых исходя из </w:t>
      </w:r>
      <w:proofErr w:type="spellStart"/>
      <w:r w:rsidRPr="003E387C">
        <w:rPr>
          <w:rFonts w:ascii="Times New Roman" w:hAnsi="Times New Roman" w:cs="Times New Roman"/>
          <w:color w:val="000000"/>
          <w:sz w:val="24"/>
          <w:szCs w:val="24"/>
        </w:rPr>
        <w:t>санитарно</w:t>
      </w:r>
      <w:proofErr w:type="spellEnd"/>
      <w:r w:rsidRPr="003E387C">
        <w:rPr>
          <w:rFonts w:ascii="Times New Roman" w:hAnsi="Times New Roman" w:cs="Times New Roman"/>
          <w:color w:val="000000"/>
          <w:sz w:val="24"/>
          <w:szCs w:val="24"/>
        </w:rPr>
        <w:t xml:space="preserve"> – эпидемиологической обстановки и особенностей распространения новой коронавирусной инфекции (</w:t>
      </w:r>
      <w:r w:rsidRPr="003E387C">
        <w:rPr>
          <w:rFonts w:ascii="Times New Roman" w:hAnsi="Times New Roman" w:cs="Times New Roman"/>
          <w:color w:val="000000"/>
          <w:sz w:val="24"/>
          <w:szCs w:val="24"/>
          <w:lang w:val="en-US"/>
        </w:rPr>
        <w:t>COVID</w:t>
      </w:r>
      <w:r w:rsidRPr="003E387C">
        <w:rPr>
          <w:rFonts w:ascii="Times New Roman" w:hAnsi="Times New Roman" w:cs="Times New Roman"/>
          <w:color w:val="000000"/>
          <w:sz w:val="24"/>
          <w:szCs w:val="24"/>
        </w:rPr>
        <w:t>-19) на соответствующей территории РФ, а также методических рекомендаций Роспотребнадзора.</w:t>
      </w:r>
    </w:p>
    <w:p w14:paraId="0540CB62" w14:textId="77777777" w:rsidR="00BC6525" w:rsidRPr="003E387C" w:rsidRDefault="00BC6525" w:rsidP="00BC6525">
      <w:pPr>
        <w:spacing w:line="276" w:lineRule="auto"/>
        <w:ind w:firstLine="567"/>
        <w:jc w:val="both"/>
        <w:rPr>
          <w:rFonts w:ascii="Times New Roman" w:hAnsi="Times New Roman"/>
          <w:szCs w:val="24"/>
        </w:rPr>
      </w:pPr>
      <w:r w:rsidRPr="003E387C">
        <w:rPr>
          <w:rFonts w:ascii="Times New Roman" w:hAnsi="Times New Roman"/>
          <w:szCs w:val="24"/>
        </w:rPr>
        <w:t>Настоящий Регламент устанавливает основные меры по обеспечению эпидемиологической безопасности при организации тренировочного процесса и проведении Всероссийских соревнований по пляжному футболу среди мужчин «</w:t>
      </w:r>
      <w:r w:rsidRPr="003E387C">
        <w:rPr>
          <w:rFonts w:ascii="Times New Roman" w:hAnsi="Times New Roman"/>
          <w:szCs w:val="24"/>
          <w:lang w:val="en-US"/>
        </w:rPr>
        <w:t>I</w:t>
      </w:r>
      <w:r w:rsidRPr="003E387C">
        <w:rPr>
          <w:rFonts w:ascii="Times New Roman" w:hAnsi="Times New Roman"/>
          <w:szCs w:val="24"/>
        </w:rPr>
        <w:t xml:space="preserve"> дивизион».</w:t>
      </w:r>
    </w:p>
    <w:p w14:paraId="21C720BB" w14:textId="77777777" w:rsidR="00BC6525" w:rsidRPr="003E387C" w:rsidRDefault="00BC6525" w:rsidP="00BC6525">
      <w:pPr>
        <w:spacing w:line="276" w:lineRule="auto"/>
        <w:ind w:firstLine="567"/>
        <w:jc w:val="both"/>
        <w:rPr>
          <w:rFonts w:ascii="Times New Roman" w:hAnsi="Times New Roman"/>
          <w:szCs w:val="24"/>
        </w:rPr>
      </w:pPr>
      <w:r w:rsidRPr="003E387C">
        <w:rPr>
          <w:rFonts w:ascii="Times New Roman" w:hAnsi="Times New Roman"/>
          <w:szCs w:val="24"/>
        </w:rPr>
        <w:t>Регламент разработан с учетом требований Федеральной службы по надзору в сфере защиты прав потребителей и благополучия человека, изложенных в:</w:t>
      </w:r>
    </w:p>
    <w:p w14:paraId="6F3F6D43" w14:textId="77777777" w:rsidR="00BC6525" w:rsidRPr="003E387C" w:rsidRDefault="00BC6525" w:rsidP="00BC6525">
      <w:pPr>
        <w:pStyle w:val="ad"/>
        <w:spacing w:line="276" w:lineRule="auto"/>
        <w:ind w:left="0"/>
        <w:contextualSpacing/>
        <w:jc w:val="both"/>
        <w:rPr>
          <w:rFonts w:ascii="Times New Roman" w:hAnsi="Times New Roman"/>
          <w:szCs w:val="24"/>
        </w:rPr>
      </w:pPr>
      <w:r w:rsidRPr="003E387C">
        <w:rPr>
          <w:rFonts w:ascii="Times New Roman" w:hAnsi="Times New Roman"/>
          <w:szCs w:val="24"/>
        </w:rPr>
        <w:t xml:space="preserve">- </w:t>
      </w:r>
      <w:proofErr w:type="spellStart"/>
      <w:r w:rsidRPr="003E387C">
        <w:rPr>
          <w:rFonts w:ascii="Times New Roman" w:hAnsi="Times New Roman"/>
          <w:szCs w:val="24"/>
        </w:rPr>
        <w:t>Санитарно</w:t>
      </w:r>
      <w:proofErr w:type="spellEnd"/>
      <w:r w:rsidRPr="003E387C">
        <w:rPr>
          <w:rFonts w:ascii="Times New Roman" w:hAnsi="Times New Roman"/>
          <w:szCs w:val="24"/>
        </w:rPr>
        <w:t xml:space="preserve"> – эпидемиологических правилах СП 3.1.3597-20 «Профилактика новой коронавирусной инфекции (COVID-19);</w:t>
      </w:r>
    </w:p>
    <w:p w14:paraId="6F4FA08B" w14:textId="77777777" w:rsidR="00BC6525" w:rsidRPr="003E387C" w:rsidRDefault="00BC6525" w:rsidP="00BC6525">
      <w:pPr>
        <w:pStyle w:val="ad"/>
        <w:spacing w:line="276" w:lineRule="auto"/>
        <w:ind w:left="0"/>
        <w:contextualSpacing/>
        <w:jc w:val="both"/>
        <w:rPr>
          <w:rFonts w:ascii="Times New Roman" w:hAnsi="Times New Roman"/>
          <w:szCs w:val="24"/>
        </w:rPr>
      </w:pPr>
      <w:r w:rsidRPr="003E387C">
        <w:rPr>
          <w:rFonts w:ascii="Times New Roman" w:hAnsi="Times New Roman"/>
          <w:szCs w:val="24"/>
        </w:rPr>
        <w:t>- Методических рекомендациях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w:t>
      </w:r>
      <w:r w:rsidRPr="003E387C">
        <w:rPr>
          <w:rFonts w:ascii="Times New Roman" w:hAnsi="Times New Roman"/>
          <w:szCs w:val="24"/>
          <w:lang w:val="en-US"/>
        </w:rPr>
        <w:t>COVID</w:t>
      </w:r>
      <w:r w:rsidRPr="003E387C">
        <w:rPr>
          <w:rFonts w:ascii="Times New Roman" w:hAnsi="Times New Roman"/>
          <w:szCs w:val="24"/>
        </w:rPr>
        <w:t>-19)»;</w:t>
      </w:r>
    </w:p>
    <w:p w14:paraId="5CCEE26A"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Методических рекомендациях МР 3.1/2.1.0183-20 «Рекомендации по профилактике новой коронавирусной инфекции (</w:t>
      </w:r>
      <w:r w:rsidRPr="003E387C">
        <w:rPr>
          <w:rFonts w:ascii="Times New Roman" w:hAnsi="Times New Roman"/>
          <w:szCs w:val="24"/>
          <w:lang w:val="en-US"/>
        </w:rPr>
        <w:t>COVID</w:t>
      </w:r>
      <w:r w:rsidRPr="003E387C">
        <w:rPr>
          <w:rFonts w:ascii="Times New Roman" w:hAnsi="Times New Roman"/>
          <w:szCs w:val="24"/>
        </w:rPr>
        <w:t xml:space="preserve">-19) в учреждениях физической культуры и спорта (открытых и закрытых спортивных сооружениях, </w:t>
      </w:r>
      <w:proofErr w:type="spellStart"/>
      <w:r w:rsidRPr="003E387C">
        <w:rPr>
          <w:rFonts w:ascii="Times New Roman" w:hAnsi="Times New Roman"/>
          <w:szCs w:val="24"/>
        </w:rPr>
        <w:t>физкультурно</w:t>
      </w:r>
      <w:proofErr w:type="spellEnd"/>
      <w:r w:rsidRPr="003E387C">
        <w:rPr>
          <w:rFonts w:ascii="Times New Roman" w:hAnsi="Times New Roman"/>
          <w:szCs w:val="24"/>
        </w:rPr>
        <w:t xml:space="preserve"> – оздоровительных комплексах плавательных бассейнах и фитнес – клубах»;</w:t>
      </w:r>
    </w:p>
    <w:p w14:paraId="07D0E855"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xml:space="preserve">- Методических рекомендациях МР 3.2.1.0184-20 «Рекомендации по организации работы спортивных организация в условиях сохранения рисков распространения </w:t>
      </w:r>
      <w:r w:rsidRPr="003E387C">
        <w:rPr>
          <w:rFonts w:ascii="Times New Roman" w:hAnsi="Times New Roman"/>
          <w:szCs w:val="24"/>
          <w:lang w:val="en-US"/>
        </w:rPr>
        <w:t>COVID</w:t>
      </w:r>
      <w:r w:rsidRPr="003E387C">
        <w:rPr>
          <w:rFonts w:ascii="Times New Roman" w:hAnsi="Times New Roman"/>
          <w:szCs w:val="24"/>
        </w:rPr>
        <w:t>-19»;</w:t>
      </w:r>
    </w:p>
    <w:p w14:paraId="746DC6F6"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Методических рекомендациях МР 3.1/2.2.0170/3-20 «Рекомендации по профилактике новой коронавирусной инфекции (</w:t>
      </w:r>
      <w:r w:rsidRPr="003E387C">
        <w:rPr>
          <w:rFonts w:ascii="Times New Roman" w:hAnsi="Times New Roman"/>
          <w:szCs w:val="24"/>
          <w:lang w:val="en-US"/>
        </w:rPr>
        <w:t>COVID</w:t>
      </w:r>
      <w:r w:rsidRPr="003E387C">
        <w:rPr>
          <w:rFonts w:ascii="Times New Roman" w:hAnsi="Times New Roman"/>
          <w:szCs w:val="24"/>
        </w:rPr>
        <w:t>-19) среди работников»;</w:t>
      </w:r>
    </w:p>
    <w:p w14:paraId="3276D383"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xml:space="preserve">- Методических рекомендациях МР 3.1/3.5.0172/1-20 «Рекомендации по применению средств индивидуальной защиты (в том числе многоразового пользования) для различных категорий граждан при рисках инфицирования </w:t>
      </w:r>
      <w:r w:rsidRPr="003E387C">
        <w:rPr>
          <w:rFonts w:ascii="Times New Roman" w:hAnsi="Times New Roman"/>
          <w:szCs w:val="24"/>
          <w:lang w:val="en-US"/>
        </w:rPr>
        <w:t>COVID</w:t>
      </w:r>
      <w:r w:rsidRPr="003E387C">
        <w:rPr>
          <w:rFonts w:ascii="Times New Roman" w:hAnsi="Times New Roman"/>
          <w:szCs w:val="24"/>
        </w:rPr>
        <w:t>-19»;</w:t>
      </w:r>
    </w:p>
    <w:p w14:paraId="139D2415"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lastRenderedPageBreak/>
        <w:t>-  Инструкции по проведению дезинфекционных мероприятий для профилактики заболеваний, вызванных коронавирусом 02\770-2020-32 от 23.01.2020;</w:t>
      </w:r>
    </w:p>
    <w:p w14:paraId="0E7DE4CA" w14:textId="77777777" w:rsidR="00BC6525" w:rsidRPr="003E387C" w:rsidRDefault="00BC6525" w:rsidP="00BC6525">
      <w:pPr>
        <w:tabs>
          <w:tab w:val="decimal" w:pos="142"/>
        </w:tabs>
        <w:spacing w:line="276" w:lineRule="auto"/>
        <w:contextualSpacing/>
        <w:jc w:val="both"/>
        <w:rPr>
          <w:rFonts w:ascii="Times New Roman" w:hAnsi="Times New Roman"/>
          <w:szCs w:val="24"/>
        </w:rPr>
      </w:pPr>
      <w:r w:rsidRPr="003E387C">
        <w:rPr>
          <w:rFonts w:ascii="Times New Roman" w:hAnsi="Times New Roman"/>
          <w:szCs w:val="24"/>
        </w:rPr>
        <w:t>- Методических рекомендациях МР 3.1/2.1.0170/1-20 «Рекомендации по проведению дезинфекционных мероприятий на открытых пространствах населенных пунктов и в многоквартирных жилых домах в целях недопущения распространения новой коронавирусной инфекции (</w:t>
      </w:r>
      <w:r w:rsidRPr="003E387C">
        <w:rPr>
          <w:rFonts w:ascii="Times New Roman" w:hAnsi="Times New Roman"/>
          <w:szCs w:val="24"/>
          <w:lang w:val="en-US"/>
        </w:rPr>
        <w:t>COVID</w:t>
      </w:r>
      <w:r w:rsidRPr="003E387C">
        <w:rPr>
          <w:rFonts w:ascii="Times New Roman" w:hAnsi="Times New Roman"/>
          <w:szCs w:val="24"/>
        </w:rPr>
        <w:t>-19)»;</w:t>
      </w:r>
    </w:p>
    <w:p w14:paraId="0EBEE4D7"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Методических рекомендациях МР 3.1/2.2.0187-20 «Рекомендации по профилактике новой коронавирусной инфекции (</w:t>
      </w:r>
      <w:r w:rsidRPr="003E387C">
        <w:rPr>
          <w:rFonts w:ascii="Times New Roman" w:hAnsi="Times New Roman"/>
          <w:szCs w:val="24"/>
          <w:lang w:val="en-US"/>
        </w:rPr>
        <w:t>COVID</w:t>
      </w:r>
      <w:r w:rsidRPr="003E387C">
        <w:rPr>
          <w:rFonts w:ascii="Times New Roman" w:hAnsi="Times New Roman"/>
          <w:szCs w:val="24"/>
        </w:rPr>
        <w:t>-19) в учреждениях, осуществляющих деятельность по предоставлению мест для временного проживания (гостиницы и иные средства размещения)»;</w:t>
      </w:r>
    </w:p>
    <w:p w14:paraId="4C5DBC36"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xml:space="preserve">-  Методических рекомендациях МР 3.1./2.3.6.0190-20 «Рекомендации по организации работы предприятий общественного питания в условиях сохранения рисков распространения </w:t>
      </w:r>
      <w:r w:rsidRPr="003E387C">
        <w:rPr>
          <w:rFonts w:ascii="Times New Roman" w:hAnsi="Times New Roman"/>
          <w:szCs w:val="24"/>
          <w:lang w:val="en-US"/>
        </w:rPr>
        <w:t>COVID</w:t>
      </w:r>
      <w:r w:rsidRPr="003E387C">
        <w:rPr>
          <w:rFonts w:ascii="Times New Roman" w:hAnsi="Times New Roman"/>
          <w:szCs w:val="24"/>
        </w:rPr>
        <w:t>-19» и др.</w:t>
      </w:r>
    </w:p>
    <w:p w14:paraId="430A2E9F" w14:textId="77777777" w:rsidR="00BC6525" w:rsidRPr="003E387C" w:rsidRDefault="00BC6525" w:rsidP="00BC6525">
      <w:pPr>
        <w:spacing w:line="276" w:lineRule="auto"/>
        <w:ind w:firstLine="567"/>
        <w:jc w:val="both"/>
        <w:rPr>
          <w:rFonts w:ascii="Times New Roman" w:hAnsi="Times New Roman"/>
          <w:szCs w:val="24"/>
        </w:rPr>
      </w:pPr>
      <w:r w:rsidRPr="003E387C">
        <w:rPr>
          <w:rFonts w:ascii="Times New Roman" w:hAnsi="Times New Roman"/>
          <w:szCs w:val="24"/>
        </w:rPr>
        <w:t xml:space="preserve">Если иными Регламентами установлены требования, не предусмотренные настоящим Регламентом, то применяются требования настоящего Регламента. В случае нарушений требований настоящего Регламента клубами, игроками и официальными лицами клубов установлена ответственность, предусмотренная частью 2 статьи 111 Дисциплинарного регламента РФС. </w:t>
      </w:r>
    </w:p>
    <w:p w14:paraId="78AB5CC7" w14:textId="77777777" w:rsidR="00BC6525" w:rsidRPr="003E387C" w:rsidRDefault="00BC6525" w:rsidP="00BC6525">
      <w:pPr>
        <w:spacing w:line="276" w:lineRule="auto"/>
        <w:ind w:firstLine="567"/>
        <w:jc w:val="both"/>
        <w:rPr>
          <w:rFonts w:ascii="Times New Roman" w:hAnsi="Times New Roman"/>
          <w:szCs w:val="24"/>
        </w:rPr>
      </w:pPr>
      <w:r w:rsidRPr="003E387C">
        <w:rPr>
          <w:rFonts w:ascii="Times New Roman" w:hAnsi="Times New Roman"/>
          <w:szCs w:val="24"/>
        </w:rPr>
        <w:t>При осуществлении тренировочного процесса, а также проведении Матчей со зрителями необходимо принимать следующие меры:</w:t>
      </w:r>
    </w:p>
    <w:p w14:paraId="61134862" w14:textId="77777777" w:rsidR="00BC6525" w:rsidRPr="003E387C" w:rsidRDefault="00BC6525" w:rsidP="00BC6525">
      <w:pPr>
        <w:spacing w:line="276" w:lineRule="auto"/>
        <w:jc w:val="both"/>
        <w:rPr>
          <w:rFonts w:ascii="Times New Roman" w:hAnsi="Times New Roman"/>
          <w:szCs w:val="24"/>
        </w:rPr>
      </w:pPr>
      <w:r w:rsidRPr="003E387C">
        <w:rPr>
          <w:rFonts w:ascii="Times New Roman" w:hAnsi="Times New Roman"/>
          <w:szCs w:val="24"/>
        </w:rPr>
        <w:t>-   Клубы как работодатели берут на себя обязательства охраны здоровья своих сотрудников;</w:t>
      </w:r>
    </w:p>
    <w:p w14:paraId="3BCCCED0"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Своевременное выявление больных/подозрительных на заболевание новой коронавирусной инфекцией COVID-19 из числа игроков, тренерского состава, обслуживающего персонала;</w:t>
      </w:r>
    </w:p>
    <w:p w14:paraId="3B26DB07"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Системная и регулярная диагностика персонала, игроков, судей (диагностика методом полимеразной цепной реакции (ПЦР));</w:t>
      </w:r>
    </w:p>
    <w:p w14:paraId="5CAD70BC"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Зонирование стадиона и определение четких мер для разных зон;</w:t>
      </w:r>
    </w:p>
    <w:p w14:paraId="04CACA4C"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Внедрение дополнительных мер по организации доступа и размещению зрителей на стадионе при проведении Матча.</w:t>
      </w:r>
    </w:p>
    <w:p w14:paraId="72BF6B98"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Регулярный инструктаж по правильному поведению до, во время и после тренировки/игры;</w:t>
      </w:r>
    </w:p>
    <w:p w14:paraId="348FA9F2"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Социальное дистанцирование при приветствии гостевого клуба, контактах с персоналом;</w:t>
      </w:r>
    </w:p>
    <w:p w14:paraId="067768FB" w14:textId="77777777" w:rsidR="00BC6525" w:rsidRPr="003E387C" w:rsidRDefault="00BC6525" w:rsidP="00BC6525">
      <w:pPr>
        <w:spacing w:line="276" w:lineRule="auto"/>
        <w:contextualSpacing/>
        <w:rPr>
          <w:rFonts w:ascii="Times New Roman" w:hAnsi="Times New Roman"/>
          <w:szCs w:val="24"/>
        </w:rPr>
      </w:pPr>
      <w:r w:rsidRPr="003E387C">
        <w:rPr>
          <w:rFonts w:ascii="Times New Roman" w:hAnsi="Times New Roman"/>
          <w:szCs w:val="24"/>
        </w:rPr>
        <w:t>-     Усиленные меры по очистке и дезинфекции помещений, материалов и оборудования, дезинфекции воздушной среды;</w:t>
      </w:r>
    </w:p>
    <w:p w14:paraId="2E032446"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Мероприятия, направленные на «разрыв» механизма передачи: соблюдение правил личной гигиены (мытье рук, с использованием антисептиков, медицинских масок, перчаток);</w:t>
      </w:r>
    </w:p>
    <w:p w14:paraId="49936905" w14:textId="77777777" w:rsidR="00BC6525" w:rsidRPr="003E387C" w:rsidRDefault="00BC6525" w:rsidP="00BC6525">
      <w:pPr>
        <w:pStyle w:val="ad"/>
        <w:spacing w:line="276" w:lineRule="auto"/>
        <w:ind w:left="567"/>
        <w:jc w:val="both"/>
        <w:rPr>
          <w:rFonts w:ascii="Times New Roman" w:hAnsi="Times New Roman"/>
          <w:szCs w:val="24"/>
        </w:rPr>
      </w:pPr>
    </w:p>
    <w:p w14:paraId="3730CB9E" w14:textId="77777777" w:rsidR="00BC6525" w:rsidRPr="003E387C" w:rsidRDefault="00BC6525" w:rsidP="00BC6525">
      <w:pPr>
        <w:pStyle w:val="2"/>
        <w:keepNext w:val="0"/>
        <w:numPr>
          <w:ilvl w:val="1"/>
          <w:numId w:val="18"/>
        </w:numPr>
        <w:spacing w:line="276" w:lineRule="auto"/>
        <w:jc w:val="both"/>
        <w:rPr>
          <w:rFonts w:ascii="Times New Roman" w:hAnsi="Times New Roman"/>
          <w:sz w:val="24"/>
          <w:szCs w:val="24"/>
        </w:rPr>
      </w:pPr>
      <w:bookmarkStart w:id="73" w:name="_Toc49264455"/>
      <w:bookmarkStart w:id="74" w:name="_Toc69125687"/>
      <w:r w:rsidRPr="003E387C">
        <w:rPr>
          <w:rFonts w:ascii="Times New Roman" w:hAnsi="Times New Roman"/>
          <w:sz w:val="24"/>
          <w:szCs w:val="24"/>
        </w:rPr>
        <w:t>Диагностика. Организация процесса тестирования для выявления вирусной инфекции. Порядок допуска персонала, игроков и судей. Мероприятия в отношении заболевших и лиц, с положительным результатом лабораторного исследования.</w:t>
      </w:r>
      <w:bookmarkEnd w:id="73"/>
      <w:bookmarkEnd w:id="74"/>
    </w:p>
    <w:p w14:paraId="66004E54" w14:textId="77777777" w:rsidR="00BC6525" w:rsidRPr="003E387C" w:rsidRDefault="00BC6525" w:rsidP="00BC6525">
      <w:pPr>
        <w:spacing w:line="276" w:lineRule="auto"/>
        <w:ind w:firstLine="567"/>
        <w:jc w:val="both"/>
        <w:rPr>
          <w:rFonts w:ascii="Times New Roman" w:hAnsi="Times New Roman"/>
          <w:color w:val="000000"/>
          <w:szCs w:val="24"/>
        </w:rPr>
      </w:pPr>
    </w:p>
    <w:p w14:paraId="34C9D5DE" w14:textId="77777777" w:rsidR="00BC6525" w:rsidRPr="003E387C" w:rsidRDefault="00BC6525" w:rsidP="00BC6525">
      <w:pPr>
        <w:spacing w:line="276" w:lineRule="auto"/>
        <w:jc w:val="both"/>
        <w:rPr>
          <w:rFonts w:ascii="Times New Roman" w:hAnsi="Times New Roman"/>
          <w:b/>
          <w:color w:val="000000"/>
          <w:szCs w:val="24"/>
        </w:rPr>
      </w:pPr>
      <w:r w:rsidRPr="003E387C">
        <w:rPr>
          <w:rFonts w:ascii="Times New Roman" w:hAnsi="Times New Roman"/>
          <w:b/>
          <w:color w:val="000000"/>
          <w:szCs w:val="24"/>
        </w:rPr>
        <w:t xml:space="preserve">1.2.1 </w:t>
      </w:r>
      <w:r w:rsidRPr="003E387C">
        <w:rPr>
          <w:rFonts w:ascii="Times New Roman" w:hAnsi="Times New Roman"/>
          <w:b/>
          <w:color w:val="000000"/>
          <w:szCs w:val="24"/>
          <w:lang w:val="en-US"/>
        </w:rPr>
        <w:t>COVID</w:t>
      </w:r>
      <w:r w:rsidRPr="003E387C">
        <w:rPr>
          <w:rFonts w:ascii="Times New Roman" w:hAnsi="Times New Roman"/>
          <w:b/>
          <w:color w:val="000000"/>
          <w:szCs w:val="24"/>
        </w:rPr>
        <w:t>-19 (новая коронавирусная инфекция)</w:t>
      </w:r>
    </w:p>
    <w:p w14:paraId="3E1E67F6" w14:textId="77777777" w:rsidR="00BC6525" w:rsidRPr="003E387C" w:rsidRDefault="00BC6525" w:rsidP="00BC6525">
      <w:pPr>
        <w:spacing w:line="276" w:lineRule="auto"/>
        <w:ind w:firstLine="567"/>
        <w:jc w:val="both"/>
        <w:rPr>
          <w:rFonts w:ascii="Times New Roman" w:hAnsi="Times New Roman"/>
          <w:color w:val="000000"/>
          <w:szCs w:val="24"/>
        </w:rPr>
      </w:pPr>
      <w:r w:rsidRPr="003E387C">
        <w:rPr>
          <w:rFonts w:ascii="Times New Roman" w:hAnsi="Times New Roman"/>
          <w:color w:val="000000"/>
          <w:szCs w:val="24"/>
          <w:lang w:val="en-US"/>
        </w:rPr>
        <w:t>COVID</w:t>
      </w:r>
      <w:r w:rsidRPr="003E387C">
        <w:rPr>
          <w:rFonts w:ascii="Times New Roman" w:hAnsi="Times New Roman"/>
          <w:color w:val="000000"/>
          <w:szCs w:val="24"/>
        </w:rPr>
        <w:t xml:space="preserve">-19 (новая </w:t>
      </w:r>
      <w:proofErr w:type="spellStart"/>
      <w:r w:rsidRPr="003E387C">
        <w:rPr>
          <w:rFonts w:ascii="Times New Roman" w:hAnsi="Times New Roman"/>
          <w:color w:val="000000"/>
          <w:szCs w:val="24"/>
        </w:rPr>
        <w:t>коронавирусная</w:t>
      </w:r>
      <w:proofErr w:type="spellEnd"/>
      <w:r w:rsidRPr="003E387C">
        <w:rPr>
          <w:rFonts w:ascii="Times New Roman" w:hAnsi="Times New Roman"/>
          <w:color w:val="000000"/>
          <w:szCs w:val="24"/>
        </w:rPr>
        <w:t xml:space="preserve"> инфекция), вызванная вирусом </w:t>
      </w:r>
      <w:r w:rsidRPr="003E387C">
        <w:rPr>
          <w:rFonts w:ascii="Times New Roman" w:hAnsi="Times New Roman"/>
          <w:color w:val="000000"/>
          <w:szCs w:val="24"/>
          <w:lang w:val="en-US"/>
        </w:rPr>
        <w:t>SARS</w:t>
      </w:r>
      <w:r w:rsidRPr="003E387C">
        <w:rPr>
          <w:rFonts w:ascii="Times New Roman" w:hAnsi="Times New Roman"/>
          <w:color w:val="000000"/>
          <w:szCs w:val="24"/>
        </w:rPr>
        <w:t>-</w:t>
      </w:r>
      <w:proofErr w:type="spellStart"/>
      <w:r w:rsidRPr="003E387C">
        <w:rPr>
          <w:rFonts w:ascii="Times New Roman" w:hAnsi="Times New Roman"/>
          <w:color w:val="000000"/>
          <w:szCs w:val="24"/>
          <w:lang w:val="en-US"/>
        </w:rPr>
        <w:t>CoV</w:t>
      </w:r>
      <w:proofErr w:type="spellEnd"/>
      <w:r w:rsidRPr="003E387C">
        <w:rPr>
          <w:rFonts w:ascii="Times New Roman" w:hAnsi="Times New Roman"/>
          <w:color w:val="000000"/>
          <w:szCs w:val="24"/>
        </w:rPr>
        <w:t>-2, включена в перечень заболеваний, представляющих опасность для окружающих (постановление Правительства Российской Федерации от 31 января 2020г. № 66).</w:t>
      </w:r>
    </w:p>
    <w:p w14:paraId="2F8718B1" w14:textId="77777777" w:rsidR="00BC6525" w:rsidRPr="003E387C" w:rsidRDefault="00BC6525" w:rsidP="00BC6525">
      <w:pPr>
        <w:spacing w:line="276" w:lineRule="auto"/>
        <w:ind w:firstLine="567"/>
        <w:jc w:val="both"/>
        <w:rPr>
          <w:rFonts w:ascii="Times New Roman" w:hAnsi="Times New Roman"/>
          <w:color w:val="000000"/>
          <w:szCs w:val="24"/>
        </w:rPr>
      </w:pPr>
      <w:r w:rsidRPr="003E387C">
        <w:rPr>
          <w:rFonts w:ascii="Times New Roman" w:hAnsi="Times New Roman"/>
          <w:color w:val="000000"/>
          <w:szCs w:val="24"/>
        </w:rPr>
        <w:t xml:space="preserve">Входные ворота возбудителя – эпителий верхних дыхательных путей и </w:t>
      </w:r>
      <w:proofErr w:type="spellStart"/>
      <w:r w:rsidRPr="003E387C">
        <w:rPr>
          <w:rFonts w:ascii="Times New Roman" w:hAnsi="Times New Roman"/>
          <w:color w:val="000000"/>
          <w:szCs w:val="24"/>
        </w:rPr>
        <w:t>эпителиоциты</w:t>
      </w:r>
      <w:proofErr w:type="spellEnd"/>
      <w:r w:rsidRPr="003E387C">
        <w:rPr>
          <w:rFonts w:ascii="Times New Roman" w:hAnsi="Times New Roman"/>
          <w:color w:val="000000"/>
          <w:szCs w:val="24"/>
        </w:rPr>
        <w:t xml:space="preserve"> желудка и кишечника.</w:t>
      </w:r>
    </w:p>
    <w:p w14:paraId="6CCB0D59" w14:textId="77777777" w:rsidR="00BC6525" w:rsidRPr="003E387C" w:rsidRDefault="00BC6525" w:rsidP="00BC6525">
      <w:pPr>
        <w:spacing w:line="276" w:lineRule="auto"/>
        <w:ind w:firstLine="567"/>
        <w:jc w:val="both"/>
        <w:rPr>
          <w:rFonts w:ascii="Times New Roman" w:hAnsi="Times New Roman"/>
          <w:color w:val="000000"/>
          <w:szCs w:val="24"/>
        </w:rPr>
      </w:pPr>
      <w:r w:rsidRPr="003E387C">
        <w:rPr>
          <w:rFonts w:ascii="Times New Roman" w:hAnsi="Times New Roman"/>
          <w:color w:val="000000"/>
          <w:szCs w:val="24"/>
        </w:rPr>
        <w:t xml:space="preserve">Преобладающей клинической формой инфекции, которую провоцирует вирус, является острая респираторная вирусная инфекция (поражение только верхних отделов дыхательных путей). Острая респираторная вирусная инфекция (ОРВИ), обычно длится в течение нескольких дней и </w:t>
      </w:r>
      <w:r w:rsidRPr="003E387C">
        <w:rPr>
          <w:rFonts w:ascii="Times New Roman" w:hAnsi="Times New Roman"/>
          <w:color w:val="000000"/>
          <w:szCs w:val="24"/>
        </w:rPr>
        <w:lastRenderedPageBreak/>
        <w:t xml:space="preserve">заканчивается полным выздоровлением. Однако в ряде случаев коронавирусная инфекция может приобретать формы пневмоний с явлениями острой дыхательной недостаточности, острого респираторного дистресс - синдрома (ОРДС), сепсиса, тромбозов и тромбоэмболий. Эти патологии характеризуются высокими показателями летальности. Встречаются также кишечные формы проявления болезни. </w:t>
      </w:r>
    </w:p>
    <w:p w14:paraId="44CC015F" w14:textId="77777777" w:rsidR="00BC6525" w:rsidRPr="003E387C" w:rsidRDefault="00BC6525" w:rsidP="00BC6525">
      <w:pPr>
        <w:pStyle w:val="41"/>
        <w:shd w:val="clear" w:color="auto" w:fill="auto"/>
        <w:spacing w:before="0" w:after="0" w:line="276" w:lineRule="auto"/>
        <w:ind w:firstLine="567"/>
        <w:jc w:val="both"/>
        <w:rPr>
          <w:rFonts w:ascii="Times New Roman" w:hAnsi="Times New Roman" w:cs="Times New Roman"/>
          <w:color w:val="000000"/>
          <w:sz w:val="24"/>
          <w:szCs w:val="24"/>
          <w:lang w:bidi="ru-RU"/>
        </w:rPr>
      </w:pPr>
      <w:r w:rsidRPr="003E387C">
        <w:rPr>
          <w:rFonts w:ascii="Times New Roman" w:hAnsi="Times New Roman" w:cs="Times New Roman"/>
          <w:color w:val="000000"/>
          <w:sz w:val="24"/>
          <w:szCs w:val="24"/>
          <w:lang w:bidi="ru-RU"/>
        </w:rPr>
        <w:t xml:space="preserve">Инкубационный период составляет от 1 до 14 дней, в среднем 5-6 дней. </w:t>
      </w:r>
    </w:p>
    <w:p w14:paraId="615D8508" w14:textId="77777777" w:rsidR="00BC6525" w:rsidRPr="003E387C" w:rsidRDefault="00BC6525" w:rsidP="00BC6525">
      <w:pPr>
        <w:pStyle w:val="41"/>
        <w:shd w:val="clear" w:color="auto" w:fill="auto"/>
        <w:spacing w:before="0" w:after="0" w:line="276" w:lineRule="auto"/>
        <w:ind w:firstLine="567"/>
        <w:jc w:val="both"/>
        <w:rPr>
          <w:rFonts w:ascii="Times New Roman" w:hAnsi="Times New Roman" w:cs="Times New Roman"/>
          <w:sz w:val="24"/>
          <w:szCs w:val="24"/>
        </w:rPr>
      </w:pPr>
      <w:r w:rsidRPr="003E387C">
        <w:rPr>
          <w:rFonts w:ascii="Times New Roman" w:hAnsi="Times New Roman" w:cs="Times New Roman"/>
          <w:sz w:val="24"/>
          <w:szCs w:val="24"/>
        </w:rPr>
        <w:t>Источником инфекции является больной человек, в том числе в инкубационном периоде заболевания.</w:t>
      </w:r>
    </w:p>
    <w:p w14:paraId="5BC576D8" w14:textId="77777777" w:rsidR="00BC6525" w:rsidRPr="003E387C" w:rsidRDefault="00BC6525" w:rsidP="00BC6525">
      <w:pPr>
        <w:widowControl w:val="0"/>
        <w:spacing w:line="276" w:lineRule="auto"/>
        <w:ind w:firstLine="567"/>
        <w:jc w:val="both"/>
        <w:rPr>
          <w:rFonts w:ascii="Times New Roman" w:eastAsia="Calibri" w:hAnsi="Times New Roman"/>
          <w:b/>
          <w:color w:val="000000"/>
          <w:szCs w:val="24"/>
          <w:lang w:bidi="ru-RU"/>
        </w:rPr>
      </w:pPr>
      <w:r w:rsidRPr="003E387C">
        <w:rPr>
          <w:rStyle w:val="120"/>
          <w:rFonts w:ascii="Times New Roman" w:hAnsi="Times New Roman" w:cs="Times New Roman"/>
          <w:b/>
          <w:sz w:val="24"/>
          <w:szCs w:val="24"/>
        </w:rPr>
        <w:t>Пути передачи</w:t>
      </w:r>
      <w:r w:rsidRPr="003E387C">
        <w:rPr>
          <w:rStyle w:val="121"/>
          <w:rFonts w:ascii="Times New Roman" w:hAnsi="Times New Roman"/>
          <w:szCs w:val="24"/>
        </w:rPr>
        <w:t>:</w:t>
      </w:r>
    </w:p>
    <w:p w14:paraId="416D2EBC" w14:textId="77777777" w:rsidR="00BC6525" w:rsidRPr="003E387C" w:rsidRDefault="00BC6525" w:rsidP="00BC6525">
      <w:pPr>
        <w:spacing w:line="276" w:lineRule="auto"/>
        <w:jc w:val="both"/>
        <w:rPr>
          <w:rFonts w:ascii="Times New Roman" w:hAnsi="Times New Roman"/>
          <w:color w:val="000000"/>
          <w:szCs w:val="24"/>
        </w:rPr>
      </w:pPr>
      <w:r w:rsidRPr="003E387C">
        <w:rPr>
          <w:rFonts w:ascii="Times New Roman" w:hAnsi="Times New Roman"/>
          <w:color w:val="000000"/>
          <w:szCs w:val="24"/>
        </w:rPr>
        <w:t>- Воздушно-капельный;</w:t>
      </w:r>
    </w:p>
    <w:p w14:paraId="14A6BC37" w14:textId="77777777" w:rsidR="00BC6525" w:rsidRPr="003E387C" w:rsidRDefault="00BC6525" w:rsidP="00BC6525">
      <w:pPr>
        <w:spacing w:line="276" w:lineRule="auto"/>
        <w:jc w:val="both"/>
        <w:rPr>
          <w:rFonts w:ascii="Times New Roman" w:hAnsi="Times New Roman"/>
          <w:color w:val="000000"/>
          <w:szCs w:val="24"/>
        </w:rPr>
      </w:pPr>
      <w:r w:rsidRPr="003E387C">
        <w:rPr>
          <w:rFonts w:ascii="Times New Roman" w:hAnsi="Times New Roman"/>
          <w:color w:val="000000"/>
          <w:szCs w:val="24"/>
        </w:rPr>
        <w:t>- Воздушно-пылевой;</w:t>
      </w:r>
    </w:p>
    <w:p w14:paraId="5B8F3C42" w14:textId="77777777" w:rsidR="00BC6525" w:rsidRPr="003E387C" w:rsidRDefault="00BC6525" w:rsidP="00BC6525">
      <w:pPr>
        <w:spacing w:line="276" w:lineRule="auto"/>
        <w:jc w:val="both"/>
        <w:rPr>
          <w:rFonts w:ascii="Times New Roman" w:hAnsi="Times New Roman"/>
          <w:color w:val="000000"/>
          <w:szCs w:val="24"/>
        </w:rPr>
      </w:pPr>
      <w:r w:rsidRPr="003E387C">
        <w:rPr>
          <w:rFonts w:ascii="Times New Roman" w:hAnsi="Times New Roman"/>
          <w:color w:val="000000"/>
          <w:szCs w:val="24"/>
        </w:rPr>
        <w:t>- Контактный.</w:t>
      </w:r>
    </w:p>
    <w:p w14:paraId="2107853F" w14:textId="77777777" w:rsidR="00BC6525" w:rsidRPr="003E387C" w:rsidRDefault="00BC6525" w:rsidP="00BC6525">
      <w:pPr>
        <w:spacing w:line="276" w:lineRule="auto"/>
        <w:ind w:firstLine="567"/>
        <w:jc w:val="both"/>
        <w:rPr>
          <w:rFonts w:ascii="Times New Roman" w:hAnsi="Times New Roman"/>
          <w:color w:val="000000"/>
          <w:szCs w:val="24"/>
          <w:lang w:bidi="ru-RU"/>
        </w:rPr>
      </w:pPr>
      <w:r w:rsidRPr="003E387C">
        <w:rPr>
          <w:rFonts w:ascii="Times New Roman" w:hAnsi="Times New Roman"/>
          <w:color w:val="000000"/>
          <w:szCs w:val="24"/>
          <w:lang w:bidi="ru-RU"/>
        </w:rPr>
        <w:t xml:space="preserve">Ведущим путем передачи SARS-CoV-2 является воздушно-капельный, который реализуется при кашле, чихании и разговоре на близком (менее 2 метров) расстоянии.  </w:t>
      </w:r>
    </w:p>
    <w:p w14:paraId="388F907D" w14:textId="77777777" w:rsidR="00BC6525" w:rsidRPr="003E387C" w:rsidRDefault="00BC6525" w:rsidP="00BC6525">
      <w:pPr>
        <w:spacing w:line="276" w:lineRule="auto"/>
        <w:ind w:firstLine="567"/>
        <w:jc w:val="both"/>
        <w:rPr>
          <w:rFonts w:ascii="Times New Roman" w:hAnsi="Times New Roman"/>
          <w:color w:val="000000"/>
          <w:szCs w:val="24"/>
          <w:lang w:bidi="ru-RU"/>
        </w:rPr>
      </w:pPr>
      <w:r w:rsidRPr="003E387C">
        <w:rPr>
          <w:rFonts w:ascii="Times New Roman" w:hAnsi="Times New Roman"/>
          <w:color w:val="000000"/>
          <w:szCs w:val="24"/>
          <w:lang w:bidi="ru-RU"/>
        </w:rPr>
        <w:t>Контактный путь передачи реализуется через рукопожатия и другие виды непосредственного контакта с инфицированным человеком, а также через пищевые продукты, поверхности и предметы, контаминированные вирусом.</w:t>
      </w:r>
    </w:p>
    <w:p w14:paraId="76A6D3A3" w14:textId="77777777" w:rsidR="00BC6525" w:rsidRPr="003E387C" w:rsidRDefault="00BC6525" w:rsidP="00BC6525">
      <w:pPr>
        <w:spacing w:line="276" w:lineRule="auto"/>
        <w:ind w:firstLine="567"/>
        <w:jc w:val="both"/>
        <w:rPr>
          <w:rFonts w:ascii="Times New Roman" w:hAnsi="Times New Roman"/>
          <w:color w:val="000000"/>
          <w:szCs w:val="24"/>
          <w:lang w:bidi="ru-RU"/>
        </w:rPr>
      </w:pPr>
      <w:r w:rsidRPr="003E387C">
        <w:rPr>
          <w:rFonts w:ascii="Times New Roman" w:hAnsi="Times New Roman"/>
          <w:color w:val="000000"/>
          <w:szCs w:val="24"/>
          <w:lang w:bidi="ru-RU"/>
        </w:rPr>
        <w:t xml:space="preserve">По имеющимся научным данным, больной новой коронавирусной инфекцией заражает окружающих также через </w:t>
      </w:r>
      <w:proofErr w:type="spellStart"/>
      <w:r w:rsidRPr="003E387C">
        <w:rPr>
          <w:rFonts w:ascii="Times New Roman" w:hAnsi="Times New Roman"/>
          <w:color w:val="000000"/>
          <w:szCs w:val="24"/>
          <w:lang w:bidi="ru-RU"/>
        </w:rPr>
        <w:t>фекально</w:t>
      </w:r>
      <w:proofErr w:type="spellEnd"/>
      <w:r w:rsidRPr="003E387C">
        <w:rPr>
          <w:rFonts w:ascii="Times New Roman" w:hAnsi="Times New Roman"/>
          <w:color w:val="000000"/>
          <w:szCs w:val="24"/>
          <w:lang w:bidi="ru-RU"/>
        </w:rPr>
        <w:t xml:space="preserve"> – оральный механизм передачи, при котором возбудитель инфекции локализуется преимущественно в желудочно-кишечном тракте, выделяется из зараженного организма с испражнениями (фекалиями, мочой) или рвотными массами.</w:t>
      </w:r>
    </w:p>
    <w:p w14:paraId="7912184F" w14:textId="77777777" w:rsidR="00BC6525" w:rsidRPr="003E387C" w:rsidRDefault="00BC6525" w:rsidP="00BC6525">
      <w:pPr>
        <w:spacing w:line="276" w:lineRule="auto"/>
        <w:ind w:firstLine="567"/>
        <w:jc w:val="both"/>
        <w:rPr>
          <w:rFonts w:ascii="Times New Roman" w:hAnsi="Times New Roman"/>
          <w:color w:val="000000"/>
          <w:szCs w:val="24"/>
          <w:lang w:bidi="ru-RU"/>
        </w:rPr>
      </w:pPr>
      <w:r w:rsidRPr="003E387C">
        <w:rPr>
          <w:rFonts w:ascii="Times New Roman" w:hAnsi="Times New Roman"/>
          <w:color w:val="000000"/>
          <w:szCs w:val="24"/>
          <w:lang w:bidi="ru-RU"/>
        </w:rPr>
        <w:t>SARS-CoV-2 способен сохранять жизнеспособность на различных объектах окружающей среды при комнатной температуре до 2 суток.</w:t>
      </w:r>
    </w:p>
    <w:p w14:paraId="463B97E5" w14:textId="77777777" w:rsidR="00BC6525" w:rsidRPr="003E387C" w:rsidRDefault="00BC6525" w:rsidP="00BC6525">
      <w:pPr>
        <w:spacing w:line="276" w:lineRule="auto"/>
        <w:ind w:firstLine="567"/>
        <w:jc w:val="both"/>
        <w:rPr>
          <w:rFonts w:ascii="Times New Roman" w:hAnsi="Times New Roman"/>
          <w:b/>
          <w:color w:val="000000"/>
          <w:szCs w:val="24"/>
        </w:rPr>
      </w:pPr>
      <w:r w:rsidRPr="003E387C">
        <w:rPr>
          <w:rFonts w:ascii="Times New Roman" w:hAnsi="Times New Roman"/>
          <w:b/>
          <w:color w:val="000000"/>
          <w:szCs w:val="24"/>
        </w:rPr>
        <w:t xml:space="preserve">Для </w:t>
      </w:r>
      <w:r w:rsidRPr="003E387C">
        <w:rPr>
          <w:rFonts w:ascii="Times New Roman" w:hAnsi="Times New Roman"/>
          <w:b/>
          <w:color w:val="000000"/>
          <w:szCs w:val="24"/>
          <w:lang w:val="en-US"/>
        </w:rPr>
        <w:t>COVID</w:t>
      </w:r>
      <w:r w:rsidRPr="003E387C">
        <w:rPr>
          <w:rFonts w:ascii="Times New Roman" w:hAnsi="Times New Roman"/>
          <w:b/>
          <w:color w:val="000000"/>
          <w:szCs w:val="24"/>
        </w:rPr>
        <w:t>-19 характерно наличие клинических симптомов острой респираторной вирусной инфекции:</w:t>
      </w:r>
    </w:p>
    <w:p w14:paraId="773EF625" w14:textId="77777777" w:rsidR="00BC6525" w:rsidRPr="003E387C" w:rsidRDefault="00BC6525" w:rsidP="00BC6525">
      <w:pPr>
        <w:spacing w:line="276" w:lineRule="auto"/>
        <w:contextualSpacing/>
        <w:jc w:val="both"/>
        <w:rPr>
          <w:rFonts w:ascii="Times New Roman" w:hAnsi="Times New Roman"/>
          <w:color w:val="000000"/>
          <w:szCs w:val="24"/>
        </w:rPr>
      </w:pPr>
      <w:r w:rsidRPr="003E387C">
        <w:rPr>
          <w:rFonts w:ascii="Times New Roman" w:hAnsi="Times New Roman"/>
          <w:color w:val="000000"/>
          <w:szCs w:val="24"/>
        </w:rPr>
        <w:t>- Повышение температуры тела (в &gt;90% случаев);</w:t>
      </w:r>
    </w:p>
    <w:p w14:paraId="4575CDFF" w14:textId="77777777" w:rsidR="00BC6525" w:rsidRPr="003E387C" w:rsidRDefault="00BC6525" w:rsidP="00BC6525">
      <w:pPr>
        <w:spacing w:line="276" w:lineRule="auto"/>
        <w:contextualSpacing/>
        <w:jc w:val="both"/>
        <w:rPr>
          <w:rFonts w:ascii="Times New Roman" w:hAnsi="Times New Roman"/>
          <w:color w:val="000000"/>
          <w:szCs w:val="24"/>
        </w:rPr>
      </w:pPr>
      <w:r w:rsidRPr="003E387C">
        <w:rPr>
          <w:rFonts w:ascii="Times New Roman" w:hAnsi="Times New Roman"/>
          <w:color w:val="000000"/>
          <w:szCs w:val="24"/>
        </w:rPr>
        <w:t>- Кашель (сухой или небольшим количеством мокроты) (80%);</w:t>
      </w:r>
    </w:p>
    <w:p w14:paraId="536C807C" w14:textId="77777777" w:rsidR="00BC6525" w:rsidRPr="003E387C" w:rsidRDefault="00BC6525" w:rsidP="00BC6525">
      <w:pPr>
        <w:spacing w:line="276" w:lineRule="auto"/>
        <w:contextualSpacing/>
        <w:jc w:val="both"/>
        <w:rPr>
          <w:rFonts w:ascii="Times New Roman" w:hAnsi="Times New Roman"/>
          <w:color w:val="000000"/>
          <w:szCs w:val="24"/>
        </w:rPr>
      </w:pPr>
      <w:r w:rsidRPr="003E387C">
        <w:rPr>
          <w:rFonts w:ascii="Times New Roman" w:hAnsi="Times New Roman"/>
          <w:color w:val="000000"/>
          <w:szCs w:val="24"/>
        </w:rPr>
        <w:t>- Одышка (55%);</w:t>
      </w:r>
    </w:p>
    <w:p w14:paraId="0489EE84" w14:textId="77777777" w:rsidR="00BC6525" w:rsidRPr="003E387C" w:rsidRDefault="00BC6525" w:rsidP="00BC6525">
      <w:pPr>
        <w:spacing w:line="276" w:lineRule="auto"/>
        <w:contextualSpacing/>
        <w:jc w:val="both"/>
        <w:rPr>
          <w:rFonts w:ascii="Times New Roman" w:hAnsi="Times New Roman"/>
          <w:color w:val="000000"/>
          <w:szCs w:val="24"/>
        </w:rPr>
      </w:pPr>
      <w:r w:rsidRPr="003E387C">
        <w:rPr>
          <w:rFonts w:ascii="Times New Roman" w:hAnsi="Times New Roman"/>
          <w:color w:val="000000"/>
          <w:szCs w:val="24"/>
        </w:rPr>
        <w:t>- Утомляемость (44%);</w:t>
      </w:r>
    </w:p>
    <w:p w14:paraId="3A8FECC9" w14:textId="77777777" w:rsidR="00BC6525" w:rsidRPr="003E387C" w:rsidRDefault="00BC6525" w:rsidP="00BC6525">
      <w:pPr>
        <w:spacing w:line="276" w:lineRule="auto"/>
        <w:contextualSpacing/>
        <w:jc w:val="both"/>
        <w:rPr>
          <w:rFonts w:ascii="Times New Roman" w:hAnsi="Times New Roman"/>
          <w:color w:val="000000"/>
          <w:szCs w:val="24"/>
        </w:rPr>
      </w:pPr>
      <w:r w:rsidRPr="003E387C">
        <w:rPr>
          <w:rFonts w:ascii="Times New Roman" w:hAnsi="Times New Roman"/>
          <w:color w:val="000000"/>
          <w:szCs w:val="24"/>
        </w:rPr>
        <w:t>- Ощущение заложенности в грудной клетке (&gt;20%).</w:t>
      </w:r>
    </w:p>
    <w:p w14:paraId="3E7BA2A7" w14:textId="77777777" w:rsidR="00BC6525" w:rsidRPr="003E387C" w:rsidRDefault="00BC6525" w:rsidP="00BC6525">
      <w:pPr>
        <w:spacing w:line="276" w:lineRule="auto"/>
        <w:ind w:firstLine="567"/>
        <w:jc w:val="both"/>
        <w:rPr>
          <w:rFonts w:ascii="Times New Roman" w:hAnsi="Times New Roman"/>
          <w:color w:val="000000"/>
          <w:szCs w:val="24"/>
        </w:rPr>
      </w:pPr>
      <w:r w:rsidRPr="003E387C">
        <w:rPr>
          <w:rFonts w:ascii="Times New Roman" w:hAnsi="Times New Roman"/>
          <w:color w:val="000000"/>
          <w:szCs w:val="24"/>
        </w:rPr>
        <w:t>Могут отмечаться боль в горле, насморк, снижение обоняния и вкуса, признаки конъюнктивита.</w:t>
      </w:r>
    </w:p>
    <w:p w14:paraId="281BAD06" w14:textId="77777777" w:rsidR="00BC6525" w:rsidRPr="003E387C" w:rsidRDefault="00BC6525" w:rsidP="00BC6525">
      <w:pPr>
        <w:spacing w:line="276" w:lineRule="auto"/>
        <w:ind w:firstLine="567"/>
        <w:jc w:val="both"/>
        <w:rPr>
          <w:rFonts w:ascii="Times New Roman" w:hAnsi="Times New Roman"/>
          <w:color w:val="000000"/>
          <w:szCs w:val="24"/>
        </w:rPr>
      </w:pPr>
      <w:r w:rsidRPr="003E387C">
        <w:rPr>
          <w:rFonts w:ascii="Times New Roman" w:hAnsi="Times New Roman"/>
          <w:color w:val="000000"/>
          <w:szCs w:val="24"/>
        </w:rPr>
        <w:t xml:space="preserve">Также среди первых симптомов могут быть миалгия (11%), спутанность сознания (9%), головные боли (8%), кровохарканье (5%), диарея (3%), тошнота, рвота, учащенное сердцебиение. </w:t>
      </w:r>
    </w:p>
    <w:p w14:paraId="48C9762D" w14:textId="77777777" w:rsidR="00BC6525" w:rsidRPr="003E387C" w:rsidRDefault="00BC6525" w:rsidP="00BC6525">
      <w:pPr>
        <w:spacing w:line="276" w:lineRule="auto"/>
        <w:ind w:firstLine="567"/>
        <w:jc w:val="both"/>
        <w:rPr>
          <w:rFonts w:ascii="Times New Roman" w:hAnsi="Times New Roman"/>
          <w:color w:val="000000"/>
          <w:szCs w:val="24"/>
        </w:rPr>
      </w:pPr>
      <w:r w:rsidRPr="003E387C">
        <w:rPr>
          <w:rFonts w:ascii="Times New Roman" w:hAnsi="Times New Roman"/>
          <w:color w:val="000000"/>
          <w:szCs w:val="24"/>
        </w:rPr>
        <w:t>Данные симптомы могут наблюдаться и при отсутствии повышения температуры тела.</w:t>
      </w:r>
    </w:p>
    <w:p w14:paraId="73C7829F" w14:textId="77777777" w:rsidR="00BC6525" w:rsidRPr="003E387C" w:rsidRDefault="00BC6525" w:rsidP="00BC6525">
      <w:pPr>
        <w:pStyle w:val="41"/>
        <w:shd w:val="clear" w:color="auto" w:fill="auto"/>
        <w:tabs>
          <w:tab w:val="left" w:pos="1251"/>
        </w:tabs>
        <w:spacing w:before="0" w:after="0" w:line="276" w:lineRule="auto"/>
        <w:ind w:firstLine="0"/>
        <w:jc w:val="both"/>
        <w:rPr>
          <w:rStyle w:val="13"/>
          <w:rFonts w:ascii="Times New Roman" w:hAnsi="Times New Roman" w:cs="Times New Roman"/>
          <w:b/>
          <w:sz w:val="24"/>
          <w:szCs w:val="24"/>
        </w:rPr>
      </w:pPr>
    </w:p>
    <w:p w14:paraId="47EB0BA4" w14:textId="77777777" w:rsidR="00BC6525" w:rsidRPr="003E387C" w:rsidRDefault="00BC6525" w:rsidP="00BC6525">
      <w:pPr>
        <w:pStyle w:val="41"/>
        <w:shd w:val="clear" w:color="auto" w:fill="auto"/>
        <w:tabs>
          <w:tab w:val="left" w:pos="1251"/>
        </w:tabs>
        <w:spacing w:before="0" w:after="0" w:line="276" w:lineRule="auto"/>
        <w:ind w:firstLine="0"/>
        <w:jc w:val="both"/>
        <w:rPr>
          <w:rStyle w:val="13"/>
          <w:rFonts w:ascii="Times New Roman" w:hAnsi="Times New Roman" w:cs="Times New Roman"/>
          <w:b/>
          <w:sz w:val="24"/>
          <w:szCs w:val="24"/>
        </w:rPr>
      </w:pPr>
      <w:r w:rsidRPr="003E387C">
        <w:rPr>
          <w:rStyle w:val="13"/>
          <w:rFonts w:ascii="Times New Roman" w:hAnsi="Times New Roman" w:cs="Times New Roman"/>
          <w:b/>
          <w:sz w:val="24"/>
          <w:szCs w:val="24"/>
        </w:rPr>
        <w:t>1.2.2. Диагностика</w:t>
      </w:r>
    </w:p>
    <w:p w14:paraId="1F2A726A" w14:textId="77777777" w:rsidR="00BC6525" w:rsidRPr="003E387C" w:rsidRDefault="00BC6525" w:rsidP="00BC6525">
      <w:pPr>
        <w:pStyle w:val="41"/>
        <w:shd w:val="clear" w:color="auto" w:fill="auto"/>
        <w:tabs>
          <w:tab w:val="left" w:pos="1251"/>
        </w:tabs>
        <w:spacing w:before="0" w:after="0" w:line="276" w:lineRule="auto"/>
        <w:ind w:firstLine="0"/>
        <w:jc w:val="both"/>
        <w:rPr>
          <w:rStyle w:val="13"/>
          <w:rFonts w:ascii="Times New Roman" w:hAnsi="Times New Roman" w:cs="Times New Roman"/>
          <w:b/>
          <w:sz w:val="24"/>
          <w:szCs w:val="24"/>
        </w:rPr>
      </w:pPr>
      <w:r w:rsidRPr="003E387C">
        <w:rPr>
          <w:rStyle w:val="13"/>
          <w:rFonts w:ascii="Times New Roman" w:hAnsi="Times New Roman" w:cs="Times New Roman"/>
          <w:b/>
          <w:sz w:val="24"/>
          <w:szCs w:val="24"/>
        </w:rPr>
        <w:t xml:space="preserve">Процедура допуска игроков и персонала к участию в Матче </w:t>
      </w:r>
    </w:p>
    <w:p w14:paraId="3A740C33" w14:textId="77777777" w:rsidR="00BC6525" w:rsidRPr="003E387C" w:rsidRDefault="00BC6525" w:rsidP="00BC6525">
      <w:pPr>
        <w:pStyle w:val="41"/>
        <w:shd w:val="clear" w:color="auto" w:fill="auto"/>
        <w:spacing w:before="0" w:after="0" w:line="276" w:lineRule="auto"/>
        <w:ind w:firstLine="567"/>
        <w:jc w:val="both"/>
        <w:rPr>
          <w:rFonts w:ascii="Times New Roman" w:hAnsi="Times New Roman" w:cs="Times New Roman"/>
          <w:color w:val="000000"/>
          <w:sz w:val="24"/>
          <w:szCs w:val="24"/>
          <w:lang w:bidi="ru-RU"/>
        </w:rPr>
      </w:pPr>
      <w:r w:rsidRPr="003E387C">
        <w:rPr>
          <w:rFonts w:ascii="Times New Roman" w:hAnsi="Times New Roman" w:cs="Times New Roman"/>
          <w:color w:val="000000"/>
          <w:sz w:val="24"/>
          <w:szCs w:val="24"/>
          <w:lang w:bidi="ru-RU"/>
        </w:rPr>
        <w:t>Состояние здоровья всей Команды, а также персонала, который с ними контактирует, контролируется медицинской службой клуба/Командным врачом (далее – Командным врачом).</w:t>
      </w:r>
    </w:p>
    <w:p w14:paraId="1104C324" w14:textId="77777777" w:rsidR="00BC6525" w:rsidRPr="003E387C" w:rsidRDefault="00BC6525" w:rsidP="00BC6525">
      <w:pPr>
        <w:pStyle w:val="41"/>
        <w:shd w:val="clear" w:color="auto" w:fill="auto"/>
        <w:spacing w:before="0" w:after="0" w:line="276" w:lineRule="auto"/>
        <w:ind w:firstLine="567"/>
        <w:jc w:val="both"/>
        <w:rPr>
          <w:rFonts w:ascii="Times New Roman" w:hAnsi="Times New Roman" w:cs="Times New Roman"/>
          <w:color w:val="000000"/>
          <w:sz w:val="24"/>
          <w:szCs w:val="24"/>
          <w:lang w:bidi="ru-RU"/>
        </w:rPr>
      </w:pPr>
      <w:r w:rsidRPr="003E387C">
        <w:rPr>
          <w:rFonts w:ascii="Times New Roman" w:hAnsi="Times New Roman" w:cs="Times New Roman"/>
          <w:color w:val="000000"/>
          <w:sz w:val="24"/>
          <w:szCs w:val="24"/>
          <w:lang w:bidi="ru-RU"/>
        </w:rPr>
        <w:t>С целью допуска игроков к участию в Матчах необходимо системное лабораторное обследование методом ПЦР согласно Приказу Министерства спорта Российской Федерации от 08 июля 2020 года № 497 «О проведении спортивных мероприятий на территории Российской Федерации».</w:t>
      </w:r>
    </w:p>
    <w:p w14:paraId="7EBF01E8" w14:textId="77777777" w:rsidR="00BC6525" w:rsidRPr="003E387C" w:rsidRDefault="00BC6525" w:rsidP="00BC6525">
      <w:pPr>
        <w:widowControl w:val="0"/>
        <w:spacing w:line="276" w:lineRule="auto"/>
        <w:ind w:firstLine="567"/>
        <w:jc w:val="both"/>
        <w:rPr>
          <w:rFonts w:ascii="Times New Roman" w:eastAsia="Calibri" w:hAnsi="Times New Roman"/>
          <w:color w:val="000000"/>
          <w:szCs w:val="24"/>
          <w:lang w:bidi="ru-RU"/>
        </w:rPr>
      </w:pPr>
      <w:r w:rsidRPr="003E387C">
        <w:rPr>
          <w:rFonts w:ascii="Times New Roman" w:eastAsia="Calibri" w:hAnsi="Times New Roman"/>
          <w:color w:val="000000"/>
          <w:szCs w:val="24"/>
          <w:lang w:bidi="ru-RU"/>
        </w:rPr>
        <w:t xml:space="preserve">К участию в </w:t>
      </w:r>
      <w:proofErr w:type="gramStart"/>
      <w:r w:rsidRPr="003E387C">
        <w:rPr>
          <w:rFonts w:ascii="Times New Roman" w:eastAsia="Calibri" w:hAnsi="Times New Roman"/>
          <w:color w:val="000000"/>
          <w:szCs w:val="24"/>
          <w:lang w:bidi="ru-RU"/>
        </w:rPr>
        <w:t>Матче</w:t>
      </w:r>
      <w:proofErr w:type="gramEnd"/>
      <w:r w:rsidRPr="003E387C">
        <w:rPr>
          <w:rFonts w:ascii="Times New Roman" w:eastAsia="Calibri" w:hAnsi="Times New Roman"/>
          <w:color w:val="000000"/>
          <w:szCs w:val="24"/>
          <w:lang w:bidi="ru-RU"/>
        </w:rPr>
        <w:t xml:space="preserve"> допускаются судьи, футболисты, тренеры, персонал Команды, без клинических симптомов заболевания, имеющие отрицательный результат ПЦР – обследования, </w:t>
      </w:r>
      <w:r w:rsidRPr="003E387C">
        <w:rPr>
          <w:rFonts w:ascii="Times New Roman" w:eastAsia="Calibri" w:hAnsi="Times New Roman"/>
          <w:color w:val="000000"/>
          <w:szCs w:val="24"/>
          <w:lang w:bidi="ru-RU"/>
        </w:rPr>
        <w:lastRenderedPageBreak/>
        <w:t>полученный не ранее, чем за 72 часа  до даты проведения первого Матча в Турнире.</w:t>
      </w:r>
    </w:p>
    <w:p w14:paraId="00B92C94" w14:textId="77777777" w:rsidR="00BC6525" w:rsidRPr="003E387C" w:rsidRDefault="00BC6525" w:rsidP="00BC6525">
      <w:pPr>
        <w:pStyle w:val="41"/>
        <w:shd w:val="clear" w:color="auto" w:fill="auto"/>
        <w:spacing w:before="0" w:after="0" w:line="276" w:lineRule="auto"/>
        <w:ind w:firstLine="567"/>
        <w:jc w:val="both"/>
        <w:rPr>
          <w:rFonts w:ascii="Times New Roman" w:hAnsi="Times New Roman" w:cs="Times New Roman"/>
          <w:color w:val="000000"/>
          <w:sz w:val="24"/>
          <w:szCs w:val="24"/>
          <w:lang w:bidi="ru-RU"/>
        </w:rPr>
      </w:pPr>
      <w:r w:rsidRPr="003E387C">
        <w:rPr>
          <w:rFonts w:ascii="Times New Roman" w:hAnsi="Times New Roman" w:cs="Times New Roman"/>
          <w:color w:val="000000"/>
          <w:sz w:val="24"/>
          <w:szCs w:val="24"/>
          <w:lang w:bidi="ru-RU"/>
        </w:rPr>
        <w:t>Команда считается готовой к проведению Матча, если в ее составе готовы играть не менее 3 (трех) футболистов.</w:t>
      </w:r>
    </w:p>
    <w:p w14:paraId="5AEFD0A7" w14:textId="77777777" w:rsidR="00BC6525" w:rsidRPr="003E387C" w:rsidRDefault="00BC6525" w:rsidP="00BC6525">
      <w:pPr>
        <w:pStyle w:val="41"/>
        <w:shd w:val="clear" w:color="auto" w:fill="auto"/>
        <w:spacing w:before="0" w:after="0" w:line="276" w:lineRule="auto"/>
        <w:ind w:firstLine="567"/>
        <w:jc w:val="both"/>
        <w:rPr>
          <w:rFonts w:ascii="Times New Roman" w:hAnsi="Times New Roman" w:cs="Times New Roman"/>
          <w:color w:val="000000"/>
          <w:sz w:val="24"/>
          <w:szCs w:val="24"/>
          <w:lang w:bidi="ru-RU"/>
        </w:rPr>
      </w:pPr>
      <w:r w:rsidRPr="003E387C">
        <w:rPr>
          <w:rFonts w:ascii="Times New Roman" w:hAnsi="Times New Roman" w:cs="Times New Roman"/>
          <w:color w:val="000000"/>
          <w:sz w:val="24"/>
          <w:szCs w:val="24"/>
          <w:lang w:bidi="ru-RU"/>
        </w:rPr>
        <w:t>В случае, если количество здоровых футболистов менее 3 (трех) игроков или Команда отказывается проводить Матч, либо не может проводить Матч по причинам, связанным с заболеванием футболистов, тренеров, персонала Команды в соответствии с требованием органов Роспотребнадзора, то Матч не проводится, а решение по Матчу принимается ГСК.</w:t>
      </w:r>
    </w:p>
    <w:p w14:paraId="3D247AEC" w14:textId="77777777" w:rsidR="00BC6525" w:rsidRPr="003E387C" w:rsidRDefault="00BC6525" w:rsidP="00BC6525">
      <w:pPr>
        <w:pStyle w:val="41"/>
        <w:shd w:val="clear" w:color="auto" w:fill="auto"/>
        <w:spacing w:before="0" w:after="0" w:line="276" w:lineRule="auto"/>
        <w:ind w:firstLine="0"/>
        <w:jc w:val="both"/>
        <w:rPr>
          <w:rFonts w:ascii="Times New Roman" w:hAnsi="Times New Roman" w:cs="Times New Roman"/>
          <w:b/>
          <w:color w:val="000000"/>
          <w:sz w:val="24"/>
          <w:szCs w:val="24"/>
          <w:lang w:bidi="ru-RU"/>
        </w:rPr>
      </w:pPr>
      <w:r w:rsidRPr="003E387C">
        <w:rPr>
          <w:rFonts w:ascii="Times New Roman" w:hAnsi="Times New Roman" w:cs="Times New Roman"/>
          <w:b/>
          <w:color w:val="000000"/>
          <w:sz w:val="24"/>
          <w:szCs w:val="24"/>
          <w:lang w:bidi="ru-RU"/>
        </w:rPr>
        <w:t xml:space="preserve">Лабораторная диагностика этиологическая. </w:t>
      </w:r>
    </w:p>
    <w:p w14:paraId="3B8C9663" w14:textId="77777777" w:rsidR="00BC6525" w:rsidRPr="003E387C" w:rsidRDefault="00BC6525" w:rsidP="00BC6525">
      <w:pPr>
        <w:pStyle w:val="41"/>
        <w:shd w:val="clear" w:color="auto" w:fill="auto"/>
        <w:spacing w:before="0" w:after="0" w:line="276" w:lineRule="auto"/>
        <w:ind w:firstLine="567"/>
        <w:jc w:val="both"/>
        <w:rPr>
          <w:rFonts w:ascii="Times New Roman" w:hAnsi="Times New Roman" w:cs="Times New Roman"/>
          <w:b/>
          <w:color w:val="000000"/>
          <w:sz w:val="24"/>
          <w:szCs w:val="24"/>
          <w:lang w:bidi="ru-RU"/>
        </w:rPr>
      </w:pPr>
      <w:r w:rsidRPr="003E387C">
        <w:rPr>
          <w:rFonts w:ascii="Times New Roman" w:hAnsi="Times New Roman" w:cs="Times New Roman"/>
          <w:color w:val="000000"/>
          <w:sz w:val="24"/>
          <w:szCs w:val="24"/>
          <w:lang w:bidi="ru-RU"/>
        </w:rPr>
        <w:t>Основным методом лабораторной диагностики новой коронавирусной инфекции</w:t>
      </w:r>
      <w:r w:rsidRPr="003E387C">
        <w:rPr>
          <w:rFonts w:ascii="Times New Roman" w:hAnsi="Times New Roman" w:cs="Times New Roman"/>
          <w:b/>
          <w:color w:val="000000"/>
          <w:sz w:val="24"/>
          <w:szCs w:val="24"/>
          <w:lang w:bidi="ru-RU"/>
        </w:rPr>
        <w:t xml:space="preserve"> (</w:t>
      </w:r>
      <w:r w:rsidRPr="003E387C">
        <w:rPr>
          <w:rFonts w:ascii="Times New Roman" w:hAnsi="Times New Roman" w:cs="Times New Roman"/>
          <w:color w:val="000000"/>
          <w:sz w:val="24"/>
          <w:szCs w:val="24"/>
          <w:lang w:bidi="ru-RU"/>
        </w:rPr>
        <w:t>COVID-19) считается метод полимеразной цепной реакции (ПЦР).</w:t>
      </w:r>
    </w:p>
    <w:p w14:paraId="1B7227F6" w14:textId="77777777" w:rsidR="00BC6525" w:rsidRPr="003E387C" w:rsidRDefault="00BC6525" w:rsidP="00BC6525">
      <w:pPr>
        <w:pStyle w:val="41"/>
        <w:spacing w:before="0" w:after="0" w:line="276" w:lineRule="auto"/>
        <w:ind w:firstLine="567"/>
        <w:jc w:val="both"/>
        <w:rPr>
          <w:rFonts w:ascii="Times New Roman" w:hAnsi="Times New Roman" w:cs="Times New Roman"/>
          <w:color w:val="000000"/>
          <w:sz w:val="24"/>
          <w:szCs w:val="24"/>
          <w:lang w:bidi="ru-RU"/>
        </w:rPr>
      </w:pPr>
      <w:r w:rsidRPr="003E387C">
        <w:rPr>
          <w:rFonts w:ascii="Times New Roman" w:hAnsi="Times New Roman" w:cs="Times New Roman"/>
          <w:color w:val="000000"/>
          <w:sz w:val="24"/>
          <w:szCs w:val="24"/>
          <w:lang w:bidi="ru-RU"/>
        </w:rPr>
        <w:t>Материалом для лабораторного исследования методом ПЦР является респираторный материал (мазок из носоглотки и ротоглотки, мокрота (при наличии)).</w:t>
      </w:r>
    </w:p>
    <w:p w14:paraId="0573D399" w14:textId="77777777" w:rsidR="00BC6525" w:rsidRPr="003E387C" w:rsidRDefault="00BC6525" w:rsidP="00BC6525">
      <w:pPr>
        <w:pStyle w:val="41"/>
        <w:spacing w:before="0" w:after="0" w:line="276" w:lineRule="auto"/>
        <w:ind w:firstLine="567"/>
        <w:jc w:val="both"/>
        <w:rPr>
          <w:rFonts w:ascii="Times New Roman" w:hAnsi="Times New Roman" w:cs="Times New Roman"/>
          <w:color w:val="000000"/>
          <w:sz w:val="24"/>
          <w:szCs w:val="24"/>
          <w:lang w:bidi="ru-RU"/>
        </w:rPr>
      </w:pPr>
      <w:r w:rsidRPr="003E387C">
        <w:rPr>
          <w:rFonts w:ascii="Times New Roman" w:hAnsi="Times New Roman" w:cs="Times New Roman"/>
          <w:color w:val="000000"/>
          <w:sz w:val="24"/>
          <w:szCs w:val="24"/>
          <w:lang w:bidi="ru-RU"/>
        </w:rPr>
        <w:t>Диагностика проводится только в лабораториях, аккредитованных на проведение лабораторных испытаний в установленном законодательством РФ порядке с применением, зарегистрированных в соответствии с законодательством Российской Федерации диагностических тест – систем.</w:t>
      </w:r>
    </w:p>
    <w:p w14:paraId="47895625" w14:textId="77777777" w:rsidR="00BC6525" w:rsidRPr="003E387C" w:rsidRDefault="00BC6525" w:rsidP="00BC6525">
      <w:pPr>
        <w:pStyle w:val="41"/>
        <w:spacing w:before="0" w:after="0" w:line="276" w:lineRule="auto"/>
        <w:ind w:firstLine="567"/>
        <w:jc w:val="both"/>
        <w:rPr>
          <w:rFonts w:ascii="Times New Roman" w:hAnsi="Times New Roman" w:cs="Times New Roman"/>
          <w:color w:val="000000"/>
          <w:sz w:val="24"/>
          <w:szCs w:val="24"/>
          <w:lang w:bidi="ru-RU"/>
        </w:rPr>
      </w:pPr>
      <w:r w:rsidRPr="003E387C">
        <w:rPr>
          <w:rFonts w:ascii="Times New Roman" w:hAnsi="Times New Roman" w:cs="Times New Roman"/>
          <w:color w:val="000000"/>
          <w:sz w:val="24"/>
          <w:szCs w:val="24"/>
          <w:lang w:bidi="ru-RU"/>
        </w:rPr>
        <w:t>Тест ИФА (при наличии) выполняется с целью экспресс-определения наличия/отсутствия иммунитета, результат теста не может быть принят для определения допуска к тренировкам или Матчу.</w:t>
      </w:r>
    </w:p>
    <w:p w14:paraId="7ABAA0CE" w14:textId="3136020B" w:rsidR="00BC6525" w:rsidRPr="003E387C" w:rsidRDefault="00BC6525" w:rsidP="00BC6525">
      <w:pPr>
        <w:widowControl w:val="0"/>
        <w:shd w:val="clear" w:color="auto" w:fill="FFFFFF"/>
        <w:spacing w:line="276" w:lineRule="auto"/>
        <w:ind w:firstLine="567"/>
        <w:jc w:val="both"/>
        <w:rPr>
          <w:rFonts w:ascii="Times New Roman" w:eastAsia="Calibri" w:hAnsi="Times New Roman"/>
          <w:color w:val="000000"/>
          <w:szCs w:val="24"/>
          <w:lang w:bidi="ru-RU"/>
        </w:rPr>
      </w:pPr>
      <w:r w:rsidRPr="003E387C">
        <w:rPr>
          <w:rFonts w:ascii="Times New Roman" w:eastAsia="Calibri" w:hAnsi="Times New Roman"/>
          <w:color w:val="000000"/>
          <w:szCs w:val="24"/>
          <w:lang w:bidi="ru-RU"/>
        </w:rPr>
        <w:t>Лабораторное обследование методом ПЦР проводится игрокам</w:t>
      </w:r>
      <w:proofErr w:type="gramStart"/>
      <w:r w:rsidRPr="003E387C">
        <w:rPr>
          <w:rFonts w:ascii="Times New Roman" w:eastAsia="Calibri" w:hAnsi="Times New Roman"/>
          <w:color w:val="000000"/>
          <w:szCs w:val="24"/>
          <w:lang w:bidi="ru-RU"/>
        </w:rPr>
        <w:t>,-</w:t>
      </w:r>
      <w:proofErr w:type="gramEnd"/>
      <w:r w:rsidRPr="003E387C">
        <w:rPr>
          <w:rFonts w:ascii="Times New Roman" w:eastAsia="Calibri" w:hAnsi="Times New Roman"/>
          <w:color w:val="000000"/>
          <w:szCs w:val="24"/>
          <w:lang w:bidi="ru-RU"/>
        </w:rPr>
        <w:t>иным привлекаемым к организации и проведению Матча лицам (официальные лица, представители ОВ, КРС, персонал стадиона и др.)  не ранее, чем за 72 часа до даты проведения первого Матча.</w:t>
      </w:r>
    </w:p>
    <w:p w14:paraId="64B7F718" w14:textId="77777777" w:rsidR="00BC6525" w:rsidRPr="003E387C" w:rsidRDefault="00BC6525" w:rsidP="00BC6525">
      <w:pPr>
        <w:widowControl w:val="0"/>
        <w:spacing w:line="276" w:lineRule="auto"/>
        <w:ind w:firstLine="567"/>
        <w:jc w:val="both"/>
        <w:rPr>
          <w:rFonts w:ascii="Times New Roman" w:eastAsia="Calibri" w:hAnsi="Times New Roman"/>
          <w:color w:val="000000"/>
          <w:szCs w:val="24"/>
          <w:lang w:bidi="ru-RU"/>
        </w:rPr>
      </w:pPr>
      <w:r w:rsidRPr="003E387C">
        <w:rPr>
          <w:rFonts w:ascii="Times New Roman" w:eastAsia="Calibri" w:hAnsi="Times New Roman"/>
          <w:color w:val="000000"/>
          <w:szCs w:val="24"/>
          <w:lang w:bidi="ru-RU"/>
        </w:rPr>
        <w:t>Лабораторное обследование методом ПЦР для иных привлекаемых к организации и проведению Матча лиц (официальные лица, представители ОВ, КРС, персонал стадиона и др.) проводится не более, чем за 72 часа до даты проведения первого Матча, далее - не реже 1 раза в 7 дней при условии продолжения работы.</w:t>
      </w:r>
    </w:p>
    <w:p w14:paraId="008F4218" w14:textId="77777777" w:rsidR="00BC6525" w:rsidRPr="003E387C" w:rsidRDefault="00BC6525" w:rsidP="00BC6525">
      <w:pPr>
        <w:widowControl w:val="0"/>
        <w:spacing w:line="276" w:lineRule="auto"/>
        <w:ind w:firstLine="567"/>
        <w:jc w:val="both"/>
        <w:rPr>
          <w:rFonts w:ascii="Times New Roman" w:eastAsia="Calibri" w:hAnsi="Times New Roman"/>
          <w:szCs w:val="24"/>
          <w:lang w:eastAsia="en-US"/>
        </w:rPr>
      </w:pPr>
      <w:r w:rsidRPr="003E387C">
        <w:rPr>
          <w:rFonts w:ascii="Times New Roman" w:eastAsia="Calibri" w:hAnsi="Times New Roman"/>
          <w:szCs w:val="24"/>
          <w:lang w:eastAsia="en-US"/>
        </w:rPr>
        <w:t>При появлении симптомов инфекционного заболевания (респираторный, кишечный, подъем температуры и др.) игроки и иные лица обследуются немедленно.</w:t>
      </w:r>
    </w:p>
    <w:p w14:paraId="12E73530" w14:textId="77777777" w:rsidR="00BC6525" w:rsidRPr="003E387C" w:rsidRDefault="00BC6525" w:rsidP="00BC6525">
      <w:pPr>
        <w:widowControl w:val="0"/>
        <w:shd w:val="clear" w:color="auto" w:fill="FFFFFF"/>
        <w:spacing w:line="276" w:lineRule="auto"/>
        <w:ind w:firstLine="567"/>
        <w:jc w:val="both"/>
        <w:rPr>
          <w:rFonts w:ascii="Times New Roman" w:eastAsia="Calibri" w:hAnsi="Times New Roman"/>
          <w:color w:val="000000"/>
          <w:szCs w:val="24"/>
          <w:lang w:bidi="ru-RU"/>
        </w:rPr>
      </w:pPr>
      <w:r w:rsidRPr="003E387C">
        <w:rPr>
          <w:rFonts w:ascii="Times New Roman" w:eastAsia="Calibri" w:hAnsi="Times New Roman"/>
          <w:color w:val="000000"/>
          <w:szCs w:val="24"/>
          <w:lang w:bidi="ru-RU"/>
        </w:rPr>
        <w:t xml:space="preserve">Игроки и персонал с положительным результатом не допускаются к участию в Матче. В отношении них проводится комплекс мероприятий, изложенных в </w:t>
      </w:r>
      <w:proofErr w:type="spellStart"/>
      <w:r w:rsidRPr="003E387C">
        <w:rPr>
          <w:rFonts w:ascii="Times New Roman" w:eastAsia="Calibri" w:hAnsi="Times New Roman"/>
          <w:color w:val="000000"/>
          <w:szCs w:val="24"/>
          <w:lang w:bidi="ru-RU"/>
        </w:rPr>
        <w:t>санитарно</w:t>
      </w:r>
      <w:proofErr w:type="spellEnd"/>
      <w:r w:rsidRPr="003E387C">
        <w:rPr>
          <w:rFonts w:ascii="Times New Roman" w:eastAsia="Calibri" w:hAnsi="Times New Roman"/>
          <w:color w:val="000000"/>
          <w:szCs w:val="24"/>
          <w:lang w:bidi="ru-RU"/>
        </w:rPr>
        <w:t xml:space="preserve"> – эпидемиологических правилах СП 3.1.3597-20 «Профилактика новой коронавирусной инфекции (COVID-19).</w:t>
      </w:r>
    </w:p>
    <w:p w14:paraId="4AF03B32" w14:textId="77777777" w:rsidR="00BC6525" w:rsidRPr="003E387C" w:rsidRDefault="00BC6525" w:rsidP="00BC6525">
      <w:pPr>
        <w:widowControl w:val="0"/>
        <w:shd w:val="clear" w:color="auto" w:fill="FFFFFF"/>
        <w:spacing w:line="276" w:lineRule="auto"/>
        <w:ind w:firstLine="567"/>
        <w:jc w:val="both"/>
        <w:rPr>
          <w:rFonts w:ascii="Times New Roman" w:eastAsia="Calibri" w:hAnsi="Times New Roman"/>
          <w:color w:val="000000"/>
          <w:szCs w:val="24"/>
          <w:lang w:bidi="ru-RU"/>
        </w:rPr>
      </w:pPr>
    </w:p>
    <w:p w14:paraId="7D1BBA73" w14:textId="77777777" w:rsidR="00BC6525" w:rsidRPr="003E387C" w:rsidRDefault="00BC6525" w:rsidP="00BC6525">
      <w:pPr>
        <w:spacing w:line="276" w:lineRule="auto"/>
        <w:contextualSpacing/>
        <w:jc w:val="both"/>
        <w:rPr>
          <w:rFonts w:ascii="Times New Roman" w:hAnsi="Times New Roman"/>
          <w:b/>
          <w:szCs w:val="24"/>
        </w:rPr>
      </w:pPr>
      <w:r w:rsidRPr="003E387C">
        <w:rPr>
          <w:rFonts w:ascii="Times New Roman" w:eastAsiaTheme="minorHAnsi" w:hAnsi="Times New Roman"/>
          <w:b/>
          <w:szCs w:val="24"/>
          <w:lang w:eastAsia="en-US"/>
        </w:rPr>
        <w:t xml:space="preserve">1.2.3. Алгоритм действий при выявлении подозрительного/подтвержденного случая новой коронавирусной инфекции </w:t>
      </w:r>
      <w:r w:rsidRPr="003E387C">
        <w:rPr>
          <w:rFonts w:ascii="Times New Roman" w:eastAsiaTheme="minorHAnsi" w:hAnsi="Times New Roman"/>
          <w:b/>
          <w:szCs w:val="24"/>
          <w:lang w:val="en-US" w:eastAsia="en-US"/>
        </w:rPr>
        <w:t>COVID</w:t>
      </w:r>
      <w:r w:rsidRPr="003E387C">
        <w:rPr>
          <w:rFonts w:ascii="Times New Roman" w:eastAsiaTheme="minorHAnsi" w:hAnsi="Times New Roman"/>
          <w:b/>
          <w:szCs w:val="24"/>
          <w:lang w:eastAsia="en-US"/>
        </w:rPr>
        <w:t>-19 среди состава игроков, тренерского состава, обслуживающего персонала тренировочной базы.</w:t>
      </w:r>
    </w:p>
    <w:p w14:paraId="2BCCC8A9" w14:textId="77777777" w:rsidR="00BC6525" w:rsidRPr="003E387C" w:rsidRDefault="00BC6525" w:rsidP="00BC6525">
      <w:pPr>
        <w:spacing w:line="276" w:lineRule="auto"/>
        <w:ind w:firstLine="567"/>
        <w:contextualSpacing/>
        <w:jc w:val="both"/>
        <w:rPr>
          <w:rFonts w:ascii="Times New Roman" w:eastAsiaTheme="minorHAnsi" w:hAnsi="Times New Roman"/>
          <w:b/>
          <w:szCs w:val="24"/>
          <w:lang w:eastAsia="en-US"/>
        </w:rPr>
      </w:pPr>
      <w:r w:rsidRPr="003E387C">
        <w:rPr>
          <w:rFonts w:ascii="Times New Roman" w:eastAsiaTheme="minorHAnsi" w:hAnsi="Times New Roman"/>
          <w:b/>
          <w:szCs w:val="24"/>
          <w:lang w:eastAsia="en-US"/>
        </w:rPr>
        <w:t xml:space="preserve">Подозрительным на </w:t>
      </w:r>
      <w:r w:rsidRPr="003E387C">
        <w:rPr>
          <w:rFonts w:ascii="Times New Roman" w:eastAsiaTheme="minorHAnsi" w:hAnsi="Times New Roman"/>
          <w:b/>
          <w:szCs w:val="24"/>
          <w:lang w:val="en-US" w:eastAsia="en-US"/>
        </w:rPr>
        <w:t>COVID</w:t>
      </w:r>
      <w:r w:rsidRPr="003E387C">
        <w:rPr>
          <w:rFonts w:ascii="Times New Roman" w:eastAsiaTheme="minorHAnsi" w:hAnsi="Times New Roman"/>
          <w:b/>
          <w:szCs w:val="24"/>
          <w:lang w:eastAsia="en-US"/>
        </w:rPr>
        <w:t>-19</w:t>
      </w:r>
      <w:r w:rsidRPr="003E387C">
        <w:rPr>
          <w:rFonts w:ascii="Times New Roman" w:eastAsiaTheme="minorHAnsi" w:hAnsi="Times New Roman"/>
          <w:szCs w:val="24"/>
          <w:lang w:eastAsia="en-US"/>
        </w:rPr>
        <w:t xml:space="preserve"> являются случаи заболеваний с наличием симптоматики инфекционного заболевания, чаще респираторного характера, и эпидемиологическим анамнезом (прибытие из неблагополучного региона, контакт с человеком с лабораторно подтвержденным диагнозом </w:t>
      </w:r>
      <w:r w:rsidRPr="003E387C">
        <w:rPr>
          <w:rFonts w:ascii="Times New Roman" w:eastAsiaTheme="minorHAnsi" w:hAnsi="Times New Roman"/>
          <w:szCs w:val="24"/>
          <w:lang w:val="en-US" w:eastAsia="en-US"/>
        </w:rPr>
        <w:t>COVID</w:t>
      </w:r>
      <w:r w:rsidRPr="003E387C">
        <w:rPr>
          <w:rFonts w:ascii="Times New Roman" w:eastAsiaTheme="minorHAnsi" w:hAnsi="Times New Roman"/>
          <w:szCs w:val="24"/>
          <w:lang w:eastAsia="en-US"/>
        </w:rPr>
        <w:t>-19).</w:t>
      </w:r>
    </w:p>
    <w:p w14:paraId="6A3AD109" w14:textId="77777777" w:rsidR="00BC6525" w:rsidRPr="003E387C" w:rsidRDefault="00BC6525" w:rsidP="00BC6525">
      <w:pPr>
        <w:spacing w:line="276" w:lineRule="auto"/>
        <w:ind w:firstLine="567"/>
        <w:contextualSpacing/>
        <w:jc w:val="both"/>
        <w:rPr>
          <w:rFonts w:ascii="Times New Roman" w:eastAsiaTheme="minorHAnsi" w:hAnsi="Times New Roman"/>
          <w:szCs w:val="24"/>
          <w:lang w:eastAsia="en-US"/>
        </w:rPr>
      </w:pPr>
      <w:r w:rsidRPr="003E387C">
        <w:rPr>
          <w:rFonts w:ascii="Times New Roman" w:eastAsiaTheme="minorHAnsi" w:hAnsi="Times New Roman"/>
          <w:b/>
          <w:szCs w:val="24"/>
          <w:lang w:eastAsia="en-US"/>
        </w:rPr>
        <w:t xml:space="preserve">Подтвержденным случаем </w:t>
      </w:r>
      <w:r w:rsidRPr="003E387C">
        <w:rPr>
          <w:rFonts w:ascii="Times New Roman" w:eastAsiaTheme="minorHAnsi" w:hAnsi="Times New Roman"/>
          <w:b/>
          <w:szCs w:val="24"/>
          <w:lang w:val="en-US" w:eastAsia="en-US"/>
        </w:rPr>
        <w:t>COVID</w:t>
      </w:r>
      <w:r w:rsidRPr="003E387C">
        <w:rPr>
          <w:rFonts w:ascii="Times New Roman" w:eastAsiaTheme="minorHAnsi" w:hAnsi="Times New Roman"/>
          <w:b/>
          <w:szCs w:val="24"/>
          <w:lang w:eastAsia="en-US"/>
        </w:rPr>
        <w:t xml:space="preserve">-19 </w:t>
      </w:r>
      <w:r w:rsidRPr="003E387C">
        <w:rPr>
          <w:rFonts w:ascii="Times New Roman" w:eastAsiaTheme="minorHAnsi" w:hAnsi="Times New Roman"/>
          <w:szCs w:val="24"/>
          <w:lang w:eastAsia="en-US"/>
        </w:rPr>
        <w:t>считается случай с лабораторным подтверждением методом ПЦР.</w:t>
      </w:r>
    </w:p>
    <w:p w14:paraId="6D7237B5" w14:textId="77777777" w:rsidR="00BC6525" w:rsidRPr="003E387C" w:rsidRDefault="00BC6525" w:rsidP="00BC6525">
      <w:pPr>
        <w:spacing w:line="276" w:lineRule="auto"/>
        <w:ind w:firstLine="567"/>
        <w:contextualSpacing/>
        <w:jc w:val="both"/>
        <w:rPr>
          <w:rFonts w:ascii="Times New Roman" w:eastAsiaTheme="minorHAnsi" w:hAnsi="Times New Roman"/>
          <w:szCs w:val="24"/>
          <w:lang w:eastAsia="en-US"/>
        </w:rPr>
      </w:pPr>
      <w:r w:rsidRPr="003E387C">
        <w:rPr>
          <w:rFonts w:ascii="Times New Roman" w:hAnsi="Times New Roman"/>
          <w:szCs w:val="24"/>
        </w:rPr>
        <w:t xml:space="preserve">При выявлении лица с подозрительным или подтвержденным случаем </w:t>
      </w:r>
      <w:r w:rsidRPr="003E387C">
        <w:rPr>
          <w:rFonts w:ascii="Times New Roman" w:hAnsi="Times New Roman"/>
          <w:szCs w:val="24"/>
          <w:lang w:val="en-US"/>
        </w:rPr>
        <w:t>COVID</w:t>
      </w:r>
      <w:r w:rsidRPr="003E387C">
        <w:rPr>
          <w:rFonts w:ascii="Times New Roman" w:hAnsi="Times New Roman"/>
          <w:szCs w:val="24"/>
        </w:rPr>
        <w:t>-19 среди состава игроков, тренерского состава, обслуживающего персонала тренировочной базы, Клуб обязан:</w:t>
      </w:r>
    </w:p>
    <w:p w14:paraId="51D01B1B" w14:textId="77777777" w:rsidR="00BC6525" w:rsidRPr="003E387C" w:rsidRDefault="00BC6525" w:rsidP="00BC6525">
      <w:pPr>
        <w:tabs>
          <w:tab w:val="left" w:pos="1134"/>
        </w:tabs>
        <w:spacing w:line="276" w:lineRule="auto"/>
        <w:contextualSpacing/>
        <w:jc w:val="both"/>
        <w:rPr>
          <w:rFonts w:ascii="Times New Roman" w:hAnsi="Times New Roman"/>
          <w:szCs w:val="24"/>
        </w:rPr>
      </w:pPr>
      <w:r w:rsidRPr="003E387C">
        <w:rPr>
          <w:rFonts w:ascii="Times New Roman" w:hAnsi="Times New Roman"/>
          <w:szCs w:val="24"/>
        </w:rPr>
        <w:t>- Незамедлительно проинформировать Роспотребнадзор, РФС, а также представляющие Лиги и получить координацию по дальнейшим процедурам.</w:t>
      </w:r>
    </w:p>
    <w:p w14:paraId="37ACBA7E" w14:textId="77777777" w:rsidR="00BC6525" w:rsidRPr="003E387C" w:rsidRDefault="00BC6525" w:rsidP="00BC6525">
      <w:pPr>
        <w:tabs>
          <w:tab w:val="left" w:pos="1134"/>
        </w:tabs>
        <w:spacing w:line="276" w:lineRule="auto"/>
        <w:contextualSpacing/>
        <w:jc w:val="both"/>
        <w:rPr>
          <w:rFonts w:ascii="Times New Roman" w:hAnsi="Times New Roman"/>
          <w:szCs w:val="24"/>
        </w:rPr>
      </w:pPr>
      <w:r w:rsidRPr="003E387C">
        <w:rPr>
          <w:rFonts w:ascii="Times New Roman" w:hAnsi="Times New Roman"/>
          <w:szCs w:val="24"/>
        </w:rPr>
        <w:lastRenderedPageBreak/>
        <w:t xml:space="preserve">- Больной (подозрительный или с подтвержденным лабораторным исследованием) изолируется, госпитализируется по показаниям специализированной бригадой в медицинскую организацию для лечения больных COVID-19 либо изолируется в случае легкого или бессимптомного течения инфекции на дому/на тренировочной базе при отсутствии эпидемиологических рисков для других лиц. </w:t>
      </w:r>
    </w:p>
    <w:p w14:paraId="787B4BE3" w14:textId="77777777" w:rsidR="00BC6525" w:rsidRPr="003E387C" w:rsidRDefault="00BC6525" w:rsidP="00BC6525">
      <w:pPr>
        <w:tabs>
          <w:tab w:val="left" w:pos="1134"/>
        </w:tabs>
        <w:spacing w:line="276" w:lineRule="auto"/>
        <w:contextualSpacing/>
        <w:jc w:val="both"/>
        <w:rPr>
          <w:rFonts w:ascii="Times New Roman" w:hAnsi="Times New Roman"/>
          <w:szCs w:val="24"/>
        </w:rPr>
      </w:pPr>
      <w:r w:rsidRPr="003E387C">
        <w:rPr>
          <w:rFonts w:ascii="Times New Roman" w:hAnsi="Times New Roman"/>
          <w:szCs w:val="24"/>
        </w:rPr>
        <w:t>- Организуется заключительная дезинфекция помещения после убытия больного или текущая в присутствии больного в течение всего периода изоляции, дезинфекция воздушной среды.</w:t>
      </w:r>
    </w:p>
    <w:p w14:paraId="2D1B34AF" w14:textId="77777777" w:rsidR="00BC6525" w:rsidRPr="003E387C" w:rsidRDefault="00BC6525" w:rsidP="00BC6525">
      <w:pPr>
        <w:tabs>
          <w:tab w:val="left" w:pos="1134"/>
        </w:tabs>
        <w:spacing w:line="276" w:lineRule="auto"/>
        <w:contextualSpacing/>
        <w:jc w:val="both"/>
        <w:rPr>
          <w:rFonts w:ascii="Times New Roman" w:hAnsi="Times New Roman"/>
          <w:szCs w:val="24"/>
        </w:rPr>
      </w:pPr>
      <w:r w:rsidRPr="003E387C">
        <w:rPr>
          <w:rFonts w:ascii="Times New Roman" w:hAnsi="Times New Roman"/>
          <w:szCs w:val="24"/>
        </w:rPr>
        <w:t xml:space="preserve">- Специалистами Роспотребнадзора, в рамках проведения </w:t>
      </w:r>
      <w:proofErr w:type="spellStart"/>
      <w:r w:rsidRPr="003E387C">
        <w:rPr>
          <w:rFonts w:ascii="Times New Roman" w:hAnsi="Times New Roman"/>
          <w:szCs w:val="24"/>
        </w:rPr>
        <w:t>санитарно</w:t>
      </w:r>
      <w:proofErr w:type="spellEnd"/>
      <w:r w:rsidRPr="003E387C">
        <w:rPr>
          <w:rFonts w:ascii="Times New Roman" w:hAnsi="Times New Roman"/>
          <w:szCs w:val="24"/>
        </w:rPr>
        <w:t xml:space="preserve"> – эпидемиологического расследования, определяется круг и проводятся мероприятия в отношении контактных лиц с учетом особенностей обеспечения профилактики распространения COVID-19, установленных настоящим Регламентом.</w:t>
      </w:r>
    </w:p>
    <w:p w14:paraId="07C0E2BD" w14:textId="77777777" w:rsidR="00BC6525" w:rsidRPr="003E387C" w:rsidRDefault="00BC6525" w:rsidP="00BC6525">
      <w:pPr>
        <w:spacing w:line="276" w:lineRule="auto"/>
        <w:contextualSpacing/>
        <w:jc w:val="both"/>
        <w:rPr>
          <w:rFonts w:ascii="Times New Roman" w:hAnsi="Times New Roman"/>
          <w:color w:val="000000" w:themeColor="text1"/>
          <w:szCs w:val="24"/>
        </w:rPr>
      </w:pPr>
      <w:r w:rsidRPr="003E387C">
        <w:rPr>
          <w:rFonts w:ascii="Times New Roman" w:hAnsi="Times New Roman"/>
          <w:color w:val="000000" w:themeColor="text1"/>
          <w:szCs w:val="24"/>
        </w:rPr>
        <w:t>- Окончательное решение об определении контактной группы и допуску лиц к участию в тренировочном процессе и Матчах принимается территориальными органами Роспотребнадзора.</w:t>
      </w:r>
    </w:p>
    <w:p w14:paraId="0DC712E1" w14:textId="77777777" w:rsidR="00BC6525" w:rsidRPr="003E387C" w:rsidRDefault="00BC6525" w:rsidP="00BC6525">
      <w:pPr>
        <w:pStyle w:val="ad"/>
        <w:spacing w:line="276" w:lineRule="auto"/>
        <w:ind w:left="567"/>
        <w:jc w:val="both"/>
        <w:rPr>
          <w:rFonts w:ascii="Times New Roman" w:hAnsi="Times New Roman"/>
          <w:color w:val="000000" w:themeColor="text1"/>
          <w:szCs w:val="24"/>
        </w:rPr>
      </w:pPr>
    </w:p>
    <w:p w14:paraId="292BE747" w14:textId="77777777" w:rsidR="00BC6525" w:rsidRPr="003E387C" w:rsidRDefault="00BC6525" w:rsidP="00BC6525">
      <w:pPr>
        <w:pStyle w:val="2"/>
        <w:spacing w:line="276" w:lineRule="auto"/>
        <w:jc w:val="both"/>
        <w:rPr>
          <w:rFonts w:ascii="Times New Roman" w:hAnsi="Times New Roman"/>
          <w:sz w:val="24"/>
          <w:szCs w:val="24"/>
        </w:rPr>
      </w:pPr>
      <w:bookmarkStart w:id="75" w:name="_Toc49264456"/>
      <w:bookmarkStart w:id="76" w:name="_Toc69125688"/>
      <w:r w:rsidRPr="003E387C">
        <w:rPr>
          <w:rFonts w:ascii="Times New Roman" w:hAnsi="Times New Roman"/>
          <w:sz w:val="24"/>
          <w:szCs w:val="24"/>
        </w:rPr>
        <w:t>Раздел 2: Тренировочный процесс</w:t>
      </w:r>
      <w:bookmarkEnd w:id="75"/>
      <w:bookmarkEnd w:id="76"/>
    </w:p>
    <w:p w14:paraId="145468B6" w14:textId="77777777" w:rsidR="00BC6525" w:rsidRPr="003E387C" w:rsidRDefault="00BC6525" w:rsidP="00BC6525">
      <w:pPr>
        <w:pStyle w:val="2"/>
        <w:spacing w:line="276" w:lineRule="auto"/>
        <w:jc w:val="both"/>
        <w:rPr>
          <w:rFonts w:ascii="Times New Roman" w:hAnsi="Times New Roman"/>
          <w:sz w:val="24"/>
          <w:szCs w:val="24"/>
        </w:rPr>
      </w:pPr>
      <w:bookmarkStart w:id="77" w:name="_Toc49264457"/>
      <w:bookmarkStart w:id="78" w:name="_Toc69125689"/>
      <w:r w:rsidRPr="003E387C">
        <w:rPr>
          <w:rFonts w:ascii="Times New Roman" w:hAnsi="Times New Roman"/>
          <w:sz w:val="24"/>
          <w:szCs w:val="24"/>
        </w:rPr>
        <w:t>2.1. Общие принципы</w:t>
      </w:r>
      <w:bookmarkEnd w:id="77"/>
      <w:bookmarkEnd w:id="78"/>
    </w:p>
    <w:p w14:paraId="0541C066" w14:textId="77777777" w:rsidR="00BC6525" w:rsidRPr="003E387C" w:rsidRDefault="00BC6525" w:rsidP="00BC6525">
      <w:pPr>
        <w:spacing w:line="276" w:lineRule="auto"/>
        <w:ind w:firstLine="567"/>
        <w:jc w:val="both"/>
        <w:rPr>
          <w:rFonts w:ascii="Times New Roman" w:hAnsi="Times New Roman"/>
          <w:szCs w:val="24"/>
        </w:rPr>
      </w:pPr>
      <w:r w:rsidRPr="003E387C">
        <w:rPr>
          <w:rFonts w:ascii="Times New Roman" w:hAnsi="Times New Roman"/>
          <w:szCs w:val="24"/>
        </w:rPr>
        <w:t>Настоящий раздел содержит руководящие принципы необходимые для обеспечения безопасности игроков и их ближайших родственников, тренерского состава во всех клубах и всех сотрудников, которые контактируют с игроками и тренерским составом.</w:t>
      </w:r>
    </w:p>
    <w:p w14:paraId="467EB7F6" w14:textId="77777777" w:rsidR="00BC6525" w:rsidRPr="003E387C" w:rsidRDefault="00BC6525" w:rsidP="00BC6525">
      <w:pPr>
        <w:spacing w:line="276" w:lineRule="auto"/>
        <w:ind w:firstLine="567"/>
        <w:jc w:val="both"/>
        <w:rPr>
          <w:rFonts w:ascii="Times New Roman" w:hAnsi="Times New Roman"/>
          <w:szCs w:val="24"/>
        </w:rPr>
      </w:pPr>
      <w:r w:rsidRPr="003E387C">
        <w:rPr>
          <w:rFonts w:ascii="Times New Roman" w:hAnsi="Times New Roman"/>
          <w:szCs w:val="24"/>
        </w:rPr>
        <w:t xml:space="preserve"> Необходимо</w:t>
      </w:r>
      <w:r w:rsidRPr="003E387C">
        <w:rPr>
          <w:rFonts w:ascii="Times New Roman" w:hAnsi="Times New Roman"/>
          <w:b/>
          <w:szCs w:val="24"/>
        </w:rPr>
        <w:t xml:space="preserve"> учитывать следующие рекомендации:</w:t>
      </w:r>
    </w:p>
    <w:p w14:paraId="066426F9"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составление списка сотрудников, присутствие которых требуется в обязательном порядке, и их допуск; вход лиц, не связанных с обеспечением тренировок на территорию спортивной организации не допускается.</w:t>
      </w:r>
    </w:p>
    <w:p w14:paraId="4B37C053"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утверждение объекта, на территории которого будут проходить тренировки, и инвентарь, который будет использоваться;</w:t>
      </w:r>
    </w:p>
    <w:p w14:paraId="34DA0DE3"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тренировочный комплекс должен быть использован исключительно для Команд клуба и тренерского штаба. Использование комплекса для подготовки иных Команд в период действия настоящего Регламента не допускается;</w:t>
      </w:r>
    </w:p>
    <w:p w14:paraId="2C53A039" w14:textId="77777777" w:rsidR="00BC6525" w:rsidRPr="003E387C" w:rsidRDefault="00BC6525" w:rsidP="00BC6525">
      <w:pPr>
        <w:spacing w:line="276" w:lineRule="auto"/>
        <w:contextualSpacing/>
        <w:rPr>
          <w:rFonts w:ascii="Times New Roman" w:hAnsi="Times New Roman"/>
          <w:szCs w:val="24"/>
        </w:rPr>
      </w:pPr>
      <w:r w:rsidRPr="003E387C">
        <w:rPr>
          <w:rFonts w:ascii="Times New Roman" w:hAnsi="Times New Roman"/>
          <w:szCs w:val="24"/>
        </w:rPr>
        <w:t>- проведение диагностики персонала и игроков на регулярной основе (см. раздел 1 настоящего Регламента);</w:t>
      </w:r>
    </w:p>
    <w:p w14:paraId="1F366D9F" w14:textId="77777777" w:rsidR="00BC6525" w:rsidRPr="003E387C" w:rsidRDefault="00BC6525" w:rsidP="00BC6525">
      <w:pPr>
        <w:spacing w:line="276" w:lineRule="auto"/>
        <w:contextualSpacing/>
        <w:jc w:val="both"/>
        <w:rPr>
          <w:rFonts w:ascii="Times New Roman" w:hAnsi="Times New Roman"/>
          <w:b/>
          <w:szCs w:val="24"/>
        </w:rPr>
      </w:pPr>
      <w:r w:rsidRPr="003E387C">
        <w:rPr>
          <w:rFonts w:ascii="Times New Roman" w:hAnsi="Times New Roman"/>
          <w:szCs w:val="24"/>
        </w:rPr>
        <w:t>- определение руководящих принципов для закупки товаров, отвечающих техническим требованиям и стандартам, установленным государственными органами;</w:t>
      </w:r>
    </w:p>
    <w:p w14:paraId="0618281C"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разработка правила и инструкций к проведению дезинфекции поверхностей оборудования, помещений, мест общего пользования, а также дезинфекции воздушной среды помещений;</w:t>
      </w:r>
    </w:p>
    <w:p w14:paraId="67C76840"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тренировки должны быть организованы таким образом, чтобы исключить пересечение посторонних лиц, а также персонала, функционально не задействованного в проведении тренировок. В тренировочном комплексе перед открытием должна проводиться генеральная уборка с применением дезинфицирующих средств, активных в отношении вирусов и разрешенных Роспотребнадзором, также проводится обработка спортивного инвентаря.</w:t>
      </w:r>
    </w:p>
    <w:p w14:paraId="67F75449" w14:textId="77777777" w:rsidR="00BC6525" w:rsidRPr="003E387C" w:rsidRDefault="00BC6525" w:rsidP="00BC6525">
      <w:pPr>
        <w:pStyle w:val="ad"/>
        <w:spacing w:line="276" w:lineRule="auto"/>
        <w:ind w:left="0" w:firstLine="567"/>
        <w:jc w:val="both"/>
        <w:rPr>
          <w:rFonts w:ascii="Times New Roman" w:hAnsi="Times New Roman"/>
          <w:szCs w:val="24"/>
        </w:rPr>
      </w:pPr>
    </w:p>
    <w:p w14:paraId="16696A16" w14:textId="77777777" w:rsidR="00BC6525" w:rsidRPr="003E387C" w:rsidRDefault="00BC6525" w:rsidP="00BC6525">
      <w:pPr>
        <w:pStyle w:val="2"/>
        <w:spacing w:line="276" w:lineRule="auto"/>
        <w:jc w:val="both"/>
        <w:rPr>
          <w:rFonts w:ascii="Times New Roman" w:hAnsi="Times New Roman"/>
          <w:sz w:val="24"/>
          <w:szCs w:val="24"/>
        </w:rPr>
      </w:pPr>
      <w:bookmarkStart w:id="79" w:name="_Toc49264458"/>
      <w:bookmarkStart w:id="80" w:name="_Toc69125690"/>
      <w:r w:rsidRPr="003E387C">
        <w:rPr>
          <w:rFonts w:ascii="Times New Roman" w:hAnsi="Times New Roman"/>
          <w:sz w:val="24"/>
          <w:szCs w:val="24"/>
        </w:rPr>
        <w:t>2.2. Принципы организации работы для всех сотрудников:</w:t>
      </w:r>
      <w:bookmarkEnd w:id="79"/>
      <w:bookmarkEnd w:id="80"/>
    </w:p>
    <w:p w14:paraId="6517813E" w14:textId="77777777" w:rsidR="00BC6525" w:rsidRPr="003E387C" w:rsidRDefault="00BC6525" w:rsidP="00BC6525">
      <w:pPr>
        <w:shd w:val="clear" w:color="auto" w:fill="FFFFFF"/>
        <w:spacing w:line="276" w:lineRule="auto"/>
        <w:contextualSpacing/>
        <w:jc w:val="both"/>
        <w:rPr>
          <w:rFonts w:ascii="Times New Roman" w:hAnsi="Times New Roman"/>
          <w:szCs w:val="24"/>
        </w:rPr>
      </w:pPr>
      <w:r w:rsidRPr="003E387C">
        <w:rPr>
          <w:rFonts w:ascii="Times New Roman" w:hAnsi="Times New Roman"/>
          <w:szCs w:val="24"/>
        </w:rPr>
        <w:t>- Перед открытием проведение генеральной уборки помещений с применением дезинфицирующих средств по вирусному режиму.</w:t>
      </w:r>
    </w:p>
    <w:p w14:paraId="51C60AA7" w14:textId="77777777" w:rsidR="00BC6525" w:rsidRPr="003E387C" w:rsidRDefault="00BC6525" w:rsidP="00BC6525">
      <w:pPr>
        <w:shd w:val="clear" w:color="auto" w:fill="FFFFFF"/>
        <w:spacing w:line="276" w:lineRule="auto"/>
        <w:contextualSpacing/>
        <w:jc w:val="both"/>
        <w:rPr>
          <w:rFonts w:ascii="Times New Roman" w:hAnsi="Times New Roman"/>
          <w:szCs w:val="24"/>
        </w:rPr>
      </w:pPr>
      <w:r w:rsidRPr="003E387C">
        <w:rPr>
          <w:rFonts w:ascii="Times New Roman" w:hAnsi="Times New Roman"/>
          <w:szCs w:val="24"/>
        </w:rPr>
        <w:t xml:space="preserve">- Организация ежедневного перед началом рабочей смены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w:t>
      </w:r>
      <w:r w:rsidRPr="003E387C">
        <w:rPr>
          <w:rFonts w:ascii="Times New Roman" w:hAnsi="Times New Roman"/>
          <w:szCs w:val="24"/>
        </w:rPr>
        <w:lastRenderedPageBreak/>
        <w:t>инфекций (повышенная температура, кашель, насморк);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(опрос, анкетирование и др.).</w:t>
      </w:r>
    </w:p>
    <w:p w14:paraId="35938E6C" w14:textId="77777777" w:rsidR="00BC6525" w:rsidRPr="003E387C" w:rsidRDefault="00BC6525" w:rsidP="00BC6525">
      <w:pPr>
        <w:shd w:val="clear" w:color="auto" w:fill="FFFFFF"/>
        <w:spacing w:line="276" w:lineRule="auto"/>
        <w:contextualSpacing/>
        <w:jc w:val="both"/>
        <w:rPr>
          <w:rFonts w:ascii="Times New Roman" w:hAnsi="Times New Roman"/>
          <w:szCs w:val="24"/>
        </w:rPr>
      </w:pPr>
      <w:r w:rsidRPr="003E387C">
        <w:rPr>
          <w:rFonts w:ascii="Times New Roman" w:hAnsi="Times New Roman"/>
          <w:szCs w:val="24"/>
          <w:shd w:val="clear" w:color="auto" w:fill="FFFFFF"/>
        </w:rPr>
        <w:t>- Использование работниками средств индивидуальной защиты - маска медицинская (одноразовая или многоразовая) со сменой каждые 3 часа и перчатки.</w:t>
      </w:r>
    </w:p>
    <w:p w14:paraId="78CB9255" w14:textId="77777777" w:rsidR="00BC6525" w:rsidRPr="003E387C" w:rsidRDefault="00BC6525" w:rsidP="00BC6525">
      <w:pPr>
        <w:shd w:val="clear" w:color="auto" w:fill="FFFFFF"/>
        <w:spacing w:line="276" w:lineRule="auto"/>
        <w:contextualSpacing/>
        <w:jc w:val="both"/>
        <w:rPr>
          <w:rFonts w:ascii="Times New Roman" w:hAnsi="Times New Roman"/>
          <w:szCs w:val="24"/>
        </w:rPr>
      </w:pPr>
      <w:r w:rsidRPr="003E387C">
        <w:rPr>
          <w:rFonts w:ascii="Times New Roman" w:hAnsi="Times New Roman"/>
          <w:szCs w:val="24"/>
        </w:rPr>
        <w:t>- Организация при входе мест обработки рук кожными антисептиками, предназначенных для этих целей (с содержанием этилового спирта не менее 70% по массе, изопропилового не менее 60%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14:paraId="34B9C390" w14:textId="77777777" w:rsidR="00BC6525" w:rsidRPr="003E387C" w:rsidRDefault="00BC6525" w:rsidP="00BC6525">
      <w:pPr>
        <w:shd w:val="clear" w:color="auto" w:fill="FFFFFF"/>
        <w:spacing w:line="276" w:lineRule="auto"/>
        <w:contextualSpacing/>
        <w:jc w:val="both"/>
        <w:rPr>
          <w:rFonts w:ascii="Times New Roman" w:hAnsi="Times New Roman"/>
          <w:szCs w:val="24"/>
        </w:rPr>
      </w:pPr>
      <w:r w:rsidRPr="003E387C">
        <w:rPr>
          <w:rFonts w:ascii="Times New Roman" w:hAnsi="Times New Roman"/>
          <w:szCs w:val="24"/>
        </w:rPr>
        <w:t>- Запрещение входа в подразделения лиц, не связанных с их деятельностью.</w:t>
      </w:r>
    </w:p>
    <w:p w14:paraId="55902861" w14:textId="77777777" w:rsidR="00BC6525" w:rsidRPr="003E387C" w:rsidRDefault="00BC6525" w:rsidP="00BC6525">
      <w:pPr>
        <w:shd w:val="clear" w:color="auto" w:fill="FFFFFF"/>
        <w:spacing w:line="276" w:lineRule="auto"/>
        <w:contextualSpacing/>
        <w:jc w:val="both"/>
        <w:rPr>
          <w:rFonts w:ascii="Times New Roman" w:hAnsi="Times New Roman"/>
          <w:szCs w:val="24"/>
        </w:rPr>
      </w:pPr>
      <w:r w:rsidRPr="003E387C">
        <w:rPr>
          <w:rFonts w:ascii="Times New Roman" w:hAnsi="Times New Roman"/>
          <w:szCs w:val="24"/>
        </w:rPr>
        <w:t>- Запрет приема пищи на рабочих местах.</w:t>
      </w:r>
    </w:p>
    <w:p w14:paraId="1669EC81" w14:textId="77777777" w:rsidR="00BC6525" w:rsidRPr="003E387C" w:rsidRDefault="00BC6525" w:rsidP="00BC6525">
      <w:pPr>
        <w:shd w:val="clear" w:color="auto" w:fill="FFFFFF"/>
        <w:spacing w:line="276" w:lineRule="auto"/>
        <w:contextualSpacing/>
        <w:jc w:val="both"/>
        <w:rPr>
          <w:rFonts w:ascii="Times New Roman" w:hAnsi="Times New Roman"/>
          <w:szCs w:val="24"/>
        </w:rPr>
      </w:pPr>
      <w:r w:rsidRPr="003E387C">
        <w:rPr>
          <w:rFonts w:ascii="Times New Roman" w:hAnsi="Times New Roman"/>
          <w:szCs w:val="24"/>
        </w:rPr>
        <w:t>- Выделение для приема пищи специально отведенной комнаты с оборудованной раковиной для мытья рук и дозатором для обработки рук кожным антисептиком.</w:t>
      </w:r>
    </w:p>
    <w:p w14:paraId="78A2CD7A" w14:textId="77777777" w:rsidR="00BC6525" w:rsidRPr="003E387C" w:rsidRDefault="00BC6525" w:rsidP="00BC6525">
      <w:pPr>
        <w:shd w:val="clear" w:color="auto" w:fill="FFFFFF"/>
        <w:spacing w:line="276" w:lineRule="auto"/>
        <w:contextualSpacing/>
        <w:jc w:val="both"/>
        <w:rPr>
          <w:rFonts w:ascii="Times New Roman" w:hAnsi="Times New Roman"/>
          <w:szCs w:val="24"/>
        </w:rPr>
      </w:pPr>
      <w:r w:rsidRPr="003E387C">
        <w:rPr>
          <w:rFonts w:ascii="Times New Roman" w:hAnsi="Times New Roman"/>
          <w:szCs w:val="24"/>
        </w:rPr>
        <w:t xml:space="preserve">- Проведение влажной уборки всех помещений и мест общего пользования - 2 раза в день, туалетных комнат и контактных поверхностей – каждые 2 часа с применением дезинфицирующих средств </w:t>
      </w:r>
      <w:proofErr w:type="spellStart"/>
      <w:r w:rsidRPr="003E387C">
        <w:rPr>
          <w:rFonts w:ascii="Times New Roman" w:hAnsi="Times New Roman"/>
          <w:szCs w:val="24"/>
        </w:rPr>
        <w:t>вирулицидного</w:t>
      </w:r>
      <w:proofErr w:type="spellEnd"/>
      <w:r w:rsidRPr="003E387C">
        <w:rPr>
          <w:rFonts w:ascii="Times New Roman" w:hAnsi="Times New Roman"/>
          <w:szCs w:val="24"/>
        </w:rPr>
        <w:t xml:space="preserve"> действия.</w:t>
      </w:r>
    </w:p>
    <w:p w14:paraId="18B1BF81" w14:textId="77777777" w:rsidR="00BC6525" w:rsidRPr="003E387C" w:rsidRDefault="00BC6525" w:rsidP="00BC6525">
      <w:pPr>
        <w:shd w:val="clear" w:color="auto" w:fill="FFFFFF"/>
        <w:spacing w:line="276" w:lineRule="auto"/>
        <w:contextualSpacing/>
        <w:jc w:val="both"/>
        <w:rPr>
          <w:rFonts w:ascii="Times New Roman" w:hAnsi="Times New Roman"/>
          <w:szCs w:val="24"/>
        </w:rPr>
      </w:pPr>
      <w:r w:rsidRPr="003E387C">
        <w:rPr>
          <w:rFonts w:ascii="Times New Roman" w:hAnsi="Times New Roman"/>
          <w:szCs w:val="24"/>
        </w:rPr>
        <w:t xml:space="preserve">- Проведение проветривания помещений каждые 2 часа, дезинфекция воздушной среды с использованием облучателей – </w:t>
      </w:r>
      <w:proofErr w:type="spellStart"/>
      <w:r w:rsidRPr="003E387C">
        <w:rPr>
          <w:rFonts w:ascii="Times New Roman" w:hAnsi="Times New Roman"/>
          <w:szCs w:val="24"/>
        </w:rPr>
        <w:t>рециркуляторов</w:t>
      </w:r>
      <w:proofErr w:type="spellEnd"/>
      <w:r w:rsidRPr="003E387C">
        <w:rPr>
          <w:rFonts w:ascii="Times New Roman" w:hAnsi="Times New Roman"/>
          <w:szCs w:val="24"/>
        </w:rPr>
        <w:t xml:space="preserve"> закрытого (в присутствии людей) и открытого (в отсутствии людей) типов.</w:t>
      </w:r>
    </w:p>
    <w:p w14:paraId="760C66D7" w14:textId="77777777" w:rsidR="00BC6525" w:rsidRPr="003E387C" w:rsidRDefault="00BC6525" w:rsidP="00BC6525">
      <w:pPr>
        <w:shd w:val="clear" w:color="auto" w:fill="FFFFFF"/>
        <w:spacing w:line="276" w:lineRule="auto"/>
        <w:ind w:firstLine="567"/>
        <w:jc w:val="both"/>
        <w:rPr>
          <w:rFonts w:ascii="Times New Roman" w:hAnsi="Times New Roman"/>
          <w:szCs w:val="24"/>
        </w:rPr>
      </w:pPr>
    </w:p>
    <w:p w14:paraId="54D24209" w14:textId="77777777" w:rsidR="00BC6525" w:rsidRPr="003E387C" w:rsidRDefault="00BC6525" w:rsidP="00BC6525">
      <w:pPr>
        <w:pStyle w:val="2"/>
        <w:spacing w:line="276" w:lineRule="auto"/>
        <w:jc w:val="both"/>
        <w:rPr>
          <w:rFonts w:ascii="Times New Roman" w:hAnsi="Times New Roman"/>
          <w:sz w:val="24"/>
          <w:szCs w:val="24"/>
        </w:rPr>
      </w:pPr>
      <w:bookmarkStart w:id="81" w:name="_Toc49264459"/>
      <w:bookmarkStart w:id="82" w:name="_Toc69125691"/>
      <w:r w:rsidRPr="003E387C">
        <w:rPr>
          <w:rFonts w:ascii="Times New Roman" w:hAnsi="Times New Roman"/>
          <w:sz w:val="24"/>
          <w:szCs w:val="24"/>
        </w:rPr>
        <w:t>2.3. Требования к организационным мерам предосторожности на тренировочной базе.</w:t>
      </w:r>
      <w:bookmarkEnd w:id="81"/>
      <w:bookmarkEnd w:id="82"/>
    </w:p>
    <w:p w14:paraId="213C3DE5" w14:textId="77777777" w:rsidR="00BC6525" w:rsidRPr="003E387C" w:rsidRDefault="00BC6525" w:rsidP="00BC6525">
      <w:pPr>
        <w:spacing w:line="276" w:lineRule="auto"/>
        <w:ind w:firstLine="567"/>
        <w:jc w:val="both"/>
        <w:rPr>
          <w:rFonts w:ascii="Times New Roman" w:hAnsi="Times New Roman"/>
          <w:szCs w:val="24"/>
        </w:rPr>
      </w:pPr>
      <w:r w:rsidRPr="003E387C">
        <w:rPr>
          <w:rFonts w:ascii="Times New Roman" w:hAnsi="Times New Roman"/>
          <w:szCs w:val="24"/>
        </w:rPr>
        <w:t>Перед тем, как игроки соберутся на тренировку/тренировочную базу, должны быть выполнены следующие действия:</w:t>
      </w:r>
    </w:p>
    <w:p w14:paraId="1F1F3FE1"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Должен быть составлен минимальный перечень персонала, безусловно необходимого для возобновления тренировок. Перечень должен составляться исходя из минимальных требований, предъявляемых к профессиональной Команде.</w:t>
      </w:r>
    </w:p>
    <w:p w14:paraId="0CE24B5F"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Весь персонал согласно установленному перечню, тренерский штаб и игроки, которые будут проживать на тренировочной базе (при наличии у клуба возможностей) и/или участвовать в тренировке, должны пройти тест на COVID-19.</w:t>
      </w:r>
    </w:p>
    <w:p w14:paraId="60722A91"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xml:space="preserve">- Клубам рекомендуется принять решение о проведении тренировок на своей тренировочной базе или, если у клуба нет собственной тренировочной территории, в гостинице, которая должна использоваться </w:t>
      </w:r>
      <w:r w:rsidRPr="003E387C">
        <w:rPr>
          <w:rFonts w:ascii="Times New Roman" w:hAnsi="Times New Roman"/>
          <w:b/>
          <w:szCs w:val="24"/>
        </w:rPr>
        <w:t xml:space="preserve">исключительно </w:t>
      </w:r>
      <w:r w:rsidRPr="003E387C">
        <w:rPr>
          <w:rFonts w:ascii="Times New Roman" w:hAnsi="Times New Roman"/>
          <w:szCs w:val="24"/>
        </w:rPr>
        <w:t xml:space="preserve">клубом, которая соответствует приведенным требованиям. </w:t>
      </w:r>
    </w:p>
    <w:p w14:paraId="16D7D937"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Клубы обязаны обеспечить, чтобы тренировочная база располагала всем необходимым для организации и проведения тренировок (продукты питания, дезинфицирующие средства, средства для бесконтактного измерения температуры тела, средства индивидуальной защиты, оборудование и инвентарь для тренировок и пр.).</w:t>
      </w:r>
    </w:p>
    <w:p w14:paraId="71B4D2F7"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Используемые сооружения и оборудование должны регулярно подвергаться дезинфекции перед непосредственным использованием и после.</w:t>
      </w:r>
    </w:p>
    <w:p w14:paraId="410E5294"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Охрана на въезде должна контролировать доступ на тренировочную базу для игроков и сотрудников, присутствие которых необходимо.</w:t>
      </w:r>
    </w:p>
    <w:p w14:paraId="5D82D38D"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Все входящие на тренировочную базу должны использовать средства защиты органов дыхания, пройти бесконтактную термометрию, перед входом обработать руки спиртосодержащим антисептиком, надеть перчатки.</w:t>
      </w:r>
    </w:p>
    <w:p w14:paraId="7EFAB59D"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На базу все футболисты прибывают одетыми для тренировки на личных автомобилях (самостоятельно за рулем, без водителей), в масках и перчатках.</w:t>
      </w:r>
    </w:p>
    <w:p w14:paraId="73164FBA"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lastRenderedPageBreak/>
        <w:t>- Запрещены рукопожатия и объятия, все контакты должны быть сведены к минимуму</w:t>
      </w:r>
    </w:p>
    <w:p w14:paraId="39FD90FA"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Сразу по прибытии на тренировочную базу футболисты и тренеры должны проследовать по указателям в помещение, где он сможет провести последние приготовления перед тренировкой- сразу после он должен проследовать на поле</w:t>
      </w:r>
    </w:p>
    <w:p w14:paraId="4FAF8AC8"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Во время всего пребывания на базе футболисты должны соблюдать социальную дистанцию (не менее 1,5 метров), все должны использовать маски (кроме футболистов во время тренировок)</w:t>
      </w:r>
    </w:p>
    <w:p w14:paraId="1C6BEAD5"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Перед выходом на поле каждый участник тренировки должен обработать руки дезинфицирующим средство.</w:t>
      </w:r>
    </w:p>
    <w:p w14:paraId="731CAE7D"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Пить во время тренировки можно только из индивидуальных бутылок, которые должны быть предварительно дезинфицированы.</w:t>
      </w:r>
    </w:p>
    <w:p w14:paraId="2E5EEBB2"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Всю используемую экипировку и бутсы необходимо оставлять в специальных емкостях, расположенных в специальном помещении- они будут централизованно дезинфицироваться</w:t>
      </w:r>
    </w:p>
    <w:p w14:paraId="0A84CFED"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xml:space="preserve">- Сразу после окончания тренировки футболист обязан покинуть базу (кроме случаев оказания ему помощи врачом Команды) </w:t>
      </w:r>
    </w:p>
    <w:p w14:paraId="24297CC8"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Весь персонал (повар, уборщицы, прачечная, массажисты, врачи, тренеры и пр.) должен носить маски/респираторы и резиновые перчатки. Маски меняются не реже чем каждые 2 часа. После снятия перчаток руки должны всегда дезинфицироваться.</w:t>
      </w:r>
    </w:p>
    <w:p w14:paraId="66A4DBA5" w14:textId="77777777" w:rsidR="00BC6525" w:rsidRPr="003E387C" w:rsidRDefault="00BC6525" w:rsidP="00BC6525">
      <w:pPr>
        <w:pStyle w:val="ad"/>
        <w:spacing w:line="276" w:lineRule="auto"/>
        <w:ind w:left="0" w:firstLine="567"/>
        <w:jc w:val="both"/>
        <w:rPr>
          <w:rFonts w:ascii="Times New Roman" w:hAnsi="Times New Roman"/>
          <w:szCs w:val="24"/>
        </w:rPr>
      </w:pPr>
    </w:p>
    <w:p w14:paraId="5D8B44B9" w14:textId="77777777" w:rsidR="00BC6525" w:rsidRPr="003E387C" w:rsidRDefault="00BC6525" w:rsidP="00BC6525">
      <w:pPr>
        <w:pStyle w:val="2"/>
        <w:spacing w:line="276" w:lineRule="auto"/>
        <w:jc w:val="both"/>
        <w:rPr>
          <w:rFonts w:ascii="Times New Roman" w:hAnsi="Times New Roman"/>
          <w:sz w:val="24"/>
          <w:szCs w:val="24"/>
        </w:rPr>
      </w:pPr>
      <w:bookmarkStart w:id="83" w:name="_Toc49264460"/>
      <w:bookmarkStart w:id="84" w:name="_Toc69125692"/>
      <w:r w:rsidRPr="003E387C">
        <w:rPr>
          <w:rFonts w:ascii="Times New Roman" w:hAnsi="Times New Roman"/>
          <w:sz w:val="24"/>
          <w:szCs w:val="24"/>
        </w:rPr>
        <w:t>2.4. Особые рекомендации для сотрудников, занятых в отдельных зонах:</w:t>
      </w:r>
      <w:bookmarkEnd w:id="83"/>
      <w:bookmarkEnd w:id="84"/>
    </w:p>
    <w:p w14:paraId="42D849BE" w14:textId="77777777" w:rsidR="00BC6525" w:rsidRPr="003E387C" w:rsidRDefault="00BC6525" w:rsidP="00BC6525">
      <w:pPr>
        <w:pStyle w:val="41"/>
        <w:shd w:val="clear" w:color="auto" w:fill="auto"/>
        <w:spacing w:before="0" w:after="0" w:line="276" w:lineRule="auto"/>
        <w:ind w:firstLine="0"/>
        <w:jc w:val="both"/>
        <w:rPr>
          <w:rFonts w:ascii="Times New Roman" w:hAnsi="Times New Roman" w:cs="Times New Roman"/>
          <w:b/>
          <w:color w:val="000000"/>
          <w:sz w:val="24"/>
          <w:szCs w:val="24"/>
          <w:lang w:bidi="ru-RU"/>
        </w:rPr>
      </w:pPr>
      <w:r w:rsidRPr="003E387C">
        <w:rPr>
          <w:rFonts w:ascii="Times New Roman" w:hAnsi="Times New Roman" w:cs="Times New Roman"/>
          <w:b/>
          <w:color w:val="000000"/>
          <w:sz w:val="24"/>
          <w:szCs w:val="24"/>
          <w:lang w:bidi="ru-RU"/>
        </w:rPr>
        <w:t>А. Кухня</w:t>
      </w:r>
    </w:p>
    <w:p w14:paraId="7E91E45F" w14:textId="77777777" w:rsidR="00BC6525" w:rsidRPr="003E387C" w:rsidRDefault="00BC6525" w:rsidP="00BC6525">
      <w:pPr>
        <w:spacing w:line="276" w:lineRule="auto"/>
        <w:jc w:val="both"/>
        <w:rPr>
          <w:rFonts w:ascii="Times New Roman" w:hAnsi="Times New Roman"/>
          <w:szCs w:val="24"/>
        </w:rPr>
      </w:pPr>
      <w:r w:rsidRPr="003E387C">
        <w:rPr>
          <w:rFonts w:ascii="Times New Roman" w:hAnsi="Times New Roman"/>
          <w:b/>
          <w:szCs w:val="24"/>
        </w:rPr>
        <w:t>Руководство кухни должно придерживаться следующих принципов</w:t>
      </w:r>
      <w:r w:rsidRPr="003E387C">
        <w:rPr>
          <w:rFonts w:ascii="Times New Roman" w:hAnsi="Times New Roman"/>
          <w:szCs w:val="24"/>
        </w:rPr>
        <w:t>:</w:t>
      </w:r>
    </w:p>
    <w:p w14:paraId="3DF3155C"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кухня должна быть закрыта, пока в ней никто не работает;</w:t>
      </w:r>
    </w:p>
    <w:p w14:paraId="31874636"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строжайший контроль соблюдения правил гигиены на кухне;</w:t>
      </w:r>
    </w:p>
    <w:p w14:paraId="2D9D4CA7"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повара отвечают за открытие кухни. Они обязательно дезинфицируют руки перед входом на кухню;</w:t>
      </w:r>
    </w:p>
    <w:p w14:paraId="06925DA4" w14:textId="77777777" w:rsidR="00BC6525" w:rsidRPr="003E387C" w:rsidRDefault="00BC6525" w:rsidP="00BC6525">
      <w:pPr>
        <w:spacing w:line="276" w:lineRule="auto"/>
        <w:contextualSpacing/>
        <w:rPr>
          <w:rFonts w:ascii="Times New Roman" w:hAnsi="Times New Roman"/>
          <w:szCs w:val="24"/>
        </w:rPr>
      </w:pPr>
      <w:r w:rsidRPr="003E387C">
        <w:rPr>
          <w:rFonts w:ascii="Times New Roman" w:hAnsi="Times New Roman"/>
          <w:szCs w:val="24"/>
        </w:rPr>
        <w:t>- все продукты питания должны храниться на кухне в закрытом помещении с единственным доступом;</w:t>
      </w:r>
    </w:p>
    <w:p w14:paraId="381F0E2E"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перчатки и гигиенические маски необходимо носить в любое время. Перчатки необходимо регулярно менять так, чтобы можно было соблюдать действующие правила по гигиене на кухне;</w:t>
      </w:r>
    </w:p>
    <w:p w14:paraId="1A6FDDFE"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один человек должен провести уборку кухни после работы поваров; уборщик должен закрыть доступ к кухне, как только закончит уборку.</w:t>
      </w:r>
    </w:p>
    <w:p w14:paraId="50A42699" w14:textId="77777777" w:rsidR="00BC6525" w:rsidRPr="003E387C" w:rsidRDefault="00BC6525" w:rsidP="00BC6525">
      <w:pPr>
        <w:pStyle w:val="ad"/>
        <w:spacing w:line="276" w:lineRule="auto"/>
        <w:ind w:left="0" w:firstLine="567"/>
        <w:jc w:val="both"/>
        <w:rPr>
          <w:rFonts w:ascii="Times New Roman" w:hAnsi="Times New Roman"/>
          <w:szCs w:val="24"/>
        </w:rPr>
      </w:pPr>
    </w:p>
    <w:p w14:paraId="4469A6CE" w14:textId="77777777" w:rsidR="00BC6525" w:rsidRPr="003E387C" w:rsidRDefault="00BC6525" w:rsidP="00BC6525">
      <w:pPr>
        <w:pStyle w:val="41"/>
        <w:shd w:val="clear" w:color="auto" w:fill="auto"/>
        <w:spacing w:before="0" w:after="0" w:line="276" w:lineRule="auto"/>
        <w:ind w:firstLine="0"/>
        <w:jc w:val="both"/>
        <w:rPr>
          <w:rFonts w:ascii="Times New Roman" w:hAnsi="Times New Roman" w:cs="Times New Roman"/>
          <w:b/>
          <w:sz w:val="24"/>
          <w:szCs w:val="24"/>
        </w:rPr>
      </w:pPr>
      <w:r w:rsidRPr="003E387C">
        <w:rPr>
          <w:rFonts w:ascii="Times New Roman" w:hAnsi="Times New Roman" w:cs="Times New Roman"/>
          <w:b/>
          <w:sz w:val="24"/>
          <w:szCs w:val="24"/>
        </w:rPr>
        <w:t>Б. Прачечная</w:t>
      </w:r>
    </w:p>
    <w:p w14:paraId="243103E8"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xml:space="preserve">- Стирка спортивной одежды игроков, тренерского штаба и персонала и необходимых тренировочных материалов (манишки, GPS-жилеты, и т. д.) должна осуществляться централизованно на тренировочном объекте или процедурой, установленной клубом. </w:t>
      </w:r>
    </w:p>
    <w:p w14:paraId="076F914F"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xml:space="preserve">- Ограничить доступ к прачечной и исключить контакты между сотрудником прачечной и другими группами лиц.   </w:t>
      </w:r>
    </w:p>
    <w:p w14:paraId="5E2635C0"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Учитывая, что прачечная представляет собой зону риска из-за контакта с одеждой, которую носят игроки, ответственный за прачечную должен уделять особое внимание чистоте рук.</w:t>
      </w:r>
    </w:p>
    <w:p w14:paraId="7AE8ED79"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Необходимо проводить дезинфекцию корзин и помещения после каждого использования.</w:t>
      </w:r>
    </w:p>
    <w:p w14:paraId="54EB3C48" w14:textId="77777777" w:rsidR="00BC6525" w:rsidRPr="003E387C" w:rsidRDefault="00BC6525" w:rsidP="00BC6525">
      <w:pPr>
        <w:spacing w:line="276" w:lineRule="auto"/>
        <w:ind w:firstLine="567"/>
        <w:jc w:val="both"/>
        <w:rPr>
          <w:rFonts w:ascii="Times New Roman" w:hAnsi="Times New Roman"/>
          <w:b/>
          <w:szCs w:val="24"/>
        </w:rPr>
      </w:pPr>
    </w:p>
    <w:p w14:paraId="5F7483C6" w14:textId="77777777" w:rsidR="00BC6525" w:rsidRPr="003E387C" w:rsidRDefault="00BC6525" w:rsidP="00BC6525">
      <w:pPr>
        <w:spacing w:line="276" w:lineRule="auto"/>
        <w:jc w:val="both"/>
        <w:rPr>
          <w:rFonts w:ascii="Times New Roman" w:hAnsi="Times New Roman"/>
          <w:b/>
          <w:szCs w:val="24"/>
        </w:rPr>
      </w:pPr>
      <w:r w:rsidRPr="003E387C">
        <w:rPr>
          <w:rFonts w:ascii="Times New Roman" w:hAnsi="Times New Roman"/>
          <w:b/>
          <w:szCs w:val="24"/>
        </w:rPr>
        <w:t>В. Раздевалки</w:t>
      </w:r>
    </w:p>
    <w:p w14:paraId="13F0392B"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Раздевалки — это потенциальная зона повышенного риска для передачи вируса. В целях минимизации риска присутствие персонала в раздевалках должно быть ограничено насколько возможно;</w:t>
      </w:r>
    </w:p>
    <w:p w14:paraId="01CDF23A"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lastRenderedPageBreak/>
        <w:t>- Персонал, который ответственен за уборку раздевалок, обязан носить перчатки и маски всегда, а также регулярно проходить тестирование на COVID-19;</w:t>
      </w:r>
    </w:p>
    <w:p w14:paraId="54D2591C"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Необходимо особенно следить за чистотой этой зоны, здесь должна проводиться дезинфекция поверхностей и воздушной среды после каждого использования;</w:t>
      </w:r>
    </w:p>
    <w:p w14:paraId="24B1704D"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Уборка туалетов, раковин и сантехники должна проводиться тщательно и избегая распылителей.;</w:t>
      </w:r>
    </w:p>
    <w:p w14:paraId="462DFE62"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Корзины с грязным бельем нужно ставить на наиболее возможной удаленности от помещений для тренировок:</w:t>
      </w:r>
    </w:p>
    <w:p w14:paraId="6D84C938"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Рекомендуется индивидуальное принятие душа.</w:t>
      </w:r>
    </w:p>
    <w:p w14:paraId="1A285E76" w14:textId="77777777" w:rsidR="00BC6525" w:rsidRPr="003E387C" w:rsidRDefault="00BC6525" w:rsidP="00BC6525">
      <w:pPr>
        <w:spacing w:line="276" w:lineRule="auto"/>
        <w:ind w:firstLine="567"/>
        <w:jc w:val="both"/>
        <w:rPr>
          <w:rFonts w:ascii="Times New Roman" w:hAnsi="Times New Roman"/>
          <w:szCs w:val="24"/>
        </w:rPr>
      </w:pPr>
    </w:p>
    <w:p w14:paraId="19BC84C0" w14:textId="77777777" w:rsidR="00BC6525" w:rsidRPr="003E387C" w:rsidRDefault="00BC6525" w:rsidP="00BC6525">
      <w:pPr>
        <w:spacing w:line="276" w:lineRule="auto"/>
        <w:jc w:val="both"/>
        <w:rPr>
          <w:rFonts w:ascii="Times New Roman" w:hAnsi="Times New Roman"/>
          <w:b/>
          <w:szCs w:val="24"/>
        </w:rPr>
      </w:pPr>
      <w:r w:rsidRPr="003E387C">
        <w:rPr>
          <w:rFonts w:ascii="Times New Roman" w:hAnsi="Times New Roman"/>
          <w:b/>
          <w:szCs w:val="24"/>
        </w:rPr>
        <w:t>Г. Спортивные залы</w:t>
      </w:r>
    </w:p>
    <w:p w14:paraId="703D6FD8" w14:textId="77777777" w:rsidR="00BC6525" w:rsidRPr="003E387C" w:rsidRDefault="00BC6525" w:rsidP="00BC6525">
      <w:pPr>
        <w:pStyle w:val="ad"/>
        <w:spacing w:line="276" w:lineRule="auto"/>
        <w:ind w:left="0"/>
        <w:contextualSpacing/>
        <w:jc w:val="both"/>
        <w:rPr>
          <w:rFonts w:ascii="Times New Roman" w:hAnsi="Times New Roman"/>
          <w:szCs w:val="24"/>
        </w:rPr>
      </w:pPr>
      <w:r w:rsidRPr="003E387C">
        <w:rPr>
          <w:rFonts w:ascii="Times New Roman" w:hAnsi="Times New Roman"/>
          <w:szCs w:val="24"/>
        </w:rPr>
        <w:t>- Пользование этой зоной должно быть ограничено; при этом необходимо, по возможности, заменить любой вид упражнений в данной зоне на работу на тренировочной площадке;</w:t>
      </w:r>
    </w:p>
    <w:p w14:paraId="7FF8B736" w14:textId="77777777" w:rsidR="00BC6525" w:rsidRPr="003E387C" w:rsidRDefault="00BC6525" w:rsidP="00BC6525">
      <w:pPr>
        <w:pStyle w:val="ad"/>
        <w:spacing w:line="276" w:lineRule="auto"/>
        <w:ind w:left="0"/>
        <w:contextualSpacing/>
        <w:jc w:val="both"/>
        <w:rPr>
          <w:rFonts w:ascii="Times New Roman" w:hAnsi="Times New Roman"/>
          <w:szCs w:val="24"/>
        </w:rPr>
      </w:pPr>
      <w:r w:rsidRPr="003E387C">
        <w:rPr>
          <w:rFonts w:ascii="Times New Roman" w:hAnsi="Times New Roman"/>
          <w:szCs w:val="24"/>
        </w:rPr>
        <w:t>- Присутствие тренерского штаба нужно сократить до минимума или, если возможно, полностью исключить. Если присутствие тренерского штаба необходимо, то обязательно использование членами тренерского штаба масок, которые в конце занятия нужно сменить;</w:t>
      </w:r>
    </w:p>
    <w:p w14:paraId="03999BAA" w14:textId="77777777" w:rsidR="00BC6525" w:rsidRPr="003E387C" w:rsidRDefault="00BC6525" w:rsidP="00BC6525">
      <w:pPr>
        <w:pStyle w:val="ad"/>
        <w:spacing w:line="276" w:lineRule="auto"/>
        <w:ind w:left="0"/>
        <w:contextualSpacing/>
        <w:jc w:val="both"/>
        <w:rPr>
          <w:rFonts w:ascii="Times New Roman" w:hAnsi="Times New Roman"/>
          <w:szCs w:val="24"/>
        </w:rPr>
      </w:pPr>
      <w:r w:rsidRPr="003E387C">
        <w:rPr>
          <w:rFonts w:ascii="Times New Roman" w:hAnsi="Times New Roman"/>
          <w:szCs w:val="24"/>
        </w:rPr>
        <w:t xml:space="preserve">- Тренировочная программа футболистам должна быть выслана заранее, путем электронного обмена с целью ограничения контактов между тренером и футболистом. </w:t>
      </w:r>
    </w:p>
    <w:p w14:paraId="36F584C7" w14:textId="77777777" w:rsidR="00BC6525" w:rsidRPr="003E387C" w:rsidRDefault="00BC6525" w:rsidP="00BC6525">
      <w:pPr>
        <w:pStyle w:val="ad"/>
        <w:spacing w:line="276" w:lineRule="auto"/>
        <w:ind w:left="0"/>
        <w:contextualSpacing/>
        <w:jc w:val="both"/>
        <w:rPr>
          <w:rFonts w:ascii="Times New Roman" w:hAnsi="Times New Roman"/>
          <w:szCs w:val="24"/>
        </w:rPr>
      </w:pPr>
      <w:r w:rsidRPr="003E387C">
        <w:rPr>
          <w:rFonts w:ascii="Times New Roman" w:hAnsi="Times New Roman"/>
          <w:szCs w:val="24"/>
        </w:rPr>
        <w:t>- Расположение тренажеров с обеспечением дистанции между ними не менее 1,5 м).</w:t>
      </w:r>
    </w:p>
    <w:p w14:paraId="03F38CBB" w14:textId="77777777" w:rsidR="00BC6525" w:rsidRPr="003E387C" w:rsidRDefault="00BC6525" w:rsidP="00BC6525">
      <w:pPr>
        <w:spacing w:line="276" w:lineRule="auto"/>
        <w:jc w:val="both"/>
        <w:rPr>
          <w:rFonts w:ascii="Times New Roman" w:hAnsi="Times New Roman"/>
          <w:b/>
          <w:szCs w:val="24"/>
        </w:rPr>
      </w:pPr>
    </w:p>
    <w:p w14:paraId="316A8B85" w14:textId="77777777" w:rsidR="00BC6525" w:rsidRPr="003E387C" w:rsidRDefault="00BC6525" w:rsidP="00BC6525">
      <w:pPr>
        <w:spacing w:line="276" w:lineRule="auto"/>
        <w:jc w:val="both"/>
        <w:rPr>
          <w:rFonts w:ascii="Times New Roman" w:hAnsi="Times New Roman"/>
          <w:b/>
          <w:szCs w:val="24"/>
        </w:rPr>
      </w:pPr>
      <w:r w:rsidRPr="003E387C">
        <w:rPr>
          <w:rFonts w:ascii="Times New Roman" w:hAnsi="Times New Roman"/>
          <w:b/>
          <w:szCs w:val="24"/>
        </w:rPr>
        <w:t>Д. Комната физиотерапии и восстановления</w:t>
      </w:r>
    </w:p>
    <w:p w14:paraId="5F773FE3" w14:textId="77777777" w:rsidR="00BC6525" w:rsidRPr="003E387C" w:rsidRDefault="00BC6525" w:rsidP="00BC6525">
      <w:pPr>
        <w:pStyle w:val="ad"/>
        <w:spacing w:line="276" w:lineRule="auto"/>
        <w:ind w:left="0"/>
        <w:contextualSpacing/>
        <w:jc w:val="both"/>
        <w:rPr>
          <w:rFonts w:ascii="Times New Roman" w:hAnsi="Times New Roman"/>
          <w:szCs w:val="24"/>
        </w:rPr>
      </w:pPr>
      <w:r w:rsidRPr="003E387C">
        <w:rPr>
          <w:rFonts w:ascii="Times New Roman" w:hAnsi="Times New Roman"/>
          <w:szCs w:val="24"/>
        </w:rPr>
        <w:t xml:space="preserve">- При индивидуальных тренировках физиотерапевту необходимо стараться сохранять социальную дистанцию </w:t>
      </w:r>
    </w:p>
    <w:p w14:paraId="7CDAC7BF" w14:textId="77777777" w:rsidR="00BC6525" w:rsidRPr="003E387C" w:rsidRDefault="00BC6525" w:rsidP="00BC6525">
      <w:pPr>
        <w:pStyle w:val="ad"/>
        <w:spacing w:line="276" w:lineRule="auto"/>
        <w:ind w:left="0"/>
        <w:contextualSpacing/>
        <w:jc w:val="both"/>
        <w:rPr>
          <w:rFonts w:ascii="Times New Roman" w:hAnsi="Times New Roman"/>
          <w:szCs w:val="24"/>
        </w:rPr>
      </w:pPr>
      <w:r w:rsidRPr="003E387C">
        <w:rPr>
          <w:rFonts w:ascii="Times New Roman" w:hAnsi="Times New Roman"/>
          <w:szCs w:val="24"/>
        </w:rPr>
        <w:t>- Физиотерапевт должен всегда носить маску и перчатки.</w:t>
      </w:r>
    </w:p>
    <w:p w14:paraId="702DD3E2" w14:textId="77777777" w:rsidR="00BC6525" w:rsidRPr="003E387C" w:rsidRDefault="00BC6525" w:rsidP="00BC6525">
      <w:pPr>
        <w:pStyle w:val="ad"/>
        <w:spacing w:line="276" w:lineRule="auto"/>
        <w:ind w:left="0"/>
        <w:contextualSpacing/>
        <w:jc w:val="both"/>
        <w:rPr>
          <w:rFonts w:ascii="Times New Roman" w:hAnsi="Times New Roman"/>
          <w:szCs w:val="24"/>
        </w:rPr>
      </w:pPr>
      <w:r w:rsidRPr="003E387C">
        <w:rPr>
          <w:rFonts w:ascii="Times New Roman" w:hAnsi="Times New Roman"/>
          <w:szCs w:val="24"/>
        </w:rPr>
        <w:t>- Для каждого нового пациента должны быть предусмотрены новые перчатки и маска.</w:t>
      </w:r>
    </w:p>
    <w:p w14:paraId="29267BB7" w14:textId="77777777" w:rsidR="00BC6525" w:rsidRPr="003E387C" w:rsidRDefault="00BC6525" w:rsidP="00BC6525">
      <w:pPr>
        <w:pStyle w:val="ad"/>
        <w:spacing w:line="276" w:lineRule="auto"/>
        <w:ind w:left="0"/>
        <w:contextualSpacing/>
        <w:rPr>
          <w:rFonts w:ascii="Times New Roman" w:hAnsi="Times New Roman"/>
          <w:szCs w:val="24"/>
        </w:rPr>
      </w:pPr>
      <w:r w:rsidRPr="003E387C">
        <w:rPr>
          <w:rFonts w:ascii="Times New Roman" w:hAnsi="Times New Roman"/>
          <w:szCs w:val="24"/>
        </w:rPr>
        <w:t>- Рабочий стол должен быть защищен чистым полотенцем или одноразовыми бумажными полотенцами, которые после использования следует выбросить.</w:t>
      </w:r>
    </w:p>
    <w:p w14:paraId="4464E3A3" w14:textId="77777777" w:rsidR="00BC6525" w:rsidRPr="003E387C" w:rsidRDefault="00BC6525" w:rsidP="00BC6525">
      <w:pPr>
        <w:pStyle w:val="ad"/>
        <w:spacing w:line="276" w:lineRule="auto"/>
        <w:ind w:left="0"/>
        <w:contextualSpacing/>
        <w:jc w:val="both"/>
        <w:rPr>
          <w:rFonts w:ascii="Times New Roman" w:hAnsi="Times New Roman"/>
          <w:szCs w:val="24"/>
        </w:rPr>
      </w:pPr>
      <w:r w:rsidRPr="003E387C">
        <w:rPr>
          <w:rFonts w:ascii="Times New Roman" w:hAnsi="Times New Roman"/>
          <w:szCs w:val="24"/>
        </w:rPr>
        <w:t>- Особое внимание должно быть уделено чистоте этого помещения, учитывая, что она представляет собой зону риска.</w:t>
      </w:r>
    </w:p>
    <w:p w14:paraId="6D7DBAFB" w14:textId="77777777" w:rsidR="00BC6525" w:rsidRPr="003E387C" w:rsidRDefault="00BC6525" w:rsidP="00BC6525">
      <w:pPr>
        <w:spacing w:line="276" w:lineRule="auto"/>
        <w:ind w:firstLine="567"/>
        <w:jc w:val="both"/>
        <w:rPr>
          <w:rFonts w:ascii="Times New Roman" w:hAnsi="Times New Roman"/>
          <w:b/>
          <w:szCs w:val="24"/>
        </w:rPr>
      </w:pPr>
    </w:p>
    <w:p w14:paraId="0B7B1610" w14:textId="77777777" w:rsidR="00BC6525" w:rsidRPr="003E387C" w:rsidRDefault="00BC6525" w:rsidP="00BC6525">
      <w:pPr>
        <w:spacing w:line="276" w:lineRule="auto"/>
        <w:jc w:val="both"/>
        <w:rPr>
          <w:rFonts w:ascii="Times New Roman" w:hAnsi="Times New Roman"/>
          <w:b/>
          <w:szCs w:val="24"/>
        </w:rPr>
      </w:pPr>
      <w:r w:rsidRPr="003E387C">
        <w:rPr>
          <w:rFonts w:ascii="Times New Roman" w:hAnsi="Times New Roman"/>
          <w:b/>
          <w:szCs w:val="24"/>
        </w:rPr>
        <w:t>Е. Транспорт</w:t>
      </w:r>
    </w:p>
    <w:p w14:paraId="0C0A266D" w14:textId="77777777" w:rsidR="00BC6525" w:rsidRPr="003E387C" w:rsidRDefault="00BC6525" w:rsidP="00BC6525">
      <w:pPr>
        <w:pStyle w:val="ad"/>
        <w:spacing w:line="276" w:lineRule="auto"/>
        <w:ind w:left="0"/>
        <w:contextualSpacing/>
        <w:jc w:val="both"/>
        <w:rPr>
          <w:rFonts w:ascii="Times New Roman" w:hAnsi="Times New Roman"/>
          <w:szCs w:val="24"/>
        </w:rPr>
      </w:pPr>
      <w:r w:rsidRPr="003E387C">
        <w:rPr>
          <w:rFonts w:ascii="Times New Roman" w:hAnsi="Times New Roman"/>
          <w:szCs w:val="24"/>
        </w:rPr>
        <w:t>- Клуб несет ответственность за транспортировку членов основной Команды к месту тренировки.</w:t>
      </w:r>
    </w:p>
    <w:p w14:paraId="7C70E96D" w14:textId="77777777" w:rsidR="00BC6525" w:rsidRPr="003E387C" w:rsidRDefault="00BC6525" w:rsidP="00BC6525">
      <w:pPr>
        <w:pStyle w:val="ad"/>
        <w:spacing w:line="276" w:lineRule="auto"/>
        <w:ind w:left="0"/>
        <w:contextualSpacing/>
        <w:jc w:val="both"/>
        <w:rPr>
          <w:rFonts w:ascii="Times New Roman" w:hAnsi="Times New Roman"/>
          <w:szCs w:val="24"/>
        </w:rPr>
      </w:pPr>
      <w:r w:rsidRPr="003E387C">
        <w:rPr>
          <w:rFonts w:ascii="Times New Roman" w:hAnsi="Times New Roman"/>
          <w:szCs w:val="24"/>
        </w:rPr>
        <w:t>- Если игроки не могут прибыть к месту тренировки на своих собственных транспортных средствах, то рекомендуется использовать несколько автобусов: с достаточным количеством мест, чтобы гарантировать соблюдение правил в отношении занятия сидений с соблюдением расстояния в 1,5– 2 метра между пассажирами.</w:t>
      </w:r>
    </w:p>
    <w:p w14:paraId="12B805E4" w14:textId="77777777" w:rsidR="00BC6525" w:rsidRPr="003E387C" w:rsidRDefault="00BC6525" w:rsidP="00BC6525">
      <w:pPr>
        <w:pStyle w:val="ad"/>
        <w:spacing w:line="276" w:lineRule="auto"/>
        <w:ind w:left="0"/>
        <w:contextualSpacing/>
        <w:jc w:val="both"/>
        <w:rPr>
          <w:rFonts w:ascii="Times New Roman" w:hAnsi="Times New Roman"/>
          <w:szCs w:val="24"/>
        </w:rPr>
      </w:pPr>
      <w:r w:rsidRPr="003E387C">
        <w:rPr>
          <w:rFonts w:ascii="Times New Roman" w:hAnsi="Times New Roman"/>
          <w:szCs w:val="24"/>
        </w:rPr>
        <w:t>- Все пассажиры автобуса должны носить средства защиты органов дыхания, перчатки и продезинфицировать руки при входе и выходе из автобуса.</w:t>
      </w:r>
    </w:p>
    <w:p w14:paraId="38C6C914" w14:textId="77777777" w:rsidR="00BC6525" w:rsidRPr="003E387C" w:rsidRDefault="00BC6525" w:rsidP="00BC6525">
      <w:pPr>
        <w:pStyle w:val="ad"/>
        <w:spacing w:line="276" w:lineRule="auto"/>
        <w:ind w:left="0"/>
        <w:contextualSpacing/>
        <w:jc w:val="both"/>
        <w:rPr>
          <w:rFonts w:ascii="Times New Roman" w:hAnsi="Times New Roman"/>
          <w:szCs w:val="24"/>
        </w:rPr>
      </w:pPr>
      <w:r w:rsidRPr="003E387C">
        <w:rPr>
          <w:rFonts w:ascii="Times New Roman" w:hAnsi="Times New Roman"/>
          <w:szCs w:val="24"/>
        </w:rPr>
        <w:t>- Транспортное средство проходит уборку и дезинфекцию всех ходовых поверхностей, которых касаются люди (например, поверхности пластмассовых деталей).</w:t>
      </w:r>
    </w:p>
    <w:p w14:paraId="3D1CE885" w14:textId="77777777" w:rsidR="00BC6525" w:rsidRPr="003E387C" w:rsidRDefault="00BC6525" w:rsidP="00BC6525">
      <w:pPr>
        <w:pStyle w:val="ad"/>
        <w:spacing w:line="276" w:lineRule="auto"/>
        <w:ind w:left="0"/>
        <w:contextualSpacing/>
        <w:jc w:val="both"/>
        <w:rPr>
          <w:rFonts w:ascii="Times New Roman" w:hAnsi="Times New Roman"/>
          <w:szCs w:val="24"/>
        </w:rPr>
      </w:pPr>
      <w:r w:rsidRPr="003E387C">
        <w:rPr>
          <w:rFonts w:ascii="Times New Roman" w:hAnsi="Times New Roman"/>
          <w:szCs w:val="24"/>
        </w:rPr>
        <w:t xml:space="preserve">- При ежедневных поездках, когда клуб проводит тренировку не на своей тренировочной базе, рекомендуется проводить их следующими группами: три группы игроков, группа с тренерским штабом и группа с остальными сотрудниками клуба. </w:t>
      </w:r>
    </w:p>
    <w:p w14:paraId="19111182" w14:textId="77777777" w:rsidR="00BC6525" w:rsidRPr="003E387C" w:rsidRDefault="00BC6525" w:rsidP="00BC6525">
      <w:pPr>
        <w:pStyle w:val="ad"/>
        <w:spacing w:line="276" w:lineRule="auto"/>
        <w:ind w:left="0"/>
        <w:contextualSpacing/>
        <w:jc w:val="both"/>
        <w:rPr>
          <w:rFonts w:ascii="Times New Roman" w:hAnsi="Times New Roman"/>
          <w:szCs w:val="24"/>
        </w:rPr>
      </w:pPr>
      <w:r w:rsidRPr="003E387C">
        <w:rPr>
          <w:rFonts w:ascii="Times New Roman" w:hAnsi="Times New Roman"/>
          <w:szCs w:val="24"/>
        </w:rPr>
        <w:t>- Все водители обязаны носить перчатки и маски всегда, а также регулярно проходить тестирование на COVID-19</w:t>
      </w:r>
    </w:p>
    <w:p w14:paraId="3ED95DE0" w14:textId="77777777" w:rsidR="00BC6525" w:rsidRPr="003E387C" w:rsidRDefault="00BC6525" w:rsidP="00BC6525">
      <w:pPr>
        <w:pStyle w:val="ad"/>
        <w:spacing w:line="276" w:lineRule="auto"/>
        <w:ind w:left="0"/>
        <w:contextualSpacing/>
        <w:jc w:val="both"/>
        <w:rPr>
          <w:rFonts w:ascii="Times New Roman" w:hAnsi="Times New Roman"/>
          <w:szCs w:val="24"/>
        </w:rPr>
      </w:pPr>
      <w:r w:rsidRPr="003E387C">
        <w:rPr>
          <w:rFonts w:ascii="Times New Roman" w:hAnsi="Times New Roman"/>
          <w:szCs w:val="24"/>
        </w:rPr>
        <w:t>- Используемый транспорт должен регулярно подвергаться дезинфекции.</w:t>
      </w:r>
    </w:p>
    <w:p w14:paraId="33F33650" w14:textId="77777777" w:rsidR="00BC6525" w:rsidRPr="003E387C" w:rsidRDefault="00BC6525" w:rsidP="00BC6525">
      <w:pPr>
        <w:spacing w:line="276" w:lineRule="auto"/>
        <w:ind w:firstLine="567"/>
        <w:jc w:val="both"/>
        <w:rPr>
          <w:rFonts w:ascii="Times New Roman" w:hAnsi="Times New Roman"/>
          <w:szCs w:val="24"/>
        </w:rPr>
      </w:pPr>
    </w:p>
    <w:p w14:paraId="14777009" w14:textId="77777777" w:rsidR="00BC6525" w:rsidRPr="003E387C" w:rsidRDefault="00BC6525" w:rsidP="00BC6525">
      <w:pPr>
        <w:spacing w:line="276" w:lineRule="auto"/>
        <w:jc w:val="both"/>
        <w:rPr>
          <w:rFonts w:ascii="Times New Roman" w:hAnsi="Times New Roman"/>
          <w:b/>
          <w:szCs w:val="24"/>
        </w:rPr>
      </w:pPr>
      <w:r w:rsidRPr="003E387C">
        <w:rPr>
          <w:rFonts w:ascii="Times New Roman" w:hAnsi="Times New Roman"/>
          <w:b/>
          <w:szCs w:val="24"/>
        </w:rPr>
        <w:lastRenderedPageBreak/>
        <w:t>Ж. Использование тренировочного инвентаря</w:t>
      </w:r>
    </w:p>
    <w:p w14:paraId="4511BBFF"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Инвентарь для первой Команды должен использоваться только игроками и тренерским составом первой Команды, для этого его нужно разместить отдельно.</w:t>
      </w:r>
    </w:p>
    <w:p w14:paraId="5465FE5A"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Весь тренировочный инвентарь (конусы, лестницы, манекены, мячи и т. д.) рекомендуется хранить снаружи и дезинфицировать перед первой тренировкой и затем после каждой тренировки.</w:t>
      </w:r>
    </w:p>
    <w:p w14:paraId="67DB9EEE" w14:textId="77777777" w:rsidR="00BC6525" w:rsidRPr="003E387C" w:rsidRDefault="00BC6525" w:rsidP="00BC6525">
      <w:pPr>
        <w:spacing w:line="276" w:lineRule="auto"/>
        <w:contextualSpacing/>
        <w:jc w:val="both"/>
        <w:rPr>
          <w:rFonts w:ascii="Times New Roman" w:hAnsi="Times New Roman"/>
          <w:szCs w:val="24"/>
        </w:rPr>
      </w:pPr>
      <w:r w:rsidRPr="003E387C">
        <w:rPr>
          <w:rFonts w:ascii="Times New Roman" w:hAnsi="Times New Roman"/>
          <w:szCs w:val="24"/>
        </w:rPr>
        <w:t>- Рекомендуется, чтобы все тренировочные материалы, которые подвергаются стирке (манишки, GPS-жилеты, и т. д.), использовались только одним игроком во время тренировки и стирались после каждого использования.</w:t>
      </w:r>
    </w:p>
    <w:p w14:paraId="6F6D014D" w14:textId="77777777" w:rsidR="00BC6525" w:rsidRPr="003E387C" w:rsidRDefault="00BC6525" w:rsidP="00BC6525">
      <w:pPr>
        <w:spacing w:line="276" w:lineRule="auto"/>
        <w:ind w:firstLine="567"/>
        <w:jc w:val="both"/>
        <w:rPr>
          <w:rFonts w:ascii="Times New Roman" w:hAnsi="Times New Roman"/>
          <w:szCs w:val="24"/>
        </w:rPr>
      </w:pPr>
    </w:p>
    <w:p w14:paraId="43D7D5F1" w14:textId="77777777" w:rsidR="00BC6525" w:rsidRPr="003E387C" w:rsidRDefault="00BC6525" w:rsidP="00BC6525">
      <w:pPr>
        <w:pStyle w:val="2"/>
        <w:spacing w:line="276" w:lineRule="auto"/>
        <w:jc w:val="both"/>
        <w:rPr>
          <w:rFonts w:ascii="Times New Roman" w:hAnsi="Times New Roman"/>
          <w:sz w:val="24"/>
          <w:szCs w:val="24"/>
        </w:rPr>
      </w:pPr>
      <w:bookmarkStart w:id="85" w:name="_Toc49264461"/>
      <w:bookmarkStart w:id="86" w:name="_Toc69125693"/>
      <w:r w:rsidRPr="003E387C">
        <w:rPr>
          <w:rFonts w:ascii="Times New Roman" w:hAnsi="Times New Roman"/>
          <w:sz w:val="24"/>
          <w:szCs w:val="24"/>
        </w:rPr>
        <w:t>Раздел 3: Организация Матчей</w:t>
      </w:r>
      <w:bookmarkEnd w:id="85"/>
      <w:bookmarkEnd w:id="86"/>
    </w:p>
    <w:p w14:paraId="4A3758D7" w14:textId="77777777" w:rsidR="00BC6525" w:rsidRPr="003E387C" w:rsidRDefault="00BC6525" w:rsidP="00BC6525">
      <w:pPr>
        <w:pStyle w:val="2"/>
        <w:spacing w:line="276" w:lineRule="auto"/>
        <w:jc w:val="left"/>
        <w:rPr>
          <w:rFonts w:ascii="Times New Roman" w:hAnsi="Times New Roman"/>
          <w:sz w:val="24"/>
          <w:szCs w:val="24"/>
        </w:rPr>
      </w:pPr>
      <w:bookmarkStart w:id="87" w:name="_Toc49264462"/>
      <w:bookmarkStart w:id="88" w:name="_Toc69125694"/>
      <w:r w:rsidRPr="003E387C">
        <w:rPr>
          <w:rFonts w:ascii="Times New Roman" w:hAnsi="Times New Roman"/>
          <w:color w:val="000000"/>
          <w:sz w:val="24"/>
          <w:szCs w:val="24"/>
        </w:rPr>
        <w:t xml:space="preserve">3.1. </w:t>
      </w:r>
      <w:r w:rsidRPr="003E387C">
        <w:rPr>
          <w:rFonts w:ascii="Times New Roman" w:hAnsi="Times New Roman"/>
          <w:sz w:val="24"/>
          <w:szCs w:val="24"/>
        </w:rPr>
        <w:t>Доступ аккредитованных лиц на стадион</w:t>
      </w:r>
      <w:bookmarkEnd w:id="87"/>
      <w:bookmarkEnd w:id="88"/>
    </w:p>
    <w:p w14:paraId="48580539" w14:textId="77777777" w:rsidR="00BC6525" w:rsidRPr="003E387C" w:rsidRDefault="00BC6525" w:rsidP="00BC6525">
      <w:pPr>
        <w:pStyle w:val="14"/>
        <w:spacing w:after="0"/>
        <w:ind w:left="0" w:firstLine="567"/>
        <w:rPr>
          <w:rFonts w:ascii="Times New Roman" w:hAnsi="Times New Roman" w:cs="Times New Roman"/>
          <w:sz w:val="24"/>
          <w:szCs w:val="24"/>
        </w:rPr>
      </w:pPr>
      <w:r w:rsidRPr="003E387C">
        <w:rPr>
          <w:rFonts w:ascii="Times New Roman" w:hAnsi="Times New Roman" w:cs="Times New Roman"/>
          <w:sz w:val="24"/>
          <w:szCs w:val="24"/>
        </w:rPr>
        <w:t>Каждый входящий обязан продезинфицировать руки при входе на стадион.</w:t>
      </w:r>
    </w:p>
    <w:p w14:paraId="73CD42BB" w14:textId="77777777" w:rsidR="00BC6525" w:rsidRPr="003E387C" w:rsidRDefault="00BC6525" w:rsidP="00BC6525">
      <w:pPr>
        <w:pStyle w:val="14"/>
        <w:spacing w:after="0"/>
        <w:ind w:left="0" w:firstLine="567"/>
        <w:rPr>
          <w:rFonts w:ascii="Times New Roman" w:hAnsi="Times New Roman" w:cs="Times New Roman"/>
          <w:sz w:val="24"/>
          <w:szCs w:val="24"/>
        </w:rPr>
      </w:pPr>
      <w:r w:rsidRPr="003E387C">
        <w:rPr>
          <w:rFonts w:ascii="Times New Roman" w:hAnsi="Times New Roman" w:cs="Times New Roman"/>
          <w:sz w:val="24"/>
          <w:szCs w:val="24"/>
        </w:rPr>
        <w:t>Во всех зонах стадиона необходимо постоянно поддерживать социальную дистанцию.</w:t>
      </w:r>
    </w:p>
    <w:p w14:paraId="2485F6C6" w14:textId="77777777" w:rsidR="00BC6525" w:rsidRPr="003E387C" w:rsidRDefault="00BC6525" w:rsidP="00BC6525">
      <w:pPr>
        <w:pStyle w:val="14"/>
        <w:spacing w:after="0"/>
        <w:ind w:left="0" w:firstLine="567"/>
        <w:rPr>
          <w:rFonts w:ascii="Times New Roman" w:hAnsi="Times New Roman" w:cs="Times New Roman"/>
          <w:sz w:val="24"/>
          <w:szCs w:val="24"/>
        </w:rPr>
      </w:pPr>
      <w:r w:rsidRPr="003E387C">
        <w:rPr>
          <w:rFonts w:ascii="Times New Roman" w:hAnsi="Times New Roman" w:cs="Times New Roman"/>
          <w:sz w:val="24"/>
          <w:szCs w:val="24"/>
        </w:rPr>
        <w:t>Требования к дистанцированию применимы ко всем помещениям стадиона, включая комнаты для допинг-проб и медицинские кабинеты.</w:t>
      </w:r>
    </w:p>
    <w:p w14:paraId="4258C0B4" w14:textId="77777777" w:rsidR="00BC6525" w:rsidRPr="003E387C" w:rsidRDefault="00BC6525" w:rsidP="00BC6525">
      <w:pPr>
        <w:pStyle w:val="14"/>
        <w:spacing w:after="0"/>
        <w:ind w:left="0" w:firstLine="567"/>
        <w:rPr>
          <w:rFonts w:ascii="Times New Roman" w:hAnsi="Times New Roman" w:cs="Times New Roman"/>
          <w:sz w:val="24"/>
          <w:szCs w:val="24"/>
        </w:rPr>
      </w:pPr>
      <w:r w:rsidRPr="003E387C">
        <w:rPr>
          <w:rFonts w:ascii="Times New Roman" w:hAnsi="Times New Roman" w:cs="Times New Roman"/>
          <w:sz w:val="24"/>
          <w:szCs w:val="24"/>
        </w:rPr>
        <w:t>Лица, находящиеся на стадионе, в обязательном порядке должны находиться в масках и перчатках. Снимать маски и перчатки имеют право только тренеры, футболисты и судьи (включая находящихся в технической зоне) в период разминки и по ходу Матча.</w:t>
      </w:r>
    </w:p>
    <w:p w14:paraId="61E58AC3" w14:textId="77777777" w:rsidR="00BC6525" w:rsidRPr="003E387C" w:rsidRDefault="00BC6525" w:rsidP="00BC6525">
      <w:pPr>
        <w:pStyle w:val="2"/>
        <w:spacing w:line="276" w:lineRule="auto"/>
        <w:jc w:val="left"/>
        <w:rPr>
          <w:rFonts w:ascii="Times New Roman" w:hAnsi="Times New Roman"/>
          <w:sz w:val="24"/>
          <w:szCs w:val="24"/>
        </w:rPr>
      </w:pPr>
      <w:bookmarkStart w:id="89" w:name="_Toc49264463"/>
    </w:p>
    <w:p w14:paraId="3E093EB8" w14:textId="77777777" w:rsidR="00BC6525" w:rsidRPr="003E387C" w:rsidRDefault="00BC6525" w:rsidP="00BC6525">
      <w:pPr>
        <w:pStyle w:val="2"/>
        <w:spacing w:line="276" w:lineRule="auto"/>
        <w:jc w:val="left"/>
        <w:rPr>
          <w:rFonts w:ascii="Times New Roman" w:hAnsi="Times New Roman"/>
          <w:sz w:val="24"/>
          <w:szCs w:val="24"/>
        </w:rPr>
      </w:pPr>
      <w:bookmarkStart w:id="90" w:name="_Toc69125695"/>
      <w:r w:rsidRPr="003E387C">
        <w:rPr>
          <w:rFonts w:ascii="Times New Roman" w:hAnsi="Times New Roman"/>
          <w:sz w:val="24"/>
          <w:szCs w:val="24"/>
        </w:rPr>
        <w:t>3.2. Организационное совещание</w:t>
      </w:r>
      <w:bookmarkEnd w:id="89"/>
      <w:bookmarkEnd w:id="90"/>
    </w:p>
    <w:p w14:paraId="03B7F78F" w14:textId="77777777" w:rsidR="00BC6525" w:rsidRPr="003E387C" w:rsidRDefault="00BC6525" w:rsidP="00BC6525">
      <w:pPr>
        <w:pStyle w:val="ad"/>
        <w:spacing w:line="276" w:lineRule="auto"/>
        <w:ind w:left="0" w:firstLine="708"/>
        <w:jc w:val="both"/>
        <w:rPr>
          <w:rFonts w:ascii="Times New Roman" w:hAnsi="Times New Roman"/>
          <w:szCs w:val="24"/>
        </w:rPr>
      </w:pPr>
      <w:r w:rsidRPr="003E387C">
        <w:rPr>
          <w:rFonts w:ascii="Times New Roman" w:hAnsi="Times New Roman"/>
          <w:szCs w:val="24"/>
        </w:rPr>
        <w:t>Время и способ проведения организационного совещания определяется организаторами турнира.</w:t>
      </w:r>
    </w:p>
    <w:p w14:paraId="43A0CCD7" w14:textId="77777777" w:rsidR="00BC6525" w:rsidRPr="003E387C" w:rsidRDefault="00BC6525" w:rsidP="00BC6525">
      <w:pPr>
        <w:pStyle w:val="2"/>
        <w:spacing w:line="276" w:lineRule="auto"/>
        <w:jc w:val="left"/>
        <w:rPr>
          <w:rFonts w:ascii="Times New Roman" w:hAnsi="Times New Roman"/>
          <w:sz w:val="24"/>
          <w:szCs w:val="24"/>
        </w:rPr>
      </w:pPr>
      <w:bookmarkStart w:id="91" w:name="_Toc49264464"/>
    </w:p>
    <w:p w14:paraId="0ADF2E2C" w14:textId="77777777" w:rsidR="00BC6525" w:rsidRPr="003E387C" w:rsidRDefault="00BC6525" w:rsidP="00BC6525">
      <w:pPr>
        <w:pStyle w:val="2"/>
        <w:spacing w:line="276" w:lineRule="auto"/>
        <w:jc w:val="left"/>
        <w:rPr>
          <w:rFonts w:ascii="Times New Roman" w:hAnsi="Times New Roman"/>
          <w:sz w:val="24"/>
          <w:szCs w:val="24"/>
        </w:rPr>
      </w:pPr>
      <w:bookmarkStart w:id="92" w:name="_Toc69125696"/>
      <w:r w:rsidRPr="003E387C">
        <w:rPr>
          <w:rFonts w:ascii="Times New Roman" w:hAnsi="Times New Roman"/>
          <w:sz w:val="24"/>
          <w:szCs w:val="24"/>
        </w:rPr>
        <w:t>3.3. Прибытие/отъезд</w:t>
      </w:r>
      <w:bookmarkEnd w:id="91"/>
      <w:bookmarkEnd w:id="92"/>
    </w:p>
    <w:p w14:paraId="2EFB0E33" w14:textId="77777777" w:rsidR="00BC6525" w:rsidRPr="003E387C" w:rsidRDefault="00BC6525" w:rsidP="00BC6525">
      <w:pPr>
        <w:pStyle w:val="14"/>
        <w:spacing w:after="0"/>
        <w:ind w:left="0" w:firstLine="567"/>
        <w:rPr>
          <w:rFonts w:ascii="Times New Roman" w:hAnsi="Times New Roman" w:cs="Times New Roman"/>
          <w:sz w:val="24"/>
          <w:szCs w:val="24"/>
        </w:rPr>
      </w:pPr>
      <w:r w:rsidRPr="003E387C">
        <w:rPr>
          <w:rFonts w:ascii="Times New Roman" w:hAnsi="Times New Roman" w:cs="Times New Roman"/>
          <w:sz w:val="24"/>
          <w:szCs w:val="24"/>
        </w:rPr>
        <w:t xml:space="preserve">При прибытии/отъезде Команд необходимо соблюдать общепринятые санитарно-гигиенические меры (защитные маски, перчатки, дезинфицирующие средства и т. д.). </w:t>
      </w:r>
    </w:p>
    <w:p w14:paraId="705C878D" w14:textId="77777777" w:rsidR="00BC6525" w:rsidRPr="003E387C" w:rsidRDefault="00BC6525" w:rsidP="00BC6525">
      <w:pPr>
        <w:pStyle w:val="14"/>
        <w:spacing w:after="0"/>
        <w:ind w:left="0" w:firstLine="567"/>
        <w:rPr>
          <w:rFonts w:ascii="Times New Roman" w:hAnsi="Times New Roman" w:cs="Times New Roman"/>
          <w:sz w:val="24"/>
          <w:szCs w:val="24"/>
        </w:rPr>
      </w:pPr>
      <w:r w:rsidRPr="003E387C">
        <w:rPr>
          <w:rFonts w:ascii="Times New Roman" w:hAnsi="Times New Roman" w:cs="Times New Roman"/>
          <w:sz w:val="24"/>
          <w:szCs w:val="24"/>
        </w:rPr>
        <w:t>При перемещении Команды рекомендуется использовать несколько транспортных средств/трансферов в целях соблюдения санитарных требований. При прибытии/отъезде и перемещении на стадионе расстояние между игроками и персоналом должно быть увеличенным (не менее 1,5 – 2 метров).</w:t>
      </w:r>
    </w:p>
    <w:p w14:paraId="28C921F0" w14:textId="77777777" w:rsidR="00BC6525" w:rsidRPr="003E387C" w:rsidRDefault="00BC6525" w:rsidP="00BC6525">
      <w:pPr>
        <w:pStyle w:val="14"/>
        <w:spacing w:after="0"/>
        <w:ind w:left="0" w:firstLine="567"/>
        <w:rPr>
          <w:rFonts w:ascii="Times New Roman" w:hAnsi="Times New Roman" w:cs="Times New Roman"/>
          <w:sz w:val="24"/>
          <w:szCs w:val="24"/>
        </w:rPr>
      </w:pPr>
      <w:r w:rsidRPr="003E387C">
        <w:rPr>
          <w:rFonts w:ascii="Times New Roman" w:hAnsi="Times New Roman" w:cs="Times New Roman"/>
          <w:sz w:val="24"/>
          <w:szCs w:val="24"/>
        </w:rPr>
        <w:t>Требуется соблюдать раздельное прибытие/отъезд Команд со стадиона (время и расстояние).</w:t>
      </w:r>
    </w:p>
    <w:p w14:paraId="4727B573" w14:textId="77777777" w:rsidR="00BC6525" w:rsidRPr="003E387C" w:rsidRDefault="00BC6525" w:rsidP="00BC6525">
      <w:pPr>
        <w:pStyle w:val="14"/>
        <w:spacing w:after="0"/>
        <w:ind w:left="0" w:firstLine="567"/>
        <w:rPr>
          <w:rFonts w:ascii="Times New Roman" w:hAnsi="Times New Roman" w:cs="Times New Roman"/>
          <w:sz w:val="24"/>
          <w:szCs w:val="24"/>
        </w:rPr>
      </w:pPr>
      <w:r w:rsidRPr="003E387C">
        <w:rPr>
          <w:rFonts w:ascii="Times New Roman" w:hAnsi="Times New Roman" w:cs="Times New Roman"/>
          <w:sz w:val="24"/>
          <w:szCs w:val="24"/>
        </w:rPr>
        <w:t xml:space="preserve">Следует организовать дезинфекцию автобуса до того, как Команда войдет в него и после выхода Команды. </w:t>
      </w:r>
    </w:p>
    <w:p w14:paraId="5968DEA2" w14:textId="77777777" w:rsidR="00BC6525" w:rsidRPr="003E387C" w:rsidRDefault="00BC6525" w:rsidP="00BC6525">
      <w:pPr>
        <w:spacing w:line="276" w:lineRule="auto"/>
        <w:ind w:firstLine="567"/>
        <w:contextualSpacing/>
        <w:jc w:val="both"/>
        <w:rPr>
          <w:rFonts w:ascii="Times New Roman" w:eastAsia="Calibri" w:hAnsi="Times New Roman"/>
          <w:szCs w:val="24"/>
          <w:lang w:bidi="ru-RU"/>
        </w:rPr>
      </w:pPr>
      <w:r w:rsidRPr="003E387C">
        <w:rPr>
          <w:rFonts w:ascii="Times New Roman" w:eastAsia="Calibri" w:hAnsi="Times New Roman"/>
          <w:szCs w:val="24"/>
          <w:lang w:bidi="ru-RU"/>
        </w:rPr>
        <w:t xml:space="preserve">Все водители обязаны носить перчатки и маски, а также предоставить в клуб результаты теста на </w:t>
      </w:r>
      <w:r w:rsidRPr="003E387C">
        <w:rPr>
          <w:rFonts w:ascii="Times New Roman" w:eastAsia="Calibri" w:hAnsi="Times New Roman"/>
          <w:szCs w:val="24"/>
          <w:lang w:val="en-US" w:bidi="ru-RU"/>
        </w:rPr>
        <w:t>COVID</w:t>
      </w:r>
      <w:r w:rsidRPr="003E387C">
        <w:rPr>
          <w:rFonts w:ascii="Times New Roman" w:eastAsia="Calibri" w:hAnsi="Times New Roman"/>
          <w:szCs w:val="24"/>
          <w:lang w:bidi="ru-RU"/>
        </w:rPr>
        <w:t xml:space="preserve">-19 методом ПЦР, выполненного не ранее чем за 72 часа до даты проведения матча. </w:t>
      </w:r>
    </w:p>
    <w:p w14:paraId="2731CF3C" w14:textId="77777777" w:rsidR="00BC6525" w:rsidRPr="003E387C" w:rsidRDefault="00BC6525" w:rsidP="00BC6525">
      <w:pPr>
        <w:pStyle w:val="14"/>
        <w:spacing w:after="0"/>
        <w:ind w:left="0" w:firstLine="567"/>
        <w:rPr>
          <w:rFonts w:ascii="Times New Roman" w:hAnsi="Times New Roman" w:cs="Times New Roman"/>
          <w:sz w:val="24"/>
          <w:szCs w:val="24"/>
        </w:rPr>
      </w:pPr>
      <w:r w:rsidRPr="003E387C">
        <w:rPr>
          <w:rFonts w:ascii="Times New Roman" w:hAnsi="Times New Roman" w:cs="Times New Roman"/>
          <w:sz w:val="24"/>
          <w:szCs w:val="24"/>
        </w:rPr>
        <w:t>В случае необходимости использования авиасообщения в целях обеспечения изоляции Команды и тренерского состава рекомендуется пользоваться чартерными рейсами.</w:t>
      </w:r>
    </w:p>
    <w:p w14:paraId="3CE7F73B" w14:textId="77777777" w:rsidR="00BC6525" w:rsidRPr="003E387C" w:rsidRDefault="00BC6525" w:rsidP="00BC6525">
      <w:pPr>
        <w:pStyle w:val="14"/>
        <w:spacing w:after="0"/>
        <w:ind w:left="0" w:firstLine="567"/>
        <w:rPr>
          <w:rFonts w:ascii="Times New Roman" w:hAnsi="Times New Roman" w:cs="Times New Roman"/>
          <w:sz w:val="24"/>
          <w:szCs w:val="24"/>
        </w:rPr>
      </w:pPr>
    </w:p>
    <w:p w14:paraId="2A046262" w14:textId="77777777" w:rsidR="00BC6525" w:rsidRPr="003E387C" w:rsidRDefault="00BC6525" w:rsidP="00BC6525">
      <w:pPr>
        <w:pStyle w:val="2"/>
        <w:spacing w:line="276" w:lineRule="auto"/>
        <w:jc w:val="left"/>
        <w:rPr>
          <w:rFonts w:ascii="Times New Roman" w:hAnsi="Times New Roman"/>
          <w:sz w:val="24"/>
          <w:szCs w:val="24"/>
        </w:rPr>
      </w:pPr>
      <w:bookmarkStart w:id="93" w:name="_Toc49264465"/>
      <w:bookmarkStart w:id="94" w:name="_Toc69125697"/>
      <w:r w:rsidRPr="003E387C">
        <w:rPr>
          <w:rFonts w:ascii="Times New Roman" w:hAnsi="Times New Roman"/>
          <w:sz w:val="24"/>
          <w:szCs w:val="24"/>
        </w:rPr>
        <w:t>3.4. Предматчевая церемония. Выход Команд на поле и приветствие</w:t>
      </w:r>
      <w:bookmarkEnd w:id="93"/>
      <w:bookmarkEnd w:id="94"/>
    </w:p>
    <w:p w14:paraId="053F1C2D" w14:textId="77777777" w:rsidR="00BC6525" w:rsidRPr="003E387C" w:rsidRDefault="00BC6525" w:rsidP="00BC6525">
      <w:pPr>
        <w:pStyle w:val="aff1"/>
        <w:spacing w:before="0" w:line="276" w:lineRule="auto"/>
        <w:ind w:firstLine="708"/>
        <w:jc w:val="both"/>
        <w:rPr>
          <w:rFonts w:ascii="Times New Roman" w:eastAsiaTheme="minorHAnsi" w:hAnsi="Times New Roman" w:cs="Times New Roman"/>
          <w:color w:val="0D0D0D" w:themeColor="text1" w:themeTint="F2"/>
          <w:bdr w:val="none" w:sz="0" w:space="0" w:color="auto"/>
          <w:lang w:bidi="ru-RU"/>
        </w:rPr>
      </w:pPr>
      <w:r w:rsidRPr="003E387C">
        <w:rPr>
          <w:rFonts w:ascii="Times New Roman" w:hAnsi="Times New Roman" w:cs="Times New Roman"/>
        </w:rPr>
        <w:t xml:space="preserve">Команды обязаны в полном составе собраться в </w:t>
      </w:r>
      <w:proofErr w:type="spellStart"/>
      <w:r w:rsidRPr="003E387C">
        <w:rPr>
          <w:rFonts w:ascii="Times New Roman" w:hAnsi="Times New Roman" w:cs="Times New Roman"/>
        </w:rPr>
        <w:t>подтрибунном</w:t>
      </w:r>
      <w:proofErr w:type="spellEnd"/>
      <w:r w:rsidRPr="003E387C">
        <w:rPr>
          <w:rFonts w:ascii="Times New Roman" w:hAnsi="Times New Roman" w:cs="Times New Roman"/>
        </w:rPr>
        <w:t xml:space="preserve"> помещении (каждая Команда возле своей раздевалки) с учетом социального дистанцирования и выходить на поле в следующем порядке: сначала – Команда хозяев, затем Команда-гость.</w:t>
      </w:r>
      <w:r w:rsidRPr="003E387C">
        <w:rPr>
          <w:rFonts w:ascii="Times New Roman" w:hAnsi="Times New Roman" w:cs="Times New Roman"/>
          <w:color w:val="0D0D0D" w:themeColor="text1" w:themeTint="F2"/>
          <w:lang w:bidi="ru-RU"/>
        </w:rPr>
        <w:t xml:space="preserve"> </w:t>
      </w:r>
    </w:p>
    <w:p w14:paraId="6128A444" w14:textId="77777777" w:rsidR="00BC6525" w:rsidRPr="003E387C" w:rsidRDefault="00BC6525" w:rsidP="00BC6525">
      <w:pPr>
        <w:pStyle w:val="aff1"/>
        <w:spacing w:before="0" w:line="276" w:lineRule="auto"/>
        <w:ind w:firstLine="567"/>
        <w:jc w:val="both"/>
        <w:rPr>
          <w:rFonts w:ascii="Times New Roman" w:hAnsi="Times New Roman" w:cs="Times New Roman"/>
        </w:rPr>
      </w:pPr>
      <w:r w:rsidRPr="003E387C">
        <w:rPr>
          <w:rFonts w:ascii="Times New Roman" w:hAnsi="Times New Roman" w:cs="Times New Roman"/>
        </w:rPr>
        <w:t>Жеребьевка определения права выбора половины поля проводится с участием капитанов Команд с соблюдением социального дистанцирования.</w:t>
      </w:r>
    </w:p>
    <w:p w14:paraId="6F32AE33" w14:textId="77777777" w:rsidR="00BC6525" w:rsidRPr="003E387C" w:rsidRDefault="00BC6525" w:rsidP="00BC6525">
      <w:pPr>
        <w:pStyle w:val="14"/>
        <w:spacing w:after="0"/>
        <w:ind w:left="0" w:firstLine="0"/>
        <w:rPr>
          <w:rFonts w:ascii="Times New Roman" w:hAnsi="Times New Roman" w:cs="Times New Roman"/>
          <w:sz w:val="24"/>
          <w:szCs w:val="24"/>
        </w:rPr>
      </w:pPr>
      <w:r w:rsidRPr="003E387C">
        <w:rPr>
          <w:rFonts w:ascii="Times New Roman" w:hAnsi="Times New Roman" w:cs="Times New Roman"/>
          <w:sz w:val="24"/>
          <w:szCs w:val="24"/>
        </w:rPr>
        <w:t xml:space="preserve">- Команды выходят без сопровождения. </w:t>
      </w:r>
    </w:p>
    <w:p w14:paraId="0651D125" w14:textId="77777777" w:rsidR="00BC6525" w:rsidRPr="003E387C" w:rsidRDefault="00BC6525" w:rsidP="00BC6525">
      <w:pPr>
        <w:pStyle w:val="14"/>
        <w:spacing w:after="0"/>
        <w:ind w:left="0" w:firstLine="0"/>
        <w:rPr>
          <w:rFonts w:ascii="Times New Roman" w:hAnsi="Times New Roman" w:cs="Times New Roman"/>
          <w:sz w:val="24"/>
          <w:szCs w:val="24"/>
        </w:rPr>
      </w:pPr>
      <w:r w:rsidRPr="003E387C">
        <w:rPr>
          <w:rFonts w:ascii="Times New Roman" w:hAnsi="Times New Roman" w:cs="Times New Roman"/>
          <w:sz w:val="24"/>
          <w:szCs w:val="24"/>
        </w:rPr>
        <w:t>- Рукопожатие между Командами не производится.</w:t>
      </w:r>
    </w:p>
    <w:p w14:paraId="0BD11A3D" w14:textId="77777777" w:rsidR="00BC6525" w:rsidRPr="003E387C" w:rsidRDefault="00BC6525" w:rsidP="00BC6525">
      <w:pPr>
        <w:pStyle w:val="14"/>
        <w:spacing w:after="0"/>
        <w:ind w:left="0" w:firstLine="0"/>
        <w:rPr>
          <w:rFonts w:ascii="Times New Roman" w:hAnsi="Times New Roman" w:cs="Times New Roman"/>
          <w:sz w:val="24"/>
          <w:szCs w:val="24"/>
        </w:rPr>
      </w:pPr>
      <w:r w:rsidRPr="003E387C">
        <w:rPr>
          <w:rFonts w:ascii="Times New Roman" w:hAnsi="Times New Roman" w:cs="Times New Roman"/>
          <w:sz w:val="24"/>
          <w:szCs w:val="24"/>
        </w:rPr>
        <w:lastRenderedPageBreak/>
        <w:t>- Судьи выходят на поле отдельно от Команд.</w:t>
      </w:r>
    </w:p>
    <w:p w14:paraId="6FE84690" w14:textId="77777777" w:rsidR="00BC6525" w:rsidRPr="003E387C" w:rsidRDefault="00BC6525" w:rsidP="00BC6525">
      <w:pPr>
        <w:pStyle w:val="14"/>
        <w:spacing w:after="0"/>
        <w:ind w:left="0" w:firstLine="0"/>
        <w:rPr>
          <w:rFonts w:ascii="Times New Roman" w:hAnsi="Times New Roman" w:cs="Times New Roman"/>
          <w:color w:val="000000"/>
          <w:sz w:val="24"/>
          <w:szCs w:val="24"/>
        </w:rPr>
      </w:pPr>
      <w:r w:rsidRPr="003E387C">
        <w:rPr>
          <w:rFonts w:ascii="Times New Roman" w:hAnsi="Times New Roman" w:cs="Times New Roman"/>
          <w:color w:val="000000"/>
          <w:sz w:val="24"/>
          <w:szCs w:val="24"/>
        </w:rPr>
        <w:t>- Все атрибуты для проведения предматчевой церемонии должны быть продезинфицированы до Матча.</w:t>
      </w:r>
    </w:p>
    <w:p w14:paraId="3CE7E931" w14:textId="77777777" w:rsidR="00BC6525" w:rsidRPr="003E387C" w:rsidRDefault="00BC6525" w:rsidP="00BC6525">
      <w:pPr>
        <w:pStyle w:val="14"/>
        <w:spacing w:after="0"/>
        <w:ind w:left="0" w:firstLine="567"/>
        <w:rPr>
          <w:rFonts w:ascii="Times New Roman" w:hAnsi="Times New Roman" w:cs="Times New Roman"/>
          <w:sz w:val="24"/>
          <w:szCs w:val="24"/>
        </w:rPr>
      </w:pPr>
    </w:p>
    <w:p w14:paraId="27E9BF6A" w14:textId="77777777" w:rsidR="00BC6525" w:rsidRPr="003E387C" w:rsidRDefault="00BC6525" w:rsidP="00BC6525">
      <w:pPr>
        <w:pStyle w:val="2"/>
        <w:spacing w:line="276" w:lineRule="auto"/>
        <w:jc w:val="left"/>
        <w:rPr>
          <w:rFonts w:ascii="Times New Roman" w:hAnsi="Times New Roman"/>
          <w:sz w:val="24"/>
          <w:szCs w:val="24"/>
        </w:rPr>
      </w:pPr>
      <w:bookmarkStart w:id="95" w:name="_Toc49264466"/>
      <w:bookmarkStart w:id="96" w:name="_Toc69125698"/>
      <w:r w:rsidRPr="003E387C">
        <w:rPr>
          <w:rFonts w:ascii="Times New Roman" w:hAnsi="Times New Roman"/>
          <w:sz w:val="24"/>
          <w:szCs w:val="24"/>
        </w:rPr>
        <w:t>3.5. Разминка игроков во время Матча</w:t>
      </w:r>
      <w:bookmarkEnd w:id="95"/>
      <w:bookmarkEnd w:id="96"/>
    </w:p>
    <w:p w14:paraId="4D610B57" w14:textId="77777777" w:rsidR="00BC6525" w:rsidRPr="003E387C" w:rsidRDefault="00BC6525" w:rsidP="00BC6525">
      <w:pPr>
        <w:pStyle w:val="14"/>
        <w:ind w:left="0" w:firstLine="709"/>
        <w:rPr>
          <w:rFonts w:ascii="Times New Roman" w:hAnsi="Times New Roman" w:cs="Times New Roman"/>
          <w:sz w:val="24"/>
          <w:szCs w:val="24"/>
        </w:rPr>
      </w:pPr>
      <w:r w:rsidRPr="003E387C">
        <w:rPr>
          <w:rFonts w:ascii="Times New Roman" w:hAnsi="Times New Roman" w:cs="Times New Roman"/>
          <w:sz w:val="24"/>
          <w:szCs w:val="24"/>
        </w:rPr>
        <w:t xml:space="preserve">Место для разминки запасных игроков каждой из Команд определяется на совещании с представителями Клубов перед началом Всероссийских соревнований по пляжному футболу </w:t>
      </w:r>
      <w:r w:rsidRPr="003E387C">
        <w:rPr>
          <w:rFonts w:ascii="Times New Roman" w:hAnsi="Times New Roman"/>
          <w:szCs w:val="24"/>
        </w:rPr>
        <w:t>среди мужчин «</w:t>
      </w:r>
      <w:r w:rsidRPr="003E387C">
        <w:rPr>
          <w:rFonts w:ascii="Times New Roman" w:hAnsi="Times New Roman"/>
          <w:szCs w:val="24"/>
          <w:lang w:val="en-US"/>
        </w:rPr>
        <w:t>I</w:t>
      </w:r>
      <w:r w:rsidRPr="003E387C">
        <w:rPr>
          <w:rFonts w:ascii="Times New Roman" w:hAnsi="Times New Roman"/>
          <w:szCs w:val="24"/>
        </w:rPr>
        <w:t xml:space="preserve"> дивизион»</w:t>
      </w:r>
      <w:r w:rsidRPr="003E387C">
        <w:rPr>
          <w:rFonts w:ascii="Times New Roman" w:hAnsi="Times New Roman" w:cs="Times New Roman"/>
          <w:sz w:val="24"/>
          <w:szCs w:val="24"/>
        </w:rPr>
        <w:t>. Одновременно от одной Команды в месте для разминки запасных игроков может находиться не более 2 (двух) футболистов и 1 (одного) представителя клуба включённого в протокол Матча в раздел «Официальные лица» и являющегося тренером, врачом или массажистом.</w:t>
      </w:r>
    </w:p>
    <w:p w14:paraId="1EFCED89" w14:textId="77777777" w:rsidR="00BC6525" w:rsidRPr="003E387C" w:rsidRDefault="00BC6525" w:rsidP="00BC6525">
      <w:pPr>
        <w:pStyle w:val="14"/>
        <w:ind w:left="0" w:firstLine="0"/>
        <w:rPr>
          <w:rFonts w:ascii="Times New Roman" w:hAnsi="Times New Roman" w:cs="Times New Roman"/>
          <w:sz w:val="24"/>
          <w:szCs w:val="24"/>
        </w:rPr>
      </w:pPr>
    </w:p>
    <w:p w14:paraId="68316DF2" w14:textId="77777777" w:rsidR="00BC6525" w:rsidRPr="003E387C" w:rsidRDefault="00BC6525" w:rsidP="00BC6525">
      <w:pPr>
        <w:pStyle w:val="2"/>
        <w:spacing w:line="276" w:lineRule="auto"/>
        <w:jc w:val="left"/>
        <w:rPr>
          <w:rFonts w:ascii="Times New Roman" w:hAnsi="Times New Roman"/>
          <w:sz w:val="24"/>
          <w:szCs w:val="24"/>
        </w:rPr>
      </w:pPr>
      <w:bookmarkStart w:id="97" w:name="_Toc49264467"/>
      <w:bookmarkStart w:id="98" w:name="_Toc69125699"/>
      <w:r w:rsidRPr="003E387C">
        <w:rPr>
          <w:rFonts w:ascii="Times New Roman" w:hAnsi="Times New Roman"/>
          <w:sz w:val="24"/>
          <w:szCs w:val="24"/>
        </w:rPr>
        <w:t>3.6. Лица, подающие мячи</w:t>
      </w:r>
      <w:bookmarkEnd w:id="97"/>
      <w:bookmarkEnd w:id="98"/>
    </w:p>
    <w:p w14:paraId="4B53BA33" w14:textId="77777777" w:rsidR="00BC6525" w:rsidRPr="003E387C" w:rsidRDefault="00BC6525" w:rsidP="00BC6525">
      <w:pPr>
        <w:pStyle w:val="14"/>
        <w:spacing w:after="0"/>
        <w:ind w:left="0" w:firstLine="567"/>
        <w:rPr>
          <w:rFonts w:ascii="Times New Roman" w:hAnsi="Times New Roman" w:cs="Times New Roman"/>
          <w:sz w:val="24"/>
          <w:szCs w:val="24"/>
        </w:rPr>
      </w:pPr>
      <w:r w:rsidRPr="003E387C">
        <w:rPr>
          <w:rFonts w:ascii="Times New Roman" w:hAnsi="Times New Roman" w:cs="Times New Roman"/>
          <w:sz w:val="24"/>
          <w:szCs w:val="24"/>
        </w:rPr>
        <w:t>Лицами, подающими мячи, могут быть лица мужского пола, достигшие возраста 18 лет.</w:t>
      </w:r>
    </w:p>
    <w:p w14:paraId="661B15D6" w14:textId="77777777" w:rsidR="00BC6525" w:rsidRPr="003E387C" w:rsidRDefault="00BC6525" w:rsidP="00BC6525">
      <w:pPr>
        <w:pStyle w:val="14"/>
        <w:spacing w:after="0"/>
        <w:ind w:left="0" w:firstLine="567"/>
        <w:rPr>
          <w:rFonts w:ascii="Times New Roman" w:hAnsi="Times New Roman" w:cs="Times New Roman"/>
          <w:sz w:val="24"/>
          <w:szCs w:val="24"/>
        </w:rPr>
      </w:pPr>
      <w:r w:rsidRPr="003E387C">
        <w:rPr>
          <w:rFonts w:ascii="Times New Roman" w:hAnsi="Times New Roman" w:cs="Times New Roman"/>
          <w:sz w:val="24"/>
          <w:szCs w:val="24"/>
        </w:rPr>
        <w:t>Все лица, подающие мячи, должны быть в перчатках и масках при выполнении своих обязанностей.</w:t>
      </w:r>
    </w:p>
    <w:p w14:paraId="38218E61" w14:textId="77777777" w:rsidR="00BC6525" w:rsidRPr="003E387C" w:rsidRDefault="00BC6525" w:rsidP="00BC6525">
      <w:pPr>
        <w:pStyle w:val="14"/>
        <w:spacing w:after="0"/>
        <w:ind w:left="0" w:firstLine="567"/>
        <w:rPr>
          <w:rFonts w:ascii="Times New Roman" w:hAnsi="Times New Roman" w:cs="Times New Roman"/>
          <w:sz w:val="24"/>
          <w:szCs w:val="24"/>
        </w:rPr>
      </w:pPr>
      <w:r w:rsidRPr="003E387C">
        <w:rPr>
          <w:rFonts w:ascii="Times New Roman" w:hAnsi="Times New Roman" w:cs="Times New Roman"/>
          <w:sz w:val="24"/>
          <w:szCs w:val="24"/>
        </w:rPr>
        <w:t xml:space="preserve">Необходимо обеспечить достаточное количество дезинфицирующих средств, которыми </w:t>
      </w:r>
      <w:r w:rsidRPr="003E387C">
        <w:rPr>
          <w:rFonts w:ascii="Times New Roman" w:hAnsi="Times New Roman" w:cs="Times New Roman"/>
          <w:bCs/>
          <w:sz w:val="24"/>
          <w:szCs w:val="24"/>
        </w:rPr>
        <w:t>лица, подающие мячи</w:t>
      </w:r>
      <w:r w:rsidRPr="003E387C">
        <w:rPr>
          <w:rFonts w:ascii="Times New Roman" w:hAnsi="Times New Roman" w:cs="Times New Roman"/>
          <w:sz w:val="24"/>
          <w:szCs w:val="24"/>
        </w:rPr>
        <w:t>, должны воспользоваться до и после Матча, а также во время перерыва.</w:t>
      </w:r>
    </w:p>
    <w:p w14:paraId="7A5FFEB2" w14:textId="77777777" w:rsidR="00BC6525" w:rsidRPr="003E387C" w:rsidRDefault="00BC6525" w:rsidP="00BC6525">
      <w:pPr>
        <w:pStyle w:val="14"/>
        <w:spacing w:after="0"/>
        <w:ind w:left="0" w:firstLine="567"/>
        <w:rPr>
          <w:rFonts w:ascii="Times New Roman" w:hAnsi="Times New Roman" w:cs="Times New Roman"/>
          <w:sz w:val="24"/>
          <w:szCs w:val="24"/>
        </w:rPr>
      </w:pPr>
    </w:p>
    <w:p w14:paraId="4FBADC3D" w14:textId="77777777" w:rsidR="00BC6525" w:rsidRPr="003E387C" w:rsidRDefault="00BC6525" w:rsidP="00BC6525">
      <w:pPr>
        <w:pStyle w:val="2"/>
        <w:spacing w:line="276" w:lineRule="auto"/>
        <w:jc w:val="left"/>
        <w:rPr>
          <w:rFonts w:ascii="Times New Roman" w:hAnsi="Times New Roman"/>
          <w:sz w:val="24"/>
          <w:szCs w:val="24"/>
        </w:rPr>
      </w:pPr>
      <w:bookmarkStart w:id="99" w:name="_Toc49264468"/>
      <w:bookmarkStart w:id="100" w:name="_Toc69125700"/>
      <w:r w:rsidRPr="003E387C">
        <w:rPr>
          <w:rFonts w:ascii="Times New Roman" w:hAnsi="Times New Roman"/>
          <w:sz w:val="24"/>
          <w:szCs w:val="24"/>
        </w:rPr>
        <w:t>3.7. Техническая зона</w:t>
      </w:r>
      <w:bookmarkEnd w:id="99"/>
      <w:bookmarkEnd w:id="100"/>
    </w:p>
    <w:p w14:paraId="4E9FE773" w14:textId="77777777" w:rsidR="00BC6525" w:rsidRPr="003E387C" w:rsidRDefault="00BC6525" w:rsidP="00BC6525">
      <w:pPr>
        <w:pStyle w:val="14"/>
        <w:spacing w:after="0"/>
        <w:ind w:left="0" w:firstLine="567"/>
        <w:rPr>
          <w:rFonts w:ascii="Times New Roman" w:hAnsi="Times New Roman" w:cs="Times New Roman"/>
          <w:sz w:val="24"/>
          <w:szCs w:val="24"/>
        </w:rPr>
      </w:pPr>
      <w:r w:rsidRPr="003E387C">
        <w:rPr>
          <w:rFonts w:ascii="Times New Roman" w:hAnsi="Times New Roman" w:cs="Times New Roman"/>
          <w:sz w:val="24"/>
          <w:szCs w:val="24"/>
        </w:rPr>
        <w:t>На скамейке запасных могут находиться только участники Матча.</w:t>
      </w:r>
    </w:p>
    <w:p w14:paraId="677F1811" w14:textId="77777777" w:rsidR="00BC6525" w:rsidRPr="003E387C" w:rsidRDefault="00BC6525" w:rsidP="00BC6525">
      <w:pPr>
        <w:pStyle w:val="14"/>
        <w:spacing w:after="0"/>
        <w:ind w:left="0" w:firstLine="567"/>
        <w:rPr>
          <w:rFonts w:ascii="Times New Roman" w:hAnsi="Times New Roman" w:cs="Times New Roman"/>
          <w:sz w:val="24"/>
          <w:szCs w:val="24"/>
        </w:rPr>
      </w:pPr>
      <w:r w:rsidRPr="003E387C">
        <w:rPr>
          <w:rFonts w:ascii="Times New Roman" w:hAnsi="Times New Roman" w:cs="Times New Roman"/>
          <w:sz w:val="24"/>
          <w:szCs w:val="24"/>
        </w:rPr>
        <w:t>Должна быть предусмотрена возможности расширения дополнительных посадочных мест для запасных игроков с соблюдением дистанции (дополнительные места/скамейки).</w:t>
      </w:r>
    </w:p>
    <w:p w14:paraId="11CB3698" w14:textId="77777777" w:rsidR="00BC6525" w:rsidRPr="003E387C" w:rsidRDefault="00BC6525" w:rsidP="00BC6525">
      <w:pPr>
        <w:pStyle w:val="14"/>
        <w:spacing w:after="0"/>
        <w:ind w:left="0" w:firstLine="567"/>
        <w:rPr>
          <w:rFonts w:ascii="Times New Roman" w:hAnsi="Times New Roman" w:cs="Times New Roman"/>
          <w:sz w:val="24"/>
          <w:szCs w:val="24"/>
        </w:rPr>
      </w:pPr>
    </w:p>
    <w:p w14:paraId="3BFA26B5" w14:textId="77777777" w:rsidR="00BC6525" w:rsidRPr="003E387C" w:rsidRDefault="00BC6525" w:rsidP="00BC6525">
      <w:pPr>
        <w:pStyle w:val="2"/>
        <w:spacing w:line="276" w:lineRule="auto"/>
        <w:jc w:val="left"/>
        <w:rPr>
          <w:rFonts w:ascii="Times New Roman" w:hAnsi="Times New Roman"/>
          <w:sz w:val="24"/>
          <w:szCs w:val="24"/>
        </w:rPr>
      </w:pPr>
      <w:bookmarkStart w:id="101" w:name="_Toc49264469"/>
      <w:bookmarkStart w:id="102" w:name="_Toc69125701"/>
      <w:r w:rsidRPr="003E387C">
        <w:rPr>
          <w:rFonts w:ascii="Times New Roman" w:hAnsi="Times New Roman"/>
          <w:sz w:val="24"/>
          <w:szCs w:val="24"/>
        </w:rPr>
        <w:t>3.8. Мячи</w:t>
      </w:r>
      <w:bookmarkEnd w:id="101"/>
      <w:bookmarkEnd w:id="102"/>
    </w:p>
    <w:p w14:paraId="06ABBE28" w14:textId="77777777" w:rsidR="00BC6525" w:rsidRPr="003E387C" w:rsidRDefault="00BC6525" w:rsidP="00BC6525">
      <w:pPr>
        <w:pStyle w:val="14"/>
        <w:spacing w:after="0"/>
        <w:ind w:left="0" w:firstLine="567"/>
        <w:rPr>
          <w:rFonts w:ascii="Times New Roman" w:hAnsi="Times New Roman" w:cs="Times New Roman"/>
          <w:sz w:val="24"/>
          <w:szCs w:val="24"/>
        </w:rPr>
      </w:pPr>
      <w:r w:rsidRPr="003E387C">
        <w:rPr>
          <w:rFonts w:ascii="Times New Roman" w:hAnsi="Times New Roman" w:cs="Times New Roman"/>
          <w:sz w:val="24"/>
          <w:szCs w:val="24"/>
        </w:rPr>
        <w:t>Все мячи должны быть продезинфицированы до и после Матча.</w:t>
      </w:r>
    </w:p>
    <w:p w14:paraId="05AAB431" w14:textId="77777777" w:rsidR="00BC6525" w:rsidRPr="003E387C" w:rsidRDefault="00BC6525" w:rsidP="00BC6525">
      <w:pPr>
        <w:pStyle w:val="14"/>
        <w:spacing w:after="0"/>
        <w:ind w:left="0" w:firstLine="567"/>
        <w:rPr>
          <w:rFonts w:ascii="Times New Roman" w:hAnsi="Times New Roman" w:cs="Times New Roman"/>
          <w:sz w:val="24"/>
          <w:szCs w:val="24"/>
        </w:rPr>
      </w:pPr>
    </w:p>
    <w:p w14:paraId="00CF5D00" w14:textId="77777777" w:rsidR="00BC6525" w:rsidRPr="003E387C" w:rsidRDefault="00BC6525" w:rsidP="00BC6525">
      <w:pPr>
        <w:pStyle w:val="2"/>
        <w:spacing w:line="276" w:lineRule="auto"/>
        <w:jc w:val="left"/>
        <w:rPr>
          <w:rFonts w:ascii="Times New Roman" w:hAnsi="Times New Roman"/>
          <w:sz w:val="24"/>
          <w:szCs w:val="24"/>
        </w:rPr>
      </w:pPr>
      <w:bookmarkStart w:id="103" w:name="_Toc49264470"/>
      <w:bookmarkStart w:id="104" w:name="_Toc69125702"/>
      <w:r w:rsidRPr="003E387C">
        <w:rPr>
          <w:rFonts w:ascii="Times New Roman" w:hAnsi="Times New Roman"/>
          <w:sz w:val="24"/>
          <w:szCs w:val="24"/>
        </w:rPr>
        <w:t>3.9. СМИ</w:t>
      </w:r>
      <w:bookmarkEnd w:id="103"/>
      <w:bookmarkEnd w:id="104"/>
    </w:p>
    <w:p w14:paraId="2E2F6806" w14:textId="77777777" w:rsidR="00BC6525" w:rsidRPr="003E387C" w:rsidRDefault="00BC6525" w:rsidP="00BC6525">
      <w:pPr>
        <w:pStyle w:val="14"/>
        <w:spacing w:after="0"/>
        <w:ind w:left="0" w:firstLine="567"/>
        <w:rPr>
          <w:rFonts w:ascii="Times New Roman" w:hAnsi="Times New Roman" w:cs="Times New Roman"/>
          <w:bCs/>
          <w:sz w:val="24"/>
          <w:szCs w:val="24"/>
        </w:rPr>
      </w:pPr>
      <w:r w:rsidRPr="003E387C">
        <w:rPr>
          <w:rFonts w:ascii="Times New Roman" w:hAnsi="Times New Roman" w:cs="Times New Roman"/>
          <w:bCs/>
          <w:sz w:val="24"/>
          <w:szCs w:val="24"/>
        </w:rPr>
        <w:t xml:space="preserve">Рекомендуется организация общения футболистов, тренеров, сотрудников Клуба с журналистами путем интернет- или телефонной связи. </w:t>
      </w:r>
    </w:p>
    <w:p w14:paraId="6BB6694C" w14:textId="77777777" w:rsidR="00BC6525" w:rsidRPr="003E387C" w:rsidRDefault="00BC6525" w:rsidP="00BC6525">
      <w:pPr>
        <w:pStyle w:val="14"/>
        <w:spacing w:after="0"/>
        <w:ind w:left="0" w:firstLine="567"/>
        <w:rPr>
          <w:rFonts w:ascii="Times New Roman" w:hAnsi="Times New Roman" w:cs="Times New Roman"/>
          <w:bCs/>
          <w:sz w:val="24"/>
          <w:szCs w:val="24"/>
        </w:rPr>
      </w:pPr>
      <w:r w:rsidRPr="003E387C">
        <w:rPr>
          <w:rFonts w:ascii="Times New Roman" w:hAnsi="Times New Roman" w:cs="Times New Roman"/>
          <w:bCs/>
          <w:sz w:val="24"/>
          <w:szCs w:val="24"/>
        </w:rPr>
        <w:t>Допуск журналистов и фотокорреспондентов на территорию стадиона, в помещение пресс-центра и в ложу прессы осуществляется клубом-организатором Матча согласн</w:t>
      </w:r>
      <w:r w:rsidRPr="003E387C">
        <w:rPr>
          <w:rFonts w:ascii="Times New Roman" w:hAnsi="Times New Roman" w:cs="Times New Roman"/>
          <w:sz w:val="24"/>
          <w:szCs w:val="24"/>
        </w:rPr>
        <w:t>о нормативным документам регионов, проводящих Матчи</w:t>
      </w:r>
      <w:r w:rsidRPr="003E387C">
        <w:rPr>
          <w:rFonts w:ascii="Times New Roman" w:hAnsi="Times New Roman" w:cs="Times New Roman"/>
          <w:bCs/>
          <w:sz w:val="24"/>
          <w:szCs w:val="24"/>
        </w:rPr>
        <w:t>.</w:t>
      </w:r>
    </w:p>
    <w:p w14:paraId="4FF27A03" w14:textId="77777777" w:rsidR="00BC6525" w:rsidRPr="003E387C" w:rsidRDefault="00BC6525" w:rsidP="00BC6525">
      <w:pPr>
        <w:pStyle w:val="14"/>
        <w:spacing w:after="0"/>
        <w:ind w:left="0" w:firstLine="567"/>
        <w:rPr>
          <w:rFonts w:ascii="Times New Roman" w:hAnsi="Times New Roman" w:cs="Times New Roman"/>
          <w:sz w:val="24"/>
          <w:szCs w:val="24"/>
        </w:rPr>
      </w:pPr>
    </w:p>
    <w:p w14:paraId="243FAED1" w14:textId="77777777" w:rsidR="00BC6525" w:rsidRPr="003E387C" w:rsidRDefault="00BC6525" w:rsidP="00BC6525">
      <w:pPr>
        <w:pStyle w:val="2"/>
        <w:spacing w:line="276" w:lineRule="auto"/>
        <w:jc w:val="left"/>
        <w:rPr>
          <w:rFonts w:ascii="Times New Roman" w:hAnsi="Times New Roman"/>
          <w:sz w:val="24"/>
          <w:szCs w:val="24"/>
        </w:rPr>
      </w:pPr>
      <w:bookmarkStart w:id="105" w:name="_Toc49264471"/>
      <w:bookmarkStart w:id="106" w:name="_Toc69125703"/>
      <w:r w:rsidRPr="003E387C">
        <w:rPr>
          <w:rFonts w:ascii="Times New Roman" w:hAnsi="Times New Roman"/>
          <w:sz w:val="24"/>
          <w:szCs w:val="24"/>
        </w:rPr>
        <w:t>3.10. Пресс-конференция после Матча</w:t>
      </w:r>
      <w:bookmarkEnd w:id="105"/>
      <w:bookmarkEnd w:id="106"/>
    </w:p>
    <w:p w14:paraId="3A2246B7" w14:textId="77777777" w:rsidR="00BC6525" w:rsidRPr="003E387C" w:rsidRDefault="00BC6525" w:rsidP="00BC6525">
      <w:pPr>
        <w:pStyle w:val="14"/>
        <w:spacing w:after="0"/>
        <w:ind w:left="0" w:firstLine="567"/>
        <w:rPr>
          <w:rFonts w:ascii="Times New Roman" w:hAnsi="Times New Roman" w:cs="Times New Roman"/>
          <w:sz w:val="24"/>
          <w:szCs w:val="24"/>
        </w:rPr>
      </w:pPr>
      <w:r w:rsidRPr="003E387C">
        <w:rPr>
          <w:rFonts w:ascii="Times New Roman" w:hAnsi="Times New Roman" w:cs="Times New Roman"/>
          <w:sz w:val="24"/>
          <w:szCs w:val="24"/>
        </w:rPr>
        <w:t>Пресс-конференция после Матча проводится только в режиме видеоконференции.</w:t>
      </w:r>
    </w:p>
    <w:p w14:paraId="4FFFBC90" w14:textId="77777777" w:rsidR="00BC6525" w:rsidRPr="003E387C" w:rsidRDefault="00BC6525" w:rsidP="00BC6525">
      <w:pPr>
        <w:pStyle w:val="14"/>
        <w:spacing w:after="0"/>
        <w:ind w:left="0" w:firstLine="567"/>
        <w:rPr>
          <w:rFonts w:ascii="Times New Roman" w:hAnsi="Times New Roman" w:cs="Times New Roman"/>
          <w:sz w:val="24"/>
          <w:szCs w:val="24"/>
        </w:rPr>
      </w:pPr>
    </w:p>
    <w:p w14:paraId="20F1B13D" w14:textId="77777777" w:rsidR="00BC6525" w:rsidRPr="003E387C" w:rsidRDefault="00BC6525" w:rsidP="00BC6525">
      <w:pPr>
        <w:pStyle w:val="2"/>
        <w:spacing w:line="276" w:lineRule="auto"/>
        <w:jc w:val="left"/>
        <w:rPr>
          <w:rFonts w:ascii="Times New Roman" w:hAnsi="Times New Roman"/>
          <w:sz w:val="24"/>
          <w:szCs w:val="24"/>
        </w:rPr>
      </w:pPr>
      <w:bookmarkStart w:id="107" w:name="_Toc49264472"/>
      <w:bookmarkStart w:id="108" w:name="_Toc69125704"/>
      <w:r w:rsidRPr="003E387C">
        <w:rPr>
          <w:rFonts w:ascii="Times New Roman" w:hAnsi="Times New Roman"/>
          <w:sz w:val="24"/>
          <w:szCs w:val="24"/>
        </w:rPr>
        <w:t>3.11. Использование раздевалок</w:t>
      </w:r>
      <w:bookmarkEnd w:id="107"/>
      <w:bookmarkEnd w:id="108"/>
    </w:p>
    <w:p w14:paraId="73292B3A" w14:textId="77777777" w:rsidR="00BC6525" w:rsidRPr="003E387C" w:rsidRDefault="00BC6525" w:rsidP="00BC6525">
      <w:pPr>
        <w:pStyle w:val="14"/>
        <w:spacing w:after="0"/>
        <w:ind w:left="0" w:firstLine="567"/>
        <w:rPr>
          <w:rFonts w:ascii="Times New Roman" w:hAnsi="Times New Roman" w:cs="Times New Roman"/>
          <w:sz w:val="24"/>
          <w:szCs w:val="24"/>
        </w:rPr>
      </w:pPr>
      <w:r w:rsidRPr="003E387C">
        <w:rPr>
          <w:rFonts w:ascii="Times New Roman" w:hAnsi="Times New Roman" w:cs="Times New Roman"/>
          <w:sz w:val="24"/>
          <w:szCs w:val="24"/>
        </w:rPr>
        <w:t>В конце Матча игроки используют предоставленные им раздевалки для принятия душа и оставляют свою использованную экипировку в корзинах для одежды. Обувь следует оставлять в том месте, где они переодеваются;</w:t>
      </w:r>
    </w:p>
    <w:p w14:paraId="0D6C4782" w14:textId="77777777" w:rsidR="00BC6525" w:rsidRPr="003E387C" w:rsidRDefault="00BC6525" w:rsidP="00BC6525">
      <w:pPr>
        <w:pStyle w:val="14"/>
        <w:spacing w:after="0"/>
        <w:ind w:left="0" w:firstLine="567"/>
        <w:rPr>
          <w:rFonts w:ascii="Times New Roman" w:hAnsi="Times New Roman" w:cs="Times New Roman"/>
          <w:sz w:val="24"/>
          <w:szCs w:val="24"/>
        </w:rPr>
      </w:pPr>
      <w:r w:rsidRPr="003E387C">
        <w:rPr>
          <w:rFonts w:ascii="Times New Roman" w:hAnsi="Times New Roman" w:cs="Times New Roman"/>
          <w:sz w:val="24"/>
          <w:szCs w:val="24"/>
        </w:rPr>
        <w:t>При принятии душа необходимо соблюдать социальную дистанцию (1,5 - 2 метра). Душевые кабинки следует занимать в шахматном порядке. Душевые следует дезинфицировать после каждой группы.</w:t>
      </w:r>
    </w:p>
    <w:p w14:paraId="0E000E63" w14:textId="77777777" w:rsidR="00BC6525" w:rsidRPr="003E387C" w:rsidRDefault="00BC6525" w:rsidP="00BC6525">
      <w:pPr>
        <w:tabs>
          <w:tab w:val="left" w:pos="3427"/>
        </w:tabs>
        <w:spacing w:line="276" w:lineRule="auto"/>
        <w:ind w:firstLine="567"/>
        <w:jc w:val="both"/>
        <w:rPr>
          <w:rFonts w:ascii="Times New Roman" w:hAnsi="Times New Roman"/>
          <w:strike/>
          <w:szCs w:val="24"/>
        </w:rPr>
      </w:pPr>
    </w:p>
    <w:p w14:paraId="33349C5F" w14:textId="77777777" w:rsidR="00BC6525" w:rsidRPr="003E387C" w:rsidRDefault="00BC6525" w:rsidP="00BC6525">
      <w:pPr>
        <w:pStyle w:val="2"/>
        <w:spacing w:line="276" w:lineRule="auto"/>
        <w:jc w:val="left"/>
        <w:rPr>
          <w:rFonts w:ascii="Times New Roman" w:hAnsi="Times New Roman"/>
          <w:sz w:val="24"/>
          <w:szCs w:val="24"/>
        </w:rPr>
      </w:pPr>
      <w:bookmarkStart w:id="109" w:name="_Toc49264473"/>
      <w:bookmarkStart w:id="110" w:name="_Toc69125705"/>
      <w:r w:rsidRPr="003E387C">
        <w:rPr>
          <w:rFonts w:ascii="Times New Roman" w:hAnsi="Times New Roman"/>
          <w:sz w:val="24"/>
          <w:szCs w:val="24"/>
        </w:rPr>
        <w:lastRenderedPageBreak/>
        <w:t>3.12. Обеспечение зонирования стадиона</w:t>
      </w:r>
      <w:bookmarkEnd w:id="109"/>
      <w:bookmarkEnd w:id="110"/>
    </w:p>
    <w:p w14:paraId="045FA907" w14:textId="77777777" w:rsidR="00BC6525" w:rsidRPr="003E387C" w:rsidRDefault="00BC6525" w:rsidP="00BC6525">
      <w:pPr>
        <w:pStyle w:val="14"/>
        <w:spacing w:after="0"/>
        <w:ind w:left="284" w:hanging="284"/>
        <w:rPr>
          <w:rFonts w:ascii="Times New Roman" w:hAnsi="Times New Roman" w:cs="Times New Roman"/>
          <w:bCs/>
          <w:sz w:val="24"/>
          <w:szCs w:val="24"/>
        </w:rPr>
      </w:pPr>
      <w:r w:rsidRPr="003E387C">
        <w:rPr>
          <w:rFonts w:ascii="Times New Roman" w:hAnsi="Times New Roman" w:cs="Times New Roman"/>
          <w:sz w:val="24"/>
          <w:szCs w:val="24"/>
        </w:rPr>
        <w:t>3.12.1. На стадионе при проведении Матча выделяется «Чистая зона»:</w:t>
      </w:r>
    </w:p>
    <w:p w14:paraId="64E43414" w14:textId="77777777" w:rsidR="00BC6525" w:rsidRPr="003E387C" w:rsidRDefault="00BC6525" w:rsidP="00BC6525">
      <w:pPr>
        <w:pStyle w:val="14"/>
        <w:spacing w:after="0"/>
        <w:ind w:left="0" w:firstLine="0"/>
        <w:rPr>
          <w:rFonts w:ascii="Times New Roman" w:hAnsi="Times New Roman" w:cs="Times New Roman"/>
          <w:sz w:val="24"/>
          <w:szCs w:val="24"/>
        </w:rPr>
      </w:pPr>
      <w:r w:rsidRPr="003E387C">
        <w:rPr>
          <w:rFonts w:ascii="Times New Roman" w:hAnsi="Times New Roman" w:cs="Times New Roman"/>
          <w:sz w:val="24"/>
          <w:szCs w:val="24"/>
        </w:rPr>
        <w:t>- Игровая зона - Футбольное поле, места нахождения помощников Судьи, Резервного судьи, лиц, подающих мячи, представителей Основного вещателя (ОВ), медицинского персонала, охраны, членов ГСК и представителей оргкомитета, техническая зона для размещения игроков и других участников Матча (лиц, внесённых в протокол Матча), 1-я рекламная линия (до трибун).</w:t>
      </w:r>
    </w:p>
    <w:p w14:paraId="21AEC87F" w14:textId="77777777" w:rsidR="00BC6525" w:rsidRPr="003E387C" w:rsidRDefault="00BC6525" w:rsidP="00BC6525">
      <w:pPr>
        <w:pStyle w:val="14"/>
        <w:spacing w:after="0"/>
        <w:ind w:left="0" w:firstLine="0"/>
        <w:rPr>
          <w:rFonts w:ascii="Times New Roman" w:hAnsi="Times New Roman" w:cs="Times New Roman"/>
          <w:sz w:val="24"/>
          <w:szCs w:val="24"/>
        </w:rPr>
      </w:pPr>
      <w:r w:rsidRPr="003E387C">
        <w:rPr>
          <w:rFonts w:ascii="Times New Roman" w:hAnsi="Times New Roman" w:cs="Times New Roman"/>
          <w:sz w:val="24"/>
          <w:szCs w:val="24"/>
        </w:rPr>
        <w:t>- Спортивная зона (раздевалки Команд, комнаты Судей, представителей оргкомитета, допинг-контроля);</w:t>
      </w:r>
    </w:p>
    <w:p w14:paraId="494E72D3" w14:textId="77777777" w:rsidR="00BC6525" w:rsidRPr="003E387C" w:rsidRDefault="00BC6525" w:rsidP="00BC6525">
      <w:pPr>
        <w:pStyle w:val="14"/>
        <w:spacing w:after="0"/>
        <w:ind w:left="0" w:firstLine="567"/>
        <w:rPr>
          <w:rFonts w:ascii="Times New Roman" w:hAnsi="Times New Roman" w:cs="Times New Roman"/>
          <w:sz w:val="24"/>
          <w:szCs w:val="24"/>
        </w:rPr>
      </w:pPr>
      <w:r w:rsidRPr="003E387C">
        <w:rPr>
          <w:rFonts w:ascii="Times New Roman" w:hAnsi="Times New Roman" w:cs="Times New Roman"/>
          <w:sz w:val="24"/>
          <w:szCs w:val="24"/>
        </w:rPr>
        <w:t xml:space="preserve">По окончании Матча после покидания участниками Матча футбольного поля границы «Чистой зоны» могут быть сокращены до спортивной зоны (раздевалки Команд, комнаты Судей, представителей оргкомитета, допинг-контроля) по решению ГСК Матча, принимаемом на </w:t>
      </w:r>
      <w:proofErr w:type="spellStart"/>
      <w:r w:rsidRPr="003E387C">
        <w:rPr>
          <w:rFonts w:ascii="Times New Roman" w:hAnsi="Times New Roman" w:cs="Times New Roman"/>
          <w:sz w:val="24"/>
          <w:szCs w:val="24"/>
        </w:rPr>
        <w:t>предМатчевом</w:t>
      </w:r>
      <w:proofErr w:type="spellEnd"/>
      <w:r w:rsidRPr="003E387C">
        <w:rPr>
          <w:rFonts w:ascii="Times New Roman" w:hAnsi="Times New Roman" w:cs="Times New Roman"/>
          <w:sz w:val="24"/>
          <w:szCs w:val="24"/>
        </w:rPr>
        <w:t xml:space="preserve"> совещании. Решение об изменении границ «чистой зоны» фиксируется ГСК в соответствующем рапорте.</w:t>
      </w:r>
    </w:p>
    <w:p w14:paraId="6197D574" w14:textId="77777777" w:rsidR="00BC6525" w:rsidRPr="003E387C" w:rsidRDefault="00BC6525" w:rsidP="00BC6525">
      <w:pPr>
        <w:spacing w:line="276" w:lineRule="auto"/>
        <w:ind w:firstLine="567"/>
        <w:jc w:val="both"/>
        <w:rPr>
          <w:rFonts w:ascii="Times New Roman" w:hAnsi="Times New Roman"/>
          <w:szCs w:val="24"/>
        </w:rPr>
      </w:pPr>
      <w:r w:rsidRPr="003E387C">
        <w:rPr>
          <w:rFonts w:ascii="Times New Roman" w:hAnsi="Times New Roman"/>
          <w:szCs w:val="24"/>
        </w:rPr>
        <w:t>Не позднее чем за 1 час до прибытия в «Чистую зону» лиц, принимающих участие в подготовке и организации Матча и имеющих право доступа в данную зону, «Чистая зона» должна быть продезинфицирована.</w:t>
      </w:r>
    </w:p>
    <w:p w14:paraId="18E4A3F3" w14:textId="77777777" w:rsidR="00BC6525" w:rsidRPr="003E387C" w:rsidRDefault="00BC6525" w:rsidP="00BC6525">
      <w:pPr>
        <w:spacing w:line="276" w:lineRule="auto"/>
        <w:ind w:firstLine="567"/>
        <w:jc w:val="both"/>
        <w:rPr>
          <w:rFonts w:ascii="Times New Roman" w:hAnsi="Times New Roman"/>
          <w:szCs w:val="24"/>
        </w:rPr>
      </w:pPr>
      <w:r w:rsidRPr="003E387C">
        <w:rPr>
          <w:rFonts w:ascii="Times New Roman" w:hAnsi="Times New Roman"/>
          <w:szCs w:val="24"/>
        </w:rPr>
        <w:t>Во время всего пребывания в «Чистой зоне» лица обязаны не реже одного раза в час дезинфицировать руки спиртосодержащим дезинфекционным средством или мыть их с мылом.</w:t>
      </w:r>
    </w:p>
    <w:p w14:paraId="16726ED5" w14:textId="77777777" w:rsidR="00BC6525" w:rsidRPr="003E387C" w:rsidRDefault="00BC6525" w:rsidP="00BC6525">
      <w:pPr>
        <w:spacing w:line="276" w:lineRule="auto"/>
        <w:ind w:firstLine="567"/>
        <w:jc w:val="both"/>
        <w:rPr>
          <w:rFonts w:ascii="Times New Roman" w:hAnsi="Times New Roman"/>
          <w:szCs w:val="24"/>
        </w:rPr>
      </w:pPr>
      <w:r w:rsidRPr="003E387C">
        <w:rPr>
          <w:rFonts w:ascii="Times New Roman" w:hAnsi="Times New Roman"/>
          <w:szCs w:val="24"/>
        </w:rPr>
        <w:t>Лицам, находящимся в «Чистой зоне» (за исключением судей) запрещено приближаться на расстояние менее 1,5 – 2 метров к игрокам и иным членам Команды.</w:t>
      </w:r>
    </w:p>
    <w:p w14:paraId="3F1294C8" w14:textId="77777777" w:rsidR="00BC6525" w:rsidRPr="003E387C" w:rsidRDefault="00BC6525" w:rsidP="00BC6525">
      <w:pPr>
        <w:tabs>
          <w:tab w:val="left" w:pos="3427"/>
        </w:tabs>
        <w:spacing w:line="276" w:lineRule="auto"/>
        <w:ind w:firstLine="567"/>
        <w:jc w:val="both"/>
        <w:rPr>
          <w:rFonts w:ascii="Times New Roman" w:hAnsi="Times New Roman"/>
          <w:szCs w:val="24"/>
        </w:rPr>
      </w:pPr>
      <w:r w:rsidRPr="003E387C">
        <w:rPr>
          <w:rFonts w:ascii="Times New Roman" w:hAnsi="Times New Roman"/>
          <w:szCs w:val="24"/>
        </w:rPr>
        <w:t>3.12.2. Для работы в «Чистой зоне» должно привлекаться минимально возможное количество людей. Для работы в «Чистой зоне» могут быть аккредитованы следующие лица:</w:t>
      </w:r>
    </w:p>
    <w:p w14:paraId="46E2875C" w14:textId="77777777" w:rsidR="00BC6525" w:rsidRPr="003E387C" w:rsidRDefault="00BC6525" w:rsidP="00BC6525">
      <w:pPr>
        <w:pStyle w:val="14"/>
        <w:spacing w:after="0"/>
        <w:ind w:left="3545" w:hanging="3545"/>
        <w:rPr>
          <w:rFonts w:ascii="Times New Roman" w:hAnsi="Times New Roman" w:cs="Times New Roman"/>
          <w:color w:val="0D0D0D" w:themeColor="text1" w:themeTint="F2"/>
          <w:sz w:val="24"/>
          <w:szCs w:val="24"/>
        </w:rPr>
      </w:pPr>
      <w:r w:rsidRPr="003E387C">
        <w:rPr>
          <w:rFonts w:ascii="Times New Roman" w:hAnsi="Times New Roman" w:cs="Times New Roman"/>
          <w:color w:val="0D0D0D" w:themeColor="text1" w:themeTint="F2"/>
          <w:sz w:val="24"/>
          <w:szCs w:val="24"/>
        </w:rPr>
        <w:t xml:space="preserve">- Участники Матча в количестве, предусмотренном </w:t>
      </w:r>
      <w:r w:rsidRPr="003E387C">
        <w:rPr>
          <w:rFonts w:ascii="Times New Roman" w:hAnsi="Times New Roman" w:cs="Times New Roman"/>
          <w:sz w:val="24"/>
          <w:szCs w:val="24"/>
        </w:rPr>
        <w:t>регламентом Соревнования</w:t>
      </w:r>
      <w:r w:rsidRPr="003E387C">
        <w:rPr>
          <w:rFonts w:ascii="Times New Roman" w:hAnsi="Times New Roman" w:cs="Times New Roman"/>
          <w:color w:val="0D0D0D" w:themeColor="text1" w:themeTint="F2"/>
          <w:sz w:val="24"/>
          <w:szCs w:val="24"/>
        </w:rPr>
        <w:t>;</w:t>
      </w:r>
    </w:p>
    <w:p w14:paraId="7B6FB1EE" w14:textId="77777777" w:rsidR="00BC6525" w:rsidRPr="003E387C" w:rsidRDefault="00BC6525" w:rsidP="00BC6525">
      <w:pPr>
        <w:pStyle w:val="14"/>
        <w:spacing w:after="0"/>
        <w:ind w:left="0" w:firstLine="0"/>
        <w:rPr>
          <w:rFonts w:ascii="Times New Roman" w:hAnsi="Times New Roman" w:cs="Times New Roman"/>
          <w:color w:val="0D0D0D" w:themeColor="text1" w:themeTint="F2"/>
          <w:sz w:val="24"/>
          <w:szCs w:val="24"/>
        </w:rPr>
      </w:pPr>
      <w:r w:rsidRPr="003E387C">
        <w:rPr>
          <w:rFonts w:ascii="Times New Roman" w:hAnsi="Times New Roman" w:cs="Times New Roman"/>
          <w:color w:val="0D0D0D" w:themeColor="text1" w:themeTint="F2"/>
          <w:sz w:val="24"/>
          <w:szCs w:val="24"/>
        </w:rPr>
        <w:t xml:space="preserve">- Представители службы эксплуатации с учетом необходимой потребности для конкретного объекта (носильщики, специалисты по уходу за полем, техники, обслуживающие светодиодные щиты первой рекламной линии, </w:t>
      </w:r>
      <w:r w:rsidRPr="003E387C">
        <w:rPr>
          <w:rFonts w:ascii="Times New Roman" w:hAnsi="Times New Roman" w:cs="Times New Roman"/>
          <w:color w:val="0D0D0D" w:themeColor="text1" w:themeTint="F2"/>
          <w:sz w:val="24"/>
          <w:szCs w:val="24"/>
          <w:lang w:val="en-US"/>
        </w:rPr>
        <w:t>I</w:t>
      </w:r>
      <w:r w:rsidRPr="003E387C">
        <w:rPr>
          <w:rFonts w:ascii="Times New Roman" w:hAnsi="Times New Roman" w:cs="Times New Roman"/>
          <w:color w:val="0D0D0D" w:themeColor="text1" w:themeTint="F2"/>
          <w:sz w:val="24"/>
          <w:szCs w:val="24"/>
        </w:rPr>
        <w:t>T-специалист и пр.) - до 20 чел., если иное не согласованно дополнительно;</w:t>
      </w:r>
    </w:p>
    <w:p w14:paraId="0709EBAE" w14:textId="77777777" w:rsidR="00BC6525" w:rsidRPr="003E387C" w:rsidRDefault="00BC6525" w:rsidP="00BC6525">
      <w:pPr>
        <w:pStyle w:val="14"/>
        <w:spacing w:after="0"/>
        <w:ind w:left="0" w:firstLine="0"/>
        <w:rPr>
          <w:rFonts w:ascii="Times New Roman" w:hAnsi="Times New Roman" w:cs="Times New Roman"/>
          <w:color w:val="0D0D0D" w:themeColor="text1" w:themeTint="F2"/>
          <w:sz w:val="24"/>
          <w:szCs w:val="24"/>
        </w:rPr>
      </w:pPr>
      <w:r w:rsidRPr="003E387C">
        <w:rPr>
          <w:rFonts w:ascii="Times New Roman" w:hAnsi="Times New Roman" w:cs="Times New Roman"/>
          <w:color w:val="0D0D0D" w:themeColor="text1" w:themeTint="F2"/>
          <w:sz w:val="24"/>
          <w:szCs w:val="24"/>
        </w:rPr>
        <w:t>- Представители Команд по обеспечению безопасности участников Матча, по одному человеку от Команды;</w:t>
      </w:r>
    </w:p>
    <w:p w14:paraId="22A31B33" w14:textId="77777777" w:rsidR="00BC6525" w:rsidRPr="003E387C" w:rsidRDefault="00BC6525" w:rsidP="00BC6525">
      <w:pPr>
        <w:pStyle w:val="14"/>
        <w:spacing w:after="0"/>
        <w:ind w:left="0" w:firstLine="0"/>
        <w:rPr>
          <w:rFonts w:ascii="Times New Roman" w:hAnsi="Times New Roman" w:cs="Times New Roman"/>
          <w:color w:val="0D0D0D" w:themeColor="text1" w:themeTint="F2"/>
          <w:sz w:val="24"/>
          <w:szCs w:val="24"/>
        </w:rPr>
      </w:pPr>
      <w:r w:rsidRPr="003E387C">
        <w:rPr>
          <w:rFonts w:ascii="Times New Roman" w:hAnsi="Times New Roman" w:cs="Times New Roman"/>
          <w:color w:val="0D0D0D" w:themeColor="text1" w:themeTint="F2"/>
          <w:sz w:val="24"/>
          <w:szCs w:val="24"/>
        </w:rPr>
        <w:t xml:space="preserve">- Контролёры-распорядители или частные охранники, согласно расстановке, указанной в плане мероприятий по обеспечению общественной безопасности и общественного порядка при проведении Матча; </w:t>
      </w:r>
    </w:p>
    <w:p w14:paraId="665734B7" w14:textId="77777777" w:rsidR="00BC6525" w:rsidRPr="003E387C" w:rsidRDefault="00BC6525" w:rsidP="00BC6525">
      <w:pPr>
        <w:pStyle w:val="14"/>
        <w:spacing w:after="0"/>
        <w:ind w:left="0" w:firstLine="0"/>
        <w:rPr>
          <w:rFonts w:ascii="Times New Roman" w:hAnsi="Times New Roman" w:cs="Times New Roman"/>
          <w:color w:val="0D0D0D" w:themeColor="text1" w:themeTint="F2"/>
          <w:sz w:val="24"/>
          <w:szCs w:val="24"/>
        </w:rPr>
      </w:pPr>
      <w:r w:rsidRPr="003E387C">
        <w:rPr>
          <w:rFonts w:ascii="Times New Roman" w:hAnsi="Times New Roman" w:cs="Times New Roman"/>
          <w:b/>
          <w:color w:val="0D0D0D" w:themeColor="text1" w:themeTint="F2"/>
          <w:sz w:val="24"/>
          <w:szCs w:val="24"/>
        </w:rPr>
        <w:t xml:space="preserve"> </w:t>
      </w:r>
      <w:r w:rsidRPr="003E387C">
        <w:rPr>
          <w:rFonts w:ascii="Times New Roman" w:hAnsi="Times New Roman" w:cs="Times New Roman"/>
          <w:bCs/>
          <w:color w:val="0D0D0D" w:themeColor="text1" w:themeTint="F2"/>
          <w:sz w:val="24"/>
          <w:szCs w:val="24"/>
        </w:rPr>
        <w:t>Сотрудникам, вошедшим в Чистую зону и покинувшим Чистую зону, запрещен повторный вход в Чистую зону.</w:t>
      </w:r>
    </w:p>
    <w:p w14:paraId="3A8E2B5F" w14:textId="77777777" w:rsidR="00BC6525" w:rsidRPr="003E387C" w:rsidRDefault="00BC6525" w:rsidP="00BC6525">
      <w:pPr>
        <w:pStyle w:val="14"/>
        <w:spacing w:after="0"/>
        <w:ind w:left="0" w:firstLine="0"/>
        <w:rPr>
          <w:rFonts w:ascii="Times New Roman" w:hAnsi="Times New Roman" w:cs="Times New Roman"/>
          <w:color w:val="0D0D0D" w:themeColor="text1" w:themeTint="F2"/>
          <w:sz w:val="24"/>
          <w:szCs w:val="24"/>
        </w:rPr>
      </w:pPr>
      <w:r w:rsidRPr="003E387C">
        <w:rPr>
          <w:rFonts w:ascii="Times New Roman" w:hAnsi="Times New Roman" w:cs="Times New Roman"/>
          <w:color w:val="0D0D0D" w:themeColor="text1" w:themeTint="F2"/>
          <w:sz w:val="24"/>
          <w:szCs w:val="24"/>
        </w:rPr>
        <w:t xml:space="preserve">Контроль доступа в «Чистую зону» осуществляется </w:t>
      </w:r>
      <w:r w:rsidRPr="003E387C">
        <w:rPr>
          <w:rFonts w:ascii="Times New Roman" w:hAnsi="Times New Roman" w:cs="Times New Roman"/>
          <w:sz w:val="24"/>
          <w:szCs w:val="24"/>
        </w:rPr>
        <w:t>организатором Матча.</w:t>
      </w:r>
    </w:p>
    <w:p w14:paraId="7B229BA6" w14:textId="77777777" w:rsidR="00BC6525" w:rsidRPr="003E387C" w:rsidRDefault="00BC6525" w:rsidP="00BC6525">
      <w:pPr>
        <w:pStyle w:val="14"/>
        <w:spacing w:after="0"/>
        <w:ind w:left="0" w:firstLine="567"/>
        <w:rPr>
          <w:rFonts w:ascii="Times New Roman" w:hAnsi="Times New Roman" w:cs="Times New Roman"/>
          <w:color w:val="0D0D0D" w:themeColor="text1" w:themeTint="F2"/>
          <w:sz w:val="24"/>
          <w:szCs w:val="24"/>
        </w:rPr>
      </w:pPr>
      <w:r w:rsidRPr="003E387C">
        <w:rPr>
          <w:rFonts w:ascii="Times New Roman" w:hAnsi="Times New Roman" w:cs="Times New Roman"/>
          <w:color w:val="0D0D0D" w:themeColor="text1" w:themeTint="F2"/>
          <w:sz w:val="24"/>
          <w:szCs w:val="24"/>
        </w:rPr>
        <w:t>При входе в «Чистую зону» устанавливается специальный дезинфекционный тоннель, через который осуществляется как вход в «Чистую зону», так и ее покидание. При наличии возможности рекомендуется предусмотреть в «Чистой зоне» два отдельных входа и выхода, оборудованных соответствующими дезинфекционными тоннелями: один вход должен использоваться для участников Матча и судей, другой вход должен использоваться остальными лицами, допущенными в указанную зону.</w:t>
      </w:r>
    </w:p>
    <w:p w14:paraId="79BA1BB9" w14:textId="77777777" w:rsidR="00BC6525" w:rsidRPr="003E387C" w:rsidRDefault="00BC6525" w:rsidP="00BC6525">
      <w:pPr>
        <w:spacing w:line="276" w:lineRule="auto"/>
        <w:ind w:firstLine="567"/>
        <w:jc w:val="both"/>
        <w:rPr>
          <w:rFonts w:ascii="Times New Roman" w:hAnsi="Times New Roman"/>
          <w:szCs w:val="24"/>
        </w:rPr>
      </w:pPr>
      <w:r w:rsidRPr="003E387C">
        <w:rPr>
          <w:rFonts w:ascii="Times New Roman" w:hAnsi="Times New Roman"/>
          <w:szCs w:val="24"/>
        </w:rPr>
        <w:t>3.12.3. Допуск в «Чистую зону» осуществляется только по специальным разовым пропускам, содержащим следующую информацию: фотографию, фамилию, имя и отчество аккредитованного лица, название организации, представителем которой является аккредитуемое лицо.</w:t>
      </w:r>
    </w:p>
    <w:p w14:paraId="73C6821D" w14:textId="77777777" w:rsidR="00BC6525" w:rsidRPr="003E387C" w:rsidRDefault="00BC6525" w:rsidP="00BC6525">
      <w:pPr>
        <w:spacing w:line="276" w:lineRule="auto"/>
        <w:ind w:firstLine="708"/>
        <w:jc w:val="both"/>
        <w:rPr>
          <w:rFonts w:ascii="Times New Roman" w:hAnsi="Times New Roman"/>
          <w:color w:val="0D0D0D" w:themeColor="text1" w:themeTint="F2"/>
          <w:szCs w:val="24"/>
        </w:rPr>
      </w:pPr>
      <w:r w:rsidRPr="003E387C">
        <w:rPr>
          <w:rFonts w:ascii="Times New Roman" w:hAnsi="Times New Roman"/>
          <w:color w:val="0D0D0D" w:themeColor="text1" w:themeTint="F2"/>
          <w:szCs w:val="24"/>
        </w:rPr>
        <w:t xml:space="preserve">Клубы-участники </w:t>
      </w:r>
      <w:r w:rsidRPr="003E387C">
        <w:rPr>
          <w:rFonts w:ascii="Times New Roman" w:hAnsi="Times New Roman"/>
          <w:szCs w:val="24"/>
        </w:rPr>
        <w:t xml:space="preserve">во время, определенное Оргкомитетом и согласованное с представители </w:t>
      </w:r>
      <w:r w:rsidRPr="003E387C">
        <w:rPr>
          <w:rFonts w:ascii="Times New Roman" w:hAnsi="Times New Roman"/>
          <w:color w:val="0D0D0D" w:themeColor="text1" w:themeTint="F2"/>
          <w:szCs w:val="24"/>
        </w:rPr>
        <w:t xml:space="preserve">Команд или врачи Команд обязаны представить Оргкомитету документы, подтверждающие </w:t>
      </w:r>
      <w:r w:rsidRPr="003E387C">
        <w:rPr>
          <w:rFonts w:ascii="Times New Roman" w:hAnsi="Times New Roman"/>
          <w:color w:val="0D0D0D" w:themeColor="text1" w:themeTint="F2"/>
          <w:szCs w:val="24"/>
        </w:rPr>
        <w:lastRenderedPageBreak/>
        <w:t xml:space="preserve">наличие отрицательных результатов тестов на COVID-19 методом ПЦР,  лиц, которым необходим доступ в «Чистую зону» в соответствии с порядком, утвержденным Регламентом. Электронные копии указанных документов также направляются на адрес электронной почты </w:t>
      </w:r>
      <w:proofErr w:type="spellStart"/>
      <w:r w:rsidRPr="003E387C">
        <w:rPr>
          <w:rFonts w:ascii="Times New Roman" w:hAnsi="Times New Roman"/>
          <w:color w:val="0D0D0D" w:themeColor="text1" w:themeTint="F2"/>
          <w:szCs w:val="24"/>
          <w:u w:val="single"/>
          <w:lang w:val="en-US"/>
        </w:rPr>
        <w:t>dops</w:t>
      </w:r>
      <w:proofErr w:type="spellEnd"/>
      <w:r w:rsidRPr="003E387C">
        <w:rPr>
          <w:rFonts w:ascii="Times New Roman" w:hAnsi="Times New Roman"/>
          <w:color w:val="0D0D0D" w:themeColor="text1" w:themeTint="F2"/>
          <w:szCs w:val="24"/>
          <w:u w:val="single"/>
        </w:rPr>
        <w:t>@</w:t>
      </w:r>
      <w:proofErr w:type="spellStart"/>
      <w:r w:rsidRPr="003E387C">
        <w:rPr>
          <w:rFonts w:ascii="Times New Roman" w:hAnsi="Times New Roman"/>
          <w:color w:val="0D0D0D" w:themeColor="text1" w:themeTint="F2"/>
          <w:szCs w:val="24"/>
          <w:u w:val="single"/>
          <w:lang w:val="en-US"/>
        </w:rPr>
        <w:t>rfs</w:t>
      </w:r>
      <w:proofErr w:type="spellEnd"/>
      <w:r w:rsidRPr="003E387C">
        <w:rPr>
          <w:rFonts w:ascii="Times New Roman" w:hAnsi="Times New Roman"/>
          <w:color w:val="0D0D0D" w:themeColor="text1" w:themeTint="F2"/>
          <w:szCs w:val="24"/>
          <w:u w:val="single"/>
        </w:rPr>
        <w:t>.</w:t>
      </w:r>
      <w:proofErr w:type="spellStart"/>
      <w:r w:rsidRPr="003E387C">
        <w:rPr>
          <w:rFonts w:ascii="Times New Roman" w:hAnsi="Times New Roman"/>
          <w:color w:val="0D0D0D" w:themeColor="text1" w:themeTint="F2"/>
          <w:szCs w:val="24"/>
          <w:u w:val="single"/>
          <w:lang w:val="en-US"/>
        </w:rPr>
        <w:t>ru</w:t>
      </w:r>
      <w:proofErr w:type="spellEnd"/>
      <w:r w:rsidRPr="003E387C">
        <w:rPr>
          <w:rFonts w:ascii="Times New Roman" w:hAnsi="Times New Roman"/>
          <w:color w:val="0D0D0D" w:themeColor="text1" w:themeTint="F2"/>
          <w:szCs w:val="24"/>
        </w:rPr>
        <w:t xml:space="preserve"> до получения </w:t>
      </w:r>
      <w:r w:rsidRPr="003E387C">
        <w:rPr>
          <w:rFonts w:ascii="Times New Roman" w:hAnsi="Times New Roman"/>
          <w:szCs w:val="24"/>
        </w:rPr>
        <w:t xml:space="preserve">специальных разовых пропусков не позднее чем за 24 часа до начала Турнира. Ответственность за предоставление достоверной информации о результатах тестов по заявленным спискам несут Клубы-участники. </w:t>
      </w:r>
      <w:r w:rsidRPr="003E387C">
        <w:rPr>
          <w:rFonts w:ascii="Times New Roman" w:hAnsi="Times New Roman"/>
          <w:color w:val="0D0D0D" w:themeColor="text1" w:themeTint="F2"/>
          <w:szCs w:val="24"/>
        </w:rPr>
        <w:t xml:space="preserve">Оргкомитет вправе контролировать процесс допуска и работу «Чистой зоны». </w:t>
      </w:r>
    </w:p>
    <w:p w14:paraId="217A80C2" w14:textId="77777777" w:rsidR="00BC6525" w:rsidRPr="003E387C" w:rsidRDefault="00BC6525" w:rsidP="00BC6525">
      <w:pPr>
        <w:spacing w:line="276" w:lineRule="auto"/>
        <w:ind w:firstLine="708"/>
        <w:jc w:val="both"/>
        <w:rPr>
          <w:rFonts w:ascii="Times New Roman" w:hAnsi="Times New Roman"/>
          <w:b/>
          <w:color w:val="0D0D0D" w:themeColor="text1" w:themeTint="F2"/>
          <w:szCs w:val="24"/>
        </w:rPr>
      </w:pPr>
      <w:r w:rsidRPr="003E387C">
        <w:rPr>
          <w:rFonts w:ascii="Times New Roman" w:hAnsi="Times New Roman"/>
          <w:color w:val="0D0D0D" w:themeColor="text1" w:themeTint="F2"/>
          <w:szCs w:val="24"/>
        </w:rPr>
        <w:t xml:space="preserve">Судьи представляют документы, подтверждающие наличие отрицательных результатов тестов на COVID-19 методом ПЦР Оргкомитету самостоятельно. Электронные копии указанных документов также направляются на адрес электронной почты </w:t>
      </w:r>
      <w:proofErr w:type="spellStart"/>
      <w:r w:rsidRPr="003E387C">
        <w:rPr>
          <w:rFonts w:ascii="Times New Roman" w:hAnsi="Times New Roman"/>
          <w:color w:val="0D0D0D" w:themeColor="text1" w:themeTint="F2"/>
          <w:szCs w:val="24"/>
          <w:u w:val="single"/>
          <w:lang w:val="en-US"/>
        </w:rPr>
        <w:t>dops</w:t>
      </w:r>
      <w:proofErr w:type="spellEnd"/>
      <w:r w:rsidRPr="003E387C">
        <w:rPr>
          <w:rFonts w:ascii="Times New Roman" w:hAnsi="Times New Roman"/>
          <w:color w:val="0D0D0D" w:themeColor="text1" w:themeTint="F2"/>
          <w:szCs w:val="24"/>
          <w:u w:val="single"/>
        </w:rPr>
        <w:t>@</w:t>
      </w:r>
      <w:proofErr w:type="spellStart"/>
      <w:r w:rsidRPr="003E387C">
        <w:rPr>
          <w:rFonts w:ascii="Times New Roman" w:hAnsi="Times New Roman"/>
          <w:color w:val="0D0D0D" w:themeColor="text1" w:themeTint="F2"/>
          <w:szCs w:val="24"/>
          <w:u w:val="single"/>
          <w:lang w:val="en-US"/>
        </w:rPr>
        <w:t>rfs</w:t>
      </w:r>
      <w:proofErr w:type="spellEnd"/>
      <w:r w:rsidRPr="003E387C">
        <w:rPr>
          <w:rFonts w:ascii="Times New Roman" w:hAnsi="Times New Roman"/>
          <w:color w:val="0D0D0D" w:themeColor="text1" w:themeTint="F2"/>
          <w:szCs w:val="24"/>
          <w:u w:val="single"/>
        </w:rPr>
        <w:t>.</w:t>
      </w:r>
      <w:proofErr w:type="spellStart"/>
      <w:r w:rsidRPr="003E387C">
        <w:rPr>
          <w:rFonts w:ascii="Times New Roman" w:hAnsi="Times New Roman"/>
          <w:color w:val="0D0D0D" w:themeColor="text1" w:themeTint="F2"/>
          <w:szCs w:val="24"/>
          <w:u w:val="single"/>
          <w:lang w:val="en-US"/>
        </w:rPr>
        <w:t>ru</w:t>
      </w:r>
      <w:proofErr w:type="spellEnd"/>
      <w:r w:rsidRPr="003E387C">
        <w:rPr>
          <w:rFonts w:ascii="Times New Roman" w:hAnsi="Times New Roman"/>
          <w:color w:val="0D0D0D" w:themeColor="text1" w:themeTint="F2"/>
          <w:szCs w:val="24"/>
        </w:rPr>
        <w:t xml:space="preserve"> до получения </w:t>
      </w:r>
      <w:r w:rsidRPr="003E387C">
        <w:rPr>
          <w:rFonts w:ascii="Times New Roman" w:hAnsi="Times New Roman"/>
          <w:szCs w:val="24"/>
        </w:rPr>
        <w:t>специальных разовых пропусков (дополнительные элементы аккредитации).</w:t>
      </w:r>
    </w:p>
    <w:p w14:paraId="73AA4D71" w14:textId="77777777" w:rsidR="00BC6525" w:rsidRPr="003E387C" w:rsidRDefault="00BC6525" w:rsidP="00BC6525">
      <w:pPr>
        <w:spacing w:line="276" w:lineRule="auto"/>
        <w:ind w:firstLine="567"/>
        <w:jc w:val="both"/>
        <w:rPr>
          <w:rFonts w:ascii="Times New Roman" w:hAnsi="Times New Roman"/>
          <w:szCs w:val="24"/>
        </w:rPr>
      </w:pPr>
      <w:r w:rsidRPr="003E387C">
        <w:rPr>
          <w:rFonts w:ascii="Times New Roman" w:hAnsi="Times New Roman"/>
          <w:szCs w:val="24"/>
        </w:rPr>
        <w:t>Специальные разовые пропуска выдаются Оргкомитетом Матча на основании представления документов, подтверждающих наличие отрицательных результатов тестов на COVID-19 методом ПЦР</w:t>
      </w:r>
      <w:r w:rsidRPr="003E387C">
        <w:rPr>
          <w:rFonts w:ascii="Times New Roman" w:hAnsi="Times New Roman"/>
          <w:color w:val="0D0D0D"/>
          <w:szCs w:val="24"/>
        </w:rPr>
        <w:t xml:space="preserve"> в соответствии с порядком, утвержденным Регламентом.</w:t>
      </w:r>
    </w:p>
    <w:p w14:paraId="6769E661" w14:textId="77777777" w:rsidR="00BC6525" w:rsidRPr="003E387C" w:rsidRDefault="00BC6525" w:rsidP="00BC6525">
      <w:pPr>
        <w:pStyle w:val="ad"/>
        <w:numPr>
          <w:ilvl w:val="2"/>
          <w:numId w:val="19"/>
        </w:numPr>
        <w:spacing w:after="200" w:line="276" w:lineRule="auto"/>
        <w:ind w:left="0" w:firstLine="567"/>
        <w:contextualSpacing/>
        <w:jc w:val="both"/>
        <w:rPr>
          <w:rFonts w:ascii="Times New Roman" w:hAnsi="Times New Roman"/>
          <w:szCs w:val="24"/>
        </w:rPr>
      </w:pPr>
      <w:r w:rsidRPr="003E387C">
        <w:rPr>
          <w:rFonts w:ascii="Times New Roman" w:hAnsi="Times New Roman"/>
          <w:szCs w:val="24"/>
        </w:rPr>
        <w:t xml:space="preserve">Каждый участник Матча, которому предоставлен доступ в «Чистую зону», должен заполнить декларацию (по форме, установленной РФС и являющейся Приложением №1 к настоящему Регламенту). Электронные копии указанных документов направляются на адрес электронной почты </w:t>
      </w:r>
      <w:hyperlink r:id="rId16" w:history="1">
        <w:r w:rsidRPr="003E387C">
          <w:rPr>
            <w:rStyle w:val="a3"/>
            <w:rFonts w:ascii="Times New Roman" w:hAnsi="Times New Roman"/>
            <w:szCs w:val="24"/>
            <w:lang w:val="en-US"/>
          </w:rPr>
          <w:t>dops</w:t>
        </w:r>
        <w:r w:rsidRPr="003E387C">
          <w:rPr>
            <w:rStyle w:val="a3"/>
            <w:rFonts w:ascii="Times New Roman" w:hAnsi="Times New Roman"/>
            <w:szCs w:val="24"/>
          </w:rPr>
          <w:t>@rfs.ru</w:t>
        </w:r>
      </w:hyperlink>
      <w:r w:rsidRPr="003E387C">
        <w:rPr>
          <w:rFonts w:ascii="Times New Roman" w:hAnsi="Times New Roman"/>
          <w:szCs w:val="24"/>
          <w:u w:val="single"/>
        </w:rPr>
        <w:t xml:space="preserve"> </w:t>
      </w:r>
      <w:r w:rsidRPr="003E387C">
        <w:rPr>
          <w:rFonts w:ascii="Times New Roman" w:hAnsi="Times New Roman"/>
          <w:szCs w:val="24"/>
        </w:rPr>
        <w:t>совместно с медицинскими документами.</w:t>
      </w:r>
    </w:p>
    <w:p w14:paraId="64B7FAAB" w14:textId="77777777" w:rsidR="00BC6525" w:rsidRPr="003E387C" w:rsidRDefault="00BC6525" w:rsidP="00BC6525">
      <w:pPr>
        <w:pStyle w:val="ad"/>
        <w:numPr>
          <w:ilvl w:val="2"/>
          <w:numId w:val="19"/>
        </w:numPr>
        <w:spacing w:after="200" w:line="276" w:lineRule="auto"/>
        <w:ind w:left="0" w:firstLine="567"/>
        <w:contextualSpacing/>
        <w:jc w:val="both"/>
        <w:rPr>
          <w:rFonts w:ascii="Times New Roman" w:hAnsi="Times New Roman"/>
          <w:szCs w:val="24"/>
        </w:rPr>
      </w:pPr>
      <w:r w:rsidRPr="003E387C">
        <w:rPr>
          <w:rFonts w:ascii="Times New Roman" w:hAnsi="Times New Roman"/>
          <w:szCs w:val="24"/>
        </w:rPr>
        <w:t>Доступ аккредитованных лиц в «Чистую зону» осуществляется посредством проверки контролёрами-распорядителями или частными охранниками наличия специальных разовых пропусков в том числе с применением технических средств.</w:t>
      </w:r>
    </w:p>
    <w:p w14:paraId="01184D63" w14:textId="77777777" w:rsidR="00BC6525" w:rsidRPr="003E387C" w:rsidRDefault="00BC6525" w:rsidP="00BC6525">
      <w:pPr>
        <w:pStyle w:val="ad"/>
        <w:numPr>
          <w:ilvl w:val="2"/>
          <w:numId w:val="19"/>
        </w:numPr>
        <w:spacing w:line="276" w:lineRule="auto"/>
        <w:ind w:left="0" w:firstLine="567"/>
        <w:contextualSpacing/>
        <w:jc w:val="both"/>
        <w:rPr>
          <w:rFonts w:ascii="Times New Roman" w:hAnsi="Times New Roman"/>
          <w:szCs w:val="24"/>
        </w:rPr>
      </w:pPr>
      <w:r w:rsidRPr="003E387C">
        <w:rPr>
          <w:rFonts w:ascii="Times New Roman" w:hAnsi="Times New Roman"/>
          <w:szCs w:val="24"/>
        </w:rPr>
        <w:t>Контролёры-распорядители или частные охранники не допускают в «Чистую зону» лиц, не имеющих специальных разовых пропусков.</w:t>
      </w:r>
    </w:p>
    <w:p w14:paraId="1C5D8B96" w14:textId="77777777" w:rsidR="00BC6525" w:rsidRPr="003E387C" w:rsidRDefault="00BC6525" w:rsidP="00BC6525">
      <w:pPr>
        <w:spacing w:line="276" w:lineRule="auto"/>
        <w:ind w:firstLine="708"/>
        <w:jc w:val="both"/>
        <w:rPr>
          <w:rFonts w:ascii="Times New Roman" w:hAnsi="Times New Roman"/>
          <w:color w:val="0D0D0D" w:themeColor="text1" w:themeTint="F2"/>
          <w:szCs w:val="24"/>
        </w:rPr>
      </w:pPr>
      <w:r w:rsidRPr="003E387C">
        <w:rPr>
          <w:rFonts w:ascii="Times New Roman" w:hAnsi="Times New Roman"/>
          <w:szCs w:val="24"/>
          <w:lang w:bidi="ru-RU"/>
        </w:rPr>
        <w:t xml:space="preserve">Лицам, вошедшим в «Чистую зону» и покинувшим ее, запрещен повторный вход в «Чистую зону», за исключением Инспектора, </w:t>
      </w:r>
      <w:r w:rsidRPr="003E387C">
        <w:rPr>
          <w:rFonts w:ascii="Times New Roman" w:hAnsi="Times New Roman"/>
          <w:color w:val="0D0D0D" w:themeColor="text1" w:themeTint="F2"/>
          <w:szCs w:val="24"/>
        </w:rPr>
        <w:t>которому разрешается повторный проход в «Чистую зону» через специальный дезинфекционный тоннель, в случае его наличия, и при осуществлении процедур по дезинфекции.</w:t>
      </w:r>
    </w:p>
    <w:p w14:paraId="4BC0AAF2" w14:textId="77777777" w:rsidR="00BC6525" w:rsidRPr="003E387C" w:rsidRDefault="00BC6525" w:rsidP="00BC6525">
      <w:pPr>
        <w:pStyle w:val="2"/>
        <w:spacing w:line="276" w:lineRule="auto"/>
        <w:jc w:val="left"/>
        <w:rPr>
          <w:rFonts w:ascii="Times New Roman" w:hAnsi="Times New Roman"/>
          <w:sz w:val="24"/>
          <w:szCs w:val="24"/>
        </w:rPr>
      </w:pPr>
      <w:bookmarkStart w:id="111" w:name="_Toc49264474"/>
    </w:p>
    <w:p w14:paraId="396AE6C2" w14:textId="77777777" w:rsidR="00BC6525" w:rsidRPr="003E387C" w:rsidRDefault="00BC6525" w:rsidP="00BC6525">
      <w:pPr>
        <w:pStyle w:val="2"/>
        <w:spacing w:line="276" w:lineRule="auto"/>
        <w:jc w:val="left"/>
        <w:rPr>
          <w:rFonts w:ascii="Times New Roman" w:hAnsi="Times New Roman"/>
          <w:sz w:val="24"/>
          <w:szCs w:val="24"/>
        </w:rPr>
      </w:pPr>
      <w:bookmarkStart w:id="112" w:name="_Toc69125706"/>
      <w:r w:rsidRPr="003E387C">
        <w:rPr>
          <w:rFonts w:ascii="Times New Roman" w:hAnsi="Times New Roman"/>
          <w:sz w:val="24"/>
          <w:szCs w:val="24"/>
        </w:rPr>
        <w:t>3.13. Пропуск зрителей на стадион</w:t>
      </w:r>
      <w:bookmarkEnd w:id="111"/>
      <w:bookmarkEnd w:id="112"/>
      <w:r w:rsidRPr="003E387C">
        <w:rPr>
          <w:rFonts w:ascii="Times New Roman" w:hAnsi="Times New Roman"/>
          <w:sz w:val="24"/>
          <w:szCs w:val="24"/>
        </w:rPr>
        <w:t xml:space="preserve"> </w:t>
      </w:r>
    </w:p>
    <w:p w14:paraId="552384BB" w14:textId="77777777" w:rsidR="00BC6525" w:rsidRPr="003E387C" w:rsidRDefault="00BC6525" w:rsidP="00BC6525">
      <w:pPr>
        <w:pStyle w:val="ad"/>
        <w:spacing w:line="276" w:lineRule="auto"/>
        <w:ind w:left="0" w:firstLine="567"/>
        <w:jc w:val="both"/>
        <w:rPr>
          <w:rFonts w:ascii="Times New Roman" w:hAnsi="Times New Roman"/>
          <w:szCs w:val="24"/>
        </w:rPr>
      </w:pPr>
      <w:r w:rsidRPr="003E387C">
        <w:rPr>
          <w:rFonts w:ascii="Times New Roman" w:hAnsi="Times New Roman"/>
          <w:szCs w:val="24"/>
        </w:rPr>
        <w:t>3.13.1. На контрольно-пропускных пунктах стадиона необходимо задействовать максимальное количество входов и выходов с целью предотвращения образования очередей и скоплений зрителей. При входе на территорию стадиона осуществляется бесконтактная термометрия. Зрители при входе на стадион и вовремя всего пребывания на Матче должны использовать средства индивидуальной защиты (маски, респираторы и перчатки).</w:t>
      </w:r>
    </w:p>
    <w:p w14:paraId="4EA7D51F" w14:textId="77777777" w:rsidR="00BC6525" w:rsidRPr="003E387C" w:rsidRDefault="00BC6525" w:rsidP="00BC6525">
      <w:pPr>
        <w:pStyle w:val="ad"/>
        <w:spacing w:line="276" w:lineRule="auto"/>
        <w:ind w:left="0" w:firstLine="567"/>
        <w:jc w:val="both"/>
        <w:rPr>
          <w:rFonts w:ascii="Times New Roman" w:hAnsi="Times New Roman"/>
          <w:szCs w:val="24"/>
        </w:rPr>
      </w:pPr>
      <w:r w:rsidRPr="003E387C">
        <w:rPr>
          <w:rFonts w:ascii="Times New Roman" w:hAnsi="Times New Roman"/>
          <w:szCs w:val="24"/>
        </w:rPr>
        <w:t xml:space="preserve">Организация доступа зрителей на стадион с целью сохранения дистанции 1,5 – 2 метра между зрителями предусматривает: </w:t>
      </w:r>
    </w:p>
    <w:p w14:paraId="17A7E247" w14:textId="77777777" w:rsidR="00BC6525" w:rsidRPr="003E387C" w:rsidRDefault="00BC6525" w:rsidP="00BC6525">
      <w:pPr>
        <w:pStyle w:val="ad"/>
        <w:spacing w:line="276" w:lineRule="auto"/>
        <w:ind w:left="0"/>
        <w:jc w:val="both"/>
        <w:rPr>
          <w:rFonts w:ascii="Times New Roman" w:hAnsi="Times New Roman"/>
          <w:szCs w:val="24"/>
        </w:rPr>
      </w:pPr>
      <w:r w:rsidRPr="003E387C">
        <w:rPr>
          <w:rFonts w:ascii="Times New Roman" w:hAnsi="Times New Roman"/>
          <w:szCs w:val="24"/>
        </w:rPr>
        <w:t xml:space="preserve">- установку обозначений, указателей, вывесок, мобильных ограждений и нанесение разметки для формирования очередей к контрольно-пропускным пунктам стадиона и (или) камерам хранения с сохранением дистанции 1,5 – 2 метра между зрителями, находящимися в очередях; </w:t>
      </w:r>
    </w:p>
    <w:p w14:paraId="1EA0735E" w14:textId="77777777" w:rsidR="00BC6525" w:rsidRPr="003E387C" w:rsidRDefault="00BC6525" w:rsidP="00BC6525">
      <w:pPr>
        <w:pStyle w:val="ad"/>
        <w:spacing w:line="276" w:lineRule="auto"/>
        <w:ind w:left="0"/>
        <w:jc w:val="both"/>
        <w:rPr>
          <w:rFonts w:ascii="Times New Roman" w:hAnsi="Times New Roman"/>
          <w:szCs w:val="24"/>
        </w:rPr>
      </w:pPr>
      <w:r w:rsidRPr="003E387C">
        <w:rPr>
          <w:rFonts w:ascii="Times New Roman" w:hAnsi="Times New Roman"/>
          <w:szCs w:val="24"/>
        </w:rPr>
        <w:t>- использование точек пропуска на контрольно-пропускных пунктах стадиона, находящихся на расстоянии не менее 1,5 – 2 метра между собой;</w:t>
      </w:r>
    </w:p>
    <w:p w14:paraId="0C76B21F" w14:textId="77777777" w:rsidR="00BC6525" w:rsidRPr="003E387C" w:rsidRDefault="00BC6525" w:rsidP="00BC6525">
      <w:pPr>
        <w:spacing w:line="276" w:lineRule="auto"/>
        <w:jc w:val="both"/>
        <w:rPr>
          <w:rFonts w:ascii="Times New Roman" w:hAnsi="Times New Roman"/>
          <w:szCs w:val="24"/>
        </w:rPr>
      </w:pPr>
      <w:r w:rsidRPr="003E387C">
        <w:rPr>
          <w:rFonts w:ascii="Times New Roman" w:hAnsi="Times New Roman"/>
          <w:szCs w:val="24"/>
        </w:rPr>
        <w:t>- организация одностороннего входа и выхода в/из контрольно-пропускных пунктов стадиона;</w:t>
      </w:r>
    </w:p>
    <w:p w14:paraId="409C01FD" w14:textId="77777777" w:rsidR="00BC6525" w:rsidRPr="003E387C" w:rsidRDefault="00BC6525" w:rsidP="00BC6525">
      <w:pPr>
        <w:spacing w:line="276" w:lineRule="auto"/>
        <w:jc w:val="both"/>
        <w:rPr>
          <w:rFonts w:ascii="Times New Roman" w:hAnsi="Times New Roman"/>
          <w:szCs w:val="24"/>
        </w:rPr>
      </w:pPr>
      <w:r w:rsidRPr="003E387C">
        <w:rPr>
          <w:rFonts w:ascii="Times New Roman" w:hAnsi="Times New Roman"/>
          <w:szCs w:val="24"/>
        </w:rPr>
        <w:t>- обозначение маршрутов движения зрителей;</w:t>
      </w:r>
    </w:p>
    <w:p w14:paraId="3C051FA0" w14:textId="77777777" w:rsidR="00BC6525" w:rsidRPr="003E387C" w:rsidRDefault="00BC6525" w:rsidP="00BC6525">
      <w:pPr>
        <w:spacing w:line="276" w:lineRule="auto"/>
        <w:jc w:val="both"/>
        <w:rPr>
          <w:rFonts w:ascii="Times New Roman" w:hAnsi="Times New Roman"/>
          <w:szCs w:val="24"/>
        </w:rPr>
      </w:pPr>
      <w:r w:rsidRPr="003E387C">
        <w:rPr>
          <w:rFonts w:ascii="Times New Roman" w:hAnsi="Times New Roman"/>
          <w:szCs w:val="24"/>
        </w:rPr>
        <w:t xml:space="preserve">- контроль за перемещениями зрителей и соблюдением дистанции 1,5 – 2 метра между зрителями; </w:t>
      </w:r>
    </w:p>
    <w:p w14:paraId="2B9B195D" w14:textId="77777777" w:rsidR="00BC6525" w:rsidRPr="003E387C" w:rsidRDefault="00BC6525" w:rsidP="00BC6525">
      <w:pPr>
        <w:pStyle w:val="ad"/>
        <w:spacing w:line="276" w:lineRule="auto"/>
        <w:ind w:left="0" w:firstLine="567"/>
        <w:jc w:val="both"/>
        <w:rPr>
          <w:rFonts w:ascii="Times New Roman" w:hAnsi="Times New Roman"/>
          <w:szCs w:val="24"/>
        </w:rPr>
      </w:pPr>
      <w:r w:rsidRPr="003E387C">
        <w:rPr>
          <w:rFonts w:ascii="Times New Roman" w:hAnsi="Times New Roman"/>
          <w:szCs w:val="24"/>
        </w:rPr>
        <w:t xml:space="preserve">3.13.2. Контролёры-распорядители осуществляют проверку наличия у зрителей входных билетов или документов, их заменяющих, наличия средств индивидуальной защиты (маски или </w:t>
      </w:r>
      <w:r w:rsidRPr="003E387C">
        <w:rPr>
          <w:rFonts w:ascii="Times New Roman" w:hAnsi="Times New Roman"/>
          <w:szCs w:val="24"/>
        </w:rPr>
        <w:lastRenderedPageBreak/>
        <w:t>респираторы и перчатки), а также осуществляют измерение температуры тел зрителей бесконтактным способом.</w:t>
      </w:r>
    </w:p>
    <w:p w14:paraId="7828CF43" w14:textId="77777777" w:rsidR="00BC6525" w:rsidRPr="003E387C" w:rsidRDefault="00BC6525" w:rsidP="00BC6525">
      <w:pPr>
        <w:pStyle w:val="ad"/>
        <w:spacing w:line="276" w:lineRule="auto"/>
        <w:ind w:left="0" w:firstLine="567"/>
        <w:jc w:val="both"/>
        <w:rPr>
          <w:rFonts w:ascii="Times New Roman" w:hAnsi="Times New Roman"/>
          <w:szCs w:val="24"/>
        </w:rPr>
      </w:pPr>
      <w:r w:rsidRPr="003E387C">
        <w:rPr>
          <w:rFonts w:ascii="Times New Roman" w:hAnsi="Times New Roman"/>
          <w:szCs w:val="24"/>
        </w:rPr>
        <w:t>Не допускаются на стадион зрители, не имеющие средств индивидуальной защиты (масок, респираторов и перчаток) или зрители с повышенной температурой тела (37°С и более).</w:t>
      </w:r>
    </w:p>
    <w:p w14:paraId="50A42C4F" w14:textId="77777777" w:rsidR="00BC6525" w:rsidRPr="003E387C" w:rsidRDefault="00BC6525" w:rsidP="00BC6525">
      <w:pPr>
        <w:spacing w:line="276" w:lineRule="auto"/>
        <w:jc w:val="both"/>
        <w:rPr>
          <w:rFonts w:ascii="Times New Roman" w:hAnsi="Times New Roman"/>
          <w:color w:val="0D0D0D" w:themeColor="text1" w:themeTint="F2"/>
          <w:szCs w:val="24"/>
        </w:rPr>
      </w:pPr>
    </w:p>
    <w:p w14:paraId="4544ACFD" w14:textId="77777777" w:rsidR="00BC6525" w:rsidRPr="003E387C" w:rsidRDefault="00BC6525" w:rsidP="00BC6525">
      <w:pPr>
        <w:pStyle w:val="2"/>
        <w:spacing w:line="276" w:lineRule="auto"/>
        <w:jc w:val="left"/>
        <w:rPr>
          <w:rFonts w:ascii="Times New Roman" w:hAnsi="Times New Roman"/>
          <w:sz w:val="24"/>
          <w:szCs w:val="24"/>
        </w:rPr>
      </w:pPr>
      <w:bookmarkStart w:id="113" w:name="_Toc49264475"/>
      <w:bookmarkStart w:id="114" w:name="_Toc69125707"/>
      <w:r w:rsidRPr="003E387C">
        <w:rPr>
          <w:rFonts w:ascii="Times New Roman" w:hAnsi="Times New Roman"/>
          <w:sz w:val="24"/>
          <w:szCs w:val="24"/>
        </w:rPr>
        <w:t>3.14. Размещение зрителей на стадионе при проведении Матчей</w:t>
      </w:r>
      <w:bookmarkEnd w:id="113"/>
      <w:bookmarkEnd w:id="114"/>
      <w:r w:rsidRPr="003E387C">
        <w:rPr>
          <w:rFonts w:ascii="Times New Roman" w:hAnsi="Times New Roman"/>
          <w:sz w:val="24"/>
          <w:szCs w:val="24"/>
        </w:rPr>
        <w:t xml:space="preserve"> </w:t>
      </w:r>
    </w:p>
    <w:p w14:paraId="76AD3B07" w14:textId="77777777" w:rsidR="00BC6525" w:rsidRPr="003E387C" w:rsidRDefault="00BC6525" w:rsidP="00BC6525">
      <w:pPr>
        <w:pStyle w:val="ad"/>
        <w:spacing w:line="276" w:lineRule="auto"/>
        <w:ind w:left="0" w:firstLine="567"/>
        <w:jc w:val="both"/>
        <w:rPr>
          <w:rFonts w:ascii="Times New Roman" w:hAnsi="Times New Roman"/>
          <w:szCs w:val="24"/>
        </w:rPr>
      </w:pPr>
      <w:r w:rsidRPr="003E387C">
        <w:rPr>
          <w:rFonts w:ascii="Times New Roman" w:hAnsi="Times New Roman"/>
          <w:szCs w:val="24"/>
        </w:rPr>
        <w:t>3.14.1. Зрители должны использовать средства индивидуальной защиты (маски и перчатки) в течение всего времени пребывания на Стадионе.</w:t>
      </w:r>
    </w:p>
    <w:p w14:paraId="6EBE6291" w14:textId="77777777" w:rsidR="00BC6525" w:rsidRPr="003E387C" w:rsidRDefault="00BC6525" w:rsidP="00BC6525">
      <w:pPr>
        <w:pStyle w:val="ad"/>
        <w:spacing w:line="276" w:lineRule="auto"/>
        <w:ind w:left="0" w:firstLine="567"/>
        <w:jc w:val="both"/>
        <w:rPr>
          <w:rFonts w:ascii="Times New Roman" w:hAnsi="Times New Roman"/>
          <w:szCs w:val="24"/>
        </w:rPr>
      </w:pPr>
      <w:r w:rsidRPr="003E387C">
        <w:rPr>
          <w:rFonts w:ascii="Times New Roman" w:hAnsi="Times New Roman"/>
          <w:szCs w:val="24"/>
        </w:rPr>
        <w:t>Организация размещения зрителей на Стадионе с целью сохранения дистанции 1,5 – 2 метра между зрителями предусматривает:</w:t>
      </w:r>
    </w:p>
    <w:p w14:paraId="18D84B97" w14:textId="77777777" w:rsidR="00BC6525" w:rsidRPr="003E387C" w:rsidRDefault="00BC6525" w:rsidP="00BC6525">
      <w:pPr>
        <w:pStyle w:val="ad"/>
        <w:spacing w:line="276" w:lineRule="auto"/>
        <w:ind w:left="0"/>
        <w:jc w:val="both"/>
        <w:rPr>
          <w:rFonts w:ascii="Times New Roman" w:hAnsi="Times New Roman"/>
          <w:szCs w:val="24"/>
        </w:rPr>
      </w:pPr>
      <w:r w:rsidRPr="003E387C">
        <w:rPr>
          <w:rFonts w:ascii="Times New Roman" w:hAnsi="Times New Roman"/>
          <w:szCs w:val="24"/>
        </w:rPr>
        <w:t>- установку обозначений, указателей, вывесок, мобильных ограждений и нанесение разметки для формирования очередей к входам и выходам на/с трибун и секторов Стадиона, в/из санитарных узлов, в/из пунктов продажи питания и напитков и других мест стадиона с сохранением дистанции 1,5 – 2 метра между зрителями, находящимися в очередях;</w:t>
      </w:r>
    </w:p>
    <w:p w14:paraId="3CD89D86" w14:textId="77777777" w:rsidR="00BC6525" w:rsidRPr="003E387C" w:rsidRDefault="00BC6525" w:rsidP="00BC6525">
      <w:pPr>
        <w:pStyle w:val="ad"/>
        <w:spacing w:line="276" w:lineRule="auto"/>
        <w:ind w:left="0"/>
        <w:jc w:val="both"/>
        <w:rPr>
          <w:rFonts w:ascii="Times New Roman" w:hAnsi="Times New Roman"/>
          <w:szCs w:val="24"/>
        </w:rPr>
      </w:pPr>
      <w:r w:rsidRPr="003E387C">
        <w:rPr>
          <w:rFonts w:ascii="Times New Roman" w:hAnsi="Times New Roman"/>
          <w:szCs w:val="24"/>
        </w:rPr>
        <w:t>- маркировку индивидуальных зрительских мест;</w:t>
      </w:r>
    </w:p>
    <w:p w14:paraId="5D1FE3F6" w14:textId="77777777" w:rsidR="00BC6525" w:rsidRPr="003E387C" w:rsidRDefault="00BC6525" w:rsidP="00BC6525">
      <w:pPr>
        <w:pStyle w:val="ad"/>
        <w:spacing w:line="276" w:lineRule="auto"/>
        <w:ind w:left="0"/>
        <w:jc w:val="both"/>
        <w:rPr>
          <w:rFonts w:ascii="Times New Roman" w:hAnsi="Times New Roman"/>
          <w:szCs w:val="24"/>
        </w:rPr>
      </w:pPr>
      <w:r w:rsidRPr="003E387C">
        <w:rPr>
          <w:rFonts w:ascii="Times New Roman" w:hAnsi="Times New Roman"/>
          <w:szCs w:val="24"/>
        </w:rPr>
        <w:t>- организацию одностороннего входа и выхода на/с трибун и секторов Стадиона, в/из лож, в/из санитарных узлов, в/из мест общественного питания и других мест стадиона;</w:t>
      </w:r>
    </w:p>
    <w:p w14:paraId="2B793CBE" w14:textId="77777777" w:rsidR="00BC6525" w:rsidRPr="003E387C" w:rsidRDefault="00BC6525" w:rsidP="00BC6525">
      <w:pPr>
        <w:pStyle w:val="ad"/>
        <w:spacing w:line="276" w:lineRule="auto"/>
        <w:ind w:left="0"/>
        <w:jc w:val="both"/>
        <w:rPr>
          <w:rFonts w:ascii="Times New Roman" w:hAnsi="Times New Roman"/>
          <w:szCs w:val="24"/>
        </w:rPr>
      </w:pPr>
      <w:r w:rsidRPr="003E387C">
        <w:rPr>
          <w:rFonts w:ascii="Times New Roman" w:hAnsi="Times New Roman"/>
          <w:szCs w:val="24"/>
        </w:rPr>
        <w:t>- обозначение маршрутов движения зрителей;</w:t>
      </w:r>
    </w:p>
    <w:p w14:paraId="651C1FD6" w14:textId="77777777" w:rsidR="00BC6525" w:rsidRPr="003E387C" w:rsidRDefault="00BC6525" w:rsidP="00BC6525">
      <w:pPr>
        <w:pStyle w:val="ad"/>
        <w:spacing w:line="276" w:lineRule="auto"/>
        <w:ind w:left="0"/>
        <w:jc w:val="both"/>
        <w:rPr>
          <w:rFonts w:ascii="Times New Roman" w:hAnsi="Times New Roman"/>
          <w:szCs w:val="24"/>
        </w:rPr>
      </w:pPr>
      <w:r w:rsidRPr="003E387C">
        <w:rPr>
          <w:rFonts w:ascii="Times New Roman" w:hAnsi="Times New Roman"/>
          <w:szCs w:val="24"/>
        </w:rPr>
        <w:t>- контроль за перемещениями зрителей и соблюдением дистанции 1,5 – 2 метра между зрителями контролёрами-распорядителями.</w:t>
      </w:r>
    </w:p>
    <w:p w14:paraId="02FE3448" w14:textId="77777777" w:rsidR="00BC6525" w:rsidRPr="003E387C" w:rsidRDefault="00BC6525" w:rsidP="00BC6525">
      <w:pPr>
        <w:pStyle w:val="ad"/>
        <w:spacing w:line="276" w:lineRule="auto"/>
        <w:ind w:left="0" w:firstLine="567"/>
        <w:jc w:val="both"/>
        <w:rPr>
          <w:rFonts w:ascii="Times New Roman" w:hAnsi="Times New Roman"/>
          <w:szCs w:val="24"/>
        </w:rPr>
      </w:pPr>
      <w:r w:rsidRPr="003E387C">
        <w:rPr>
          <w:rFonts w:ascii="Times New Roman" w:hAnsi="Times New Roman"/>
          <w:szCs w:val="24"/>
        </w:rPr>
        <w:t>3.14.2. Необходимо обеспечить наличие достаточного количества дезинфицирующих и антисептических средств для обработки рук зрителей и персонала. Контролёры-распорядители и частные охранники, привлекаемые для обеспечения общественного порядка и общественной безопасности при проведении Матча, должны использовать средства индивидуальной защиты (маски и перчатки).</w:t>
      </w:r>
    </w:p>
    <w:p w14:paraId="6D2851F8" w14:textId="77777777" w:rsidR="00BC6525" w:rsidRPr="003E387C" w:rsidRDefault="00BC6525" w:rsidP="00BC6525">
      <w:pPr>
        <w:pStyle w:val="ad"/>
        <w:spacing w:line="276" w:lineRule="auto"/>
        <w:ind w:left="0" w:firstLine="567"/>
        <w:jc w:val="both"/>
        <w:rPr>
          <w:rFonts w:ascii="Times New Roman" w:hAnsi="Times New Roman"/>
          <w:szCs w:val="24"/>
        </w:rPr>
      </w:pPr>
      <w:r w:rsidRPr="003E387C">
        <w:rPr>
          <w:rFonts w:ascii="Times New Roman" w:hAnsi="Times New Roman"/>
          <w:szCs w:val="24"/>
        </w:rPr>
        <w:t>3.14.3. Детальные требования к пропуску и размещению зрителей на стадионе при проведении Матчей осуществляются на основании решения властей субъектов Российской Федерации с учетом действующей эпидемиологической обстановки.</w:t>
      </w:r>
    </w:p>
    <w:p w14:paraId="3EDD908E" w14:textId="77777777" w:rsidR="00BC6525" w:rsidRPr="003E387C" w:rsidRDefault="00BC6525" w:rsidP="00BC6525">
      <w:pPr>
        <w:pStyle w:val="2"/>
        <w:spacing w:line="276" w:lineRule="auto"/>
        <w:jc w:val="left"/>
        <w:rPr>
          <w:rFonts w:ascii="Times New Roman" w:hAnsi="Times New Roman"/>
          <w:sz w:val="24"/>
          <w:szCs w:val="24"/>
        </w:rPr>
      </w:pPr>
      <w:bookmarkStart w:id="115" w:name="_Toc49264476"/>
    </w:p>
    <w:p w14:paraId="54FF72EC" w14:textId="77777777" w:rsidR="00BC6525" w:rsidRPr="003E387C" w:rsidRDefault="00BC6525" w:rsidP="00BC6525">
      <w:pPr>
        <w:pStyle w:val="2"/>
        <w:spacing w:line="276" w:lineRule="auto"/>
        <w:jc w:val="left"/>
        <w:rPr>
          <w:rFonts w:ascii="Times New Roman" w:hAnsi="Times New Roman"/>
          <w:sz w:val="24"/>
          <w:szCs w:val="24"/>
        </w:rPr>
      </w:pPr>
      <w:bookmarkStart w:id="116" w:name="_Toc69125708"/>
      <w:r w:rsidRPr="003E387C">
        <w:rPr>
          <w:rFonts w:ascii="Times New Roman" w:hAnsi="Times New Roman"/>
          <w:sz w:val="24"/>
          <w:szCs w:val="24"/>
        </w:rPr>
        <w:t>3.15. Ответственность Организатора</w:t>
      </w:r>
      <w:bookmarkEnd w:id="115"/>
      <w:bookmarkEnd w:id="116"/>
    </w:p>
    <w:p w14:paraId="66E8B1AE" w14:textId="77777777" w:rsidR="00BC6525" w:rsidRPr="003E387C" w:rsidRDefault="00BC6525" w:rsidP="00BC6525">
      <w:pPr>
        <w:pStyle w:val="14"/>
        <w:spacing w:after="0"/>
        <w:ind w:left="0" w:firstLine="567"/>
        <w:rPr>
          <w:rFonts w:ascii="Times New Roman" w:hAnsi="Times New Roman" w:cs="Times New Roman"/>
          <w:bCs/>
          <w:sz w:val="24"/>
          <w:szCs w:val="24"/>
        </w:rPr>
      </w:pPr>
      <w:r w:rsidRPr="003E387C">
        <w:rPr>
          <w:rFonts w:ascii="Times New Roman" w:hAnsi="Times New Roman" w:cs="Times New Roman"/>
          <w:bCs/>
          <w:sz w:val="24"/>
          <w:szCs w:val="24"/>
        </w:rPr>
        <w:t xml:space="preserve">Ответственность за осуществление всех мер, установленных разделом 3 настоящего Регламента, лежит на организаторе Матча. </w:t>
      </w:r>
    </w:p>
    <w:p w14:paraId="07F55A46" w14:textId="77777777" w:rsidR="00BC6525" w:rsidRPr="003E387C" w:rsidRDefault="00BC6525" w:rsidP="00BC6525">
      <w:pPr>
        <w:spacing w:line="276" w:lineRule="auto"/>
        <w:ind w:firstLine="567"/>
        <w:jc w:val="both"/>
        <w:rPr>
          <w:rFonts w:ascii="Times New Roman" w:hAnsi="Times New Roman"/>
          <w:szCs w:val="24"/>
        </w:rPr>
      </w:pPr>
    </w:p>
    <w:p w14:paraId="6A94DEC8" w14:textId="77777777" w:rsidR="00BC6525" w:rsidRPr="003E387C" w:rsidRDefault="00BC6525" w:rsidP="00BC6525">
      <w:pPr>
        <w:spacing w:after="200" w:line="276" w:lineRule="auto"/>
        <w:rPr>
          <w:rFonts w:ascii="Times New Roman" w:hAnsi="Times New Roman"/>
          <w:szCs w:val="24"/>
        </w:rPr>
      </w:pPr>
      <w:r w:rsidRPr="003E387C">
        <w:rPr>
          <w:rFonts w:ascii="Times New Roman" w:hAnsi="Times New Roman"/>
          <w:szCs w:val="24"/>
        </w:rPr>
        <w:br w:type="page"/>
      </w:r>
    </w:p>
    <w:p w14:paraId="6C339710" w14:textId="77777777" w:rsidR="00BC6525" w:rsidRPr="003E387C" w:rsidRDefault="00BC6525" w:rsidP="00BC6525">
      <w:pPr>
        <w:tabs>
          <w:tab w:val="left" w:pos="5812"/>
        </w:tabs>
        <w:ind w:left="5812"/>
        <w:rPr>
          <w:rFonts w:ascii="Times New Roman" w:hAnsi="Times New Roman"/>
          <w:szCs w:val="24"/>
        </w:rPr>
      </w:pPr>
      <w:r w:rsidRPr="003E387C">
        <w:rPr>
          <w:rFonts w:ascii="Times New Roman" w:hAnsi="Times New Roman"/>
          <w:szCs w:val="24"/>
        </w:rPr>
        <w:lastRenderedPageBreak/>
        <w:t xml:space="preserve">Приложение № 1 </w:t>
      </w:r>
    </w:p>
    <w:p w14:paraId="12373D0C" w14:textId="77777777" w:rsidR="00BC6525" w:rsidRPr="003E387C" w:rsidRDefault="00BC6525" w:rsidP="00BC6525">
      <w:pPr>
        <w:tabs>
          <w:tab w:val="left" w:pos="5812"/>
        </w:tabs>
        <w:ind w:left="5812"/>
        <w:rPr>
          <w:rFonts w:ascii="Times New Roman" w:hAnsi="Times New Roman"/>
          <w:b/>
          <w:bCs/>
          <w:szCs w:val="24"/>
        </w:rPr>
      </w:pPr>
      <w:r w:rsidRPr="003E387C">
        <w:rPr>
          <w:rFonts w:ascii="Times New Roman" w:hAnsi="Times New Roman"/>
          <w:szCs w:val="24"/>
        </w:rPr>
        <w:t xml:space="preserve">к </w:t>
      </w:r>
      <w:r w:rsidRPr="003E387C">
        <w:rPr>
          <w:rFonts w:ascii="Times New Roman" w:hAnsi="Times New Roman"/>
          <w:b/>
          <w:bCs/>
          <w:szCs w:val="24"/>
        </w:rPr>
        <w:t>Санитарному регламенту</w:t>
      </w:r>
    </w:p>
    <w:p w14:paraId="6C2DAF20" w14:textId="77777777" w:rsidR="00BC6525" w:rsidRPr="003E387C" w:rsidRDefault="00BC6525" w:rsidP="00BC6525">
      <w:pPr>
        <w:tabs>
          <w:tab w:val="left" w:pos="5812"/>
        </w:tabs>
        <w:ind w:left="5812"/>
        <w:rPr>
          <w:rFonts w:ascii="Times New Roman" w:hAnsi="Times New Roman"/>
          <w:b/>
          <w:bCs/>
          <w:szCs w:val="24"/>
        </w:rPr>
      </w:pPr>
      <w:r w:rsidRPr="003E387C">
        <w:rPr>
          <w:rFonts w:ascii="Times New Roman" w:hAnsi="Times New Roman"/>
          <w:b/>
          <w:bCs/>
          <w:szCs w:val="24"/>
        </w:rPr>
        <w:t xml:space="preserve">по обеспечению эпидемиологической безопасности при проведении Матчей </w:t>
      </w:r>
    </w:p>
    <w:p w14:paraId="2FA4608D" w14:textId="6515B60F" w:rsidR="00BC6525" w:rsidRPr="003E387C" w:rsidRDefault="00BC6525" w:rsidP="00BC6525">
      <w:pPr>
        <w:tabs>
          <w:tab w:val="left" w:pos="5812"/>
        </w:tabs>
        <w:ind w:left="5812"/>
        <w:rPr>
          <w:rFonts w:ascii="Times New Roman" w:hAnsi="Times New Roman"/>
          <w:b/>
          <w:bCs/>
          <w:szCs w:val="24"/>
        </w:rPr>
      </w:pPr>
      <w:r w:rsidRPr="003E387C">
        <w:rPr>
          <w:rFonts w:ascii="Times New Roman" w:hAnsi="Times New Roman"/>
          <w:b/>
          <w:bCs/>
          <w:szCs w:val="24"/>
        </w:rPr>
        <w:t xml:space="preserve">кубка России по пляжному футболу </w:t>
      </w:r>
    </w:p>
    <w:p w14:paraId="5018D9DD" w14:textId="77777777" w:rsidR="00BC6525" w:rsidRPr="003E387C" w:rsidRDefault="00BC6525" w:rsidP="00BC6525">
      <w:pPr>
        <w:ind w:left="5812"/>
        <w:rPr>
          <w:rFonts w:ascii="Times New Roman" w:hAnsi="Times New Roman"/>
          <w:szCs w:val="24"/>
        </w:rPr>
      </w:pPr>
      <w:r w:rsidRPr="003E387C">
        <w:rPr>
          <w:rFonts w:ascii="Times New Roman" w:hAnsi="Times New Roman"/>
          <w:szCs w:val="24"/>
        </w:rPr>
        <w:t xml:space="preserve"> </w:t>
      </w:r>
    </w:p>
    <w:p w14:paraId="646AC88D" w14:textId="77777777" w:rsidR="00BC6525" w:rsidRPr="003E387C" w:rsidRDefault="00BC6525" w:rsidP="00BC6525">
      <w:pPr>
        <w:jc w:val="center"/>
        <w:rPr>
          <w:rFonts w:ascii="Times New Roman" w:hAnsi="Times New Roman"/>
          <w:b/>
          <w:bCs/>
          <w:szCs w:val="24"/>
        </w:rPr>
      </w:pPr>
      <w:r w:rsidRPr="003E387C">
        <w:rPr>
          <w:rFonts w:ascii="Times New Roman" w:hAnsi="Times New Roman"/>
          <w:b/>
          <w:bCs/>
          <w:szCs w:val="24"/>
        </w:rPr>
        <w:t>ЗАЯВЛЕНИЕ (ДЕКЛАРАЦИЯ) ДЛЯ ФИЗИЧЕСКОГО ЛИЦА</w:t>
      </w:r>
    </w:p>
    <w:p w14:paraId="6F9CBE2F" w14:textId="77777777" w:rsidR="00BC6525" w:rsidRPr="003E387C" w:rsidRDefault="00BC6525" w:rsidP="00BC6525">
      <w:pPr>
        <w:jc w:val="center"/>
        <w:rPr>
          <w:rFonts w:ascii="Times New Roman" w:hAnsi="Times New Roman"/>
          <w:b/>
          <w:bCs/>
          <w:szCs w:val="24"/>
        </w:rPr>
      </w:pPr>
      <w:r w:rsidRPr="003E387C">
        <w:rPr>
          <w:rFonts w:ascii="Times New Roman" w:hAnsi="Times New Roman"/>
          <w:b/>
          <w:bCs/>
          <w:szCs w:val="24"/>
        </w:rPr>
        <w:t xml:space="preserve"> В ЦЕЛЯХ ПРЕДОСТАВЛЕНИЯ ЕМУ ДОСТУПА НА СТАДИОН</w:t>
      </w:r>
    </w:p>
    <w:p w14:paraId="6B38FFAB" w14:textId="77777777" w:rsidR="00BC6525" w:rsidRPr="003E387C" w:rsidRDefault="00BC6525" w:rsidP="00BC6525">
      <w:pPr>
        <w:rPr>
          <w:rFonts w:ascii="Times New Roman" w:hAnsi="Times New Roman"/>
          <w:szCs w:val="24"/>
        </w:rPr>
      </w:pPr>
      <w:r w:rsidRPr="003E387C">
        <w:rPr>
          <w:rFonts w:ascii="Times New Roman" w:hAnsi="Times New Roman"/>
          <w:szCs w:val="24"/>
        </w:rPr>
        <w:t xml:space="preserve"> </w:t>
      </w:r>
    </w:p>
    <w:p w14:paraId="04B520DC" w14:textId="77777777" w:rsidR="00BC6525" w:rsidRPr="003E387C" w:rsidRDefault="00BC6525" w:rsidP="00BC6525">
      <w:pPr>
        <w:jc w:val="center"/>
        <w:rPr>
          <w:rFonts w:ascii="Times New Roman" w:hAnsi="Times New Roman"/>
          <w:szCs w:val="24"/>
        </w:rPr>
      </w:pPr>
      <w:r w:rsidRPr="003E387C">
        <w:rPr>
          <w:rFonts w:ascii="Times New Roman" w:hAnsi="Times New Roman"/>
          <w:szCs w:val="24"/>
        </w:rPr>
        <w:t>Я,____________________________________________________________________________             (ФИО, дата рождения, гражданство)</w:t>
      </w:r>
    </w:p>
    <w:p w14:paraId="33BA5464" w14:textId="77777777" w:rsidR="00BC6525" w:rsidRPr="003E387C" w:rsidRDefault="00BC6525" w:rsidP="00BC6525">
      <w:pPr>
        <w:jc w:val="center"/>
        <w:rPr>
          <w:rFonts w:ascii="Times New Roman" w:hAnsi="Times New Roman"/>
          <w:szCs w:val="24"/>
        </w:rPr>
      </w:pPr>
    </w:p>
    <w:p w14:paraId="0E444A36" w14:textId="77777777" w:rsidR="00BC6525" w:rsidRPr="003E387C" w:rsidRDefault="00BC6525" w:rsidP="00BC6525">
      <w:pPr>
        <w:rPr>
          <w:rFonts w:ascii="Times New Roman" w:hAnsi="Times New Roman"/>
          <w:szCs w:val="24"/>
        </w:rPr>
      </w:pPr>
      <w:r w:rsidRPr="003E387C">
        <w:rPr>
          <w:rFonts w:ascii="Times New Roman" w:hAnsi="Times New Roman"/>
          <w:szCs w:val="24"/>
        </w:rPr>
        <w:t xml:space="preserve">_____________________________________________________________________________ </w:t>
      </w:r>
    </w:p>
    <w:p w14:paraId="6CDFB0D6" w14:textId="77777777" w:rsidR="00BC6525" w:rsidRPr="003E387C" w:rsidRDefault="00BC6525" w:rsidP="00BC6525">
      <w:pPr>
        <w:rPr>
          <w:rFonts w:ascii="Times New Roman" w:hAnsi="Times New Roman"/>
          <w:szCs w:val="24"/>
        </w:rPr>
      </w:pPr>
      <w:r w:rsidRPr="003E387C">
        <w:rPr>
          <w:rFonts w:ascii="Times New Roman" w:hAnsi="Times New Roman"/>
          <w:szCs w:val="24"/>
        </w:rPr>
        <w:t xml:space="preserve"> </w:t>
      </w:r>
    </w:p>
    <w:p w14:paraId="5C8FFCEC" w14:textId="3E2C83C1" w:rsidR="00BC6525" w:rsidRPr="003E387C" w:rsidRDefault="00BC6525" w:rsidP="00BC6525">
      <w:pPr>
        <w:ind w:firstLine="426"/>
        <w:jc w:val="both"/>
        <w:rPr>
          <w:rFonts w:ascii="Times New Roman" w:hAnsi="Times New Roman"/>
          <w:szCs w:val="24"/>
        </w:rPr>
      </w:pPr>
      <w:r w:rsidRPr="003E387C">
        <w:rPr>
          <w:rFonts w:ascii="Times New Roman" w:hAnsi="Times New Roman"/>
          <w:szCs w:val="24"/>
        </w:rPr>
        <w:t xml:space="preserve">1. Я обязуюсь соблюдать законодательство Российской Федерации при выполнении своих обязательств в качестве участника кубка России по пляжному футболу. </w:t>
      </w:r>
    </w:p>
    <w:p w14:paraId="1AE6DB41" w14:textId="5523716F" w:rsidR="00BC6525" w:rsidRPr="003E387C" w:rsidRDefault="00BC6525" w:rsidP="00BC6525">
      <w:pPr>
        <w:ind w:firstLine="426"/>
        <w:jc w:val="both"/>
        <w:rPr>
          <w:rFonts w:ascii="Times New Roman" w:hAnsi="Times New Roman"/>
          <w:szCs w:val="24"/>
        </w:rPr>
      </w:pPr>
      <w:r w:rsidRPr="003E387C">
        <w:rPr>
          <w:rFonts w:ascii="Times New Roman" w:hAnsi="Times New Roman"/>
          <w:szCs w:val="24"/>
        </w:rPr>
        <w:t xml:space="preserve">2. Я обязуюсь соблюдать Регламент кубка России по пляжному футболу при выполнении своих обязательств в качестве участника кубка России по пляжному футболу. </w:t>
      </w:r>
    </w:p>
    <w:p w14:paraId="25760736" w14:textId="4717C0B3" w:rsidR="00BC6525" w:rsidRPr="003E387C" w:rsidRDefault="00BC6525" w:rsidP="00BC6525">
      <w:pPr>
        <w:ind w:firstLine="426"/>
        <w:jc w:val="both"/>
        <w:rPr>
          <w:rFonts w:ascii="Times New Roman" w:hAnsi="Times New Roman"/>
          <w:szCs w:val="24"/>
        </w:rPr>
      </w:pPr>
      <w:r w:rsidRPr="003E387C">
        <w:rPr>
          <w:rFonts w:ascii="Times New Roman" w:hAnsi="Times New Roman"/>
          <w:szCs w:val="24"/>
        </w:rPr>
        <w:t xml:space="preserve">3. Я обязуюсь соблюдать Санитарный регламент по обеспечению эпидемиологической безопасности при проведении Матчей кубка России по пляжному футболу среди (далее – «Санитарный регламент»). </w:t>
      </w:r>
    </w:p>
    <w:p w14:paraId="3BFF57BE" w14:textId="40333CF5" w:rsidR="00BC6525" w:rsidRPr="003E387C" w:rsidRDefault="00BC6525" w:rsidP="00BC6525">
      <w:pPr>
        <w:ind w:firstLine="426"/>
        <w:jc w:val="both"/>
        <w:rPr>
          <w:rFonts w:ascii="Times New Roman" w:hAnsi="Times New Roman"/>
          <w:szCs w:val="24"/>
        </w:rPr>
      </w:pPr>
      <w:r w:rsidRPr="003E387C">
        <w:rPr>
          <w:rFonts w:ascii="Times New Roman" w:hAnsi="Times New Roman"/>
          <w:szCs w:val="24"/>
        </w:rPr>
        <w:t xml:space="preserve">4. Я заявляю, что ознакомлен с рекомендациями государственных органов и РФС по противодействию распространению новой коронавирусной инфекции (COVID-19), а также со всеми своими обязанностями в качестве участника </w:t>
      </w:r>
      <w:bookmarkStart w:id="117" w:name="_Hlk74747830"/>
      <w:r w:rsidR="00E0478C" w:rsidRPr="003E387C">
        <w:rPr>
          <w:rFonts w:ascii="Times New Roman" w:hAnsi="Times New Roman"/>
          <w:szCs w:val="24"/>
        </w:rPr>
        <w:t>кубка России</w:t>
      </w:r>
      <w:r w:rsidRPr="003E387C">
        <w:rPr>
          <w:rFonts w:ascii="Times New Roman" w:hAnsi="Times New Roman"/>
          <w:szCs w:val="24"/>
        </w:rPr>
        <w:t xml:space="preserve"> по пляжному футболу</w:t>
      </w:r>
      <w:bookmarkEnd w:id="117"/>
      <w:r w:rsidRPr="003E387C">
        <w:rPr>
          <w:rFonts w:ascii="Times New Roman" w:hAnsi="Times New Roman"/>
          <w:szCs w:val="24"/>
        </w:rPr>
        <w:t xml:space="preserve">, установленными вышеуказанными регламентами, согласен с ними и обязуюсь соблюдать их. </w:t>
      </w:r>
    </w:p>
    <w:p w14:paraId="4DD5E58B" w14:textId="77777777" w:rsidR="00BC6525" w:rsidRPr="003E387C" w:rsidRDefault="00BC6525" w:rsidP="00BC6525">
      <w:pPr>
        <w:ind w:firstLine="426"/>
        <w:jc w:val="both"/>
        <w:rPr>
          <w:rFonts w:ascii="Times New Roman" w:hAnsi="Times New Roman"/>
          <w:szCs w:val="24"/>
        </w:rPr>
      </w:pPr>
      <w:r w:rsidRPr="003E387C">
        <w:rPr>
          <w:rFonts w:ascii="Times New Roman" w:hAnsi="Times New Roman"/>
          <w:szCs w:val="24"/>
        </w:rPr>
        <w:t xml:space="preserve">5. Я заявляю, что согласен на предоставление в РФС, а также принимающему клубу информации и документации, касающейся проведенных в отношении меня тестов, исследований и анализов на наличие/отсутствие у меня симптомов заболевания коронавирусом COVID-19, предусмотренных Санитарным регламентом.  </w:t>
      </w:r>
    </w:p>
    <w:p w14:paraId="21D3F750" w14:textId="4A3C12D3" w:rsidR="00BC6525" w:rsidRPr="003E387C" w:rsidRDefault="00BC6525" w:rsidP="00BC6525">
      <w:pPr>
        <w:ind w:firstLine="426"/>
        <w:jc w:val="both"/>
        <w:rPr>
          <w:rFonts w:ascii="Times New Roman" w:hAnsi="Times New Roman"/>
          <w:szCs w:val="24"/>
        </w:rPr>
      </w:pPr>
      <w:r w:rsidRPr="003E387C">
        <w:rPr>
          <w:rFonts w:ascii="Times New Roman" w:hAnsi="Times New Roman"/>
          <w:szCs w:val="24"/>
        </w:rPr>
        <w:t xml:space="preserve">6. Я осознаю, что в случае несоблюдения мной, как участником </w:t>
      </w:r>
      <w:r w:rsidR="00E0478C" w:rsidRPr="003E387C">
        <w:rPr>
          <w:rFonts w:ascii="Times New Roman" w:hAnsi="Times New Roman"/>
          <w:szCs w:val="24"/>
        </w:rPr>
        <w:t>кубка России по пляжному футболу</w:t>
      </w:r>
      <w:r w:rsidRPr="003E387C">
        <w:rPr>
          <w:rFonts w:ascii="Times New Roman" w:hAnsi="Times New Roman"/>
          <w:szCs w:val="24"/>
        </w:rPr>
        <w:t xml:space="preserve">» каких-либо обязанностей, предусмотренных в отношении меня Санитарным регламентом, я понесу ответственность за такие действия в соответствии с Дисциплинарным регламентом РФС.  </w:t>
      </w:r>
    </w:p>
    <w:p w14:paraId="5BC38E87" w14:textId="77777777" w:rsidR="00BC6525" w:rsidRPr="003E387C" w:rsidRDefault="00BC6525" w:rsidP="00BC6525">
      <w:pPr>
        <w:ind w:firstLine="426"/>
        <w:jc w:val="both"/>
        <w:rPr>
          <w:rFonts w:ascii="Times New Roman" w:hAnsi="Times New Roman"/>
          <w:szCs w:val="24"/>
        </w:rPr>
      </w:pPr>
      <w:r w:rsidRPr="003E387C">
        <w:rPr>
          <w:rFonts w:ascii="Times New Roman" w:hAnsi="Times New Roman"/>
          <w:szCs w:val="24"/>
        </w:rPr>
        <w:t xml:space="preserve">7. Я проинформирован о риске инфицирования COVID-19 и подписываю настоящую Декларацию добровольно. Я понимаю, что принимаемые РФС и клубами меры предосторожности, регламенты, стандарты и протоколы не гарантируют полное отсутствие рисков заражения COVID-19. </w:t>
      </w:r>
    </w:p>
    <w:p w14:paraId="783FC268" w14:textId="2BE690DC" w:rsidR="00BC6525" w:rsidRPr="003E387C" w:rsidRDefault="00BC6525" w:rsidP="00BC6525">
      <w:pPr>
        <w:ind w:firstLine="426"/>
        <w:jc w:val="both"/>
        <w:rPr>
          <w:rFonts w:ascii="Times New Roman" w:hAnsi="Times New Roman"/>
          <w:szCs w:val="24"/>
        </w:rPr>
      </w:pPr>
      <w:r w:rsidRPr="003E387C">
        <w:rPr>
          <w:rFonts w:ascii="Times New Roman" w:hAnsi="Times New Roman"/>
          <w:szCs w:val="24"/>
        </w:rPr>
        <w:t xml:space="preserve">Я добровольно соглашаюсь на участие в тренировочном процессе и Матчах </w:t>
      </w:r>
      <w:r w:rsidR="00E0478C" w:rsidRPr="003E387C">
        <w:rPr>
          <w:rFonts w:ascii="Times New Roman" w:hAnsi="Times New Roman"/>
          <w:szCs w:val="24"/>
        </w:rPr>
        <w:t xml:space="preserve">кубка России по пляжному футболу </w:t>
      </w:r>
      <w:r w:rsidRPr="003E387C">
        <w:rPr>
          <w:rFonts w:ascii="Times New Roman" w:hAnsi="Times New Roman"/>
          <w:szCs w:val="24"/>
        </w:rPr>
        <w:t>осознавая все риски и неблагоприятные последствия, связанные с текущей пандемией COVID-19.</w:t>
      </w:r>
    </w:p>
    <w:p w14:paraId="4112092A" w14:textId="77777777" w:rsidR="00BC6525" w:rsidRPr="003E387C" w:rsidRDefault="00BC6525" w:rsidP="00BC6525">
      <w:pPr>
        <w:ind w:firstLine="426"/>
        <w:jc w:val="both"/>
        <w:rPr>
          <w:rFonts w:ascii="Times New Roman" w:hAnsi="Times New Roman"/>
          <w:szCs w:val="24"/>
        </w:rPr>
      </w:pPr>
      <w:r w:rsidRPr="003E387C">
        <w:rPr>
          <w:rFonts w:ascii="Times New Roman" w:hAnsi="Times New Roman"/>
          <w:szCs w:val="24"/>
        </w:rPr>
        <w:t xml:space="preserve">Я согласен с тем, что РФС имеет право проводить необходимые проверки для подтверждения информации, указанной в настоящей Декларации.  </w:t>
      </w:r>
    </w:p>
    <w:p w14:paraId="6BF673FC" w14:textId="77777777" w:rsidR="00BC6525" w:rsidRPr="003E387C" w:rsidRDefault="00BC6525" w:rsidP="00BC6525">
      <w:pPr>
        <w:jc w:val="both"/>
        <w:rPr>
          <w:rFonts w:ascii="Times New Roman" w:hAnsi="Times New Roman"/>
          <w:szCs w:val="24"/>
        </w:rPr>
      </w:pPr>
      <w:r w:rsidRPr="003E387C">
        <w:rPr>
          <w:rFonts w:ascii="Times New Roman" w:hAnsi="Times New Roman"/>
          <w:szCs w:val="24"/>
        </w:rPr>
        <w:t xml:space="preserve"> </w:t>
      </w:r>
    </w:p>
    <w:p w14:paraId="68CC81AE" w14:textId="77777777" w:rsidR="00BC6525" w:rsidRPr="003E387C" w:rsidRDefault="00BC6525" w:rsidP="00BC6525">
      <w:pPr>
        <w:jc w:val="both"/>
        <w:rPr>
          <w:rFonts w:ascii="Times New Roman" w:hAnsi="Times New Roman"/>
          <w:szCs w:val="24"/>
        </w:rPr>
      </w:pPr>
      <w:r w:rsidRPr="003E387C">
        <w:rPr>
          <w:rFonts w:ascii="Times New Roman" w:hAnsi="Times New Roman"/>
          <w:szCs w:val="24"/>
        </w:rPr>
        <w:t>__________________________________</w:t>
      </w:r>
    </w:p>
    <w:p w14:paraId="0897E939" w14:textId="77777777" w:rsidR="00BC6525" w:rsidRPr="003E387C" w:rsidRDefault="00BC6525" w:rsidP="00BC6525">
      <w:pPr>
        <w:rPr>
          <w:rFonts w:ascii="Times New Roman" w:hAnsi="Times New Roman"/>
          <w:szCs w:val="24"/>
        </w:rPr>
      </w:pPr>
      <w:r w:rsidRPr="003E387C">
        <w:rPr>
          <w:rFonts w:ascii="Times New Roman" w:hAnsi="Times New Roman"/>
          <w:szCs w:val="24"/>
        </w:rPr>
        <w:t>(подпись)</w:t>
      </w:r>
    </w:p>
    <w:p w14:paraId="46DAF098" w14:textId="77777777" w:rsidR="00BC6525" w:rsidRPr="003E387C" w:rsidRDefault="00BC6525" w:rsidP="00BC6525">
      <w:pPr>
        <w:rPr>
          <w:rFonts w:ascii="Times New Roman" w:hAnsi="Times New Roman"/>
          <w:szCs w:val="24"/>
        </w:rPr>
      </w:pPr>
    </w:p>
    <w:p w14:paraId="584CDC98" w14:textId="77777777" w:rsidR="00BC6525" w:rsidRPr="003E387C" w:rsidRDefault="00BC6525" w:rsidP="00BC6525">
      <w:pPr>
        <w:rPr>
          <w:rFonts w:ascii="Times New Roman" w:hAnsi="Times New Roman"/>
          <w:szCs w:val="24"/>
        </w:rPr>
      </w:pPr>
      <w:r w:rsidRPr="003E387C">
        <w:rPr>
          <w:rFonts w:ascii="Times New Roman" w:hAnsi="Times New Roman"/>
          <w:szCs w:val="24"/>
        </w:rPr>
        <w:t>__________________________________                                      _______________________________</w:t>
      </w:r>
    </w:p>
    <w:p w14:paraId="17B7AA35" w14:textId="77777777" w:rsidR="00BC6525" w:rsidRPr="003E387C" w:rsidRDefault="00BC6525" w:rsidP="00BC6525">
      <w:pPr>
        <w:rPr>
          <w:rFonts w:ascii="Times New Roman" w:hAnsi="Times New Roman"/>
          <w:szCs w:val="24"/>
        </w:rPr>
      </w:pPr>
      <w:r w:rsidRPr="003E387C">
        <w:rPr>
          <w:rFonts w:ascii="Times New Roman" w:hAnsi="Times New Roman"/>
          <w:szCs w:val="24"/>
        </w:rPr>
        <w:t>(расшифровка подписи)                                                                                     (место и дата)</w:t>
      </w:r>
    </w:p>
    <w:p w14:paraId="7C0977CF" w14:textId="77777777" w:rsidR="00BC6525" w:rsidRPr="003E387C" w:rsidRDefault="00BC6525" w:rsidP="00BC6525">
      <w:pPr>
        <w:rPr>
          <w:rFonts w:ascii="Times New Roman" w:hAnsi="Times New Roman"/>
          <w:szCs w:val="24"/>
        </w:rPr>
        <w:sectPr w:rsidR="00BC6525" w:rsidRPr="003E387C" w:rsidSect="00592AD2">
          <w:headerReference w:type="default" r:id="rId17"/>
          <w:footerReference w:type="default" r:id="rId18"/>
          <w:pgSz w:w="11900" w:h="16840"/>
          <w:pgMar w:top="0" w:right="703" w:bottom="425" w:left="851" w:header="709" w:footer="709" w:gutter="0"/>
          <w:pgNumType w:start="1"/>
          <w:cols w:space="708"/>
          <w:titlePg/>
          <w:docGrid w:linePitch="326"/>
        </w:sectPr>
      </w:pPr>
    </w:p>
    <w:p w14:paraId="1246481F" w14:textId="77777777" w:rsidR="00BC6525" w:rsidRPr="003E387C" w:rsidRDefault="00BC6525" w:rsidP="00BC6525">
      <w:pPr>
        <w:ind w:left="12960" w:firstLine="720"/>
        <w:jc w:val="center"/>
        <w:rPr>
          <w:rFonts w:ascii="Times New Roman" w:hAnsi="Times New Roman"/>
        </w:rPr>
      </w:pPr>
      <w:bookmarkStart w:id="118" w:name="_Hlk49367466"/>
      <w:r w:rsidRPr="003E387C">
        <w:rPr>
          <w:rFonts w:ascii="Times New Roman" w:hAnsi="Times New Roman"/>
          <w:noProof/>
        </w:rPr>
        <w:lastRenderedPageBreak/>
        <w:drawing>
          <wp:anchor distT="0" distB="0" distL="114300" distR="114300" simplePos="0" relativeHeight="251659264" behindDoc="0" locked="0" layoutInCell="1" allowOverlap="1" wp14:anchorId="4EA030DF" wp14:editId="727FAACF">
            <wp:simplePos x="0" y="0"/>
            <wp:positionH relativeFrom="column">
              <wp:posOffset>375285</wp:posOffset>
            </wp:positionH>
            <wp:positionV relativeFrom="paragraph">
              <wp:posOffset>-17780</wp:posOffset>
            </wp:positionV>
            <wp:extent cx="490220" cy="57023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022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87C">
        <w:rPr>
          <w:rFonts w:ascii="Times New Roman" w:hAnsi="Times New Roman"/>
        </w:rPr>
        <w:t>Приложение № 3</w:t>
      </w:r>
    </w:p>
    <w:p w14:paraId="2D4993EC" w14:textId="77777777" w:rsidR="00BC6525" w:rsidRPr="003E387C" w:rsidRDefault="00BC6525" w:rsidP="00BC6525">
      <w:pPr>
        <w:jc w:val="center"/>
        <w:rPr>
          <w:rFonts w:ascii="Times New Roman" w:hAnsi="Times New Roman"/>
          <w:b/>
          <w:bCs/>
        </w:rPr>
      </w:pPr>
      <w:r w:rsidRPr="003E387C">
        <w:rPr>
          <w:rFonts w:ascii="Times New Roman" w:hAnsi="Times New Roman"/>
          <w:b/>
          <w:bCs/>
        </w:rPr>
        <w:t>Заявочный лист</w:t>
      </w:r>
    </w:p>
    <w:p w14:paraId="7ABC8339" w14:textId="77777777" w:rsidR="00BC6525" w:rsidRPr="003E387C" w:rsidRDefault="00BC6525" w:rsidP="00BC6525">
      <w:pPr>
        <w:jc w:val="right"/>
        <w:rPr>
          <w:rFonts w:ascii="Times New Roman" w:hAnsi="Times New Roman"/>
          <w:sz w:val="20"/>
          <w:u w:val="single"/>
        </w:rPr>
      </w:pPr>
      <w:r w:rsidRPr="003E387C">
        <w:rPr>
          <w:rFonts w:ascii="Times New Roman" w:hAnsi="Times New Roman"/>
          <w:sz w:val="20"/>
        </w:rPr>
        <w:t>команды _____________________________________ город________________________________</w:t>
      </w:r>
      <w:r w:rsidRPr="003E387C">
        <w:rPr>
          <w:rFonts w:ascii="Times New Roman" w:hAnsi="Times New Roman"/>
          <w:sz w:val="20"/>
        </w:rPr>
        <w:tab/>
      </w:r>
      <w:r w:rsidRPr="003E387C">
        <w:rPr>
          <w:rFonts w:ascii="Times New Roman" w:hAnsi="Times New Roman"/>
          <w:sz w:val="20"/>
        </w:rPr>
        <w:tab/>
      </w:r>
      <w:r w:rsidRPr="003E387C">
        <w:rPr>
          <w:rFonts w:ascii="Times New Roman" w:hAnsi="Times New Roman"/>
          <w:sz w:val="20"/>
        </w:rPr>
        <w:tab/>
      </w:r>
      <w:r w:rsidRPr="003E387C">
        <w:rPr>
          <w:rFonts w:ascii="Times New Roman" w:hAnsi="Times New Roman"/>
          <w:sz w:val="20"/>
        </w:rPr>
        <w:tab/>
      </w:r>
      <w:r w:rsidRPr="003E387C">
        <w:rPr>
          <w:rFonts w:ascii="Times New Roman" w:hAnsi="Times New Roman"/>
          <w:sz w:val="20"/>
        </w:rPr>
        <w:tab/>
      </w:r>
    </w:p>
    <w:p w14:paraId="2D030E48" w14:textId="61009CF1" w:rsidR="00BC6525" w:rsidRPr="003E387C" w:rsidRDefault="00BC6525" w:rsidP="00BC6525">
      <w:pPr>
        <w:jc w:val="center"/>
        <w:rPr>
          <w:rFonts w:ascii="Times New Roman" w:hAnsi="Times New Roman"/>
          <w:sz w:val="20"/>
        </w:rPr>
      </w:pPr>
      <w:r w:rsidRPr="003E387C">
        <w:rPr>
          <w:rFonts w:ascii="Times New Roman" w:hAnsi="Times New Roman"/>
          <w:sz w:val="20"/>
        </w:rPr>
        <w:t>на участие в</w:t>
      </w:r>
      <w:r w:rsidR="00E0478C" w:rsidRPr="003E387C">
        <w:rPr>
          <w:rFonts w:ascii="Times New Roman" w:hAnsi="Times New Roman"/>
          <w:sz w:val="20"/>
        </w:rPr>
        <w:t xml:space="preserve"> Кубке России</w:t>
      </w:r>
      <w:r w:rsidRPr="003E387C">
        <w:rPr>
          <w:rFonts w:ascii="Times New Roman" w:hAnsi="Times New Roman"/>
          <w:sz w:val="20"/>
        </w:rPr>
        <w:t xml:space="preserve"> по </w:t>
      </w:r>
      <w:proofErr w:type="gramStart"/>
      <w:r w:rsidRPr="003E387C">
        <w:rPr>
          <w:rFonts w:ascii="Times New Roman" w:hAnsi="Times New Roman"/>
          <w:sz w:val="20"/>
        </w:rPr>
        <w:t>пляжному</w:t>
      </w:r>
      <w:proofErr w:type="gramEnd"/>
      <w:r w:rsidRPr="003E387C">
        <w:rPr>
          <w:rFonts w:ascii="Times New Roman" w:hAnsi="Times New Roman"/>
          <w:sz w:val="20"/>
        </w:rPr>
        <w:t xml:space="preserve"> футболу  2021 года</w:t>
      </w:r>
    </w:p>
    <w:p w14:paraId="69479B46" w14:textId="77777777" w:rsidR="00BC6525" w:rsidRPr="003E387C" w:rsidRDefault="00BC6525" w:rsidP="00BC6525">
      <w:pPr>
        <w:jc w:val="center"/>
        <w:rPr>
          <w:rFonts w:ascii="Times New Roman" w:hAnsi="Times New Roman"/>
          <w:sz w:val="20"/>
        </w:rPr>
      </w:pPr>
      <w:r w:rsidRPr="003E387C">
        <w:rPr>
          <w:rFonts w:ascii="Times New Roman" w:hAnsi="Times New Roman"/>
          <w:sz w:val="20"/>
        </w:rPr>
        <w:tab/>
      </w:r>
    </w:p>
    <w:tbl>
      <w:tblPr>
        <w:tblW w:w="15452"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4"/>
        <w:gridCol w:w="68"/>
        <w:gridCol w:w="2767"/>
        <w:gridCol w:w="945"/>
        <w:gridCol w:w="223"/>
        <w:gridCol w:w="992"/>
        <w:gridCol w:w="1701"/>
        <w:gridCol w:w="797"/>
        <w:gridCol w:w="54"/>
        <w:gridCol w:w="850"/>
        <w:gridCol w:w="851"/>
        <w:gridCol w:w="992"/>
        <w:gridCol w:w="965"/>
        <w:gridCol w:w="452"/>
        <w:gridCol w:w="993"/>
        <w:gridCol w:w="1134"/>
        <w:gridCol w:w="992"/>
        <w:gridCol w:w="142"/>
      </w:tblGrid>
      <w:tr w:rsidR="00BC6525" w:rsidRPr="003E387C" w14:paraId="2F7896EC" w14:textId="77777777" w:rsidTr="00592AD2">
        <w:trPr>
          <w:gridAfter w:val="1"/>
          <w:wAfter w:w="142" w:type="dxa"/>
          <w:trHeight w:val="180"/>
        </w:trPr>
        <w:tc>
          <w:tcPr>
            <w:tcW w:w="534" w:type="dxa"/>
            <w:vMerge w:val="restart"/>
            <w:shd w:val="clear" w:color="auto" w:fill="FFFFFF"/>
            <w:noWrap/>
            <w:vAlign w:val="center"/>
          </w:tcPr>
          <w:p w14:paraId="7B1CB254" w14:textId="77777777" w:rsidR="00BC6525" w:rsidRPr="003E387C" w:rsidRDefault="00BC6525" w:rsidP="00592AD2">
            <w:pPr>
              <w:jc w:val="center"/>
              <w:rPr>
                <w:rFonts w:ascii="Times New Roman" w:hAnsi="Times New Roman"/>
                <w:b/>
                <w:sz w:val="16"/>
                <w:szCs w:val="16"/>
              </w:rPr>
            </w:pPr>
            <w:r w:rsidRPr="003E387C">
              <w:rPr>
                <w:rFonts w:ascii="Times New Roman" w:hAnsi="Times New Roman"/>
                <w:b/>
                <w:sz w:val="16"/>
                <w:szCs w:val="16"/>
              </w:rPr>
              <w:t>№</w:t>
            </w:r>
          </w:p>
        </w:tc>
        <w:tc>
          <w:tcPr>
            <w:tcW w:w="2835" w:type="dxa"/>
            <w:gridSpan w:val="2"/>
            <w:vMerge w:val="restart"/>
            <w:shd w:val="clear" w:color="auto" w:fill="FFFFFF"/>
            <w:noWrap/>
            <w:vAlign w:val="center"/>
          </w:tcPr>
          <w:p w14:paraId="16F241EB" w14:textId="77777777" w:rsidR="00BC6525" w:rsidRPr="003E387C" w:rsidRDefault="00BC6525" w:rsidP="00592AD2">
            <w:pPr>
              <w:jc w:val="center"/>
              <w:rPr>
                <w:rFonts w:ascii="Times New Roman" w:hAnsi="Times New Roman"/>
                <w:b/>
                <w:sz w:val="16"/>
                <w:szCs w:val="16"/>
              </w:rPr>
            </w:pPr>
            <w:r w:rsidRPr="003E387C">
              <w:rPr>
                <w:rFonts w:ascii="Times New Roman" w:hAnsi="Times New Roman"/>
                <w:b/>
                <w:sz w:val="16"/>
                <w:szCs w:val="16"/>
              </w:rPr>
              <w:t>Фамилия, Имя, Отчество (полностью)</w:t>
            </w:r>
          </w:p>
        </w:tc>
        <w:tc>
          <w:tcPr>
            <w:tcW w:w="1168" w:type="dxa"/>
            <w:gridSpan w:val="2"/>
            <w:vMerge w:val="restart"/>
            <w:shd w:val="clear" w:color="auto" w:fill="FFFFFF"/>
            <w:vAlign w:val="center"/>
          </w:tcPr>
          <w:p w14:paraId="66D7A285" w14:textId="77777777" w:rsidR="00BC6525" w:rsidRPr="003E387C" w:rsidRDefault="00BC6525" w:rsidP="00592AD2">
            <w:pPr>
              <w:ind w:left="44" w:hanging="44"/>
              <w:jc w:val="center"/>
              <w:rPr>
                <w:rFonts w:ascii="Times New Roman" w:hAnsi="Times New Roman"/>
                <w:b/>
                <w:sz w:val="16"/>
                <w:szCs w:val="16"/>
              </w:rPr>
            </w:pPr>
            <w:r w:rsidRPr="003E387C">
              <w:rPr>
                <w:rFonts w:ascii="Times New Roman" w:hAnsi="Times New Roman"/>
                <w:b/>
                <w:sz w:val="16"/>
                <w:szCs w:val="16"/>
              </w:rPr>
              <w:t>Дата рождения</w:t>
            </w:r>
          </w:p>
        </w:tc>
        <w:tc>
          <w:tcPr>
            <w:tcW w:w="992" w:type="dxa"/>
            <w:vMerge w:val="restart"/>
            <w:shd w:val="clear" w:color="auto" w:fill="FFFFFF"/>
            <w:vAlign w:val="center"/>
          </w:tcPr>
          <w:p w14:paraId="7982B376" w14:textId="77777777" w:rsidR="00BC6525" w:rsidRPr="003E387C" w:rsidRDefault="00BC6525" w:rsidP="00592AD2">
            <w:pPr>
              <w:ind w:left="44" w:hanging="44"/>
              <w:jc w:val="center"/>
              <w:rPr>
                <w:rFonts w:ascii="Times New Roman" w:hAnsi="Times New Roman"/>
                <w:b/>
                <w:sz w:val="16"/>
                <w:szCs w:val="16"/>
              </w:rPr>
            </w:pPr>
            <w:r w:rsidRPr="003E387C">
              <w:rPr>
                <w:rFonts w:ascii="Times New Roman" w:hAnsi="Times New Roman"/>
                <w:b/>
                <w:sz w:val="16"/>
                <w:szCs w:val="16"/>
              </w:rPr>
              <w:t>Гражданство</w:t>
            </w:r>
          </w:p>
        </w:tc>
        <w:tc>
          <w:tcPr>
            <w:tcW w:w="1701" w:type="dxa"/>
            <w:vMerge w:val="restart"/>
            <w:shd w:val="clear" w:color="auto" w:fill="FFFFFF"/>
            <w:noWrap/>
            <w:vAlign w:val="center"/>
          </w:tcPr>
          <w:p w14:paraId="262BAC55" w14:textId="77777777" w:rsidR="00BC6525" w:rsidRPr="003E387C" w:rsidRDefault="00BC6525" w:rsidP="00592AD2">
            <w:pPr>
              <w:ind w:left="44" w:hanging="44"/>
              <w:jc w:val="center"/>
              <w:rPr>
                <w:rFonts w:ascii="Times New Roman" w:hAnsi="Times New Roman"/>
                <w:b/>
                <w:sz w:val="16"/>
                <w:szCs w:val="16"/>
              </w:rPr>
            </w:pPr>
            <w:r w:rsidRPr="003E387C">
              <w:rPr>
                <w:rFonts w:ascii="Times New Roman" w:hAnsi="Times New Roman"/>
                <w:b/>
                <w:sz w:val="16"/>
                <w:szCs w:val="16"/>
              </w:rPr>
              <w:t>Серия, номер паспорта</w:t>
            </w:r>
          </w:p>
        </w:tc>
        <w:tc>
          <w:tcPr>
            <w:tcW w:w="851" w:type="dxa"/>
            <w:gridSpan w:val="2"/>
            <w:vMerge w:val="restart"/>
            <w:shd w:val="clear" w:color="auto" w:fill="FFFFFF"/>
            <w:noWrap/>
            <w:vAlign w:val="center"/>
          </w:tcPr>
          <w:p w14:paraId="747EF318" w14:textId="77777777" w:rsidR="00BC6525" w:rsidRPr="003E387C" w:rsidRDefault="00BC6525" w:rsidP="00592AD2">
            <w:pPr>
              <w:jc w:val="center"/>
              <w:rPr>
                <w:rFonts w:ascii="Times New Roman" w:hAnsi="Times New Roman"/>
                <w:b/>
                <w:sz w:val="16"/>
                <w:szCs w:val="16"/>
              </w:rPr>
            </w:pPr>
            <w:r w:rsidRPr="003E387C">
              <w:rPr>
                <w:rFonts w:ascii="Times New Roman" w:hAnsi="Times New Roman"/>
                <w:b/>
                <w:sz w:val="16"/>
                <w:szCs w:val="16"/>
              </w:rPr>
              <w:t>РФС_</w:t>
            </w:r>
          </w:p>
          <w:p w14:paraId="4540E517" w14:textId="77777777" w:rsidR="00BC6525" w:rsidRPr="003E387C" w:rsidRDefault="00BC6525" w:rsidP="00592AD2">
            <w:pPr>
              <w:jc w:val="center"/>
              <w:rPr>
                <w:rFonts w:ascii="Times New Roman" w:hAnsi="Times New Roman"/>
                <w:b/>
                <w:sz w:val="16"/>
                <w:szCs w:val="16"/>
              </w:rPr>
            </w:pPr>
            <w:r w:rsidRPr="003E387C">
              <w:rPr>
                <w:rFonts w:ascii="Times New Roman" w:hAnsi="Times New Roman"/>
                <w:b/>
                <w:sz w:val="16"/>
                <w:szCs w:val="16"/>
                <w:lang w:val="en-US"/>
              </w:rPr>
              <w:t>ID</w:t>
            </w:r>
          </w:p>
          <w:p w14:paraId="65A1897B" w14:textId="77777777" w:rsidR="00BC6525" w:rsidRPr="003E387C" w:rsidRDefault="00BC6525" w:rsidP="00592AD2">
            <w:pPr>
              <w:jc w:val="center"/>
              <w:rPr>
                <w:rFonts w:ascii="Times New Roman" w:hAnsi="Times New Roman"/>
                <w:b/>
                <w:sz w:val="16"/>
                <w:szCs w:val="16"/>
                <w:lang w:val="en-US"/>
              </w:rPr>
            </w:pPr>
            <w:r w:rsidRPr="003E387C">
              <w:rPr>
                <w:rFonts w:ascii="Times New Roman" w:hAnsi="Times New Roman"/>
                <w:b/>
                <w:sz w:val="16"/>
                <w:szCs w:val="16"/>
                <w:lang w:val="en-US"/>
              </w:rPr>
              <w:t>(</w:t>
            </w:r>
            <w:r w:rsidRPr="003E387C">
              <w:rPr>
                <w:rFonts w:ascii="Times New Roman" w:hAnsi="Times New Roman"/>
                <w:b/>
                <w:sz w:val="16"/>
                <w:szCs w:val="16"/>
              </w:rPr>
              <w:t>ЕНИ</w:t>
            </w:r>
            <w:r w:rsidRPr="003E387C">
              <w:rPr>
                <w:rFonts w:ascii="Times New Roman" w:hAnsi="Times New Roman"/>
                <w:b/>
                <w:sz w:val="16"/>
                <w:szCs w:val="16"/>
                <w:lang w:val="en-US"/>
              </w:rPr>
              <w:t>)</w:t>
            </w:r>
          </w:p>
        </w:tc>
        <w:tc>
          <w:tcPr>
            <w:tcW w:w="850" w:type="dxa"/>
            <w:vMerge w:val="restart"/>
            <w:shd w:val="clear" w:color="auto" w:fill="FFFFFF"/>
            <w:vAlign w:val="center"/>
          </w:tcPr>
          <w:p w14:paraId="012423A1" w14:textId="77777777" w:rsidR="00BC6525" w:rsidRPr="003E387C" w:rsidRDefault="00BC6525" w:rsidP="00592AD2">
            <w:pPr>
              <w:jc w:val="center"/>
              <w:rPr>
                <w:rFonts w:ascii="Times New Roman" w:hAnsi="Times New Roman"/>
                <w:b/>
                <w:sz w:val="16"/>
                <w:szCs w:val="16"/>
              </w:rPr>
            </w:pPr>
            <w:r w:rsidRPr="003E387C">
              <w:rPr>
                <w:rFonts w:ascii="Times New Roman" w:hAnsi="Times New Roman"/>
                <w:b/>
                <w:sz w:val="16"/>
                <w:szCs w:val="16"/>
              </w:rPr>
              <w:t>Игровой №</w:t>
            </w:r>
          </w:p>
        </w:tc>
        <w:tc>
          <w:tcPr>
            <w:tcW w:w="851" w:type="dxa"/>
            <w:vMerge w:val="restart"/>
            <w:shd w:val="clear" w:color="auto" w:fill="FFFFFF"/>
            <w:vAlign w:val="center"/>
          </w:tcPr>
          <w:p w14:paraId="62779933" w14:textId="77777777" w:rsidR="00BC6525" w:rsidRPr="003E387C" w:rsidRDefault="00BC6525" w:rsidP="00592AD2">
            <w:pPr>
              <w:ind w:left="-107" w:right="-125"/>
              <w:jc w:val="center"/>
              <w:rPr>
                <w:rFonts w:ascii="Times New Roman" w:hAnsi="Times New Roman"/>
                <w:b/>
                <w:sz w:val="16"/>
                <w:szCs w:val="16"/>
              </w:rPr>
            </w:pPr>
            <w:r w:rsidRPr="003E387C">
              <w:rPr>
                <w:rFonts w:ascii="Times New Roman" w:hAnsi="Times New Roman"/>
                <w:b/>
                <w:sz w:val="16"/>
                <w:szCs w:val="16"/>
              </w:rPr>
              <w:t>Амплуа</w:t>
            </w:r>
          </w:p>
        </w:tc>
        <w:tc>
          <w:tcPr>
            <w:tcW w:w="992" w:type="dxa"/>
            <w:vMerge w:val="restart"/>
            <w:shd w:val="clear" w:color="auto" w:fill="FFFFFF"/>
            <w:noWrap/>
            <w:vAlign w:val="center"/>
          </w:tcPr>
          <w:p w14:paraId="213D1ED5" w14:textId="77777777" w:rsidR="00BC6525" w:rsidRPr="003E387C" w:rsidRDefault="00BC6525" w:rsidP="00592AD2">
            <w:pPr>
              <w:ind w:left="-107" w:right="-125"/>
              <w:jc w:val="center"/>
              <w:rPr>
                <w:rFonts w:ascii="Times New Roman" w:hAnsi="Times New Roman"/>
                <w:b/>
                <w:sz w:val="16"/>
                <w:szCs w:val="16"/>
              </w:rPr>
            </w:pPr>
            <w:r w:rsidRPr="003E387C">
              <w:rPr>
                <w:rFonts w:ascii="Times New Roman" w:hAnsi="Times New Roman"/>
                <w:b/>
                <w:sz w:val="16"/>
                <w:szCs w:val="16"/>
              </w:rPr>
              <w:t>Квалификация (разряд, звание)</w:t>
            </w:r>
          </w:p>
        </w:tc>
        <w:tc>
          <w:tcPr>
            <w:tcW w:w="1417" w:type="dxa"/>
            <w:gridSpan w:val="2"/>
            <w:vMerge w:val="restart"/>
            <w:shd w:val="clear" w:color="auto" w:fill="FFFFFF"/>
            <w:vAlign w:val="center"/>
          </w:tcPr>
          <w:p w14:paraId="40D4A67F" w14:textId="77777777" w:rsidR="00BC6525" w:rsidRPr="003E387C" w:rsidRDefault="00BC6525" w:rsidP="00592AD2">
            <w:pPr>
              <w:ind w:left="-107" w:right="-125"/>
              <w:jc w:val="center"/>
              <w:rPr>
                <w:rFonts w:ascii="Times New Roman" w:hAnsi="Times New Roman"/>
                <w:b/>
                <w:sz w:val="16"/>
                <w:szCs w:val="16"/>
              </w:rPr>
            </w:pPr>
            <w:r w:rsidRPr="003E387C">
              <w:rPr>
                <w:rFonts w:ascii="Times New Roman" w:hAnsi="Times New Roman"/>
                <w:b/>
                <w:sz w:val="16"/>
                <w:szCs w:val="16"/>
              </w:rPr>
              <w:t>Наличие (да/нет) трудового договора (сроки)</w:t>
            </w:r>
          </w:p>
        </w:tc>
        <w:tc>
          <w:tcPr>
            <w:tcW w:w="993" w:type="dxa"/>
            <w:vMerge w:val="restart"/>
            <w:shd w:val="clear" w:color="auto" w:fill="FFFFFF"/>
            <w:noWrap/>
            <w:vAlign w:val="center"/>
          </w:tcPr>
          <w:p w14:paraId="39043D2A" w14:textId="77777777" w:rsidR="00BC6525" w:rsidRPr="003E387C" w:rsidRDefault="00BC6525" w:rsidP="00592AD2">
            <w:pPr>
              <w:ind w:left="-137" w:right="-106"/>
              <w:jc w:val="center"/>
              <w:rPr>
                <w:rFonts w:ascii="Times New Roman" w:hAnsi="Times New Roman"/>
                <w:b/>
                <w:sz w:val="16"/>
                <w:szCs w:val="16"/>
              </w:rPr>
            </w:pPr>
            <w:r w:rsidRPr="003E387C">
              <w:rPr>
                <w:rFonts w:ascii="Times New Roman" w:hAnsi="Times New Roman"/>
                <w:b/>
                <w:sz w:val="16"/>
                <w:szCs w:val="16"/>
              </w:rPr>
              <w:t>Допуск врача (действительно до…)</w:t>
            </w:r>
          </w:p>
        </w:tc>
        <w:tc>
          <w:tcPr>
            <w:tcW w:w="2126" w:type="dxa"/>
            <w:gridSpan w:val="2"/>
            <w:shd w:val="clear" w:color="auto" w:fill="FFFFFF"/>
            <w:vAlign w:val="center"/>
          </w:tcPr>
          <w:p w14:paraId="72AB44BA" w14:textId="77777777" w:rsidR="00BC6525" w:rsidRPr="003E387C" w:rsidRDefault="00BC6525" w:rsidP="00592AD2">
            <w:pPr>
              <w:ind w:left="-28" w:right="-91"/>
              <w:jc w:val="center"/>
              <w:rPr>
                <w:rFonts w:ascii="Times New Roman" w:hAnsi="Times New Roman"/>
                <w:b/>
                <w:sz w:val="16"/>
                <w:szCs w:val="16"/>
              </w:rPr>
            </w:pPr>
            <w:r w:rsidRPr="003E387C">
              <w:rPr>
                <w:rFonts w:ascii="Times New Roman" w:hAnsi="Times New Roman"/>
                <w:b/>
                <w:sz w:val="16"/>
                <w:szCs w:val="16"/>
              </w:rPr>
              <w:t>Полис страхования</w:t>
            </w:r>
          </w:p>
        </w:tc>
      </w:tr>
      <w:tr w:rsidR="00BC6525" w:rsidRPr="003E387C" w14:paraId="174373BA" w14:textId="77777777" w:rsidTr="00592AD2">
        <w:trPr>
          <w:gridAfter w:val="1"/>
          <w:wAfter w:w="142" w:type="dxa"/>
          <w:trHeight w:val="180"/>
        </w:trPr>
        <w:tc>
          <w:tcPr>
            <w:tcW w:w="534" w:type="dxa"/>
            <w:vMerge/>
            <w:shd w:val="clear" w:color="auto" w:fill="FFFFFF"/>
            <w:noWrap/>
            <w:vAlign w:val="center"/>
          </w:tcPr>
          <w:p w14:paraId="40429F3F" w14:textId="77777777" w:rsidR="00BC6525" w:rsidRPr="003E387C" w:rsidRDefault="00BC6525" w:rsidP="00592AD2">
            <w:pPr>
              <w:jc w:val="center"/>
              <w:rPr>
                <w:rFonts w:ascii="Times New Roman" w:hAnsi="Times New Roman"/>
                <w:sz w:val="16"/>
                <w:szCs w:val="16"/>
              </w:rPr>
            </w:pPr>
          </w:p>
        </w:tc>
        <w:tc>
          <w:tcPr>
            <w:tcW w:w="2835" w:type="dxa"/>
            <w:gridSpan w:val="2"/>
            <w:vMerge/>
            <w:shd w:val="clear" w:color="auto" w:fill="FFFFFF"/>
            <w:noWrap/>
            <w:vAlign w:val="center"/>
          </w:tcPr>
          <w:p w14:paraId="56E4009D" w14:textId="77777777" w:rsidR="00BC6525" w:rsidRPr="003E387C" w:rsidRDefault="00BC6525" w:rsidP="00592AD2">
            <w:pPr>
              <w:jc w:val="center"/>
              <w:rPr>
                <w:rFonts w:ascii="Times New Roman" w:hAnsi="Times New Roman"/>
                <w:sz w:val="16"/>
                <w:szCs w:val="16"/>
              </w:rPr>
            </w:pPr>
          </w:p>
        </w:tc>
        <w:tc>
          <w:tcPr>
            <w:tcW w:w="1168" w:type="dxa"/>
            <w:gridSpan w:val="2"/>
            <w:vMerge/>
            <w:shd w:val="clear" w:color="auto" w:fill="FFFFFF"/>
            <w:vAlign w:val="center"/>
          </w:tcPr>
          <w:p w14:paraId="03F860E1" w14:textId="77777777" w:rsidR="00BC6525" w:rsidRPr="003E387C" w:rsidRDefault="00BC6525" w:rsidP="00592AD2">
            <w:pPr>
              <w:ind w:left="44" w:hanging="44"/>
              <w:jc w:val="center"/>
              <w:rPr>
                <w:rFonts w:ascii="Times New Roman" w:hAnsi="Times New Roman"/>
                <w:sz w:val="16"/>
                <w:szCs w:val="16"/>
              </w:rPr>
            </w:pPr>
          </w:p>
        </w:tc>
        <w:tc>
          <w:tcPr>
            <w:tcW w:w="992" w:type="dxa"/>
            <w:vMerge/>
            <w:shd w:val="clear" w:color="auto" w:fill="FFFFFF"/>
          </w:tcPr>
          <w:p w14:paraId="6AA9430B" w14:textId="77777777" w:rsidR="00BC6525" w:rsidRPr="003E387C" w:rsidRDefault="00BC6525" w:rsidP="00592AD2">
            <w:pPr>
              <w:ind w:left="44" w:hanging="44"/>
              <w:jc w:val="center"/>
              <w:rPr>
                <w:rFonts w:ascii="Times New Roman" w:hAnsi="Times New Roman"/>
                <w:sz w:val="16"/>
                <w:szCs w:val="16"/>
              </w:rPr>
            </w:pPr>
          </w:p>
        </w:tc>
        <w:tc>
          <w:tcPr>
            <w:tcW w:w="1701" w:type="dxa"/>
            <w:vMerge/>
            <w:shd w:val="clear" w:color="auto" w:fill="FFFFFF"/>
            <w:noWrap/>
            <w:vAlign w:val="center"/>
          </w:tcPr>
          <w:p w14:paraId="7A7DFCBF" w14:textId="77777777" w:rsidR="00BC6525" w:rsidRPr="003E387C" w:rsidRDefault="00BC6525" w:rsidP="00592AD2">
            <w:pPr>
              <w:ind w:left="44" w:hanging="44"/>
              <w:jc w:val="center"/>
              <w:rPr>
                <w:rFonts w:ascii="Times New Roman" w:hAnsi="Times New Roman"/>
                <w:sz w:val="16"/>
                <w:szCs w:val="16"/>
              </w:rPr>
            </w:pPr>
          </w:p>
        </w:tc>
        <w:tc>
          <w:tcPr>
            <w:tcW w:w="851" w:type="dxa"/>
            <w:gridSpan w:val="2"/>
            <w:vMerge/>
            <w:shd w:val="clear" w:color="auto" w:fill="FFFFFF"/>
            <w:noWrap/>
            <w:vAlign w:val="center"/>
          </w:tcPr>
          <w:p w14:paraId="4E561FF9" w14:textId="77777777" w:rsidR="00BC6525" w:rsidRPr="003E387C" w:rsidRDefault="00BC6525" w:rsidP="00592AD2">
            <w:pPr>
              <w:jc w:val="center"/>
              <w:rPr>
                <w:rFonts w:ascii="Times New Roman" w:hAnsi="Times New Roman"/>
                <w:sz w:val="16"/>
                <w:szCs w:val="16"/>
              </w:rPr>
            </w:pPr>
          </w:p>
        </w:tc>
        <w:tc>
          <w:tcPr>
            <w:tcW w:w="850" w:type="dxa"/>
            <w:vMerge/>
            <w:shd w:val="clear" w:color="auto" w:fill="FFFFFF"/>
          </w:tcPr>
          <w:p w14:paraId="59158592" w14:textId="77777777" w:rsidR="00BC6525" w:rsidRPr="003E387C" w:rsidRDefault="00BC6525" w:rsidP="00592AD2">
            <w:pPr>
              <w:jc w:val="center"/>
              <w:rPr>
                <w:rFonts w:ascii="Times New Roman" w:hAnsi="Times New Roman"/>
                <w:sz w:val="16"/>
                <w:szCs w:val="16"/>
              </w:rPr>
            </w:pPr>
          </w:p>
        </w:tc>
        <w:tc>
          <w:tcPr>
            <w:tcW w:w="851" w:type="dxa"/>
            <w:vMerge/>
            <w:shd w:val="clear" w:color="auto" w:fill="FFFFFF"/>
          </w:tcPr>
          <w:p w14:paraId="29B22462" w14:textId="77777777" w:rsidR="00BC6525" w:rsidRPr="003E387C" w:rsidRDefault="00BC6525" w:rsidP="00592AD2">
            <w:pPr>
              <w:jc w:val="center"/>
              <w:rPr>
                <w:rFonts w:ascii="Times New Roman" w:hAnsi="Times New Roman"/>
                <w:sz w:val="16"/>
                <w:szCs w:val="16"/>
              </w:rPr>
            </w:pPr>
          </w:p>
        </w:tc>
        <w:tc>
          <w:tcPr>
            <w:tcW w:w="992" w:type="dxa"/>
            <w:vMerge/>
            <w:shd w:val="clear" w:color="auto" w:fill="FFFFFF"/>
            <w:noWrap/>
            <w:vAlign w:val="center"/>
          </w:tcPr>
          <w:p w14:paraId="322A7E1F" w14:textId="77777777" w:rsidR="00BC6525" w:rsidRPr="003E387C" w:rsidRDefault="00BC6525" w:rsidP="00592AD2">
            <w:pPr>
              <w:jc w:val="center"/>
              <w:rPr>
                <w:rFonts w:ascii="Times New Roman" w:hAnsi="Times New Roman"/>
                <w:sz w:val="16"/>
                <w:szCs w:val="16"/>
              </w:rPr>
            </w:pPr>
          </w:p>
        </w:tc>
        <w:tc>
          <w:tcPr>
            <w:tcW w:w="1417" w:type="dxa"/>
            <w:gridSpan w:val="2"/>
            <w:vMerge/>
            <w:shd w:val="clear" w:color="auto" w:fill="FFFFFF"/>
            <w:vAlign w:val="center"/>
          </w:tcPr>
          <w:p w14:paraId="23353FC8" w14:textId="77777777" w:rsidR="00BC6525" w:rsidRPr="003E387C" w:rsidRDefault="00BC6525" w:rsidP="00592AD2">
            <w:pPr>
              <w:jc w:val="center"/>
              <w:rPr>
                <w:rFonts w:ascii="Times New Roman" w:hAnsi="Times New Roman"/>
                <w:sz w:val="16"/>
                <w:szCs w:val="16"/>
              </w:rPr>
            </w:pPr>
          </w:p>
        </w:tc>
        <w:tc>
          <w:tcPr>
            <w:tcW w:w="993" w:type="dxa"/>
            <w:vMerge/>
            <w:shd w:val="clear" w:color="auto" w:fill="FFFFFF"/>
            <w:noWrap/>
            <w:vAlign w:val="center"/>
          </w:tcPr>
          <w:p w14:paraId="4CDCB14D" w14:textId="77777777" w:rsidR="00BC6525" w:rsidRPr="003E387C" w:rsidRDefault="00BC6525" w:rsidP="00592AD2">
            <w:pPr>
              <w:jc w:val="center"/>
              <w:rPr>
                <w:rFonts w:ascii="Times New Roman" w:hAnsi="Times New Roman"/>
                <w:sz w:val="16"/>
                <w:szCs w:val="16"/>
              </w:rPr>
            </w:pPr>
          </w:p>
        </w:tc>
        <w:tc>
          <w:tcPr>
            <w:tcW w:w="1134" w:type="dxa"/>
            <w:shd w:val="clear" w:color="auto" w:fill="FFFFFF"/>
            <w:vAlign w:val="center"/>
          </w:tcPr>
          <w:p w14:paraId="498AA20D" w14:textId="77777777" w:rsidR="00BC6525" w:rsidRPr="003E387C" w:rsidRDefault="00BC6525" w:rsidP="00592AD2">
            <w:pPr>
              <w:jc w:val="center"/>
              <w:rPr>
                <w:rFonts w:ascii="Times New Roman" w:hAnsi="Times New Roman"/>
                <w:b/>
                <w:sz w:val="16"/>
                <w:szCs w:val="16"/>
              </w:rPr>
            </w:pPr>
            <w:r w:rsidRPr="003E387C">
              <w:rPr>
                <w:rFonts w:ascii="Times New Roman" w:hAnsi="Times New Roman"/>
                <w:b/>
                <w:sz w:val="16"/>
                <w:szCs w:val="16"/>
              </w:rPr>
              <w:t>начало</w:t>
            </w:r>
          </w:p>
        </w:tc>
        <w:tc>
          <w:tcPr>
            <w:tcW w:w="992" w:type="dxa"/>
            <w:shd w:val="clear" w:color="auto" w:fill="FFFFFF"/>
            <w:vAlign w:val="center"/>
          </w:tcPr>
          <w:p w14:paraId="6677A6B6" w14:textId="77777777" w:rsidR="00BC6525" w:rsidRPr="003E387C" w:rsidRDefault="00BC6525" w:rsidP="00592AD2">
            <w:pPr>
              <w:jc w:val="center"/>
              <w:rPr>
                <w:rFonts w:ascii="Times New Roman" w:hAnsi="Times New Roman"/>
                <w:b/>
                <w:sz w:val="16"/>
                <w:szCs w:val="16"/>
              </w:rPr>
            </w:pPr>
            <w:r w:rsidRPr="003E387C">
              <w:rPr>
                <w:rFonts w:ascii="Times New Roman" w:hAnsi="Times New Roman"/>
                <w:b/>
                <w:sz w:val="16"/>
                <w:szCs w:val="16"/>
              </w:rPr>
              <w:t>окончание</w:t>
            </w:r>
          </w:p>
        </w:tc>
      </w:tr>
      <w:tr w:rsidR="00BC6525" w:rsidRPr="003E387C" w14:paraId="4941A352" w14:textId="77777777" w:rsidTr="00592AD2">
        <w:trPr>
          <w:gridAfter w:val="1"/>
          <w:wAfter w:w="142" w:type="dxa"/>
          <w:trHeight w:val="77"/>
        </w:trPr>
        <w:tc>
          <w:tcPr>
            <w:tcW w:w="534" w:type="dxa"/>
            <w:shd w:val="clear" w:color="auto" w:fill="FFFFFF"/>
            <w:noWrap/>
            <w:vAlign w:val="center"/>
          </w:tcPr>
          <w:p w14:paraId="11BB77B9" w14:textId="77777777" w:rsidR="00BC6525" w:rsidRPr="003E387C" w:rsidRDefault="00BC6525" w:rsidP="00BC6525">
            <w:pPr>
              <w:numPr>
                <w:ilvl w:val="0"/>
                <w:numId w:val="20"/>
              </w:numPr>
              <w:ind w:hanging="585"/>
              <w:rPr>
                <w:rFonts w:ascii="Times New Roman" w:hAnsi="Times New Roman"/>
                <w:sz w:val="18"/>
                <w:szCs w:val="18"/>
              </w:rPr>
            </w:pPr>
          </w:p>
        </w:tc>
        <w:tc>
          <w:tcPr>
            <w:tcW w:w="2835" w:type="dxa"/>
            <w:gridSpan w:val="2"/>
            <w:shd w:val="clear" w:color="auto" w:fill="FFFFFF"/>
            <w:noWrap/>
            <w:vAlign w:val="center"/>
          </w:tcPr>
          <w:p w14:paraId="5FEC9CD1"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1348E900"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6F1F6E21"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23D0CC9E"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1C46A124"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5CA0B074"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1B9E2BD5"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1E044E1E"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2635902B"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6FE88F18"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47C684E1"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25E47AA4" w14:textId="77777777" w:rsidR="00BC6525" w:rsidRPr="003E387C" w:rsidRDefault="00BC6525" w:rsidP="00592AD2">
            <w:pPr>
              <w:jc w:val="center"/>
              <w:rPr>
                <w:rFonts w:ascii="Times New Roman" w:hAnsi="Times New Roman"/>
                <w:sz w:val="18"/>
                <w:szCs w:val="18"/>
              </w:rPr>
            </w:pPr>
          </w:p>
        </w:tc>
      </w:tr>
      <w:tr w:rsidR="00BC6525" w:rsidRPr="003E387C" w14:paraId="396FE20C" w14:textId="77777777" w:rsidTr="00592AD2">
        <w:trPr>
          <w:gridAfter w:val="1"/>
          <w:wAfter w:w="142" w:type="dxa"/>
          <w:trHeight w:val="77"/>
        </w:trPr>
        <w:tc>
          <w:tcPr>
            <w:tcW w:w="534" w:type="dxa"/>
            <w:shd w:val="clear" w:color="auto" w:fill="FFFFFF"/>
            <w:noWrap/>
            <w:vAlign w:val="center"/>
          </w:tcPr>
          <w:p w14:paraId="76234E0A" w14:textId="77777777" w:rsidR="00BC6525" w:rsidRPr="003E387C" w:rsidRDefault="00BC6525" w:rsidP="00BC6525">
            <w:pPr>
              <w:numPr>
                <w:ilvl w:val="0"/>
                <w:numId w:val="20"/>
              </w:numPr>
              <w:ind w:hanging="585"/>
              <w:rPr>
                <w:rFonts w:ascii="Times New Roman" w:hAnsi="Times New Roman"/>
                <w:sz w:val="18"/>
                <w:szCs w:val="18"/>
              </w:rPr>
            </w:pPr>
          </w:p>
        </w:tc>
        <w:tc>
          <w:tcPr>
            <w:tcW w:w="2835" w:type="dxa"/>
            <w:gridSpan w:val="2"/>
            <w:shd w:val="clear" w:color="auto" w:fill="FFFFFF"/>
            <w:noWrap/>
            <w:vAlign w:val="center"/>
          </w:tcPr>
          <w:p w14:paraId="4375B9E3"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166914CE"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584FE66C"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0C4790EF"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308FD02E"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183246C3"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5BD15658"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08EA4DF5"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1FBD5745"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3DC9AC70"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7CE90B44"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136233F4" w14:textId="77777777" w:rsidR="00BC6525" w:rsidRPr="003E387C" w:rsidRDefault="00BC6525" w:rsidP="00592AD2">
            <w:pPr>
              <w:jc w:val="center"/>
              <w:rPr>
                <w:rFonts w:ascii="Times New Roman" w:hAnsi="Times New Roman"/>
                <w:sz w:val="18"/>
                <w:szCs w:val="18"/>
              </w:rPr>
            </w:pPr>
          </w:p>
        </w:tc>
      </w:tr>
      <w:tr w:rsidR="00BC6525" w:rsidRPr="003E387C" w14:paraId="1ED49330" w14:textId="77777777" w:rsidTr="00592AD2">
        <w:trPr>
          <w:gridAfter w:val="1"/>
          <w:wAfter w:w="142" w:type="dxa"/>
          <w:trHeight w:val="70"/>
        </w:trPr>
        <w:tc>
          <w:tcPr>
            <w:tcW w:w="534" w:type="dxa"/>
            <w:shd w:val="clear" w:color="auto" w:fill="FFFFFF"/>
            <w:noWrap/>
            <w:vAlign w:val="center"/>
          </w:tcPr>
          <w:p w14:paraId="143FA800" w14:textId="77777777" w:rsidR="00BC6525" w:rsidRPr="003E387C" w:rsidRDefault="00BC6525" w:rsidP="00BC6525">
            <w:pPr>
              <w:numPr>
                <w:ilvl w:val="0"/>
                <w:numId w:val="20"/>
              </w:numPr>
              <w:ind w:hanging="585"/>
              <w:rPr>
                <w:rFonts w:ascii="Times New Roman" w:hAnsi="Times New Roman"/>
                <w:sz w:val="18"/>
                <w:szCs w:val="18"/>
              </w:rPr>
            </w:pPr>
          </w:p>
        </w:tc>
        <w:tc>
          <w:tcPr>
            <w:tcW w:w="2835" w:type="dxa"/>
            <w:gridSpan w:val="2"/>
            <w:shd w:val="clear" w:color="auto" w:fill="FFFFFF"/>
            <w:noWrap/>
            <w:vAlign w:val="center"/>
          </w:tcPr>
          <w:p w14:paraId="691CBFF8"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0EFD813C"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2E53A31B"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59A50126"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2A29ED71"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2586CB57"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3F33806D"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35D2BBCD"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707B7805"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4BB83BC5"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75D9DA64"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419C28C3" w14:textId="77777777" w:rsidR="00BC6525" w:rsidRPr="003E387C" w:rsidRDefault="00BC6525" w:rsidP="00592AD2">
            <w:pPr>
              <w:jc w:val="center"/>
              <w:rPr>
                <w:rFonts w:ascii="Times New Roman" w:hAnsi="Times New Roman"/>
                <w:sz w:val="18"/>
                <w:szCs w:val="18"/>
              </w:rPr>
            </w:pPr>
          </w:p>
        </w:tc>
      </w:tr>
      <w:tr w:rsidR="00BC6525" w:rsidRPr="003E387C" w14:paraId="110C6A2C" w14:textId="77777777" w:rsidTr="00592AD2">
        <w:trPr>
          <w:gridAfter w:val="1"/>
          <w:wAfter w:w="142" w:type="dxa"/>
          <w:trHeight w:val="70"/>
        </w:trPr>
        <w:tc>
          <w:tcPr>
            <w:tcW w:w="534" w:type="dxa"/>
            <w:shd w:val="clear" w:color="auto" w:fill="FFFFFF"/>
            <w:noWrap/>
            <w:vAlign w:val="center"/>
          </w:tcPr>
          <w:p w14:paraId="5C1F63D0"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3B45186D"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64C6DCB8"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3C0E77DA"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1218CD73"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5C8E73CA"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5FFD035E"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08771813"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5BE34C18"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39EB2197"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0C7474C7"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6AB09E61"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14B8CFE6" w14:textId="77777777" w:rsidR="00BC6525" w:rsidRPr="003E387C" w:rsidRDefault="00BC6525" w:rsidP="00592AD2">
            <w:pPr>
              <w:jc w:val="center"/>
              <w:rPr>
                <w:rFonts w:ascii="Times New Roman" w:hAnsi="Times New Roman"/>
                <w:sz w:val="18"/>
                <w:szCs w:val="18"/>
              </w:rPr>
            </w:pPr>
          </w:p>
        </w:tc>
      </w:tr>
      <w:tr w:rsidR="00BC6525" w:rsidRPr="003E387C" w14:paraId="7AF0987F" w14:textId="77777777" w:rsidTr="00592AD2">
        <w:trPr>
          <w:gridAfter w:val="1"/>
          <w:wAfter w:w="142" w:type="dxa"/>
          <w:trHeight w:val="70"/>
        </w:trPr>
        <w:tc>
          <w:tcPr>
            <w:tcW w:w="534" w:type="dxa"/>
            <w:shd w:val="clear" w:color="auto" w:fill="FFFFFF"/>
            <w:noWrap/>
            <w:vAlign w:val="center"/>
          </w:tcPr>
          <w:p w14:paraId="2451D5A1"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727D4B71"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4BC4129B"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3C0A9528"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7D08F8FE"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5C4523D4"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637C6A15"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36FEA150"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617F534D"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6CAB979F"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0DE4A91F"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1838D591"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5765E435" w14:textId="77777777" w:rsidR="00BC6525" w:rsidRPr="003E387C" w:rsidRDefault="00BC6525" w:rsidP="00592AD2">
            <w:pPr>
              <w:jc w:val="center"/>
              <w:rPr>
                <w:rFonts w:ascii="Times New Roman" w:hAnsi="Times New Roman"/>
                <w:sz w:val="18"/>
                <w:szCs w:val="18"/>
              </w:rPr>
            </w:pPr>
          </w:p>
        </w:tc>
      </w:tr>
      <w:tr w:rsidR="00BC6525" w:rsidRPr="003E387C" w14:paraId="360F7699" w14:textId="77777777" w:rsidTr="00592AD2">
        <w:trPr>
          <w:gridAfter w:val="1"/>
          <w:wAfter w:w="142" w:type="dxa"/>
          <w:trHeight w:val="70"/>
        </w:trPr>
        <w:tc>
          <w:tcPr>
            <w:tcW w:w="534" w:type="dxa"/>
            <w:shd w:val="clear" w:color="auto" w:fill="FFFFFF"/>
            <w:noWrap/>
            <w:vAlign w:val="center"/>
          </w:tcPr>
          <w:p w14:paraId="7B1738C5"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44E9C87D"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57BD450A"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130E847A"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2EFCE8C1"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377A02F0"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5ECF8E52"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5B93D786"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51C0138F"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50BB33A8"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38B9A4A6"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44EE4E5E"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054152BB" w14:textId="77777777" w:rsidR="00BC6525" w:rsidRPr="003E387C" w:rsidRDefault="00BC6525" w:rsidP="00592AD2">
            <w:pPr>
              <w:jc w:val="center"/>
              <w:rPr>
                <w:rFonts w:ascii="Times New Roman" w:hAnsi="Times New Roman"/>
                <w:sz w:val="18"/>
                <w:szCs w:val="18"/>
              </w:rPr>
            </w:pPr>
          </w:p>
        </w:tc>
      </w:tr>
      <w:tr w:rsidR="00BC6525" w:rsidRPr="003E387C" w14:paraId="631AD1D9" w14:textId="77777777" w:rsidTr="00592AD2">
        <w:trPr>
          <w:gridAfter w:val="1"/>
          <w:wAfter w:w="142" w:type="dxa"/>
          <w:trHeight w:val="70"/>
        </w:trPr>
        <w:tc>
          <w:tcPr>
            <w:tcW w:w="534" w:type="dxa"/>
            <w:shd w:val="clear" w:color="auto" w:fill="FFFFFF"/>
            <w:noWrap/>
            <w:vAlign w:val="center"/>
          </w:tcPr>
          <w:p w14:paraId="0A459AEF"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2B558403"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0AB641FB"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0D0DFA53"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6C490835"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48CCD316"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74CADA51"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252641C6"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47B61595"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2F66C800"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15137DCC"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27CDADC3"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188FE397" w14:textId="77777777" w:rsidR="00BC6525" w:rsidRPr="003E387C" w:rsidRDefault="00BC6525" w:rsidP="00592AD2">
            <w:pPr>
              <w:jc w:val="center"/>
              <w:rPr>
                <w:rFonts w:ascii="Times New Roman" w:hAnsi="Times New Roman"/>
                <w:sz w:val="18"/>
                <w:szCs w:val="18"/>
              </w:rPr>
            </w:pPr>
          </w:p>
        </w:tc>
      </w:tr>
      <w:tr w:rsidR="00BC6525" w:rsidRPr="003E387C" w14:paraId="437E5209" w14:textId="77777777" w:rsidTr="00592AD2">
        <w:trPr>
          <w:gridAfter w:val="1"/>
          <w:wAfter w:w="142" w:type="dxa"/>
          <w:trHeight w:val="70"/>
        </w:trPr>
        <w:tc>
          <w:tcPr>
            <w:tcW w:w="534" w:type="dxa"/>
            <w:shd w:val="clear" w:color="auto" w:fill="FFFFFF"/>
            <w:noWrap/>
            <w:vAlign w:val="center"/>
          </w:tcPr>
          <w:p w14:paraId="16F1624D"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4554F01A"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668BDDE6"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1ECCB333"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2E035B8F"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51DC40FC"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09B5DAB1"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2093754B"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5407928A"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418D9F3C"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7122983C"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57373506"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7BFA1180" w14:textId="77777777" w:rsidR="00BC6525" w:rsidRPr="003E387C" w:rsidRDefault="00BC6525" w:rsidP="00592AD2">
            <w:pPr>
              <w:jc w:val="center"/>
              <w:rPr>
                <w:rFonts w:ascii="Times New Roman" w:hAnsi="Times New Roman"/>
                <w:sz w:val="18"/>
                <w:szCs w:val="18"/>
              </w:rPr>
            </w:pPr>
          </w:p>
        </w:tc>
      </w:tr>
      <w:tr w:rsidR="00BC6525" w:rsidRPr="003E387C" w14:paraId="5A675F1E" w14:textId="77777777" w:rsidTr="00592AD2">
        <w:trPr>
          <w:gridAfter w:val="1"/>
          <w:wAfter w:w="142" w:type="dxa"/>
          <w:trHeight w:val="70"/>
        </w:trPr>
        <w:tc>
          <w:tcPr>
            <w:tcW w:w="534" w:type="dxa"/>
            <w:shd w:val="clear" w:color="auto" w:fill="FFFFFF"/>
            <w:noWrap/>
            <w:vAlign w:val="center"/>
          </w:tcPr>
          <w:p w14:paraId="601E0AE5"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7B94D50B"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17BE0FBE"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716EB287"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3EC3E253"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7BCE5899"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3629EC9B"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0166B614"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5C63C07B"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79DC16C2"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0B62013F"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49D68F99"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474FC5E3" w14:textId="77777777" w:rsidR="00BC6525" w:rsidRPr="003E387C" w:rsidRDefault="00BC6525" w:rsidP="00592AD2">
            <w:pPr>
              <w:jc w:val="center"/>
              <w:rPr>
                <w:rFonts w:ascii="Times New Roman" w:hAnsi="Times New Roman"/>
                <w:sz w:val="18"/>
                <w:szCs w:val="18"/>
              </w:rPr>
            </w:pPr>
          </w:p>
        </w:tc>
      </w:tr>
      <w:tr w:rsidR="00BC6525" w:rsidRPr="003E387C" w14:paraId="08C8EA60" w14:textId="77777777" w:rsidTr="00592AD2">
        <w:trPr>
          <w:gridAfter w:val="1"/>
          <w:wAfter w:w="142" w:type="dxa"/>
          <w:trHeight w:val="70"/>
        </w:trPr>
        <w:tc>
          <w:tcPr>
            <w:tcW w:w="534" w:type="dxa"/>
            <w:shd w:val="clear" w:color="auto" w:fill="FFFFFF"/>
            <w:noWrap/>
            <w:vAlign w:val="center"/>
          </w:tcPr>
          <w:p w14:paraId="4AB8F0F1"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34002EBC"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060DAC54"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5598D7AC"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6396D46C"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2C602580"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7F8B7969"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24BDB026"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1C1B7727"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64B6C25F"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524BA0FC"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3A6BC1A8"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52F12944" w14:textId="77777777" w:rsidR="00BC6525" w:rsidRPr="003E387C" w:rsidRDefault="00BC6525" w:rsidP="00592AD2">
            <w:pPr>
              <w:jc w:val="center"/>
              <w:rPr>
                <w:rFonts w:ascii="Times New Roman" w:hAnsi="Times New Roman"/>
                <w:sz w:val="18"/>
                <w:szCs w:val="18"/>
              </w:rPr>
            </w:pPr>
          </w:p>
        </w:tc>
      </w:tr>
      <w:tr w:rsidR="00BC6525" w:rsidRPr="003E387C" w14:paraId="19B1A059" w14:textId="77777777" w:rsidTr="00592AD2">
        <w:trPr>
          <w:gridAfter w:val="1"/>
          <w:wAfter w:w="142" w:type="dxa"/>
          <w:trHeight w:val="70"/>
        </w:trPr>
        <w:tc>
          <w:tcPr>
            <w:tcW w:w="534" w:type="dxa"/>
            <w:shd w:val="clear" w:color="auto" w:fill="FFFFFF"/>
            <w:noWrap/>
            <w:vAlign w:val="center"/>
          </w:tcPr>
          <w:p w14:paraId="1ED42218"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4B2CB58E"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0D3DE354"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1A46BFB8"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2735C425"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54B29229"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619E1D1D"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09CFC2CC"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0270B6BF"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391F7E6D"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0841E88E"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6383489B"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3E8544EA" w14:textId="77777777" w:rsidR="00BC6525" w:rsidRPr="003E387C" w:rsidRDefault="00BC6525" w:rsidP="00592AD2">
            <w:pPr>
              <w:jc w:val="center"/>
              <w:rPr>
                <w:rFonts w:ascii="Times New Roman" w:hAnsi="Times New Roman"/>
                <w:sz w:val="18"/>
                <w:szCs w:val="18"/>
              </w:rPr>
            </w:pPr>
          </w:p>
        </w:tc>
      </w:tr>
      <w:tr w:rsidR="00BC6525" w:rsidRPr="003E387C" w14:paraId="41865B6E" w14:textId="77777777" w:rsidTr="00592AD2">
        <w:trPr>
          <w:gridAfter w:val="1"/>
          <w:wAfter w:w="142" w:type="dxa"/>
          <w:trHeight w:val="70"/>
        </w:trPr>
        <w:tc>
          <w:tcPr>
            <w:tcW w:w="534" w:type="dxa"/>
            <w:shd w:val="clear" w:color="auto" w:fill="FFFFFF"/>
            <w:noWrap/>
            <w:vAlign w:val="center"/>
          </w:tcPr>
          <w:p w14:paraId="4E6139EB"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02F7C012"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759021E4"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3571203E"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4FEEB108"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130A56D3"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0EB1AB1B"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50FDE51A"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374AFC6C"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52C29D3D"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0F171D7B"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04D2B5E1"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22982313" w14:textId="77777777" w:rsidR="00BC6525" w:rsidRPr="003E387C" w:rsidRDefault="00BC6525" w:rsidP="00592AD2">
            <w:pPr>
              <w:jc w:val="center"/>
              <w:rPr>
                <w:rFonts w:ascii="Times New Roman" w:hAnsi="Times New Roman"/>
                <w:sz w:val="18"/>
                <w:szCs w:val="18"/>
              </w:rPr>
            </w:pPr>
          </w:p>
        </w:tc>
      </w:tr>
      <w:tr w:rsidR="00BC6525" w:rsidRPr="003E387C" w14:paraId="0C5D0EFE" w14:textId="77777777" w:rsidTr="00592AD2">
        <w:trPr>
          <w:gridAfter w:val="1"/>
          <w:wAfter w:w="142" w:type="dxa"/>
          <w:trHeight w:val="70"/>
        </w:trPr>
        <w:tc>
          <w:tcPr>
            <w:tcW w:w="534" w:type="dxa"/>
            <w:shd w:val="clear" w:color="auto" w:fill="FFFFFF"/>
            <w:noWrap/>
            <w:vAlign w:val="center"/>
          </w:tcPr>
          <w:p w14:paraId="5A6E6865"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58A7D7F0"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3A13E595"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285B6557"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554B76C6"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4B185E4C"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00E677AF"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248A2188"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623537A5"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2EA4A719"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7DAB2652"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29EA197E"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14E0BA70" w14:textId="77777777" w:rsidR="00BC6525" w:rsidRPr="003E387C" w:rsidRDefault="00BC6525" w:rsidP="00592AD2">
            <w:pPr>
              <w:jc w:val="center"/>
              <w:rPr>
                <w:rFonts w:ascii="Times New Roman" w:hAnsi="Times New Roman"/>
                <w:sz w:val="18"/>
                <w:szCs w:val="18"/>
              </w:rPr>
            </w:pPr>
          </w:p>
        </w:tc>
      </w:tr>
      <w:tr w:rsidR="00BC6525" w:rsidRPr="003E387C" w14:paraId="1573BFCA" w14:textId="77777777" w:rsidTr="00592AD2">
        <w:trPr>
          <w:gridAfter w:val="1"/>
          <w:wAfter w:w="142" w:type="dxa"/>
          <w:trHeight w:val="70"/>
        </w:trPr>
        <w:tc>
          <w:tcPr>
            <w:tcW w:w="534" w:type="dxa"/>
            <w:shd w:val="clear" w:color="auto" w:fill="FFFFFF"/>
            <w:noWrap/>
            <w:vAlign w:val="center"/>
          </w:tcPr>
          <w:p w14:paraId="6914D181"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5EB63AA5"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0FF4C4A7"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3C29060C"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0CD9C9DD"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1A21CC0C"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1D9DBB02"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471BFC9D"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17B6F86A"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6164CB21"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72D19BE8"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6E571B33"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1EBB608D" w14:textId="77777777" w:rsidR="00BC6525" w:rsidRPr="003E387C" w:rsidRDefault="00BC6525" w:rsidP="00592AD2">
            <w:pPr>
              <w:jc w:val="center"/>
              <w:rPr>
                <w:rFonts w:ascii="Times New Roman" w:hAnsi="Times New Roman"/>
                <w:sz w:val="18"/>
                <w:szCs w:val="18"/>
              </w:rPr>
            </w:pPr>
          </w:p>
        </w:tc>
      </w:tr>
      <w:tr w:rsidR="00BC6525" w:rsidRPr="003E387C" w14:paraId="50876312" w14:textId="77777777" w:rsidTr="00592AD2">
        <w:trPr>
          <w:gridAfter w:val="1"/>
          <w:wAfter w:w="142" w:type="dxa"/>
          <w:trHeight w:val="70"/>
        </w:trPr>
        <w:tc>
          <w:tcPr>
            <w:tcW w:w="534" w:type="dxa"/>
            <w:shd w:val="clear" w:color="auto" w:fill="FFFFFF"/>
            <w:noWrap/>
            <w:vAlign w:val="center"/>
          </w:tcPr>
          <w:p w14:paraId="14917590"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2B57CC3D"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6242F91B"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3E5B5C72"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51F660DF"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73EF3495"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3AC135B6"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21364B14"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3AEB0E71"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6695C629"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1AE00D2E"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206661F9"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12C95325" w14:textId="77777777" w:rsidR="00BC6525" w:rsidRPr="003E387C" w:rsidRDefault="00BC6525" w:rsidP="00592AD2">
            <w:pPr>
              <w:jc w:val="center"/>
              <w:rPr>
                <w:rFonts w:ascii="Times New Roman" w:hAnsi="Times New Roman"/>
                <w:sz w:val="18"/>
                <w:szCs w:val="18"/>
              </w:rPr>
            </w:pPr>
          </w:p>
        </w:tc>
      </w:tr>
      <w:tr w:rsidR="00BC6525" w:rsidRPr="003E387C" w14:paraId="0EA1E846" w14:textId="77777777" w:rsidTr="00592AD2">
        <w:trPr>
          <w:gridAfter w:val="1"/>
          <w:wAfter w:w="142" w:type="dxa"/>
          <w:trHeight w:val="70"/>
        </w:trPr>
        <w:tc>
          <w:tcPr>
            <w:tcW w:w="534" w:type="dxa"/>
            <w:shd w:val="clear" w:color="auto" w:fill="FFFFFF"/>
            <w:noWrap/>
            <w:vAlign w:val="center"/>
          </w:tcPr>
          <w:p w14:paraId="74F07EF4"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4943598A"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37CEE990"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17E2F868"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79605F02"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0129B688"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384C3AFA"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5F7F4BCE"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318C11FA"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659A6C20"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7032EC53"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6CA13126"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7EE76886" w14:textId="77777777" w:rsidR="00BC6525" w:rsidRPr="003E387C" w:rsidRDefault="00BC6525" w:rsidP="00592AD2">
            <w:pPr>
              <w:jc w:val="center"/>
              <w:rPr>
                <w:rFonts w:ascii="Times New Roman" w:hAnsi="Times New Roman"/>
                <w:sz w:val="18"/>
                <w:szCs w:val="18"/>
              </w:rPr>
            </w:pPr>
          </w:p>
        </w:tc>
      </w:tr>
      <w:tr w:rsidR="00BC6525" w:rsidRPr="003E387C" w14:paraId="4D25108F" w14:textId="77777777" w:rsidTr="00592AD2">
        <w:trPr>
          <w:gridAfter w:val="1"/>
          <w:wAfter w:w="142" w:type="dxa"/>
          <w:trHeight w:val="70"/>
        </w:trPr>
        <w:tc>
          <w:tcPr>
            <w:tcW w:w="534" w:type="dxa"/>
            <w:shd w:val="clear" w:color="auto" w:fill="FFFFFF"/>
            <w:noWrap/>
            <w:vAlign w:val="center"/>
          </w:tcPr>
          <w:p w14:paraId="74588830"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036D9393"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1DC324E1"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626A813C"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2AECCF2A"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59D4351B"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3D062526"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2FCC0290"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408B2D66"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365968CA"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1F15D2D8"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23466A8F"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5F72AB5E" w14:textId="77777777" w:rsidR="00BC6525" w:rsidRPr="003E387C" w:rsidRDefault="00BC6525" w:rsidP="00592AD2">
            <w:pPr>
              <w:jc w:val="center"/>
              <w:rPr>
                <w:rFonts w:ascii="Times New Roman" w:hAnsi="Times New Roman"/>
                <w:sz w:val="18"/>
                <w:szCs w:val="18"/>
              </w:rPr>
            </w:pPr>
          </w:p>
        </w:tc>
      </w:tr>
      <w:tr w:rsidR="00BC6525" w:rsidRPr="003E387C" w14:paraId="5BC920BA" w14:textId="77777777" w:rsidTr="00592AD2">
        <w:trPr>
          <w:gridAfter w:val="1"/>
          <w:wAfter w:w="142" w:type="dxa"/>
          <w:trHeight w:val="70"/>
        </w:trPr>
        <w:tc>
          <w:tcPr>
            <w:tcW w:w="534" w:type="dxa"/>
            <w:shd w:val="clear" w:color="auto" w:fill="FFFFFF"/>
            <w:noWrap/>
            <w:vAlign w:val="center"/>
          </w:tcPr>
          <w:p w14:paraId="21F92EDE"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6F87CA38"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4765C2CD"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25EF0113"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5D08FE22"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3D0A3C16"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4CAFFABF"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16335AAA"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4B29E71A"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2193A4E4"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38298D81"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2D265D10"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33CD086E" w14:textId="77777777" w:rsidR="00BC6525" w:rsidRPr="003E387C" w:rsidRDefault="00BC6525" w:rsidP="00592AD2">
            <w:pPr>
              <w:jc w:val="center"/>
              <w:rPr>
                <w:rFonts w:ascii="Times New Roman" w:hAnsi="Times New Roman"/>
                <w:sz w:val="18"/>
                <w:szCs w:val="18"/>
              </w:rPr>
            </w:pPr>
          </w:p>
        </w:tc>
      </w:tr>
      <w:tr w:rsidR="00BC6525" w:rsidRPr="003E387C" w14:paraId="16442021" w14:textId="77777777" w:rsidTr="00592AD2">
        <w:trPr>
          <w:gridAfter w:val="1"/>
          <w:wAfter w:w="142" w:type="dxa"/>
          <w:trHeight w:val="70"/>
        </w:trPr>
        <w:tc>
          <w:tcPr>
            <w:tcW w:w="534" w:type="dxa"/>
            <w:shd w:val="clear" w:color="auto" w:fill="FFFFFF"/>
            <w:noWrap/>
            <w:vAlign w:val="center"/>
          </w:tcPr>
          <w:p w14:paraId="4DF96553"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73B0EE40"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65B109EE"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53D6D2E4"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73655017"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10BE6557"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73426C21"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563B30AA"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37C6BB35"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5E08A4BD"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0CA4C140"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27967EE1"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538E5448" w14:textId="77777777" w:rsidR="00BC6525" w:rsidRPr="003E387C" w:rsidRDefault="00BC6525" w:rsidP="00592AD2">
            <w:pPr>
              <w:jc w:val="center"/>
              <w:rPr>
                <w:rFonts w:ascii="Times New Roman" w:hAnsi="Times New Roman"/>
                <w:sz w:val="18"/>
                <w:szCs w:val="18"/>
              </w:rPr>
            </w:pPr>
          </w:p>
        </w:tc>
      </w:tr>
      <w:tr w:rsidR="00BC6525" w:rsidRPr="003E387C" w14:paraId="79016391" w14:textId="77777777" w:rsidTr="00592AD2">
        <w:trPr>
          <w:gridAfter w:val="1"/>
          <w:wAfter w:w="142" w:type="dxa"/>
          <w:trHeight w:val="70"/>
        </w:trPr>
        <w:tc>
          <w:tcPr>
            <w:tcW w:w="534" w:type="dxa"/>
            <w:shd w:val="clear" w:color="auto" w:fill="FFFFFF"/>
            <w:noWrap/>
            <w:vAlign w:val="center"/>
          </w:tcPr>
          <w:p w14:paraId="4E9160E3"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3A3EC892"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15A1564B"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69783922"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4434CEE7"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38F24FEE"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42F13966"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3B33D306"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4E336645"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24E73DC9"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5639FDE4"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09CE04AC"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3F960317" w14:textId="77777777" w:rsidR="00BC6525" w:rsidRPr="003E387C" w:rsidRDefault="00BC6525" w:rsidP="00592AD2">
            <w:pPr>
              <w:jc w:val="center"/>
              <w:rPr>
                <w:rFonts w:ascii="Times New Roman" w:hAnsi="Times New Roman"/>
                <w:sz w:val="18"/>
                <w:szCs w:val="18"/>
              </w:rPr>
            </w:pPr>
          </w:p>
        </w:tc>
      </w:tr>
      <w:tr w:rsidR="00BC6525" w:rsidRPr="003E387C" w14:paraId="504B2A3C" w14:textId="77777777" w:rsidTr="00592AD2">
        <w:trPr>
          <w:gridAfter w:val="1"/>
          <w:wAfter w:w="142" w:type="dxa"/>
          <w:trHeight w:val="70"/>
        </w:trPr>
        <w:tc>
          <w:tcPr>
            <w:tcW w:w="534" w:type="dxa"/>
            <w:shd w:val="clear" w:color="auto" w:fill="FFFFFF"/>
            <w:noWrap/>
            <w:vAlign w:val="center"/>
          </w:tcPr>
          <w:p w14:paraId="4555A630"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01D56AAA"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7369AC75"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380A0742"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73C53807"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70036890"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4DCF5E9D"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276D8215"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2F241953"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16EC59C0"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043BD101"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05CDB3F6"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3F7D985E" w14:textId="77777777" w:rsidR="00BC6525" w:rsidRPr="003E387C" w:rsidRDefault="00BC6525" w:rsidP="00592AD2">
            <w:pPr>
              <w:jc w:val="center"/>
              <w:rPr>
                <w:rFonts w:ascii="Times New Roman" w:hAnsi="Times New Roman"/>
                <w:sz w:val="18"/>
                <w:szCs w:val="18"/>
              </w:rPr>
            </w:pPr>
          </w:p>
        </w:tc>
      </w:tr>
      <w:tr w:rsidR="00BC6525" w:rsidRPr="003E387C" w14:paraId="3E30ADE5" w14:textId="77777777" w:rsidTr="00592AD2">
        <w:trPr>
          <w:gridAfter w:val="1"/>
          <w:wAfter w:w="142" w:type="dxa"/>
          <w:trHeight w:val="70"/>
        </w:trPr>
        <w:tc>
          <w:tcPr>
            <w:tcW w:w="534" w:type="dxa"/>
            <w:shd w:val="clear" w:color="auto" w:fill="FFFFFF"/>
            <w:noWrap/>
            <w:vAlign w:val="center"/>
          </w:tcPr>
          <w:p w14:paraId="6EA022B3"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1060243E"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535B11B3"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67C2DC30"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39860750"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65D354C9"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7768A338"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044A9362"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3C04C9C7"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1EBDB375"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6E9A5303"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316F8D2E"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1F87F78D" w14:textId="77777777" w:rsidR="00BC6525" w:rsidRPr="003E387C" w:rsidRDefault="00BC6525" w:rsidP="00592AD2">
            <w:pPr>
              <w:jc w:val="center"/>
              <w:rPr>
                <w:rFonts w:ascii="Times New Roman" w:hAnsi="Times New Roman"/>
                <w:sz w:val="18"/>
                <w:szCs w:val="18"/>
              </w:rPr>
            </w:pPr>
          </w:p>
        </w:tc>
      </w:tr>
      <w:tr w:rsidR="00BC6525" w:rsidRPr="003E387C" w14:paraId="78DF97E0" w14:textId="77777777" w:rsidTr="00592AD2">
        <w:trPr>
          <w:gridAfter w:val="1"/>
          <w:wAfter w:w="142" w:type="dxa"/>
          <w:trHeight w:val="70"/>
        </w:trPr>
        <w:tc>
          <w:tcPr>
            <w:tcW w:w="534" w:type="dxa"/>
            <w:shd w:val="clear" w:color="auto" w:fill="FFFFFF"/>
            <w:noWrap/>
            <w:vAlign w:val="center"/>
          </w:tcPr>
          <w:p w14:paraId="6C8C0394"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5272395A"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030F23D1"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76DDAE89"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317DC505"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40FC15FA"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21E3E466"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3EBDE8F5"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169ED8EC"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66F48802"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4E12B05C"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3E048806"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4EE31669" w14:textId="77777777" w:rsidR="00BC6525" w:rsidRPr="003E387C" w:rsidRDefault="00BC6525" w:rsidP="00592AD2">
            <w:pPr>
              <w:jc w:val="center"/>
              <w:rPr>
                <w:rFonts w:ascii="Times New Roman" w:hAnsi="Times New Roman"/>
                <w:sz w:val="18"/>
                <w:szCs w:val="18"/>
              </w:rPr>
            </w:pPr>
          </w:p>
        </w:tc>
      </w:tr>
      <w:tr w:rsidR="00BC6525" w:rsidRPr="003E387C" w14:paraId="7B17440A" w14:textId="77777777" w:rsidTr="00592AD2">
        <w:trPr>
          <w:gridAfter w:val="1"/>
          <w:wAfter w:w="142" w:type="dxa"/>
          <w:trHeight w:val="70"/>
        </w:trPr>
        <w:tc>
          <w:tcPr>
            <w:tcW w:w="534" w:type="dxa"/>
            <w:shd w:val="clear" w:color="auto" w:fill="FFFFFF"/>
            <w:noWrap/>
            <w:vAlign w:val="center"/>
          </w:tcPr>
          <w:p w14:paraId="34D2757F"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08F24C34"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526209CE"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161F1667"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41AB3CD8"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6149F29F"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6CEDBAE4"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7727A3B4"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46C0195D"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5299F10E"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76C191FB"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7B0A3999"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5250A6AE" w14:textId="77777777" w:rsidR="00BC6525" w:rsidRPr="003E387C" w:rsidRDefault="00BC6525" w:rsidP="00592AD2">
            <w:pPr>
              <w:jc w:val="center"/>
              <w:rPr>
                <w:rFonts w:ascii="Times New Roman" w:hAnsi="Times New Roman"/>
                <w:sz w:val="18"/>
                <w:szCs w:val="18"/>
              </w:rPr>
            </w:pPr>
          </w:p>
        </w:tc>
      </w:tr>
      <w:tr w:rsidR="00BC6525" w:rsidRPr="003E387C" w14:paraId="103D05D1" w14:textId="77777777" w:rsidTr="00592AD2">
        <w:trPr>
          <w:gridAfter w:val="1"/>
          <w:wAfter w:w="142" w:type="dxa"/>
          <w:trHeight w:val="70"/>
        </w:trPr>
        <w:tc>
          <w:tcPr>
            <w:tcW w:w="534" w:type="dxa"/>
            <w:shd w:val="clear" w:color="auto" w:fill="FFFFFF"/>
            <w:noWrap/>
            <w:vAlign w:val="center"/>
          </w:tcPr>
          <w:p w14:paraId="469A23E0" w14:textId="77777777" w:rsidR="00BC6525" w:rsidRPr="003E387C" w:rsidRDefault="00BC6525" w:rsidP="00BC6525">
            <w:pPr>
              <w:numPr>
                <w:ilvl w:val="0"/>
                <w:numId w:val="20"/>
              </w:numPr>
              <w:ind w:hanging="593"/>
              <w:rPr>
                <w:rFonts w:ascii="Times New Roman" w:hAnsi="Times New Roman"/>
                <w:sz w:val="18"/>
                <w:szCs w:val="18"/>
              </w:rPr>
            </w:pPr>
          </w:p>
        </w:tc>
        <w:tc>
          <w:tcPr>
            <w:tcW w:w="2835" w:type="dxa"/>
            <w:gridSpan w:val="2"/>
            <w:shd w:val="clear" w:color="auto" w:fill="FFFFFF"/>
            <w:noWrap/>
            <w:vAlign w:val="center"/>
          </w:tcPr>
          <w:p w14:paraId="225F261D" w14:textId="77777777" w:rsidR="00BC6525" w:rsidRPr="003E387C" w:rsidRDefault="00BC6525" w:rsidP="00592AD2">
            <w:pPr>
              <w:rPr>
                <w:rFonts w:ascii="Times New Roman" w:hAnsi="Times New Roman"/>
                <w:sz w:val="18"/>
                <w:szCs w:val="18"/>
              </w:rPr>
            </w:pPr>
          </w:p>
        </w:tc>
        <w:tc>
          <w:tcPr>
            <w:tcW w:w="1168" w:type="dxa"/>
            <w:gridSpan w:val="2"/>
            <w:shd w:val="clear" w:color="auto" w:fill="FFFFFF"/>
            <w:vAlign w:val="center"/>
          </w:tcPr>
          <w:p w14:paraId="3745E2EE" w14:textId="77777777" w:rsidR="00BC6525" w:rsidRPr="003E387C" w:rsidRDefault="00BC6525" w:rsidP="00592AD2">
            <w:pPr>
              <w:jc w:val="center"/>
              <w:rPr>
                <w:rFonts w:ascii="Times New Roman" w:hAnsi="Times New Roman"/>
                <w:sz w:val="18"/>
                <w:szCs w:val="18"/>
              </w:rPr>
            </w:pPr>
          </w:p>
        </w:tc>
        <w:tc>
          <w:tcPr>
            <w:tcW w:w="992" w:type="dxa"/>
            <w:shd w:val="clear" w:color="auto" w:fill="FFFFFF"/>
          </w:tcPr>
          <w:p w14:paraId="0F1F8760" w14:textId="77777777" w:rsidR="00BC6525" w:rsidRPr="003E387C" w:rsidRDefault="00BC6525" w:rsidP="00592AD2">
            <w:pPr>
              <w:jc w:val="center"/>
              <w:rPr>
                <w:rFonts w:ascii="Times New Roman" w:hAnsi="Times New Roman"/>
                <w:sz w:val="18"/>
                <w:szCs w:val="18"/>
              </w:rPr>
            </w:pPr>
          </w:p>
        </w:tc>
        <w:tc>
          <w:tcPr>
            <w:tcW w:w="1701" w:type="dxa"/>
            <w:shd w:val="clear" w:color="auto" w:fill="FFFFFF"/>
            <w:noWrap/>
            <w:vAlign w:val="center"/>
          </w:tcPr>
          <w:p w14:paraId="47992938" w14:textId="77777777" w:rsidR="00BC6525" w:rsidRPr="003E387C" w:rsidRDefault="00BC6525" w:rsidP="00592AD2">
            <w:pPr>
              <w:jc w:val="center"/>
              <w:rPr>
                <w:rFonts w:ascii="Times New Roman" w:hAnsi="Times New Roman"/>
                <w:sz w:val="18"/>
                <w:szCs w:val="18"/>
              </w:rPr>
            </w:pPr>
          </w:p>
        </w:tc>
        <w:tc>
          <w:tcPr>
            <w:tcW w:w="851" w:type="dxa"/>
            <w:gridSpan w:val="2"/>
            <w:shd w:val="clear" w:color="auto" w:fill="FFFFFF"/>
            <w:noWrap/>
            <w:vAlign w:val="center"/>
          </w:tcPr>
          <w:p w14:paraId="59CF1DC9" w14:textId="77777777" w:rsidR="00BC6525" w:rsidRPr="003E387C" w:rsidRDefault="00BC6525" w:rsidP="00592AD2">
            <w:pPr>
              <w:jc w:val="center"/>
              <w:rPr>
                <w:rFonts w:ascii="Times New Roman" w:hAnsi="Times New Roman"/>
                <w:sz w:val="18"/>
                <w:szCs w:val="18"/>
              </w:rPr>
            </w:pPr>
          </w:p>
        </w:tc>
        <w:tc>
          <w:tcPr>
            <w:tcW w:w="850" w:type="dxa"/>
            <w:shd w:val="clear" w:color="auto" w:fill="FFFFFF"/>
            <w:vAlign w:val="center"/>
          </w:tcPr>
          <w:p w14:paraId="79B69D0E" w14:textId="77777777" w:rsidR="00BC6525" w:rsidRPr="003E387C" w:rsidRDefault="00BC6525" w:rsidP="00592AD2">
            <w:pPr>
              <w:jc w:val="center"/>
              <w:rPr>
                <w:rFonts w:ascii="Times New Roman" w:hAnsi="Times New Roman"/>
                <w:sz w:val="18"/>
                <w:szCs w:val="18"/>
              </w:rPr>
            </w:pPr>
          </w:p>
        </w:tc>
        <w:tc>
          <w:tcPr>
            <w:tcW w:w="851" w:type="dxa"/>
            <w:shd w:val="clear" w:color="auto" w:fill="FFFFFF"/>
          </w:tcPr>
          <w:p w14:paraId="6DB417A5" w14:textId="77777777" w:rsidR="00BC6525" w:rsidRPr="003E387C" w:rsidRDefault="00BC6525" w:rsidP="00592AD2">
            <w:pPr>
              <w:jc w:val="center"/>
              <w:rPr>
                <w:rFonts w:ascii="Times New Roman" w:hAnsi="Times New Roman"/>
                <w:sz w:val="18"/>
                <w:szCs w:val="18"/>
              </w:rPr>
            </w:pPr>
          </w:p>
        </w:tc>
        <w:tc>
          <w:tcPr>
            <w:tcW w:w="992" w:type="dxa"/>
            <w:shd w:val="clear" w:color="auto" w:fill="FFFFFF"/>
            <w:noWrap/>
            <w:vAlign w:val="center"/>
          </w:tcPr>
          <w:p w14:paraId="30FC14FF" w14:textId="77777777" w:rsidR="00BC6525" w:rsidRPr="003E387C" w:rsidRDefault="00BC6525" w:rsidP="00592AD2">
            <w:pPr>
              <w:jc w:val="center"/>
              <w:rPr>
                <w:rFonts w:ascii="Times New Roman" w:hAnsi="Times New Roman"/>
                <w:sz w:val="18"/>
                <w:szCs w:val="18"/>
              </w:rPr>
            </w:pPr>
          </w:p>
        </w:tc>
        <w:tc>
          <w:tcPr>
            <w:tcW w:w="1417" w:type="dxa"/>
            <w:gridSpan w:val="2"/>
            <w:shd w:val="clear" w:color="auto" w:fill="FFFFFF"/>
            <w:vAlign w:val="center"/>
          </w:tcPr>
          <w:p w14:paraId="51BE3E72" w14:textId="77777777" w:rsidR="00BC6525" w:rsidRPr="003E387C" w:rsidRDefault="00BC6525" w:rsidP="00592AD2">
            <w:pPr>
              <w:jc w:val="center"/>
              <w:rPr>
                <w:rFonts w:ascii="Times New Roman" w:hAnsi="Times New Roman"/>
                <w:sz w:val="18"/>
                <w:szCs w:val="18"/>
              </w:rPr>
            </w:pPr>
          </w:p>
        </w:tc>
        <w:tc>
          <w:tcPr>
            <w:tcW w:w="993" w:type="dxa"/>
            <w:shd w:val="clear" w:color="auto" w:fill="FFFFFF"/>
            <w:noWrap/>
            <w:vAlign w:val="center"/>
          </w:tcPr>
          <w:p w14:paraId="0A6E8404" w14:textId="77777777" w:rsidR="00BC6525" w:rsidRPr="003E387C" w:rsidRDefault="00BC6525" w:rsidP="00592AD2">
            <w:pPr>
              <w:jc w:val="center"/>
              <w:rPr>
                <w:rFonts w:ascii="Times New Roman" w:hAnsi="Times New Roman"/>
                <w:sz w:val="18"/>
                <w:szCs w:val="18"/>
              </w:rPr>
            </w:pPr>
          </w:p>
        </w:tc>
        <w:tc>
          <w:tcPr>
            <w:tcW w:w="1134" w:type="dxa"/>
            <w:shd w:val="clear" w:color="auto" w:fill="FFFFFF"/>
            <w:vAlign w:val="center"/>
          </w:tcPr>
          <w:p w14:paraId="4CCB56CF" w14:textId="77777777" w:rsidR="00BC6525" w:rsidRPr="003E387C" w:rsidRDefault="00BC6525" w:rsidP="00592AD2">
            <w:pPr>
              <w:jc w:val="center"/>
              <w:rPr>
                <w:rFonts w:ascii="Times New Roman" w:hAnsi="Times New Roman"/>
                <w:sz w:val="18"/>
                <w:szCs w:val="18"/>
              </w:rPr>
            </w:pPr>
          </w:p>
        </w:tc>
        <w:tc>
          <w:tcPr>
            <w:tcW w:w="992" w:type="dxa"/>
            <w:shd w:val="clear" w:color="auto" w:fill="FFFFFF"/>
            <w:vAlign w:val="center"/>
          </w:tcPr>
          <w:p w14:paraId="2FCE165F" w14:textId="77777777" w:rsidR="00BC6525" w:rsidRPr="003E387C" w:rsidRDefault="00BC6525" w:rsidP="00592AD2">
            <w:pPr>
              <w:jc w:val="center"/>
              <w:rPr>
                <w:rFonts w:ascii="Times New Roman" w:hAnsi="Times New Roman"/>
                <w:sz w:val="18"/>
                <w:szCs w:val="18"/>
              </w:rPr>
            </w:pPr>
          </w:p>
        </w:tc>
      </w:tr>
      <w:tr w:rsidR="00BC6525" w:rsidRPr="003E387C" w14:paraId="2619FA97" w14:textId="77777777" w:rsidTr="00592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2"/>
          <w:wBefore w:w="602" w:type="dxa"/>
        </w:trPr>
        <w:tc>
          <w:tcPr>
            <w:tcW w:w="3712" w:type="dxa"/>
            <w:gridSpan w:val="2"/>
            <w:shd w:val="clear" w:color="auto" w:fill="auto"/>
          </w:tcPr>
          <w:p w14:paraId="1014EB76" w14:textId="77777777" w:rsidR="00BC6525" w:rsidRPr="003E387C" w:rsidRDefault="00BC6525" w:rsidP="00592AD2">
            <w:pPr>
              <w:rPr>
                <w:rFonts w:ascii="Times New Roman" w:hAnsi="Times New Roman"/>
                <w:b/>
                <w:sz w:val="20"/>
              </w:rPr>
            </w:pPr>
          </w:p>
          <w:p w14:paraId="0D99BAC1" w14:textId="77777777" w:rsidR="00BC6525" w:rsidRPr="003E387C" w:rsidRDefault="00BC6525" w:rsidP="00592AD2">
            <w:pPr>
              <w:rPr>
                <w:rFonts w:ascii="Times New Roman" w:hAnsi="Times New Roman"/>
                <w:b/>
                <w:sz w:val="20"/>
              </w:rPr>
            </w:pPr>
          </w:p>
          <w:p w14:paraId="5D9E2A05" w14:textId="77777777" w:rsidR="00BC6525" w:rsidRPr="003E387C" w:rsidRDefault="00BC6525" w:rsidP="00592AD2">
            <w:pPr>
              <w:rPr>
                <w:rFonts w:ascii="Times New Roman" w:hAnsi="Times New Roman"/>
                <w:b/>
                <w:sz w:val="20"/>
              </w:rPr>
            </w:pPr>
          </w:p>
          <w:p w14:paraId="17BEEC98" w14:textId="77777777" w:rsidR="00BC6525" w:rsidRPr="003E387C" w:rsidRDefault="00BC6525" w:rsidP="00592AD2">
            <w:pPr>
              <w:rPr>
                <w:rFonts w:ascii="Times New Roman" w:hAnsi="Times New Roman"/>
                <w:b/>
                <w:sz w:val="20"/>
              </w:rPr>
            </w:pPr>
          </w:p>
          <w:p w14:paraId="1287307B" w14:textId="77777777" w:rsidR="00BC6525" w:rsidRPr="003E387C" w:rsidRDefault="00BC6525" w:rsidP="00592AD2">
            <w:pPr>
              <w:rPr>
                <w:rFonts w:ascii="Times New Roman" w:hAnsi="Times New Roman"/>
                <w:b/>
                <w:sz w:val="20"/>
              </w:rPr>
            </w:pPr>
            <w:r w:rsidRPr="003E387C">
              <w:rPr>
                <w:rFonts w:ascii="Times New Roman" w:hAnsi="Times New Roman"/>
                <w:b/>
                <w:sz w:val="20"/>
              </w:rPr>
              <w:t>Оргкомитет Соревнования</w:t>
            </w:r>
          </w:p>
          <w:p w14:paraId="675B8711" w14:textId="77777777" w:rsidR="00BC6525" w:rsidRPr="003E387C" w:rsidRDefault="00BC6525" w:rsidP="00592AD2">
            <w:pPr>
              <w:rPr>
                <w:rFonts w:ascii="Times New Roman" w:hAnsi="Times New Roman"/>
                <w:sz w:val="20"/>
              </w:rPr>
            </w:pPr>
            <w:r w:rsidRPr="003E387C">
              <w:rPr>
                <w:rFonts w:ascii="Times New Roman" w:hAnsi="Times New Roman"/>
                <w:sz w:val="20"/>
              </w:rPr>
              <w:t>Всего оформлено:</w:t>
            </w:r>
          </w:p>
          <w:p w14:paraId="3D5993B5" w14:textId="77777777" w:rsidR="00BC6525" w:rsidRPr="003E387C" w:rsidRDefault="00BC6525" w:rsidP="00592AD2">
            <w:pPr>
              <w:rPr>
                <w:rFonts w:ascii="Times New Roman" w:hAnsi="Times New Roman"/>
                <w:sz w:val="20"/>
              </w:rPr>
            </w:pPr>
            <w:r w:rsidRPr="003E387C">
              <w:rPr>
                <w:rFonts w:ascii="Times New Roman" w:hAnsi="Times New Roman"/>
                <w:sz w:val="20"/>
              </w:rPr>
              <w:t>_______________________ футболистов</w:t>
            </w:r>
          </w:p>
          <w:p w14:paraId="30845C40" w14:textId="77777777" w:rsidR="00BC6525" w:rsidRPr="003E387C" w:rsidRDefault="00BC6525" w:rsidP="00592AD2">
            <w:pPr>
              <w:ind w:left="34"/>
              <w:rPr>
                <w:rFonts w:ascii="Times New Roman" w:hAnsi="Times New Roman"/>
                <w:sz w:val="20"/>
              </w:rPr>
            </w:pPr>
            <w:r w:rsidRPr="003E387C">
              <w:rPr>
                <w:rFonts w:ascii="Times New Roman" w:hAnsi="Times New Roman"/>
                <w:sz w:val="20"/>
              </w:rPr>
              <w:t>_____________ /___________________/</w:t>
            </w:r>
          </w:p>
          <w:p w14:paraId="60D3C064" w14:textId="77777777" w:rsidR="00BC6525" w:rsidRPr="003E387C" w:rsidRDefault="00BC6525" w:rsidP="00592AD2">
            <w:pPr>
              <w:jc w:val="right"/>
              <w:rPr>
                <w:rFonts w:ascii="Times New Roman" w:hAnsi="Times New Roman"/>
                <w:sz w:val="20"/>
              </w:rPr>
            </w:pPr>
          </w:p>
          <w:p w14:paraId="36889E8F" w14:textId="77777777" w:rsidR="00BC6525" w:rsidRPr="003E387C" w:rsidRDefault="00BC6525" w:rsidP="00592AD2">
            <w:pPr>
              <w:rPr>
                <w:rFonts w:ascii="Times New Roman" w:hAnsi="Times New Roman"/>
                <w:sz w:val="20"/>
              </w:rPr>
            </w:pPr>
            <w:r w:rsidRPr="003E387C">
              <w:rPr>
                <w:rFonts w:ascii="Times New Roman" w:hAnsi="Times New Roman"/>
                <w:sz w:val="20"/>
              </w:rPr>
              <w:t>М.П. «___» _______________ 202__ г.</w:t>
            </w:r>
          </w:p>
        </w:tc>
        <w:tc>
          <w:tcPr>
            <w:tcW w:w="3713" w:type="dxa"/>
            <w:gridSpan w:val="4"/>
            <w:shd w:val="clear" w:color="auto" w:fill="auto"/>
          </w:tcPr>
          <w:p w14:paraId="3237B2CF" w14:textId="77777777" w:rsidR="00BC6525" w:rsidRPr="003E387C" w:rsidRDefault="00BC6525" w:rsidP="00592AD2">
            <w:pPr>
              <w:ind w:left="34"/>
              <w:rPr>
                <w:rFonts w:ascii="Times New Roman" w:hAnsi="Times New Roman"/>
                <w:b/>
                <w:sz w:val="20"/>
              </w:rPr>
            </w:pPr>
          </w:p>
          <w:p w14:paraId="1DD38764" w14:textId="77777777" w:rsidR="00BC6525" w:rsidRPr="003E387C" w:rsidRDefault="00BC6525" w:rsidP="00592AD2">
            <w:pPr>
              <w:ind w:left="34"/>
              <w:rPr>
                <w:rFonts w:ascii="Times New Roman" w:hAnsi="Times New Roman"/>
                <w:b/>
                <w:sz w:val="20"/>
              </w:rPr>
            </w:pPr>
          </w:p>
          <w:p w14:paraId="56FDD926" w14:textId="77777777" w:rsidR="00BC6525" w:rsidRPr="003E387C" w:rsidRDefault="00BC6525" w:rsidP="00592AD2">
            <w:pPr>
              <w:ind w:left="34"/>
              <w:rPr>
                <w:rFonts w:ascii="Times New Roman" w:hAnsi="Times New Roman"/>
                <w:b/>
                <w:sz w:val="20"/>
              </w:rPr>
            </w:pPr>
          </w:p>
          <w:p w14:paraId="63806E21" w14:textId="77777777" w:rsidR="00BC6525" w:rsidRPr="003E387C" w:rsidRDefault="00BC6525" w:rsidP="00592AD2">
            <w:pPr>
              <w:ind w:left="34"/>
              <w:rPr>
                <w:rFonts w:ascii="Times New Roman" w:hAnsi="Times New Roman"/>
                <w:b/>
                <w:sz w:val="20"/>
              </w:rPr>
            </w:pPr>
          </w:p>
          <w:p w14:paraId="510DD455" w14:textId="77777777" w:rsidR="00BC6525" w:rsidRPr="003E387C" w:rsidRDefault="00BC6525" w:rsidP="00592AD2">
            <w:pPr>
              <w:ind w:left="34"/>
              <w:rPr>
                <w:rFonts w:ascii="Times New Roman" w:hAnsi="Times New Roman"/>
                <w:b/>
                <w:sz w:val="20"/>
              </w:rPr>
            </w:pPr>
            <w:r w:rsidRPr="003E387C">
              <w:rPr>
                <w:rFonts w:ascii="Times New Roman" w:hAnsi="Times New Roman"/>
                <w:b/>
                <w:sz w:val="20"/>
              </w:rPr>
              <w:t>Руководитель Федерации</w:t>
            </w:r>
          </w:p>
          <w:p w14:paraId="1A97B3BF" w14:textId="77777777" w:rsidR="00BC6525" w:rsidRPr="003E387C" w:rsidRDefault="00BC6525" w:rsidP="00592AD2">
            <w:pPr>
              <w:ind w:left="34"/>
              <w:rPr>
                <w:rFonts w:ascii="Times New Roman" w:hAnsi="Times New Roman"/>
                <w:sz w:val="20"/>
              </w:rPr>
            </w:pPr>
            <w:r w:rsidRPr="003E387C">
              <w:rPr>
                <w:rFonts w:ascii="Times New Roman" w:hAnsi="Times New Roman"/>
                <w:sz w:val="20"/>
              </w:rPr>
              <w:t>Зарегистрировано:</w:t>
            </w:r>
          </w:p>
          <w:p w14:paraId="48D76B52" w14:textId="77777777" w:rsidR="00BC6525" w:rsidRPr="003E387C" w:rsidRDefault="00BC6525" w:rsidP="00592AD2">
            <w:pPr>
              <w:rPr>
                <w:rFonts w:ascii="Times New Roman" w:hAnsi="Times New Roman"/>
                <w:sz w:val="20"/>
              </w:rPr>
            </w:pPr>
            <w:r w:rsidRPr="003E387C">
              <w:rPr>
                <w:rFonts w:ascii="Times New Roman" w:hAnsi="Times New Roman"/>
                <w:sz w:val="20"/>
              </w:rPr>
              <w:t>_______________________ футболистов</w:t>
            </w:r>
          </w:p>
          <w:p w14:paraId="0B3D06D4" w14:textId="77777777" w:rsidR="00BC6525" w:rsidRPr="003E387C" w:rsidRDefault="00BC6525" w:rsidP="00592AD2">
            <w:pPr>
              <w:ind w:left="34"/>
              <w:rPr>
                <w:rFonts w:ascii="Times New Roman" w:hAnsi="Times New Roman"/>
                <w:sz w:val="20"/>
              </w:rPr>
            </w:pPr>
            <w:r w:rsidRPr="003E387C">
              <w:rPr>
                <w:rFonts w:ascii="Times New Roman" w:hAnsi="Times New Roman"/>
                <w:sz w:val="20"/>
              </w:rPr>
              <w:t>_____________ /___________________/</w:t>
            </w:r>
          </w:p>
          <w:p w14:paraId="3F3BA4EB" w14:textId="77777777" w:rsidR="00BC6525" w:rsidRPr="003E387C" w:rsidRDefault="00BC6525" w:rsidP="00592AD2">
            <w:pPr>
              <w:jc w:val="right"/>
              <w:rPr>
                <w:rFonts w:ascii="Times New Roman" w:hAnsi="Times New Roman"/>
                <w:sz w:val="20"/>
              </w:rPr>
            </w:pPr>
          </w:p>
          <w:p w14:paraId="6E32A429" w14:textId="77777777" w:rsidR="00BC6525" w:rsidRPr="003E387C" w:rsidRDefault="00BC6525" w:rsidP="00592AD2">
            <w:pPr>
              <w:ind w:left="34"/>
              <w:rPr>
                <w:rFonts w:ascii="Times New Roman" w:hAnsi="Times New Roman"/>
                <w:sz w:val="20"/>
              </w:rPr>
            </w:pPr>
            <w:r w:rsidRPr="003E387C">
              <w:rPr>
                <w:rFonts w:ascii="Times New Roman" w:hAnsi="Times New Roman"/>
                <w:sz w:val="20"/>
              </w:rPr>
              <w:t>М.П. «___» _______________ 202__ г.</w:t>
            </w:r>
          </w:p>
        </w:tc>
        <w:tc>
          <w:tcPr>
            <w:tcW w:w="3712" w:type="dxa"/>
            <w:gridSpan w:val="5"/>
            <w:shd w:val="clear" w:color="auto" w:fill="auto"/>
          </w:tcPr>
          <w:p w14:paraId="27D09C1A" w14:textId="77777777" w:rsidR="00BC6525" w:rsidRPr="003E387C" w:rsidRDefault="00BC6525" w:rsidP="00592AD2">
            <w:pPr>
              <w:ind w:left="34"/>
              <w:rPr>
                <w:rFonts w:ascii="Times New Roman" w:hAnsi="Times New Roman"/>
                <w:b/>
                <w:sz w:val="20"/>
              </w:rPr>
            </w:pPr>
          </w:p>
          <w:p w14:paraId="090157CF" w14:textId="77777777" w:rsidR="00BC6525" w:rsidRPr="003E387C" w:rsidRDefault="00BC6525" w:rsidP="00592AD2">
            <w:pPr>
              <w:ind w:left="34"/>
              <w:rPr>
                <w:rFonts w:ascii="Times New Roman" w:hAnsi="Times New Roman"/>
                <w:b/>
                <w:sz w:val="20"/>
              </w:rPr>
            </w:pPr>
          </w:p>
          <w:p w14:paraId="139242D2" w14:textId="77777777" w:rsidR="00BC6525" w:rsidRPr="003E387C" w:rsidRDefault="00BC6525" w:rsidP="00592AD2">
            <w:pPr>
              <w:ind w:left="34"/>
              <w:rPr>
                <w:rFonts w:ascii="Times New Roman" w:hAnsi="Times New Roman"/>
                <w:b/>
                <w:sz w:val="20"/>
              </w:rPr>
            </w:pPr>
          </w:p>
          <w:p w14:paraId="6D1A229E" w14:textId="77777777" w:rsidR="00BC6525" w:rsidRPr="003E387C" w:rsidRDefault="00BC6525" w:rsidP="00592AD2">
            <w:pPr>
              <w:ind w:left="34"/>
              <w:rPr>
                <w:rFonts w:ascii="Times New Roman" w:hAnsi="Times New Roman"/>
                <w:b/>
                <w:sz w:val="20"/>
              </w:rPr>
            </w:pPr>
          </w:p>
          <w:p w14:paraId="1EAEE74F" w14:textId="77777777" w:rsidR="00BC6525" w:rsidRPr="003E387C" w:rsidRDefault="00BC6525" w:rsidP="00592AD2">
            <w:pPr>
              <w:ind w:left="34"/>
              <w:rPr>
                <w:rFonts w:ascii="Times New Roman" w:hAnsi="Times New Roman"/>
                <w:b/>
                <w:sz w:val="20"/>
              </w:rPr>
            </w:pPr>
            <w:r w:rsidRPr="003E387C">
              <w:rPr>
                <w:rFonts w:ascii="Times New Roman" w:hAnsi="Times New Roman"/>
                <w:b/>
                <w:sz w:val="20"/>
              </w:rPr>
              <w:t>Руководитель лечебного учреждения</w:t>
            </w:r>
          </w:p>
          <w:p w14:paraId="36EC885C" w14:textId="77777777" w:rsidR="00BC6525" w:rsidRPr="003E387C" w:rsidRDefault="00BC6525" w:rsidP="00592AD2">
            <w:pPr>
              <w:ind w:left="34"/>
              <w:rPr>
                <w:rFonts w:ascii="Times New Roman" w:hAnsi="Times New Roman"/>
                <w:sz w:val="20"/>
              </w:rPr>
            </w:pPr>
            <w:r w:rsidRPr="003E387C">
              <w:rPr>
                <w:rFonts w:ascii="Times New Roman" w:hAnsi="Times New Roman"/>
                <w:sz w:val="20"/>
              </w:rPr>
              <w:t>Допущено к соревнованиям:</w:t>
            </w:r>
          </w:p>
          <w:p w14:paraId="2B37EFEA" w14:textId="77777777" w:rsidR="00BC6525" w:rsidRPr="003E387C" w:rsidRDefault="00BC6525" w:rsidP="00592AD2">
            <w:pPr>
              <w:rPr>
                <w:rFonts w:ascii="Times New Roman" w:hAnsi="Times New Roman"/>
                <w:sz w:val="20"/>
              </w:rPr>
            </w:pPr>
            <w:r w:rsidRPr="003E387C">
              <w:rPr>
                <w:rFonts w:ascii="Times New Roman" w:hAnsi="Times New Roman"/>
                <w:sz w:val="20"/>
              </w:rPr>
              <w:t>_______________________ футболистов</w:t>
            </w:r>
          </w:p>
          <w:p w14:paraId="1BFBAA38" w14:textId="77777777" w:rsidR="00BC6525" w:rsidRPr="003E387C" w:rsidRDefault="00BC6525" w:rsidP="00592AD2">
            <w:pPr>
              <w:ind w:left="34"/>
              <w:rPr>
                <w:rFonts w:ascii="Times New Roman" w:hAnsi="Times New Roman"/>
                <w:sz w:val="20"/>
              </w:rPr>
            </w:pPr>
            <w:r w:rsidRPr="003E387C">
              <w:rPr>
                <w:rFonts w:ascii="Times New Roman" w:hAnsi="Times New Roman"/>
                <w:sz w:val="20"/>
              </w:rPr>
              <w:t>_____________ /___________________/</w:t>
            </w:r>
          </w:p>
          <w:p w14:paraId="20BDE164" w14:textId="77777777" w:rsidR="00BC6525" w:rsidRPr="003E387C" w:rsidRDefault="00BC6525" w:rsidP="00592AD2">
            <w:pPr>
              <w:jc w:val="right"/>
              <w:rPr>
                <w:rFonts w:ascii="Times New Roman" w:hAnsi="Times New Roman"/>
                <w:sz w:val="20"/>
              </w:rPr>
            </w:pPr>
          </w:p>
          <w:p w14:paraId="2F7C71E6" w14:textId="77777777" w:rsidR="00BC6525" w:rsidRPr="003E387C" w:rsidRDefault="00BC6525" w:rsidP="00592AD2">
            <w:pPr>
              <w:ind w:left="34"/>
              <w:rPr>
                <w:rFonts w:ascii="Times New Roman" w:hAnsi="Times New Roman"/>
                <w:sz w:val="20"/>
              </w:rPr>
            </w:pPr>
            <w:r w:rsidRPr="003E387C">
              <w:rPr>
                <w:rFonts w:ascii="Times New Roman" w:hAnsi="Times New Roman"/>
                <w:sz w:val="20"/>
              </w:rPr>
              <w:t xml:space="preserve">М.П. «___» _______________ 202__ г. </w:t>
            </w:r>
          </w:p>
        </w:tc>
        <w:tc>
          <w:tcPr>
            <w:tcW w:w="3713" w:type="dxa"/>
            <w:gridSpan w:val="5"/>
          </w:tcPr>
          <w:p w14:paraId="542A63B6" w14:textId="77777777" w:rsidR="00BC6525" w:rsidRPr="003E387C" w:rsidRDefault="00BC6525" w:rsidP="00592AD2">
            <w:pPr>
              <w:ind w:left="34"/>
              <w:rPr>
                <w:rFonts w:ascii="Times New Roman" w:hAnsi="Times New Roman"/>
                <w:b/>
                <w:sz w:val="20"/>
              </w:rPr>
            </w:pPr>
          </w:p>
          <w:p w14:paraId="7940312E" w14:textId="77777777" w:rsidR="00BC6525" w:rsidRPr="003E387C" w:rsidRDefault="00BC6525" w:rsidP="00592AD2">
            <w:pPr>
              <w:ind w:left="34"/>
              <w:rPr>
                <w:rFonts w:ascii="Times New Roman" w:hAnsi="Times New Roman"/>
                <w:b/>
                <w:sz w:val="20"/>
              </w:rPr>
            </w:pPr>
          </w:p>
          <w:p w14:paraId="2EAB996A" w14:textId="77777777" w:rsidR="00BC6525" w:rsidRPr="003E387C" w:rsidRDefault="00BC6525" w:rsidP="00592AD2">
            <w:pPr>
              <w:ind w:left="34"/>
              <w:rPr>
                <w:rFonts w:ascii="Times New Roman" w:hAnsi="Times New Roman"/>
                <w:b/>
                <w:sz w:val="20"/>
              </w:rPr>
            </w:pPr>
          </w:p>
          <w:p w14:paraId="082939F9" w14:textId="77777777" w:rsidR="00BC6525" w:rsidRPr="003E387C" w:rsidRDefault="00BC6525" w:rsidP="00592AD2">
            <w:pPr>
              <w:ind w:left="34"/>
              <w:rPr>
                <w:rFonts w:ascii="Times New Roman" w:hAnsi="Times New Roman"/>
                <w:b/>
                <w:sz w:val="20"/>
              </w:rPr>
            </w:pPr>
          </w:p>
          <w:p w14:paraId="30A1BD5B" w14:textId="77777777" w:rsidR="00BC6525" w:rsidRPr="003E387C" w:rsidRDefault="00BC6525" w:rsidP="00592AD2">
            <w:pPr>
              <w:rPr>
                <w:rFonts w:ascii="Times New Roman" w:hAnsi="Times New Roman"/>
                <w:b/>
                <w:sz w:val="20"/>
              </w:rPr>
            </w:pPr>
            <w:r w:rsidRPr="003E387C">
              <w:rPr>
                <w:rFonts w:ascii="Times New Roman" w:hAnsi="Times New Roman"/>
                <w:b/>
                <w:sz w:val="20"/>
              </w:rPr>
              <w:t>Руководитель клуба</w:t>
            </w:r>
          </w:p>
          <w:p w14:paraId="47EA12DE" w14:textId="77777777" w:rsidR="00BC6525" w:rsidRPr="003E387C" w:rsidRDefault="00BC6525" w:rsidP="00592AD2">
            <w:pPr>
              <w:ind w:left="34"/>
              <w:rPr>
                <w:rFonts w:ascii="Times New Roman" w:hAnsi="Times New Roman"/>
                <w:sz w:val="20"/>
              </w:rPr>
            </w:pPr>
          </w:p>
          <w:p w14:paraId="79E29B12" w14:textId="77777777" w:rsidR="00BC6525" w:rsidRPr="003E387C" w:rsidRDefault="00BC6525" w:rsidP="00592AD2">
            <w:pPr>
              <w:ind w:left="34"/>
              <w:rPr>
                <w:rFonts w:ascii="Times New Roman" w:hAnsi="Times New Roman"/>
                <w:sz w:val="20"/>
              </w:rPr>
            </w:pPr>
          </w:p>
          <w:p w14:paraId="05640C3C" w14:textId="77777777" w:rsidR="00BC6525" w:rsidRPr="003E387C" w:rsidRDefault="00BC6525" w:rsidP="00592AD2">
            <w:pPr>
              <w:ind w:left="34"/>
              <w:rPr>
                <w:rFonts w:ascii="Times New Roman" w:hAnsi="Times New Roman"/>
                <w:sz w:val="20"/>
              </w:rPr>
            </w:pPr>
            <w:r w:rsidRPr="003E387C">
              <w:rPr>
                <w:rFonts w:ascii="Times New Roman" w:hAnsi="Times New Roman"/>
                <w:sz w:val="20"/>
              </w:rPr>
              <w:t>_____________ /___________________/</w:t>
            </w:r>
          </w:p>
          <w:p w14:paraId="6A3615AA" w14:textId="77777777" w:rsidR="00BC6525" w:rsidRPr="003E387C" w:rsidRDefault="00BC6525" w:rsidP="00592AD2">
            <w:pPr>
              <w:rPr>
                <w:rFonts w:ascii="Times New Roman" w:hAnsi="Times New Roman"/>
                <w:sz w:val="20"/>
              </w:rPr>
            </w:pPr>
          </w:p>
          <w:p w14:paraId="37E9F99E" w14:textId="77777777" w:rsidR="00BC6525" w:rsidRPr="003E387C" w:rsidRDefault="00BC6525" w:rsidP="00592AD2">
            <w:pPr>
              <w:rPr>
                <w:rFonts w:ascii="Times New Roman" w:hAnsi="Times New Roman"/>
                <w:b/>
                <w:sz w:val="20"/>
              </w:rPr>
            </w:pPr>
            <w:r w:rsidRPr="003E387C">
              <w:rPr>
                <w:rFonts w:ascii="Times New Roman" w:hAnsi="Times New Roman"/>
                <w:sz w:val="20"/>
              </w:rPr>
              <w:t xml:space="preserve">М.П. «___» _______________ 202__ г. </w:t>
            </w:r>
          </w:p>
        </w:tc>
      </w:tr>
    </w:tbl>
    <w:p w14:paraId="4DAF44AD" w14:textId="77777777" w:rsidR="00BC6525" w:rsidRPr="003E387C" w:rsidRDefault="00BC6525" w:rsidP="00BC6525">
      <w:pPr>
        <w:rPr>
          <w:b/>
        </w:rPr>
      </w:pPr>
    </w:p>
    <w:p w14:paraId="57EA882C" w14:textId="77777777" w:rsidR="00BC6525" w:rsidRPr="003E387C" w:rsidRDefault="00BC6525" w:rsidP="00BC6525">
      <w:pPr>
        <w:rPr>
          <w:rFonts w:ascii="Times New Roman" w:hAnsi="Times New Roman"/>
          <w:b/>
          <w:caps/>
          <w:sz w:val="22"/>
          <w:szCs w:val="22"/>
        </w:rPr>
      </w:pPr>
      <w:r w:rsidRPr="003E387C">
        <w:rPr>
          <w:rFonts w:ascii="Times New Roman" w:hAnsi="Times New Roman"/>
          <w:b/>
          <w:caps/>
          <w:sz w:val="22"/>
          <w:szCs w:val="22"/>
        </w:rPr>
        <w:br w:type="page"/>
      </w:r>
    </w:p>
    <w:p w14:paraId="5B76EC54" w14:textId="77777777" w:rsidR="00BC6525" w:rsidRPr="003E387C" w:rsidRDefault="00BC6525" w:rsidP="00BC6525">
      <w:pPr>
        <w:pStyle w:val="a6"/>
        <w:rPr>
          <w:rFonts w:ascii="Times New Roman" w:hAnsi="Times New Roman"/>
          <w:b/>
          <w:caps/>
          <w:sz w:val="22"/>
          <w:szCs w:val="22"/>
        </w:rPr>
      </w:pPr>
    </w:p>
    <w:p w14:paraId="7C554561" w14:textId="77777777" w:rsidR="00BC6525" w:rsidRPr="003E387C" w:rsidRDefault="00BC6525" w:rsidP="00BC6525">
      <w:pPr>
        <w:jc w:val="center"/>
        <w:rPr>
          <w:rFonts w:ascii="Times New Roman" w:hAnsi="Times New Roman"/>
          <w:b/>
        </w:rPr>
      </w:pPr>
      <w:r w:rsidRPr="003E387C">
        <w:rPr>
          <w:rFonts w:ascii="Times New Roman" w:hAnsi="Times New Roman"/>
          <w:b/>
        </w:rPr>
        <w:t>РУКОВОДЯЩИЙ И ТРЕНЕРСКИЙ СОСТАВ КОМАНДЫ</w:t>
      </w:r>
    </w:p>
    <w:p w14:paraId="6E538588" w14:textId="77777777" w:rsidR="00BC6525" w:rsidRPr="003E387C" w:rsidRDefault="00BC6525" w:rsidP="00BC6525">
      <w:pPr>
        <w:jc w:val="center"/>
        <w:rPr>
          <w:rFonts w:ascii="Times New Roman" w:hAnsi="Times New Roman"/>
          <w:b/>
        </w:rPr>
      </w:pPr>
    </w:p>
    <w:tbl>
      <w:tblPr>
        <w:tblW w:w="1496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61"/>
        <w:gridCol w:w="2028"/>
        <w:gridCol w:w="1173"/>
        <w:gridCol w:w="1206"/>
        <w:gridCol w:w="1204"/>
        <w:gridCol w:w="1701"/>
        <w:gridCol w:w="1774"/>
        <w:gridCol w:w="1381"/>
        <w:gridCol w:w="1984"/>
        <w:gridCol w:w="1857"/>
      </w:tblGrid>
      <w:tr w:rsidR="00BC6525" w:rsidRPr="003E387C" w14:paraId="35576644" w14:textId="77777777" w:rsidTr="00592AD2">
        <w:trPr>
          <w:trHeight w:val="378"/>
        </w:trPr>
        <w:tc>
          <w:tcPr>
            <w:tcW w:w="661" w:type="dxa"/>
            <w:shd w:val="clear" w:color="auto" w:fill="FFFFFF"/>
            <w:noWrap/>
            <w:vAlign w:val="center"/>
          </w:tcPr>
          <w:p w14:paraId="1536B6CF" w14:textId="77777777" w:rsidR="00BC6525" w:rsidRPr="003E387C" w:rsidRDefault="00BC6525" w:rsidP="00592AD2">
            <w:pPr>
              <w:jc w:val="center"/>
              <w:rPr>
                <w:rFonts w:ascii="Times New Roman" w:hAnsi="Times New Roman"/>
                <w:b/>
                <w:sz w:val="20"/>
              </w:rPr>
            </w:pPr>
            <w:r w:rsidRPr="003E387C">
              <w:rPr>
                <w:rFonts w:ascii="Times New Roman" w:hAnsi="Times New Roman"/>
                <w:b/>
                <w:sz w:val="20"/>
              </w:rPr>
              <w:t>№</w:t>
            </w:r>
          </w:p>
        </w:tc>
        <w:tc>
          <w:tcPr>
            <w:tcW w:w="2028" w:type="dxa"/>
            <w:shd w:val="clear" w:color="auto" w:fill="FFFFFF"/>
            <w:noWrap/>
            <w:vAlign w:val="center"/>
          </w:tcPr>
          <w:p w14:paraId="6F0FD52D" w14:textId="77777777" w:rsidR="00BC6525" w:rsidRPr="003E387C" w:rsidRDefault="00BC6525" w:rsidP="00592AD2">
            <w:pPr>
              <w:jc w:val="center"/>
              <w:rPr>
                <w:rFonts w:ascii="Times New Roman" w:hAnsi="Times New Roman"/>
                <w:b/>
                <w:sz w:val="20"/>
              </w:rPr>
            </w:pPr>
            <w:r w:rsidRPr="003E387C">
              <w:rPr>
                <w:rFonts w:ascii="Times New Roman" w:hAnsi="Times New Roman"/>
                <w:b/>
                <w:sz w:val="20"/>
              </w:rPr>
              <w:t>Фамилия, Имя, Отчество (псевдоним)</w:t>
            </w:r>
          </w:p>
        </w:tc>
        <w:tc>
          <w:tcPr>
            <w:tcW w:w="1173" w:type="dxa"/>
            <w:shd w:val="clear" w:color="auto" w:fill="FFFFFF"/>
            <w:vAlign w:val="center"/>
          </w:tcPr>
          <w:p w14:paraId="4D71FF1B" w14:textId="77777777" w:rsidR="00BC6525" w:rsidRPr="003E387C" w:rsidRDefault="00BC6525" w:rsidP="00592AD2">
            <w:pPr>
              <w:ind w:left="44" w:hanging="44"/>
              <w:jc w:val="center"/>
              <w:rPr>
                <w:rFonts w:ascii="Times New Roman" w:hAnsi="Times New Roman"/>
                <w:b/>
                <w:sz w:val="20"/>
              </w:rPr>
            </w:pPr>
            <w:r w:rsidRPr="003E387C">
              <w:rPr>
                <w:rFonts w:ascii="Times New Roman" w:hAnsi="Times New Roman"/>
                <w:b/>
                <w:sz w:val="20"/>
              </w:rPr>
              <w:t>Дата рождения</w:t>
            </w:r>
          </w:p>
        </w:tc>
        <w:tc>
          <w:tcPr>
            <w:tcW w:w="1206" w:type="dxa"/>
            <w:shd w:val="clear" w:color="auto" w:fill="FFFFFF"/>
            <w:vAlign w:val="center"/>
          </w:tcPr>
          <w:p w14:paraId="29548E0B" w14:textId="77777777" w:rsidR="00BC6525" w:rsidRPr="003E387C" w:rsidRDefault="00BC6525" w:rsidP="00592AD2">
            <w:pPr>
              <w:ind w:left="44" w:hanging="44"/>
              <w:jc w:val="center"/>
              <w:rPr>
                <w:rFonts w:ascii="Times New Roman" w:hAnsi="Times New Roman"/>
                <w:b/>
                <w:sz w:val="20"/>
              </w:rPr>
            </w:pPr>
            <w:r w:rsidRPr="003E387C">
              <w:rPr>
                <w:rFonts w:ascii="Times New Roman" w:hAnsi="Times New Roman"/>
                <w:b/>
                <w:sz w:val="20"/>
              </w:rPr>
              <w:t>Гражданство</w:t>
            </w:r>
          </w:p>
        </w:tc>
        <w:tc>
          <w:tcPr>
            <w:tcW w:w="1204" w:type="dxa"/>
            <w:shd w:val="clear" w:color="auto" w:fill="FFFFFF"/>
            <w:noWrap/>
            <w:vAlign w:val="center"/>
          </w:tcPr>
          <w:p w14:paraId="2BDA10AB" w14:textId="77777777" w:rsidR="00BC6525" w:rsidRPr="003E387C" w:rsidRDefault="00BC6525" w:rsidP="00592AD2">
            <w:pPr>
              <w:ind w:left="44" w:hanging="44"/>
              <w:jc w:val="center"/>
              <w:rPr>
                <w:rFonts w:ascii="Times New Roman" w:hAnsi="Times New Roman"/>
                <w:b/>
                <w:sz w:val="20"/>
              </w:rPr>
            </w:pPr>
            <w:r w:rsidRPr="003E387C">
              <w:rPr>
                <w:rFonts w:ascii="Times New Roman" w:hAnsi="Times New Roman"/>
                <w:b/>
                <w:sz w:val="20"/>
              </w:rPr>
              <w:t>Серия, номер паспорта</w:t>
            </w:r>
          </w:p>
        </w:tc>
        <w:tc>
          <w:tcPr>
            <w:tcW w:w="1701" w:type="dxa"/>
            <w:shd w:val="clear" w:color="auto" w:fill="FFFFFF"/>
            <w:vAlign w:val="center"/>
          </w:tcPr>
          <w:p w14:paraId="67BE2D56" w14:textId="77777777" w:rsidR="00BC6525" w:rsidRPr="003E387C" w:rsidRDefault="00BC6525" w:rsidP="00592AD2">
            <w:pPr>
              <w:jc w:val="center"/>
              <w:rPr>
                <w:rFonts w:ascii="Times New Roman" w:hAnsi="Times New Roman"/>
                <w:b/>
                <w:sz w:val="20"/>
              </w:rPr>
            </w:pPr>
            <w:r w:rsidRPr="003E387C">
              <w:rPr>
                <w:rFonts w:ascii="Times New Roman" w:hAnsi="Times New Roman"/>
                <w:b/>
                <w:sz w:val="20"/>
              </w:rPr>
              <w:t>Должность</w:t>
            </w:r>
          </w:p>
        </w:tc>
        <w:tc>
          <w:tcPr>
            <w:tcW w:w="1774" w:type="dxa"/>
            <w:shd w:val="clear" w:color="auto" w:fill="FFFFFF"/>
            <w:vAlign w:val="center"/>
          </w:tcPr>
          <w:p w14:paraId="05DE2572" w14:textId="77777777" w:rsidR="00BC6525" w:rsidRPr="003E387C" w:rsidRDefault="00BC6525" w:rsidP="00592AD2">
            <w:pPr>
              <w:ind w:left="-107" w:right="-125"/>
              <w:jc w:val="center"/>
              <w:rPr>
                <w:rFonts w:ascii="Times New Roman" w:hAnsi="Times New Roman"/>
                <w:b/>
                <w:sz w:val="20"/>
              </w:rPr>
            </w:pPr>
            <w:r w:rsidRPr="003E387C">
              <w:rPr>
                <w:rFonts w:ascii="Times New Roman" w:hAnsi="Times New Roman"/>
                <w:b/>
                <w:sz w:val="20"/>
              </w:rPr>
              <w:t>Категория</w:t>
            </w:r>
          </w:p>
          <w:p w14:paraId="364F3ACA" w14:textId="77777777" w:rsidR="00BC6525" w:rsidRPr="003E387C" w:rsidRDefault="00BC6525" w:rsidP="00592AD2">
            <w:pPr>
              <w:ind w:left="-107" w:right="-125"/>
              <w:jc w:val="center"/>
              <w:rPr>
                <w:rFonts w:ascii="Times New Roman" w:hAnsi="Times New Roman"/>
                <w:b/>
                <w:sz w:val="20"/>
              </w:rPr>
            </w:pPr>
            <w:r w:rsidRPr="003E387C">
              <w:rPr>
                <w:rFonts w:ascii="Times New Roman" w:hAnsi="Times New Roman"/>
                <w:b/>
                <w:sz w:val="20"/>
              </w:rPr>
              <w:t>(действительно до…)</w:t>
            </w:r>
          </w:p>
        </w:tc>
        <w:tc>
          <w:tcPr>
            <w:tcW w:w="1381" w:type="dxa"/>
            <w:shd w:val="clear" w:color="auto" w:fill="FFFFFF"/>
            <w:noWrap/>
            <w:vAlign w:val="center"/>
          </w:tcPr>
          <w:p w14:paraId="188F2FF3" w14:textId="77777777" w:rsidR="00BC6525" w:rsidRPr="003E387C" w:rsidRDefault="00BC6525" w:rsidP="00592AD2">
            <w:pPr>
              <w:ind w:left="-107" w:right="-125"/>
              <w:jc w:val="center"/>
              <w:rPr>
                <w:rFonts w:ascii="Times New Roman" w:hAnsi="Times New Roman"/>
                <w:b/>
                <w:sz w:val="20"/>
              </w:rPr>
            </w:pPr>
            <w:r w:rsidRPr="003E387C">
              <w:rPr>
                <w:rFonts w:ascii="Times New Roman" w:hAnsi="Times New Roman"/>
                <w:b/>
                <w:sz w:val="20"/>
              </w:rPr>
              <w:t>Квалификация (разряд, звание)</w:t>
            </w:r>
          </w:p>
        </w:tc>
        <w:tc>
          <w:tcPr>
            <w:tcW w:w="1984" w:type="dxa"/>
            <w:shd w:val="clear" w:color="auto" w:fill="FFFFFF"/>
            <w:noWrap/>
            <w:vAlign w:val="center"/>
          </w:tcPr>
          <w:p w14:paraId="482F4B94" w14:textId="77777777" w:rsidR="00BC6525" w:rsidRPr="003E387C" w:rsidRDefault="00BC6525" w:rsidP="00592AD2">
            <w:pPr>
              <w:jc w:val="center"/>
              <w:rPr>
                <w:rFonts w:ascii="Times New Roman" w:hAnsi="Times New Roman"/>
                <w:b/>
                <w:sz w:val="20"/>
              </w:rPr>
            </w:pPr>
            <w:r w:rsidRPr="003E387C">
              <w:rPr>
                <w:rFonts w:ascii="Times New Roman" w:hAnsi="Times New Roman"/>
                <w:b/>
                <w:sz w:val="20"/>
              </w:rPr>
              <w:t>Адрес проживания (регистрация по паспорту)</w:t>
            </w:r>
          </w:p>
        </w:tc>
        <w:tc>
          <w:tcPr>
            <w:tcW w:w="1857" w:type="dxa"/>
            <w:shd w:val="clear" w:color="auto" w:fill="FFFFFF"/>
            <w:vAlign w:val="center"/>
          </w:tcPr>
          <w:p w14:paraId="59733F7C" w14:textId="77777777" w:rsidR="00BC6525" w:rsidRPr="003E387C" w:rsidRDefault="00BC6525" w:rsidP="00592AD2">
            <w:pPr>
              <w:jc w:val="center"/>
              <w:rPr>
                <w:rFonts w:ascii="Times New Roman" w:hAnsi="Times New Roman"/>
                <w:b/>
                <w:sz w:val="20"/>
              </w:rPr>
            </w:pPr>
            <w:r w:rsidRPr="003E387C">
              <w:rPr>
                <w:rFonts w:ascii="Times New Roman" w:hAnsi="Times New Roman"/>
                <w:b/>
                <w:sz w:val="20"/>
              </w:rPr>
              <w:t>Контактный телефон</w:t>
            </w:r>
          </w:p>
        </w:tc>
      </w:tr>
      <w:tr w:rsidR="00BC6525" w:rsidRPr="003E387C" w14:paraId="60AC9E41" w14:textId="77777777" w:rsidTr="00592AD2">
        <w:trPr>
          <w:trHeight w:val="70"/>
        </w:trPr>
        <w:tc>
          <w:tcPr>
            <w:tcW w:w="661" w:type="dxa"/>
            <w:shd w:val="clear" w:color="auto" w:fill="FFFFFF"/>
            <w:noWrap/>
            <w:vAlign w:val="center"/>
          </w:tcPr>
          <w:p w14:paraId="74FB1FF5" w14:textId="77777777" w:rsidR="00BC6525" w:rsidRPr="003E387C" w:rsidRDefault="00BC6525" w:rsidP="00592AD2">
            <w:pPr>
              <w:ind w:left="128"/>
              <w:rPr>
                <w:rFonts w:ascii="Times New Roman" w:hAnsi="Times New Roman"/>
              </w:rPr>
            </w:pPr>
            <w:r w:rsidRPr="003E387C">
              <w:rPr>
                <w:rFonts w:ascii="Times New Roman" w:hAnsi="Times New Roman"/>
              </w:rPr>
              <w:t>1.</w:t>
            </w:r>
          </w:p>
        </w:tc>
        <w:tc>
          <w:tcPr>
            <w:tcW w:w="2028" w:type="dxa"/>
            <w:shd w:val="clear" w:color="auto" w:fill="FFFFFF"/>
            <w:noWrap/>
            <w:vAlign w:val="center"/>
          </w:tcPr>
          <w:p w14:paraId="6105F15D" w14:textId="77777777" w:rsidR="00BC6525" w:rsidRPr="003E387C" w:rsidRDefault="00BC6525" w:rsidP="00592AD2">
            <w:pPr>
              <w:rPr>
                <w:rFonts w:ascii="Times New Roman" w:hAnsi="Times New Roman"/>
              </w:rPr>
            </w:pPr>
          </w:p>
        </w:tc>
        <w:tc>
          <w:tcPr>
            <w:tcW w:w="1173" w:type="dxa"/>
            <w:shd w:val="clear" w:color="auto" w:fill="FFFFFF"/>
            <w:vAlign w:val="center"/>
          </w:tcPr>
          <w:p w14:paraId="3C096443" w14:textId="77777777" w:rsidR="00BC6525" w:rsidRPr="003E387C" w:rsidRDefault="00BC6525" w:rsidP="00592AD2">
            <w:pPr>
              <w:jc w:val="center"/>
              <w:rPr>
                <w:rFonts w:ascii="Times New Roman" w:hAnsi="Times New Roman"/>
              </w:rPr>
            </w:pPr>
          </w:p>
        </w:tc>
        <w:tc>
          <w:tcPr>
            <w:tcW w:w="1206" w:type="dxa"/>
            <w:shd w:val="clear" w:color="auto" w:fill="FFFFFF"/>
          </w:tcPr>
          <w:p w14:paraId="4F583242" w14:textId="77777777" w:rsidR="00BC6525" w:rsidRPr="003E387C" w:rsidRDefault="00BC6525" w:rsidP="00592AD2">
            <w:pPr>
              <w:jc w:val="center"/>
              <w:rPr>
                <w:rFonts w:ascii="Times New Roman" w:hAnsi="Times New Roman"/>
              </w:rPr>
            </w:pPr>
          </w:p>
        </w:tc>
        <w:tc>
          <w:tcPr>
            <w:tcW w:w="1204" w:type="dxa"/>
            <w:shd w:val="clear" w:color="auto" w:fill="FFFFFF"/>
            <w:noWrap/>
            <w:vAlign w:val="center"/>
          </w:tcPr>
          <w:p w14:paraId="058CF89A" w14:textId="77777777" w:rsidR="00BC6525" w:rsidRPr="003E387C" w:rsidRDefault="00BC6525" w:rsidP="00592AD2">
            <w:pPr>
              <w:jc w:val="center"/>
              <w:rPr>
                <w:rFonts w:ascii="Times New Roman" w:hAnsi="Times New Roman"/>
              </w:rPr>
            </w:pPr>
          </w:p>
        </w:tc>
        <w:tc>
          <w:tcPr>
            <w:tcW w:w="1701" w:type="dxa"/>
            <w:shd w:val="clear" w:color="auto" w:fill="FFFFFF"/>
            <w:vAlign w:val="center"/>
          </w:tcPr>
          <w:p w14:paraId="0C29F1A2" w14:textId="77777777" w:rsidR="00BC6525" w:rsidRPr="003E387C" w:rsidRDefault="00BC6525" w:rsidP="00592AD2">
            <w:pPr>
              <w:jc w:val="center"/>
              <w:rPr>
                <w:rFonts w:ascii="Times New Roman" w:hAnsi="Times New Roman"/>
              </w:rPr>
            </w:pPr>
          </w:p>
        </w:tc>
        <w:tc>
          <w:tcPr>
            <w:tcW w:w="1774" w:type="dxa"/>
            <w:shd w:val="clear" w:color="auto" w:fill="FFFFFF"/>
          </w:tcPr>
          <w:p w14:paraId="4027847B" w14:textId="77777777" w:rsidR="00BC6525" w:rsidRPr="003E387C" w:rsidRDefault="00BC6525" w:rsidP="00592AD2">
            <w:pPr>
              <w:jc w:val="center"/>
              <w:rPr>
                <w:rFonts w:ascii="Times New Roman" w:hAnsi="Times New Roman"/>
              </w:rPr>
            </w:pPr>
          </w:p>
        </w:tc>
        <w:tc>
          <w:tcPr>
            <w:tcW w:w="1381" w:type="dxa"/>
            <w:shd w:val="clear" w:color="auto" w:fill="FFFFFF"/>
            <w:noWrap/>
            <w:vAlign w:val="center"/>
          </w:tcPr>
          <w:p w14:paraId="4712381A" w14:textId="77777777" w:rsidR="00BC6525" w:rsidRPr="003E387C" w:rsidRDefault="00BC6525" w:rsidP="00592AD2">
            <w:pPr>
              <w:jc w:val="center"/>
              <w:rPr>
                <w:rFonts w:ascii="Times New Roman" w:hAnsi="Times New Roman"/>
              </w:rPr>
            </w:pPr>
          </w:p>
        </w:tc>
        <w:tc>
          <w:tcPr>
            <w:tcW w:w="1984" w:type="dxa"/>
            <w:shd w:val="clear" w:color="auto" w:fill="FFFFFF"/>
            <w:noWrap/>
            <w:vAlign w:val="center"/>
          </w:tcPr>
          <w:p w14:paraId="20FF19FC" w14:textId="77777777" w:rsidR="00BC6525" w:rsidRPr="003E387C" w:rsidRDefault="00BC6525" w:rsidP="00592AD2">
            <w:pPr>
              <w:rPr>
                <w:rFonts w:ascii="Times New Roman" w:hAnsi="Times New Roman"/>
              </w:rPr>
            </w:pPr>
          </w:p>
        </w:tc>
        <w:tc>
          <w:tcPr>
            <w:tcW w:w="1857" w:type="dxa"/>
            <w:shd w:val="clear" w:color="auto" w:fill="FFFFFF"/>
          </w:tcPr>
          <w:p w14:paraId="75949888" w14:textId="77777777" w:rsidR="00BC6525" w:rsidRPr="003E387C" w:rsidRDefault="00BC6525" w:rsidP="00592AD2">
            <w:pPr>
              <w:rPr>
                <w:rFonts w:ascii="Times New Roman" w:hAnsi="Times New Roman"/>
              </w:rPr>
            </w:pPr>
          </w:p>
        </w:tc>
      </w:tr>
      <w:tr w:rsidR="00BC6525" w:rsidRPr="003E387C" w14:paraId="761B395A" w14:textId="77777777" w:rsidTr="00592AD2">
        <w:trPr>
          <w:trHeight w:val="70"/>
        </w:trPr>
        <w:tc>
          <w:tcPr>
            <w:tcW w:w="661" w:type="dxa"/>
            <w:shd w:val="clear" w:color="auto" w:fill="FFFFFF"/>
            <w:noWrap/>
            <w:vAlign w:val="center"/>
          </w:tcPr>
          <w:p w14:paraId="593FFF66" w14:textId="77777777" w:rsidR="00BC6525" w:rsidRPr="003E387C" w:rsidRDefault="00BC6525" w:rsidP="00592AD2">
            <w:pPr>
              <w:ind w:left="128"/>
              <w:rPr>
                <w:rFonts w:ascii="Times New Roman" w:hAnsi="Times New Roman"/>
              </w:rPr>
            </w:pPr>
            <w:r w:rsidRPr="003E387C">
              <w:rPr>
                <w:rFonts w:ascii="Times New Roman" w:hAnsi="Times New Roman"/>
              </w:rPr>
              <w:t>2.</w:t>
            </w:r>
          </w:p>
        </w:tc>
        <w:tc>
          <w:tcPr>
            <w:tcW w:w="2028" w:type="dxa"/>
            <w:shd w:val="clear" w:color="auto" w:fill="FFFFFF"/>
            <w:noWrap/>
            <w:vAlign w:val="center"/>
          </w:tcPr>
          <w:p w14:paraId="0735D974" w14:textId="77777777" w:rsidR="00BC6525" w:rsidRPr="003E387C" w:rsidRDefault="00BC6525" w:rsidP="00592AD2">
            <w:pPr>
              <w:rPr>
                <w:rFonts w:ascii="Times New Roman" w:hAnsi="Times New Roman"/>
              </w:rPr>
            </w:pPr>
          </w:p>
        </w:tc>
        <w:tc>
          <w:tcPr>
            <w:tcW w:w="1173" w:type="dxa"/>
            <w:shd w:val="clear" w:color="auto" w:fill="FFFFFF"/>
            <w:vAlign w:val="center"/>
          </w:tcPr>
          <w:p w14:paraId="37E3F21C" w14:textId="77777777" w:rsidR="00BC6525" w:rsidRPr="003E387C" w:rsidRDefault="00BC6525" w:rsidP="00592AD2">
            <w:pPr>
              <w:jc w:val="center"/>
              <w:rPr>
                <w:rFonts w:ascii="Times New Roman" w:hAnsi="Times New Roman"/>
              </w:rPr>
            </w:pPr>
          </w:p>
        </w:tc>
        <w:tc>
          <w:tcPr>
            <w:tcW w:w="1206" w:type="dxa"/>
            <w:shd w:val="clear" w:color="auto" w:fill="FFFFFF"/>
          </w:tcPr>
          <w:p w14:paraId="3ECBF423" w14:textId="77777777" w:rsidR="00BC6525" w:rsidRPr="003E387C" w:rsidRDefault="00BC6525" w:rsidP="00592AD2">
            <w:pPr>
              <w:jc w:val="center"/>
              <w:rPr>
                <w:rFonts w:ascii="Times New Roman" w:hAnsi="Times New Roman"/>
              </w:rPr>
            </w:pPr>
          </w:p>
        </w:tc>
        <w:tc>
          <w:tcPr>
            <w:tcW w:w="1204" w:type="dxa"/>
            <w:shd w:val="clear" w:color="auto" w:fill="FFFFFF"/>
            <w:noWrap/>
            <w:vAlign w:val="center"/>
          </w:tcPr>
          <w:p w14:paraId="3161C5FF" w14:textId="77777777" w:rsidR="00BC6525" w:rsidRPr="003E387C" w:rsidRDefault="00BC6525" w:rsidP="00592AD2">
            <w:pPr>
              <w:jc w:val="center"/>
              <w:rPr>
                <w:rFonts w:ascii="Times New Roman" w:hAnsi="Times New Roman"/>
              </w:rPr>
            </w:pPr>
          </w:p>
        </w:tc>
        <w:tc>
          <w:tcPr>
            <w:tcW w:w="1701" w:type="dxa"/>
            <w:shd w:val="clear" w:color="auto" w:fill="FFFFFF"/>
            <w:vAlign w:val="center"/>
          </w:tcPr>
          <w:p w14:paraId="0EF594F7" w14:textId="77777777" w:rsidR="00BC6525" w:rsidRPr="003E387C" w:rsidRDefault="00BC6525" w:rsidP="00592AD2">
            <w:pPr>
              <w:jc w:val="center"/>
              <w:rPr>
                <w:rFonts w:ascii="Times New Roman" w:hAnsi="Times New Roman"/>
              </w:rPr>
            </w:pPr>
          </w:p>
        </w:tc>
        <w:tc>
          <w:tcPr>
            <w:tcW w:w="1774" w:type="dxa"/>
            <w:shd w:val="clear" w:color="auto" w:fill="FFFFFF"/>
          </w:tcPr>
          <w:p w14:paraId="7E608C96" w14:textId="77777777" w:rsidR="00BC6525" w:rsidRPr="003E387C" w:rsidRDefault="00BC6525" w:rsidP="00592AD2">
            <w:pPr>
              <w:jc w:val="center"/>
              <w:rPr>
                <w:rFonts w:ascii="Times New Roman" w:hAnsi="Times New Roman"/>
              </w:rPr>
            </w:pPr>
          </w:p>
        </w:tc>
        <w:tc>
          <w:tcPr>
            <w:tcW w:w="1381" w:type="dxa"/>
            <w:shd w:val="clear" w:color="auto" w:fill="FFFFFF"/>
            <w:noWrap/>
            <w:vAlign w:val="center"/>
          </w:tcPr>
          <w:p w14:paraId="58FE53EC" w14:textId="77777777" w:rsidR="00BC6525" w:rsidRPr="003E387C" w:rsidRDefault="00BC6525" w:rsidP="00592AD2">
            <w:pPr>
              <w:jc w:val="center"/>
              <w:rPr>
                <w:rFonts w:ascii="Times New Roman" w:hAnsi="Times New Roman"/>
              </w:rPr>
            </w:pPr>
          </w:p>
        </w:tc>
        <w:tc>
          <w:tcPr>
            <w:tcW w:w="1984" w:type="dxa"/>
            <w:shd w:val="clear" w:color="auto" w:fill="FFFFFF"/>
            <w:noWrap/>
            <w:vAlign w:val="center"/>
          </w:tcPr>
          <w:p w14:paraId="2FE66146" w14:textId="77777777" w:rsidR="00BC6525" w:rsidRPr="003E387C" w:rsidRDefault="00BC6525" w:rsidP="00592AD2">
            <w:pPr>
              <w:rPr>
                <w:rFonts w:ascii="Times New Roman" w:hAnsi="Times New Roman"/>
              </w:rPr>
            </w:pPr>
          </w:p>
        </w:tc>
        <w:tc>
          <w:tcPr>
            <w:tcW w:w="1857" w:type="dxa"/>
            <w:shd w:val="clear" w:color="auto" w:fill="FFFFFF"/>
          </w:tcPr>
          <w:p w14:paraId="342E7A6B" w14:textId="77777777" w:rsidR="00BC6525" w:rsidRPr="003E387C" w:rsidRDefault="00BC6525" w:rsidP="00592AD2">
            <w:pPr>
              <w:rPr>
                <w:rFonts w:ascii="Times New Roman" w:hAnsi="Times New Roman"/>
              </w:rPr>
            </w:pPr>
          </w:p>
        </w:tc>
      </w:tr>
      <w:tr w:rsidR="00BC6525" w:rsidRPr="003E387C" w14:paraId="0B3CC555" w14:textId="77777777" w:rsidTr="00592AD2">
        <w:trPr>
          <w:trHeight w:val="70"/>
        </w:trPr>
        <w:tc>
          <w:tcPr>
            <w:tcW w:w="661" w:type="dxa"/>
            <w:shd w:val="clear" w:color="auto" w:fill="FFFFFF"/>
            <w:noWrap/>
            <w:vAlign w:val="center"/>
          </w:tcPr>
          <w:p w14:paraId="0D7433C6" w14:textId="77777777" w:rsidR="00BC6525" w:rsidRPr="003E387C" w:rsidRDefault="00BC6525" w:rsidP="00592AD2">
            <w:pPr>
              <w:ind w:left="128"/>
              <w:rPr>
                <w:rFonts w:ascii="Times New Roman" w:hAnsi="Times New Roman"/>
              </w:rPr>
            </w:pPr>
            <w:r w:rsidRPr="003E387C">
              <w:rPr>
                <w:rFonts w:ascii="Times New Roman" w:hAnsi="Times New Roman"/>
              </w:rPr>
              <w:t>3.</w:t>
            </w:r>
          </w:p>
        </w:tc>
        <w:tc>
          <w:tcPr>
            <w:tcW w:w="2028" w:type="dxa"/>
            <w:shd w:val="clear" w:color="auto" w:fill="FFFFFF"/>
            <w:noWrap/>
            <w:vAlign w:val="center"/>
          </w:tcPr>
          <w:p w14:paraId="3DF2F2FE" w14:textId="77777777" w:rsidR="00BC6525" w:rsidRPr="003E387C" w:rsidRDefault="00BC6525" w:rsidP="00592AD2">
            <w:pPr>
              <w:rPr>
                <w:rFonts w:ascii="Times New Roman" w:hAnsi="Times New Roman"/>
              </w:rPr>
            </w:pPr>
          </w:p>
        </w:tc>
        <w:tc>
          <w:tcPr>
            <w:tcW w:w="1173" w:type="dxa"/>
            <w:shd w:val="clear" w:color="auto" w:fill="FFFFFF"/>
            <w:vAlign w:val="center"/>
          </w:tcPr>
          <w:p w14:paraId="2C60DFBA" w14:textId="77777777" w:rsidR="00BC6525" w:rsidRPr="003E387C" w:rsidRDefault="00BC6525" w:rsidP="00592AD2">
            <w:pPr>
              <w:jc w:val="center"/>
              <w:rPr>
                <w:rFonts w:ascii="Times New Roman" w:hAnsi="Times New Roman"/>
              </w:rPr>
            </w:pPr>
          </w:p>
        </w:tc>
        <w:tc>
          <w:tcPr>
            <w:tcW w:w="1206" w:type="dxa"/>
            <w:shd w:val="clear" w:color="auto" w:fill="FFFFFF"/>
          </w:tcPr>
          <w:p w14:paraId="1B73BA2A" w14:textId="77777777" w:rsidR="00BC6525" w:rsidRPr="003E387C" w:rsidRDefault="00BC6525" w:rsidP="00592AD2">
            <w:pPr>
              <w:jc w:val="center"/>
              <w:rPr>
                <w:rFonts w:ascii="Times New Roman" w:hAnsi="Times New Roman"/>
              </w:rPr>
            </w:pPr>
          </w:p>
        </w:tc>
        <w:tc>
          <w:tcPr>
            <w:tcW w:w="1204" w:type="dxa"/>
            <w:shd w:val="clear" w:color="auto" w:fill="FFFFFF"/>
            <w:noWrap/>
            <w:vAlign w:val="center"/>
          </w:tcPr>
          <w:p w14:paraId="41B99DB2" w14:textId="77777777" w:rsidR="00BC6525" w:rsidRPr="003E387C" w:rsidRDefault="00BC6525" w:rsidP="00592AD2">
            <w:pPr>
              <w:jc w:val="center"/>
              <w:rPr>
                <w:rFonts w:ascii="Times New Roman" w:hAnsi="Times New Roman"/>
              </w:rPr>
            </w:pPr>
          </w:p>
        </w:tc>
        <w:tc>
          <w:tcPr>
            <w:tcW w:w="1701" w:type="dxa"/>
            <w:shd w:val="clear" w:color="auto" w:fill="FFFFFF"/>
            <w:vAlign w:val="center"/>
          </w:tcPr>
          <w:p w14:paraId="08E39799" w14:textId="77777777" w:rsidR="00BC6525" w:rsidRPr="003E387C" w:rsidRDefault="00BC6525" w:rsidP="00592AD2">
            <w:pPr>
              <w:jc w:val="center"/>
              <w:rPr>
                <w:rFonts w:ascii="Times New Roman" w:hAnsi="Times New Roman"/>
              </w:rPr>
            </w:pPr>
          </w:p>
        </w:tc>
        <w:tc>
          <w:tcPr>
            <w:tcW w:w="1774" w:type="dxa"/>
            <w:shd w:val="clear" w:color="auto" w:fill="FFFFFF"/>
          </w:tcPr>
          <w:p w14:paraId="1E3B8B92" w14:textId="77777777" w:rsidR="00BC6525" w:rsidRPr="003E387C" w:rsidRDefault="00BC6525" w:rsidP="00592AD2">
            <w:pPr>
              <w:jc w:val="center"/>
              <w:rPr>
                <w:rFonts w:ascii="Times New Roman" w:hAnsi="Times New Roman"/>
              </w:rPr>
            </w:pPr>
          </w:p>
        </w:tc>
        <w:tc>
          <w:tcPr>
            <w:tcW w:w="1381" w:type="dxa"/>
            <w:shd w:val="clear" w:color="auto" w:fill="FFFFFF"/>
            <w:noWrap/>
            <w:vAlign w:val="center"/>
          </w:tcPr>
          <w:p w14:paraId="6D662259" w14:textId="77777777" w:rsidR="00BC6525" w:rsidRPr="003E387C" w:rsidRDefault="00BC6525" w:rsidP="00592AD2">
            <w:pPr>
              <w:jc w:val="center"/>
              <w:rPr>
                <w:rFonts w:ascii="Times New Roman" w:hAnsi="Times New Roman"/>
              </w:rPr>
            </w:pPr>
          </w:p>
        </w:tc>
        <w:tc>
          <w:tcPr>
            <w:tcW w:w="1984" w:type="dxa"/>
            <w:shd w:val="clear" w:color="auto" w:fill="FFFFFF"/>
            <w:noWrap/>
            <w:vAlign w:val="center"/>
          </w:tcPr>
          <w:p w14:paraId="0240A706" w14:textId="77777777" w:rsidR="00BC6525" w:rsidRPr="003E387C" w:rsidRDefault="00BC6525" w:rsidP="00592AD2">
            <w:pPr>
              <w:rPr>
                <w:rFonts w:ascii="Times New Roman" w:hAnsi="Times New Roman"/>
              </w:rPr>
            </w:pPr>
          </w:p>
        </w:tc>
        <w:tc>
          <w:tcPr>
            <w:tcW w:w="1857" w:type="dxa"/>
            <w:shd w:val="clear" w:color="auto" w:fill="FFFFFF"/>
          </w:tcPr>
          <w:p w14:paraId="055439DF" w14:textId="77777777" w:rsidR="00BC6525" w:rsidRPr="003E387C" w:rsidRDefault="00BC6525" w:rsidP="00592AD2">
            <w:pPr>
              <w:rPr>
                <w:rFonts w:ascii="Times New Roman" w:hAnsi="Times New Roman"/>
              </w:rPr>
            </w:pPr>
          </w:p>
        </w:tc>
      </w:tr>
      <w:tr w:rsidR="00BC6525" w:rsidRPr="003E387C" w14:paraId="77BEC32D" w14:textId="77777777" w:rsidTr="00592AD2">
        <w:trPr>
          <w:trHeight w:val="70"/>
        </w:trPr>
        <w:tc>
          <w:tcPr>
            <w:tcW w:w="661" w:type="dxa"/>
            <w:shd w:val="clear" w:color="auto" w:fill="FFFFFF"/>
            <w:noWrap/>
            <w:vAlign w:val="center"/>
          </w:tcPr>
          <w:p w14:paraId="356B0385" w14:textId="77777777" w:rsidR="00BC6525" w:rsidRPr="003E387C" w:rsidRDefault="00BC6525" w:rsidP="00592AD2">
            <w:pPr>
              <w:ind w:left="128"/>
              <w:rPr>
                <w:rFonts w:ascii="Times New Roman" w:hAnsi="Times New Roman"/>
              </w:rPr>
            </w:pPr>
            <w:r w:rsidRPr="003E387C">
              <w:rPr>
                <w:rFonts w:ascii="Times New Roman" w:hAnsi="Times New Roman"/>
              </w:rPr>
              <w:t>4.</w:t>
            </w:r>
          </w:p>
        </w:tc>
        <w:tc>
          <w:tcPr>
            <w:tcW w:w="2028" w:type="dxa"/>
            <w:shd w:val="clear" w:color="auto" w:fill="FFFFFF"/>
            <w:noWrap/>
            <w:vAlign w:val="center"/>
          </w:tcPr>
          <w:p w14:paraId="6572D1FF" w14:textId="77777777" w:rsidR="00BC6525" w:rsidRPr="003E387C" w:rsidRDefault="00BC6525" w:rsidP="00592AD2">
            <w:pPr>
              <w:rPr>
                <w:rFonts w:ascii="Times New Roman" w:hAnsi="Times New Roman"/>
              </w:rPr>
            </w:pPr>
          </w:p>
        </w:tc>
        <w:tc>
          <w:tcPr>
            <w:tcW w:w="1173" w:type="dxa"/>
            <w:shd w:val="clear" w:color="auto" w:fill="FFFFFF"/>
            <w:vAlign w:val="center"/>
          </w:tcPr>
          <w:p w14:paraId="00EEFDEE" w14:textId="77777777" w:rsidR="00BC6525" w:rsidRPr="003E387C" w:rsidRDefault="00BC6525" w:rsidP="00592AD2">
            <w:pPr>
              <w:jc w:val="center"/>
              <w:rPr>
                <w:rFonts w:ascii="Times New Roman" w:hAnsi="Times New Roman"/>
              </w:rPr>
            </w:pPr>
          </w:p>
        </w:tc>
        <w:tc>
          <w:tcPr>
            <w:tcW w:w="1206" w:type="dxa"/>
            <w:shd w:val="clear" w:color="auto" w:fill="FFFFFF"/>
          </w:tcPr>
          <w:p w14:paraId="6B904237" w14:textId="77777777" w:rsidR="00BC6525" w:rsidRPr="003E387C" w:rsidRDefault="00BC6525" w:rsidP="00592AD2">
            <w:pPr>
              <w:jc w:val="center"/>
              <w:rPr>
                <w:rFonts w:ascii="Times New Roman" w:hAnsi="Times New Roman"/>
              </w:rPr>
            </w:pPr>
          </w:p>
        </w:tc>
        <w:tc>
          <w:tcPr>
            <w:tcW w:w="1204" w:type="dxa"/>
            <w:shd w:val="clear" w:color="auto" w:fill="FFFFFF"/>
            <w:noWrap/>
            <w:vAlign w:val="center"/>
          </w:tcPr>
          <w:p w14:paraId="18491F03" w14:textId="77777777" w:rsidR="00BC6525" w:rsidRPr="003E387C" w:rsidRDefault="00BC6525" w:rsidP="00592AD2">
            <w:pPr>
              <w:jc w:val="center"/>
              <w:rPr>
                <w:rFonts w:ascii="Times New Roman" w:hAnsi="Times New Roman"/>
              </w:rPr>
            </w:pPr>
          </w:p>
        </w:tc>
        <w:tc>
          <w:tcPr>
            <w:tcW w:w="1701" w:type="dxa"/>
            <w:shd w:val="clear" w:color="auto" w:fill="FFFFFF"/>
            <w:vAlign w:val="center"/>
          </w:tcPr>
          <w:p w14:paraId="48376BD0" w14:textId="77777777" w:rsidR="00BC6525" w:rsidRPr="003E387C" w:rsidRDefault="00BC6525" w:rsidP="00592AD2">
            <w:pPr>
              <w:jc w:val="center"/>
              <w:rPr>
                <w:rFonts w:ascii="Times New Roman" w:hAnsi="Times New Roman"/>
              </w:rPr>
            </w:pPr>
          </w:p>
        </w:tc>
        <w:tc>
          <w:tcPr>
            <w:tcW w:w="1774" w:type="dxa"/>
            <w:shd w:val="clear" w:color="auto" w:fill="FFFFFF"/>
          </w:tcPr>
          <w:p w14:paraId="112FED79" w14:textId="77777777" w:rsidR="00BC6525" w:rsidRPr="003E387C" w:rsidRDefault="00BC6525" w:rsidP="00592AD2">
            <w:pPr>
              <w:jc w:val="center"/>
              <w:rPr>
                <w:rFonts w:ascii="Times New Roman" w:hAnsi="Times New Roman"/>
              </w:rPr>
            </w:pPr>
          </w:p>
        </w:tc>
        <w:tc>
          <w:tcPr>
            <w:tcW w:w="1381" w:type="dxa"/>
            <w:shd w:val="clear" w:color="auto" w:fill="FFFFFF"/>
            <w:noWrap/>
            <w:vAlign w:val="center"/>
          </w:tcPr>
          <w:p w14:paraId="76B5E570" w14:textId="77777777" w:rsidR="00BC6525" w:rsidRPr="003E387C" w:rsidRDefault="00BC6525" w:rsidP="00592AD2">
            <w:pPr>
              <w:jc w:val="center"/>
              <w:rPr>
                <w:rFonts w:ascii="Times New Roman" w:hAnsi="Times New Roman"/>
              </w:rPr>
            </w:pPr>
          </w:p>
        </w:tc>
        <w:tc>
          <w:tcPr>
            <w:tcW w:w="1984" w:type="dxa"/>
            <w:shd w:val="clear" w:color="auto" w:fill="FFFFFF"/>
            <w:noWrap/>
            <w:vAlign w:val="center"/>
          </w:tcPr>
          <w:p w14:paraId="3B2FF984" w14:textId="77777777" w:rsidR="00BC6525" w:rsidRPr="003E387C" w:rsidRDefault="00BC6525" w:rsidP="00592AD2">
            <w:pPr>
              <w:rPr>
                <w:rFonts w:ascii="Times New Roman" w:hAnsi="Times New Roman"/>
              </w:rPr>
            </w:pPr>
          </w:p>
        </w:tc>
        <w:tc>
          <w:tcPr>
            <w:tcW w:w="1857" w:type="dxa"/>
            <w:shd w:val="clear" w:color="auto" w:fill="FFFFFF"/>
          </w:tcPr>
          <w:p w14:paraId="3A84124C" w14:textId="77777777" w:rsidR="00BC6525" w:rsidRPr="003E387C" w:rsidRDefault="00BC6525" w:rsidP="00592AD2">
            <w:pPr>
              <w:rPr>
                <w:rFonts w:ascii="Times New Roman" w:hAnsi="Times New Roman"/>
              </w:rPr>
            </w:pPr>
          </w:p>
        </w:tc>
      </w:tr>
      <w:tr w:rsidR="00BC6525" w:rsidRPr="003E387C" w14:paraId="193D5750" w14:textId="77777777" w:rsidTr="00592AD2">
        <w:trPr>
          <w:trHeight w:val="70"/>
        </w:trPr>
        <w:tc>
          <w:tcPr>
            <w:tcW w:w="661" w:type="dxa"/>
            <w:shd w:val="clear" w:color="auto" w:fill="FFFFFF"/>
            <w:noWrap/>
            <w:vAlign w:val="center"/>
          </w:tcPr>
          <w:p w14:paraId="6C527FD2" w14:textId="77777777" w:rsidR="00BC6525" w:rsidRPr="003E387C" w:rsidRDefault="00BC6525" w:rsidP="00592AD2">
            <w:pPr>
              <w:ind w:left="128"/>
              <w:rPr>
                <w:rFonts w:ascii="Times New Roman" w:hAnsi="Times New Roman"/>
              </w:rPr>
            </w:pPr>
            <w:r w:rsidRPr="003E387C">
              <w:rPr>
                <w:rFonts w:ascii="Times New Roman" w:hAnsi="Times New Roman"/>
              </w:rPr>
              <w:t>5.</w:t>
            </w:r>
          </w:p>
        </w:tc>
        <w:tc>
          <w:tcPr>
            <w:tcW w:w="2028" w:type="dxa"/>
            <w:shd w:val="clear" w:color="auto" w:fill="FFFFFF"/>
            <w:noWrap/>
            <w:vAlign w:val="center"/>
          </w:tcPr>
          <w:p w14:paraId="33FE797A" w14:textId="77777777" w:rsidR="00BC6525" w:rsidRPr="003E387C" w:rsidRDefault="00BC6525" w:rsidP="00592AD2">
            <w:pPr>
              <w:rPr>
                <w:rFonts w:ascii="Times New Roman" w:hAnsi="Times New Roman"/>
              </w:rPr>
            </w:pPr>
          </w:p>
        </w:tc>
        <w:tc>
          <w:tcPr>
            <w:tcW w:w="1173" w:type="dxa"/>
            <w:shd w:val="clear" w:color="auto" w:fill="FFFFFF"/>
            <w:vAlign w:val="center"/>
          </w:tcPr>
          <w:p w14:paraId="4486FD3C" w14:textId="77777777" w:rsidR="00BC6525" w:rsidRPr="003E387C" w:rsidRDefault="00BC6525" w:rsidP="00592AD2">
            <w:pPr>
              <w:jc w:val="center"/>
              <w:rPr>
                <w:rFonts w:ascii="Times New Roman" w:hAnsi="Times New Roman"/>
              </w:rPr>
            </w:pPr>
          </w:p>
        </w:tc>
        <w:tc>
          <w:tcPr>
            <w:tcW w:w="1206" w:type="dxa"/>
            <w:shd w:val="clear" w:color="auto" w:fill="FFFFFF"/>
          </w:tcPr>
          <w:p w14:paraId="09ADBE51" w14:textId="77777777" w:rsidR="00BC6525" w:rsidRPr="003E387C" w:rsidRDefault="00BC6525" w:rsidP="00592AD2">
            <w:pPr>
              <w:jc w:val="center"/>
              <w:rPr>
                <w:rFonts w:ascii="Times New Roman" w:hAnsi="Times New Roman"/>
              </w:rPr>
            </w:pPr>
          </w:p>
        </w:tc>
        <w:tc>
          <w:tcPr>
            <w:tcW w:w="1204" w:type="dxa"/>
            <w:shd w:val="clear" w:color="auto" w:fill="FFFFFF"/>
            <w:noWrap/>
            <w:vAlign w:val="center"/>
          </w:tcPr>
          <w:p w14:paraId="696AE2E5" w14:textId="77777777" w:rsidR="00BC6525" w:rsidRPr="003E387C" w:rsidRDefault="00BC6525" w:rsidP="00592AD2">
            <w:pPr>
              <w:jc w:val="center"/>
              <w:rPr>
                <w:rFonts w:ascii="Times New Roman" w:hAnsi="Times New Roman"/>
              </w:rPr>
            </w:pPr>
          </w:p>
        </w:tc>
        <w:tc>
          <w:tcPr>
            <w:tcW w:w="1701" w:type="dxa"/>
            <w:shd w:val="clear" w:color="auto" w:fill="FFFFFF"/>
            <w:vAlign w:val="center"/>
          </w:tcPr>
          <w:p w14:paraId="448F513E" w14:textId="77777777" w:rsidR="00BC6525" w:rsidRPr="003E387C" w:rsidRDefault="00BC6525" w:rsidP="00592AD2">
            <w:pPr>
              <w:jc w:val="center"/>
              <w:rPr>
                <w:rFonts w:ascii="Times New Roman" w:hAnsi="Times New Roman"/>
              </w:rPr>
            </w:pPr>
          </w:p>
        </w:tc>
        <w:tc>
          <w:tcPr>
            <w:tcW w:w="1774" w:type="dxa"/>
            <w:shd w:val="clear" w:color="auto" w:fill="FFFFFF"/>
          </w:tcPr>
          <w:p w14:paraId="492CA07F" w14:textId="77777777" w:rsidR="00BC6525" w:rsidRPr="003E387C" w:rsidRDefault="00BC6525" w:rsidP="00592AD2">
            <w:pPr>
              <w:jc w:val="center"/>
              <w:rPr>
                <w:rFonts w:ascii="Times New Roman" w:hAnsi="Times New Roman"/>
              </w:rPr>
            </w:pPr>
          </w:p>
        </w:tc>
        <w:tc>
          <w:tcPr>
            <w:tcW w:w="1381" w:type="dxa"/>
            <w:shd w:val="clear" w:color="auto" w:fill="FFFFFF"/>
            <w:noWrap/>
            <w:vAlign w:val="center"/>
          </w:tcPr>
          <w:p w14:paraId="50161455" w14:textId="77777777" w:rsidR="00BC6525" w:rsidRPr="003E387C" w:rsidRDefault="00BC6525" w:rsidP="00592AD2">
            <w:pPr>
              <w:jc w:val="center"/>
              <w:rPr>
                <w:rFonts w:ascii="Times New Roman" w:hAnsi="Times New Roman"/>
              </w:rPr>
            </w:pPr>
          </w:p>
        </w:tc>
        <w:tc>
          <w:tcPr>
            <w:tcW w:w="1984" w:type="dxa"/>
            <w:shd w:val="clear" w:color="auto" w:fill="FFFFFF"/>
            <w:noWrap/>
            <w:vAlign w:val="center"/>
          </w:tcPr>
          <w:p w14:paraId="7A16E5CE" w14:textId="77777777" w:rsidR="00BC6525" w:rsidRPr="003E387C" w:rsidRDefault="00BC6525" w:rsidP="00592AD2">
            <w:pPr>
              <w:rPr>
                <w:rFonts w:ascii="Times New Roman" w:hAnsi="Times New Roman"/>
              </w:rPr>
            </w:pPr>
          </w:p>
        </w:tc>
        <w:tc>
          <w:tcPr>
            <w:tcW w:w="1857" w:type="dxa"/>
            <w:shd w:val="clear" w:color="auto" w:fill="FFFFFF"/>
          </w:tcPr>
          <w:p w14:paraId="5B7B0360" w14:textId="77777777" w:rsidR="00BC6525" w:rsidRPr="003E387C" w:rsidRDefault="00BC6525" w:rsidP="00592AD2">
            <w:pPr>
              <w:rPr>
                <w:rFonts w:ascii="Times New Roman" w:hAnsi="Times New Roman"/>
              </w:rPr>
            </w:pPr>
          </w:p>
        </w:tc>
      </w:tr>
      <w:tr w:rsidR="00BC6525" w:rsidRPr="003E387C" w14:paraId="6131112E" w14:textId="77777777" w:rsidTr="00592AD2">
        <w:trPr>
          <w:trHeight w:val="70"/>
        </w:trPr>
        <w:tc>
          <w:tcPr>
            <w:tcW w:w="661" w:type="dxa"/>
            <w:shd w:val="clear" w:color="auto" w:fill="FFFFFF"/>
            <w:noWrap/>
            <w:vAlign w:val="center"/>
          </w:tcPr>
          <w:p w14:paraId="614B5EF1" w14:textId="77777777" w:rsidR="00BC6525" w:rsidRPr="003E387C" w:rsidRDefault="00BC6525" w:rsidP="00592AD2">
            <w:pPr>
              <w:ind w:left="128"/>
              <w:rPr>
                <w:rFonts w:ascii="Times New Roman" w:hAnsi="Times New Roman"/>
              </w:rPr>
            </w:pPr>
            <w:r w:rsidRPr="003E387C">
              <w:rPr>
                <w:rFonts w:ascii="Times New Roman" w:hAnsi="Times New Roman"/>
              </w:rPr>
              <w:t>6.</w:t>
            </w:r>
          </w:p>
        </w:tc>
        <w:tc>
          <w:tcPr>
            <w:tcW w:w="2028" w:type="dxa"/>
            <w:shd w:val="clear" w:color="auto" w:fill="FFFFFF"/>
            <w:noWrap/>
            <w:vAlign w:val="center"/>
          </w:tcPr>
          <w:p w14:paraId="23863D50" w14:textId="77777777" w:rsidR="00BC6525" w:rsidRPr="003E387C" w:rsidRDefault="00BC6525" w:rsidP="00592AD2">
            <w:pPr>
              <w:rPr>
                <w:rFonts w:ascii="Times New Roman" w:hAnsi="Times New Roman"/>
              </w:rPr>
            </w:pPr>
          </w:p>
        </w:tc>
        <w:tc>
          <w:tcPr>
            <w:tcW w:w="1173" w:type="dxa"/>
            <w:shd w:val="clear" w:color="auto" w:fill="FFFFFF"/>
            <w:vAlign w:val="center"/>
          </w:tcPr>
          <w:p w14:paraId="6FEADFE8" w14:textId="77777777" w:rsidR="00BC6525" w:rsidRPr="003E387C" w:rsidRDefault="00BC6525" w:rsidP="00592AD2">
            <w:pPr>
              <w:jc w:val="center"/>
              <w:rPr>
                <w:rFonts w:ascii="Times New Roman" w:hAnsi="Times New Roman"/>
              </w:rPr>
            </w:pPr>
          </w:p>
        </w:tc>
        <w:tc>
          <w:tcPr>
            <w:tcW w:w="1206" w:type="dxa"/>
            <w:shd w:val="clear" w:color="auto" w:fill="FFFFFF"/>
          </w:tcPr>
          <w:p w14:paraId="209CA9D0" w14:textId="77777777" w:rsidR="00BC6525" w:rsidRPr="003E387C" w:rsidRDefault="00BC6525" w:rsidP="00592AD2">
            <w:pPr>
              <w:jc w:val="center"/>
              <w:rPr>
                <w:rFonts w:ascii="Times New Roman" w:hAnsi="Times New Roman"/>
              </w:rPr>
            </w:pPr>
          </w:p>
        </w:tc>
        <w:tc>
          <w:tcPr>
            <w:tcW w:w="1204" w:type="dxa"/>
            <w:shd w:val="clear" w:color="auto" w:fill="FFFFFF"/>
            <w:noWrap/>
            <w:vAlign w:val="center"/>
          </w:tcPr>
          <w:p w14:paraId="352B6502" w14:textId="77777777" w:rsidR="00BC6525" w:rsidRPr="003E387C" w:rsidRDefault="00BC6525" w:rsidP="00592AD2">
            <w:pPr>
              <w:jc w:val="center"/>
              <w:rPr>
                <w:rFonts w:ascii="Times New Roman" w:hAnsi="Times New Roman"/>
              </w:rPr>
            </w:pPr>
          </w:p>
        </w:tc>
        <w:tc>
          <w:tcPr>
            <w:tcW w:w="1701" w:type="dxa"/>
            <w:shd w:val="clear" w:color="auto" w:fill="FFFFFF"/>
            <w:vAlign w:val="center"/>
          </w:tcPr>
          <w:p w14:paraId="5CCECC66" w14:textId="77777777" w:rsidR="00BC6525" w:rsidRPr="003E387C" w:rsidRDefault="00BC6525" w:rsidP="00592AD2">
            <w:pPr>
              <w:jc w:val="center"/>
              <w:rPr>
                <w:rFonts w:ascii="Times New Roman" w:hAnsi="Times New Roman"/>
              </w:rPr>
            </w:pPr>
          </w:p>
        </w:tc>
        <w:tc>
          <w:tcPr>
            <w:tcW w:w="1774" w:type="dxa"/>
            <w:shd w:val="clear" w:color="auto" w:fill="FFFFFF"/>
          </w:tcPr>
          <w:p w14:paraId="04845A9F" w14:textId="77777777" w:rsidR="00BC6525" w:rsidRPr="003E387C" w:rsidRDefault="00BC6525" w:rsidP="00592AD2">
            <w:pPr>
              <w:jc w:val="center"/>
              <w:rPr>
                <w:rFonts w:ascii="Times New Roman" w:hAnsi="Times New Roman"/>
              </w:rPr>
            </w:pPr>
          </w:p>
        </w:tc>
        <w:tc>
          <w:tcPr>
            <w:tcW w:w="1381" w:type="dxa"/>
            <w:shd w:val="clear" w:color="auto" w:fill="FFFFFF"/>
            <w:noWrap/>
            <w:vAlign w:val="center"/>
          </w:tcPr>
          <w:p w14:paraId="64953903" w14:textId="77777777" w:rsidR="00BC6525" w:rsidRPr="003E387C" w:rsidRDefault="00BC6525" w:rsidP="00592AD2">
            <w:pPr>
              <w:jc w:val="center"/>
              <w:rPr>
                <w:rFonts w:ascii="Times New Roman" w:hAnsi="Times New Roman"/>
              </w:rPr>
            </w:pPr>
          </w:p>
        </w:tc>
        <w:tc>
          <w:tcPr>
            <w:tcW w:w="1984" w:type="dxa"/>
            <w:shd w:val="clear" w:color="auto" w:fill="FFFFFF"/>
            <w:noWrap/>
            <w:vAlign w:val="center"/>
          </w:tcPr>
          <w:p w14:paraId="4BB90B38" w14:textId="77777777" w:rsidR="00BC6525" w:rsidRPr="003E387C" w:rsidRDefault="00BC6525" w:rsidP="00592AD2">
            <w:pPr>
              <w:rPr>
                <w:rFonts w:ascii="Times New Roman" w:hAnsi="Times New Roman"/>
              </w:rPr>
            </w:pPr>
          </w:p>
        </w:tc>
        <w:tc>
          <w:tcPr>
            <w:tcW w:w="1857" w:type="dxa"/>
            <w:shd w:val="clear" w:color="auto" w:fill="FFFFFF"/>
          </w:tcPr>
          <w:p w14:paraId="14F04919" w14:textId="77777777" w:rsidR="00BC6525" w:rsidRPr="003E387C" w:rsidRDefault="00BC6525" w:rsidP="00592AD2">
            <w:pPr>
              <w:rPr>
                <w:rFonts w:ascii="Times New Roman" w:hAnsi="Times New Roman"/>
              </w:rPr>
            </w:pPr>
          </w:p>
        </w:tc>
      </w:tr>
      <w:tr w:rsidR="00BC6525" w:rsidRPr="003E387C" w14:paraId="507C0AEE" w14:textId="77777777" w:rsidTr="00592AD2">
        <w:trPr>
          <w:trHeight w:val="70"/>
        </w:trPr>
        <w:tc>
          <w:tcPr>
            <w:tcW w:w="661" w:type="dxa"/>
            <w:shd w:val="clear" w:color="auto" w:fill="FFFFFF"/>
            <w:noWrap/>
            <w:vAlign w:val="center"/>
          </w:tcPr>
          <w:p w14:paraId="326D0E65" w14:textId="77777777" w:rsidR="00BC6525" w:rsidRPr="003E387C" w:rsidRDefault="00BC6525" w:rsidP="00592AD2">
            <w:pPr>
              <w:jc w:val="center"/>
              <w:rPr>
                <w:rFonts w:ascii="Times New Roman" w:hAnsi="Times New Roman"/>
              </w:rPr>
            </w:pPr>
            <w:r w:rsidRPr="003E387C">
              <w:rPr>
                <w:rFonts w:ascii="Times New Roman" w:hAnsi="Times New Roman"/>
              </w:rPr>
              <w:t>7.</w:t>
            </w:r>
          </w:p>
        </w:tc>
        <w:tc>
          <w:tcPr>
            <w:tcW w:w="2028" w:type="dxa"/>
            <w:shd w:val="clear" w:color="auto" w:fill="FFFFFF"/>
            <w:noWrap/>
            <w:vAlign w:val="center"/>
          </w:tcPr>
          <w:p w14:paraId="1CCDF5C3" w14:textId="77777777" w:rsidR="00BC6525" w:rsidRPr="003E387C" w:rsidRDefault="00BC6525" w:rsidP="00592AD2">
            <w:pPr>
              <w:rPr>
                <w:rFonts w:ascii="Times New Roman" w:hAnsi="Times New Roman"/>
              </w:rPr>
            </w:pPr>
          </w:p>
        </w:tc>
        <w:tc>
          <w:tcPr>
            <w:tcW w:w="1173" w:type="dxa"/>
            <w:shd w:val="clear" w:color="auto" w:fill="FFFFFF"/>
            <w:vAlign w:val="center"/>
          </w:tcPr>
          <w:p w14:paraId="2459EEBE" w14:textId="77777777" w:rsidR="00BC6525" w:rsidRPr="003E387C" w:rsidRDefault="00BC6525" w:rsidP="00592AD2">
            <w:pPr>
              <w:jc w:val="center"/>
              <w:rPr>
                <w:rFonts w:ascii="Times New Roman" w:hAnsi="Times New Roman"/>
              </w:rPr>
            </w:pPr>
          </w:p>
        </w:tc>
        <w:tc>
          <w:tcPr>
            <w:tcW w:w="1206" w:type="dxa"/>
            <w:shd w:val="clear" w:color="auto" w:fill="FFFFFF"/>
          </w:tcPr>
          <w:p w14:paraId="2928ABA4" w14:textId="77777777" w:rsidR="00BC6525" w:rsidRPr="003E387C" w:rsidRDefault="00BC6525" w:rsidP="00592AD2">
            <w:pPr>
              <w:jc w:val="center"/>
              <w:rPr>
                <w:rFonts w:ascii="Times New Roman" w:hAnsi="Times New Roman"/>
              </w:rPr>
            </w:pPr>
          </w:p>
        </w:tc>
        <w:tc>
          <w:tcPr>
            <w:tcW w:w="1204" w:type="dxa"/>
            <w:shd w:val="clear" w:color="auto" w:fill="FFFFFF"/>
            <w:noWrap/>
            <w:vAlign w:val="center"/>
          </w:tcPr>
          <w:p w14:paraId="184D8A66" w14:textId="77777777" w:rsidR="00BC6525" w:rsidRPr="003E387C" w:rsidRDefault="00BC6525" w:rsidP="00592AD2">
            <w:pPr>
              <w:jc w:val="center"/>
              <w:rPr>
                <w:rFonts w:ascii="Times New Roman" w:hAnsi="Times New Roman"/>
              </w:rPr>
            </w:pPr>
          </w:p>
        </w:tc>
        <w:tc>
          <w:tcPr>
            <w:tcW w:w="1701" w:type="dxa"/>
            <w:shd w:val="clear" w:color="auto" w:fill="FFFFFF"/>
            <w:vAlign w:val="center"/>
          </w:tcPr>
          <w:p w14:paraId="71C31A08" w14:textId="77777777" w:rsidR="00BC6525" w:rsidRPr="003E387C" w:rsidRDefault="00BC6525" w:rsidP="00592AD2">
            <w:pPr>
              <w:jc w:val="center"/>
              <w:rPr>
                <w:rFonts w:ascii="Times New Roman" w:hAnsi="Times New Roman"/>
              </w:rPr>
            </w:pPr>
          </w:p>
        </w:tc>
        <w:tc>
          <w:tcPr>
            <w:tcW w:w="1774" w:type="dxa"/>
            <w:shd w:val="clear" w:color="auto" w:fill="FFFFFF"/>
          </w:tcPr>
          <w:p w14:paraId="64CAA0D6" w14:textId="77777777" w:rsidR="00BC6525" w:rsidRPr="003E387C" w:rsidRDefault="00BC6525" w:rsidP="00592AD2">
            <w:pPr>
              <w:jc w:val="center"/>
              <w:rPr>
                <w:rFonts w:ascii="Times New Roman" w:hAnsi="Times New Roman"/>
              </w:rPr>
            </w:pPr>
          </w:p>
        </w:tc>
        <w:tc>
          <w:tcPr>
            <w:tcW w:w="1381" w:type="dxa"/>
            <w:shd w:val="clear" w:color="auto" w:fill="FFFFFF"/>
            <w:noWrap/>
            <w:vAlign w:val="center"/>
          </w:tcPr>
          <w:p w14:paraId="4C891C5D" w14:textId="77777777" w:rsidR="00BC6525" w:rsidRPr="003E387C" w:rsidRDefault="00BC6525" w:rsidP="00592AD2">
            <w:pPr>
              <w:jc w:val="center"/>
              <w:rPr>
                <w:rFonts w:ascii="Times New Roman" w:hAnsi="Times New Roman"/>
              </w:rPr>
            </w:pPr>
          </w:p>
        </w:tc>
        <w:tc>
          <w:tcPr>
            <w:tcW w:w="1984" w:type="dxa"/>
            <w:shd w:val="clear" w:color="auto" w:fill="FFFFFF"/>
            <w:noWrap/>
            <w:vAlign w:val="center"/>
          </w:tcPr>
          <w:p w14:paraId="431207D5" w14:textId="77777777" w:rsidR="00BC6525" w:rsidRPr="003E387C" w:rsidRDefault="00BC6525" w:rsidP="00592AD2">
            <w:pPr>
              <w:rPr>
                <w:rFonts w:ascii="Times New Roman" w:hAnsi="Times New Roman"/>
              </w:rPr>
            </w:pPr>
          </w:p>
        </w:tc>
        <w:tc>
          <w:tcPr>
            <w:tcW w:w="1857" w:type="dxa"/>
            <w:shd w:val="clear" w:color="auto" w:fill="FFFFFF"/>
          </w:tcPr>
          <w:p w14:paraId="25C34D5F" w14:textId="77777777" w:rsidR="00BC6525" w:rsidRPr="003E387C" w:rsidRDefault="00BC6525" w:rsidP="00592AD2">
            <w:pPr>
              <w:rPr>
                <w:rFonts w:ascii="Times New Roman" w:hAnsi="Times New Roman"/>
              </w:rPr>
            </w:pPr>
          </w:p>
        </w:tc>
      </w:tr>
      <w:tr w:rsidR="00BC6525" w:rsidRPr="003E387C" w14:paraId="371A9BA4" w14:textId="77777777" w:rsidTr="00592AD2">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1BC28FF" w14:textId="77777777" w:rsidR="00BC6525" w:rsidRPr="003E387C" w:rsidRDefault="00BC6525" w:rsidP="00592AD2">
            <w:pPr>
              <w:jc w:val="center"/>
              <w:rPr>
                <w:rFonts w:ascii="Times New Roman" w:hAnsi="Times New Roman"/>
              </w:rPr>
            </w:pPr>
            <w:r w:rsidRPr="003E387C">
              <w:rPr>
                <w:rFonts w:ascii="Times New Roman" w:hAnsi="Times New Roman"/>
              </w:rPr>
              <w:t>8.</w:t>
            </w:r>
          </w:p>
        </w:tc>
        <w:tc>
          <w:tcPr>
            <w:tcW w:w="20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7DA4FD" w14:textId="77777777" w:rsidR="00BC6525" w:rsidRPr="003E387C" w:rsidRDefault="00BC6525" w:rsidP="00592AD2">
            <w:pPr>
              <w:rPr>
                <w:rFonts w:ascii="Times New Roman" w:hAnsi="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712F5C64" w14:textId="77777777" w:rsidR="00BC6525" w:rsidRPr="003E387C" w:rsidRDefault="00BC6525" w:rsidP="00592AD2">
            <w:pPr>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0F86A67" w14:textId="77777777" w:rsidR="00BC6525" w:rsidRPr="003E387C" w:rsidRDefault="00BC6525" w:rsidP="00592AD2">
            <w:pPr>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16D7D9" w14:textId="77777777" w:rsidR="00BC6525" w:rsidRPr="003E387C" w:rsidRDefault="00BC6525" w:rsidP="00592AD2">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8635EEC" w14:textId="77777777" w:rsidR="00BC6525" w:rsidRPr="003E387C" w:rsidRDefault="00BC6525" w:rsidP="00592AD2">
            <w:pPr>
              <w:jc w:val="center"/>
              <w:rPr>
                <w:rFonts w:ascii="Times New Roman" w:hAnsi="Times New Roman"/>
              </w:rPr>
            </w:pPr>
          </w:p>
        </w:tc>
        <w:tc>
          <w:tcPr>
            <w:tcW w:w="1774" w:type="dxa"/>
            <w:tcBorders>
              <w:top w:val="single" w:sz="4" w:space="0" w:color="auto"/>
              <w:left w:val="single" w:sz="4" w:space="0" w:color="auto"/>
              <w:bottom w:val="single" w:sz="4" w:space="0" w:color="auto"/>
              <w:right w:val="single" w:sz="4" w:space="0" w:color="auto"/>
            </w:tcBorders>
            <w:shd w:val="clear" w:color="auto" w:fill="FFFFFF"/>
          </w:tcPr>
          <w:p w14:paraId="073D5B54" w14:textId="77777777" w:rsidR="00BC6525" w:rsidRPr="003E387C" w:rsidRDefault="00BC6525" w:rsidP="00592AD2">
            <w:pPr>
              <w:jc w:val="center"/>
              <w:rPr>
                <w:rFonts w:ascii="Times New Roman" w:hAnsi="Times New Roman"/>
              </w:rPr>
            </w:pPr>
          </w:p>
        </w:tc>
        <w:tc>
          <w:tcPr>
            <w:tcW w:w="13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7E565F4" w14:textId="77777777" w:rsidR="00BC6525" w:rsidRPr="003E387C" w:rsidRDefault="00BC6525" w:rsidP="00592AD2">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852393" w14:textId="77777777" w:rsidR="00BC6525" w:rsidRPr="003E387C" w:rsidRDefault="00BC6525" w:rsidP="00592AD2">
            <w:pPr>
              <w:rPr>
                <w:rFonts w:ascii="Times New Roman" w:hAnsi="Times New Roman"/>
              </w:rPr>
            </w:pPr>
          </w:p>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0CB28164" w14:textId="77777777" w:rsidR="00BC6525" w:rsidRPr="003E387C" w:rsidRDefault="00BC6525" w:rsidP="00592AD2">
            <w:pPr>
              <w:rPr>
                <w:rFonts w:ascii="Times New Roman" w:hAnsi="Times New Roman"/>
              </w:rPr>
            </w:pPr>
          </w:p>
        </w:tc>
      </w:tr>
      <w:tr w:rsidR="00BC6525" w:rsidRPr="003E387C" w14:paraId="1491FBF2" w14:textId="77777777" w:rsidTr="00592AD2">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D1B2E8" w14:textId="77777777" w:rsidR="00BC6525" w:rsidRPr="003E387C" w:rsidRDefault="00BC6525" w:rsidP="00592AD2">
            <w:pPr>
              <w:jc w:val="center"/>
              <w:rPr>
                <w:rFonts w:ascii="Times New Roman" w:hAnsi="Times New Roman"/>
              </w:rPr>
            </w:pPr>
            <w:r w:rsidRPr="003E387C">
              <w:rPr>
                <w:rFonts w:ascii="Times New Roman" w:hAnsi="Times New Roman"/>
              </w:rPr>
              <w:t>9.</w:t>
            </w:r>
          </w:p>
        </w:tc>
        <w:tc>
          <w:tcPr>
            <w:tcW w:w="20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C916F8" w14:textId="77777777" w:rsidR="00BC6525" w:rsidRPr="003E387C" w:rsidRDefault="00BC6525" w:rsidP="00592AD2">
            <w:pPr>
              <w:rPr>
                <w:rFonts w:ascii="Times New Roman" w:hAnsi="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6A82F3C5" w14:textId="77777777" w:rsidR="00BC6525" w:rsidRPr="003E387C" w:rsidRDefault="00BC6525" w:rsidP="00592AD2">
            <w:pPr>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CCEB7F0" w14:textId="77777777" w:rsidR="00BC6525" w:rsidRPr="003E387C" w:rsidRDefault="00BC6525" w:rsidP="00592AD2">
            <w:pPr>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735730" w14:textId="77777777" w:rsidR="00BC6525" w:rsidRPr="003E387C" w:rsidRDefault="00BC6525" w:rsidP="00592AD2">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0E4C6F3" w14:textId="77777777" w:rsidR="00BC6525" w:rsidRPr="003E387C" w:rsidRDefault="00BC6525" w:rsidP="00592AD2">
            <w:pPr>
              <w:jc w:val="center"/>
              <w:rPr>
                <w:rFonts w:ascii="Times New Roman" w:hAnsi="Times New Roman"/>
              </w:rPr>
            </w:pPr>
          </w:p>
        </w:tc>
        <w:tc>
          <w:tcPr>
            <w:tcW w:w="1774" w:type="dxa"/>
            <w:tcBorders>
              <w:top w:val="single" w:sz="4" w:space="0" w:color="auto"/>
              <w:left w:val="single" w:sz="4" w:space="0" w:color="auto"/>
              <w:bottom w:val="single" w:sz="4" w:space="0" w:color="auto"/>
              <w:right w:val="single" w:sz="4" w:space="0" w:color="auto"/>
            </w:tcBorders>
            <w:shd w:val="clear" w:color="auto" w:fill="FFFFFF"/>
          </w:tcPr>
          <w:p w14:paraId="03B10B15" w14:textId="77777777" w:rsidR="00BC6525" w:rsidRPr="003E387C" w:rsidRDefault="00BC6525" w:rsidP="00592AD2">
            <w:pPr>
              <w:jc w:val="center"/>
              <w:rPr>
                <w:rFonts w:ascii="Times New Roman" w:hAnsi="Times New Roman"/>
              </w:rPr>
            </w:pPr>
          </w:p>
        </w:tc>
        <w:tc>
          <w:tcPr>
            <w:tcW w:w="13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02DDF3" w14:textId="77777777" w:rsidR="00BC6525" w:rsidRPr="003E387C" w:rsidRDefault="00BC6525" w:rsidP="00592AD2">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098B65" w14:textId="77777777" w:rsidR="00BC6525" w:rsidRPr="003E387C" w:rsidRDefault="00BC6525" w:rsidP="00592AD2">
            <w:pPr>
              <w:rPr>
                <w:rFonts w:ascii="Times New Roman" w:hAnsi="Times New Roman"/>
              </w:rPr>
            </w:pPr>
          </w:p>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58356C8B" w14:textId="77777777" w:rsidR="00BC6525" w:rsidRPr="003E387C" w:rsidRDefault="00BC6525" w:rsidP="00592AD2">
            <w:pPr>
              <w:rPr>
                <w:rFonts w:ascii="Times New Roman" w:hAnsi="Times New Roman"/>
              </w:rPr>
            </w:pPr>
          </w:p>
        </w:tc>
      </w:tr>
      <w:tr w:rsidR="00BC6525" w:rsidRPr="003E387C" w14:paraId="6AF1D69E" w14:textId="77777777" w:rsidTr="00592AD2">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7B3886" w14:textId="77777777" w:rsidR="00BC6525" w:rsidRPr="003E387C" w:rsidRDefault="00BC6525" w:rsidP="00592AD2">
            <w:pPr>
              <w:jc w:val="center"/>
              <w:rPr>
                <w:rFonts w:ascii="Times New Roman" w:hAnsi="Times New Roman"/>
              </w:rPr>
            </w:pPr>
            <w:r w:rsidRPr="003E387C">
              <w:rPr>
                <w:rFonts w:ascii="Times New Roman" w:hAnsi="Times New Roman"/>
              </w:rPr>
              <w:t>10.</w:t>
            </w:r>
          </w:p>
        </w:tc>
        <w:tc>
          <w:tcPr>
            <w:tcW w:w="20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343CB3" w14:textId="77777777" w:rsidR="00BC6525" w:rsidRPr="003E387C" w:rsidRDefault="00BC6525" w:rsidP="00592AD2">
            <w:pPr>
              <w:rPr>
                <w:rFonts w:ascii="Times New Roman" w:hAnsi="Times New Roman"/>
              </w:rPr>
            </w:pP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70099EED" w14:textId="77777777" w:rsidR="00BC6525" w:rsidRPr="003E387C" w:rsidRDefault="00BC6525" w:rsidP="00592AD2">
            <w:pPr>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C22ECB3" w14:textId="77777777" w:rsidR="00BC6525" w:rsidRPr="003E387C" w:rsidRDefault="00BC6525" w:rsidP="00592AD2">
            <w:pPr>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DF5995" w14:textId="77777777" w:rsidR="00BC6525" w:rsidRPr="003E387C" w:rsidRDefault="00BC6525" w:rsidP="00592AD2">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D7C78B3" w14:textId="77777777" w:rsidR="00BC6525" w:rsidRPr="003E387C" w:rsidRDefault="00BC6525" w:rsidP="00592AD2">
            <w:pPr>
              <w:jc w:val="center"/>
              <w:rPr>
                <w:rFonts w:ascii="Times New Roman" w:hAnsi="Times New Roman"/>
              </w:rPr>
            </w:pPr>
          </w:p>
        </w:tc>
        <w:tc>
          <w:tcPr>
            <w:tcW w:w="1774" w:type="dxa"/>
            <w:tcBorders>
              <w:top w:val="single" w:sz="4" w:space="0" w:color="auto"/>
              <w:left w:val="single" w:sz="4" w:space="0" w:color="auto"/>
              <w:bottom w:val="single" w:sz="4" w:space="0" w:color="auto"/>
              <w:right w:val="single" w:sz="4" w:space="0" w:color="auto"/>
            </w:tcBorders>
            <w:shd w:val="clear" w:color="auto" w:fill="FFFFFF"/>
          </w:tcPr>
          <w:p w14:paraId="5B2F677B" w14:textId="77777777" w:rsidR="00BC6525" w:rsidRPr="003E387C" w:rsidRDefault="00BC6525" w:rsidP="00592AD2">
            <w:pPr>
              <w:jc w:val="center"/>
              <w:rPr>
                <w:rFonts w:ascii="Times New Roman" w:hAnsi="Times New Roman"/>
              </w:rPr>
            </w:pPr>
          </w:p>
        </w:tc>
        <w:tc>
          <w:tcPr>
            <w:tcW w:w="138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A1CEA6" w14:textId="77777777" w:rsidR="00BC6525" w:rsidRPr="003E387C" w:rsidRDefault="00BC6525" w:rsidP="00592AD2">
            <w:pPr>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817E8A" w14:textId="77777777" w:rsidR="00BC6525" w:rsidRPr="003E387C" w:rsidRDefault="00BC6525" w:rsidP="00592AD2">
            <w:pPr>
              <w:rPr>
                <w:rFonts w:ascii="Times New Roman" w:hAnsi="Times New Roman"/>
              </w:rPr>
            </w:pPr>
          </w:p>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18E02B82" w14:textId="77777777" w:rsidR="00BC6525" w:rsidRPr="003E387C" w:rsidRDefault="00BC6525" w:rsidP="00592AD2">
            <w:pPr>
              <w:rPr>
                <w:rFonts w:ascii="Times New Roman" w:hAnsi="Times New Roman"/>
              </w:rPr>
            </w:pPr>
          </w:p>
        </w:tc>
      </w:tr>
    </w:tbl>
    <w:p w14:paraId="5AC354AC" w14:textId="77777777" w:rsidR="00BC6525" w:rsidRPr="003E387C" w:rsidRDefault="00BC6525" w:rsidP="00BC6525">
      <w:pPr>
        <w:ind w:left="284"/>
        <w:rPr>
          <w:rFonts w:ascii="Times New Roman" w:hAnsi="Times New Roman"/>
        </w:rPr>
      </w:pPr>
    </w:p>
    <w:p w14:paraId="12942C45" w14:textId="77777777" w:rsidR="00BC6525" w:rsidRPr="003E387C" w:rsidRDefault="00BC6525" w:rsidP="00BC6525">
      <w:pPr>
        <w:ind w:left="284"/>
        <w:rPr>
          <w:rFonts w:ascii="Times New Roman" w:hAnsi="Times New Roman"/>
        </w:rPr>
      </w:pPr>
    </w:p>
    <w:p w14:paraId="5973081D" w14:textId="77777777" w:rsidR="00BC6525" w:rsidRPr="003E387C" w:rsidRDefault="00BC6525" w:rsidP="00BC6525">
      <w:pPr>
        <w:ind w:left="284"/>
        <w:rPr>
          <w:rFonts w:ascii="Times New Roman" w:hAnsi="Times New Roman"/>
        </w:rPr>
      </w:pPr>
    </w:p>
    <w:p w14:paraId="2D0B3174" w14:textId="77777777" w:rsidR="00BC6525" w:rsidRPr="003E387C" w:rsidRDefault="00BC6525" w:rsidP="00BC6525">
      <w:pPr>
        <w:ind w:left="284"/>
        <w:rPr>
          <w:rFonts w:ascii="Times New Roman" w:hAnsi="Times New Roman"/>
        </w:rPr>
      </w:pPr>
    </w:p>
    <w:tbl>
      <w:tblPr>
        <w:tblW w:w="11138" w:type="dxa"/>
        <w:tblInd w:w="655" w:type="dxa"/>
        <w:tblLayout w:type="fixed"/>
        <w:tblLook w:val="04A0" w:firstRow="1" w:lastRow="0" w:firstColumn="1" w:lastColumn="0" w:noHBand="0" w:noVBand="1"/>
      </w:tblPr>
      <w:tblGrid>
        <w:gridCol w:w="3712"/>
        <w:gridCol w:w="3713"/>
        <w:gridCol w:w="3713"/>
      </w:tblGrid>
      <w:tr w:rsidR="00BC6525" w:rsidRPr="003E387C" w14:paraId="2B7E993D" w14:textId="77777777" w:rsidTr="00592AD2">
        <w:tc>
          <w:tcPr>
            <w:tcW w:w="3712" w:type="dxa"/>
            <w:shd w:val="clear" w:color="auto" w:fill="auto"/>
          </w:tcPr>
          <w:p w14:paraId="2174FEB7" w14:textId="77777777" w:rsidR="00BC6525" w:rsidRPr="003E387C" w:rsidRDefault="00BC6525" w:rsidP="00592AD2">
            <w:pPr>
              <w:rPr>
                <w:rFonts w:ascii="Times New Roman" w:hAnsi="Times New Roman"/>
                <w:b/>
                <w:sz w:val="20"/>
              </w:rPr>
            </w:pPr>
            <w:r w:rsidRPr="003E387C">
              <w:rPr>
                <w:rFonts w:ascii="Times New Roman" w:hAnsi="Times New Roman"/>
                <w:b/>
                <w:sz w:val="20"/>
              </w:rPr>
              <w:t>Оргкомитет Соревнования</w:t>
            </w:r>
          </w:p>
          <w:p w14:paraId="205C8893" w14:textId="77777777" w:rsidR="00BC6525" w:rsidRPr="003E387C" w:rsidRDefault="00BC6525" w:rsidP="00592AD2">
            <w:pPr>
              <w:ind w:left="34"/>
              <w:rPr>
                <w:rFonts w:ascii="Times New Roman" w:hAnsi="Times New Roman"/>
                <w:sz w:val="20"/>
              </w:rPr>
            </w:pPr>
          </w:p>
          <w:p w14:paraId="18F03DEE" w14:textId="77777777" w:rsidR="00BC6525" w:rsidRPr="003E387C" w:rsidRDefault="00BC6525" w:rsidP="00592AD2">
            <w:pPr>
              <w:ind w:left="34"/>
              <w:rPr>
                <w:rFonts w:ascii="Times New Roman" w:hAnsi="Times New Roman"/>
                <w:sz w:val="20"/>
              </w:rPr>
            </w:pPr>
            <w:r w:rsidRPr="003E387C">
              <w:rPr>
                <w:rFonts w:ascii="Times New Roman" w:hAnsi="Times New Roman"/>
                <w:sz w:val="20"/>
              </w:rPr>
              <w:t>_____________ /___________________/</w:t>
            </w:r>
          </w:p>
          <w:p w14:paraId="538494B9" w14:textId="77777777" w:rsidR="00BC6525" w:rsidRPr="003E387C" w:rsidRDefault="00BC6525" w:rsidP="00592AD2">
            <w:pPr>
              <w:jc w:val="right"/>
              <w:rPr>
                <w:rFonts w:ascii="Times New Roman" w:hAnsi="Times New Roman"/>
                <w:sz w:val="20"/>
              </w:rPr>
            </w:pPr>
          </w:p>
          <w:p w14:paraId="204A5F11" w14:textId="77777777" w:rsidR="00BC6525" w:rsidRPr="003E387C" w:rsidRDefault="00BC6525" w:rsidP="00592AD2">
            <w:pPr>
              <w:rPr>
                <w:rFonts w:ascii="Times New Roman" w:hAnsi="Times New Roman"/>
                <w:sz w:val="20"/>
              </w:rPr>
            </w:pPr>
            <w:r w:rsidRPr="003E387C">
              <w:rPr>
                <w:rFonts w:ascii="Times New Roman" w:hAnsi="Times New Roman"/>
                <w:sz w:val="20"/>
              </w:rPr>
              <w:t>М.П. «___» _______________ 202__ г.</w:t>
            </w:r>
          </w:p>
        </w:tc>
        <w:tc>
          <w:tcPr>
            <w:tcW w:w="3713" w:type="dxa"/>
            <w:shd w:val="clear" w:color="auto" w:fill="auto"/>
          </w:tcPr>
          <w:p w14:paraId="602DCB31" w14:textId="77777777" w:rsidR="00BC6525" w:rsidRPr="003E387C" w:rsidRDefault="00BC6525" w:rsidP="00592AD2">
            <w:pPr>
              <w:ind w:left="34"/>
              <w:rPr>
                <w:rFonts w:ascii="Times New Roman" w:hAnsi="Times New Roman"/>
                <w:b/>
                <w:sz w:val="20"/>
              </w:rPr>
            </w:pPr>
            <w:r w:rsidRPr="003E387C">
              <w:rPr>
                <w:rFonts w:ascii="Times New Roman" w:hAnsi="Times New Roman"/>
                <w:b/>
                <w:sz w:val="20"/>
              </w:rPr>
              <w:t>Руководитель Федерации</w:t>
            </w:r>
          </w:p>
          <w:p w14:paraId="57D90398" w14:textId="77777777" w:rsidR="00BC6525" w:rsidRPr="003E387C" w:rsidRDefault="00BC6525" w:rsidP="00592AD2">
            <w:pPr>
              <w:ind w:left="34"/>
              <w:rPr>
                <w:rFonts w:ascii="Times New Roman" w:hAnsi="Times New Roman"/>
                <w:sz w:val="20"/>
              </w:rPr>
            </w:pPr>
          </w:p>
          <w:p w14:paraId="3B6BD488" w14:textId="77777777" w:rsidR="00BC6525" w:rsidRPr="003E387C" w:rsidRDefault="00BC6525" w:rsidP="00592AD2">
            <w:pPr>
              <w:ind w:left="34"/>
              <w:rPr>
                <w:rFonts w:ascii="Times New Roman" w:hAnsi="Times New Roman"/>
                <w:sz w:val="20"/>
              </w:rPr>
            </w:pPr>
            <w:r w:rsidRPr="003E387C">
              <w:rPr>
                <w:rFonts w:ascii="Times New Roman" w:hAnsi="Times New Roman"/>
                <w:sz w:val="20"/>
              </w:rPr>
              <w:t>_____________ /___________________/</w:t>
            </w:r>
          </w:p>
          <w:p w14:paraId="32C537FA" w14:textId="77777777" w:rsidR="00BC6525" w:rsidRPr="003E387C" w:rsidRDefault="00BC6525" w:rsidP="00592AD2">
            <w:pPr>
              <w:jc w:val="right"/>
              <w:rPr>
                <w:rFonts w:ascii="Times New Roman" w:hAnsi="Times New Roman"/>
                <w:sz w:val="20"/>
              </w:rPr>
            </w:pPr>
          </w:p>
          <w:p w14:paraId="5301521A" w14:textId="77777777" w:rsidR="00BC6525" w:rsidRPr="003E387C" w:rsidRDefault="00BC6525" w:rsidP="00592AD2">
            <w:pPr>
              <w:ind w:left="34"/>
              <w:rPr>
                <w:rFonts w:ascii="Times New Roman" w:hAnsi="Times New Roman"/>
                <w:sz w:val="20"/>
              </w:rPr>
            </w:pPr>
            <w:r w:rsidRPr="003E387C">
              <w:rPr>
                <w:rFonts w:ascii="Times New Roman" w:hAnsi="Times New Roman"/>
                <w:sz w:val="20"/>
              </w:rPr>
              <w:t>М.П. «___» _______________ 202__ г.</w:t>
            </w:r>
          </w:p>
        </w:tc>
        <w:tc>
          <w:tcPr>
            <w:tcW w:w="3713" w:type="dxa"/>
          </w:tcPr>
          <w:p w14:paraId="74B798F1" w14:textId="77777777" w:rsidR="00BC6525" w:rsidRPr="003E387C" w:rsidRDefault="00BC6525" w:rsidP="00592AD2">
            <w:pPr>
              <w:ind w:left="34"/>
              <w:rPr>
                <w:rFonts w:ascii="Times New Roman" w:hAnsi="Times New Roman"/>
                <w:b/>
                <w:sz w:val="20"/>
              </w:rPr>
            </w:pPr>
            <w:r w:rsidRPr="003E387C">
              <w:rPr>
                <w:rFonts w:ascii="Times New Roman" w:hAnsi="Times New Roman"/>
                <w:b/>
                <w:sz w:val="20"/>
              </w:rPr>
              <w:t>Руководитель Клуба</w:t>
            </w:r>
          </w:p>
          <w:p w14:paraId="42734C2A" w14:textId="77777777" w:rsidR="00BC6525" w:rsidRPr="003E387C" w:rsidRDefault="00BC6525" w:rsidP="00592AD2">
            <w:pPr>
              <w:ind w:left="34"/>
              <w:rPr>
                <w:rFonts w:ascii="Times New Roman" w:hAnsi="Times New Roman"/>
                <w:sz w:val="20"/>
              </w:rPr>
            </w:pPr>
          </w:p>
          <w:p w14:paraId="5C3DAF6A" w14:textId="77777777" w:rsidR="00BC6525" w:rsidRPr="003E387C" w:rsidRDefault="00BC6525" w:rsidP="00592AD2">
            <w:pPr>
              <w:ind w:left="34"/>
              <w:rPr>
                <w:rFonts w:ascii="Times New Roman" w:hAnsi="Times New Roman"/>
                <w:sz w:val="20"/>
              </w:rPr>
            </w:pPr>
            <w:r w:rsidRPr="003E387C">
              <w:rPr>
                <w:rFonts w:ascii="Times New Roman" w:hAnsi="Times New Roman"/>
                <w:sz w:val="20"/>
              </w:rPr>
              <w:t>_____________ /___________________/</w:t>
            </w:r>
          </w:p>
          <w:p w14:paraId="457F4C46" w14:textId="77777777" w:rsidR="00BC6525" w:rsidRPr="003E387C" w:rsidRDefault="00BC6525" w:rsidP="00592AD2">
            <w:pPr>
              <w:jc w:val="right"/>
              <w:rPr>
                <w:rFonts w:ascii="Times New Roman" w:hAnsi="Times New Roman"/>
                <w:sz w:val="20"/>
              </w:rPr>
            </w:pPr>
          </w:p>
          <w:p w14:paraId="3F9E004E" w14:textId="77777777" w:rsidR="00BC6525" w:rsidRPr="003E387C" w:rsidRDefault="00BC6525" w:rsidP="00592AD2">
            <w:pPr>
              <w:spacing w:line="480" w:lineRule="auto"/>
              <w:ind w:left="34"/>
              <w:rPr>
                <w:rFonts w:ascii="Times New Roman" w:hAnsi="Times New Roman"/>
                <w:b/>
                <w:sz w:val="20"/>
              </w:rPr>
            </w:pPr>
            <w:r w:rsidRPr="003E387C">
              <w:rPr>
                <w:rFonts w:ascii="Times New Roman" w:hAnsi="Times New Roman"/>
                <w:sz w:val="20"/>
              </w:rPr>
              <w:t xml:space="preserve">М.П. «___» _______________ 202__ г. </w:t>
            </w:r>
          </w:p>
        </w:tc>
      </w:tr>
    </w:tbl>
    <w:p w14:paraId="32C97807" w14:textId="77777777" w:rsidR="00BC6525" w:rsidRPr="003E387C" w:rsidRDefault="00BC6525" w:rsidP="00BC6525">
      <w:pPr>
        <w:ind w:firstLine="708"/>
        <w:rPr>
          <w:b/>
          <w:sz w:val="20"/>
        </w:rPr>
      </w:pPr>
    </w:p>
    <w:p w14:paraId="760E673A" w14:textId="77777777" w:rsidR="00BC6525" w:rsidRPr="003E387C" w:rsidRDefault="00BC6525" w:rsidP="00BC6525">
      <w:pPr>
        <w:pStyle w:val="a6"/>
        <w:rPr>
          <w:rFonts w:ascii="Times New Roman" w:hAnsi="Times New Roman"/>
          <w:b/>
          <w:caps/>
          <w:sz w:val="22"/>
          <w:szCs w:val="22"/>
        </w:rPr>
      </w:pPr>
    </w:p>
    <w:p w14:paraId="219B0F3D" w14:textId="77777777" w:rsidR="00BC6525" w:rsidRPr="003E387C" w:rsidRDefault="00BC6525" w:rsidP="00BC6525">
      <w:pPr>
        <w:pStyle w:val="a6"/>
        <w:rPr>
          <w:rFonts w:ascii="Times New Roman" w:hAnsi="Times New Roman"/>
          <w:b/>
          <w:caps/>
          <w:sz w:val="22"/>
          <w:szCs w:val="22"/>
        </w:rPr>
      </w:pPr>
    </w:p>
    <w:p w14:paraId="54A451AE" w14:textId="77777777" w:rsidR="00BC6525" w:rsidRPr="003E387C" w:rsidRDefault="00BC6525" w:rsidP="00BC6525">
      <w:pPr>
        <w:pStyle w:val="a6"/>
        <w:rPr>
          <w:rFonts w:ascii="Times New Roman" w:hAnsi="Times New Roman"/>
          <w:b/>
          <w:caps/>
          <w:sz w:val="22"/>
          <w:szCs w:val="22"/>
        </w:rPr>
      </w:pPr>
    </w:p>
    <w:p w14:paraId="3EDE54BB" w14:textId="77777777" w:rsidR="00BC6525" w:rsidRPr="003E387C" w:rsidRDefault="00BC6525" w:rsidP="00BC6525">
      <w:pPr>
        <w:pStyle w:val="a6"/>
        <w:rPr>
          <w:rFonts w:ascii="Times New Roman" w:hAnsi="Times New Roman"/>
          <w:b/>
          <w:caps/>
          <w:sz w:val="22"/>
          <w:szCs w:val="22"/>
        </w:rPr>
      </w:pPr>
    </w:p>
    <w:p w14:paraId="72655F93" w14:textId="77777777" w:rsidR="00BC6525" w:rsidRPr="003E387C" w:rsidRDefault="00BC6525" w:rsidP="00BC6525">
      <w:pPr>
        <w:pStyle w:val="a6"/>
        <w:rPr>
          <w:rFonts w:ascii="Times New Roman" w:hAnsi="Times New Roman"/>
          <w:b/>
          <w:caps/>
          <w:sz w:val="22"/>
          <w:szCs w:val="22"/>
        </w:rPr>
      </w:pPr>
    </w:p>
    <w:p w14:paraId="36107BD8" w14:textId="77777777" w:rsidR="00BC6525" w:rsidRPr="003E387C" w:rsidRDefault="00BC6525" w:rsidP="00BC6525">
      <w:pPr>
        <w:pStyle w:val="a6"/>
        <w:rPr>
          <w:rFonts w:ascii="Times New Roman" w:hAnsi="Times New Roman"/>
          <w:b/>
          <w:caps/>
          <w:sz w:val="22"/>
          <w:szCs w:val="22"/>
        </w:rPr>
      </w:pPr>
    </w:p>
    <w:p w14:paraId="316BE79C" w14:textId="77777777" w:rsidR="00BC6525" w:rsidRPr="003E387C" w:rsidRDefault="00BC6525" w:rsidP="00BC6525">
      <w:pPr>
        <w:pStyle w:val="a6"/>
        <w:rPr>
          <w:rFonts w:ascii="Times New Roman" w:hAnsi="Times New Roman"/>
          <w:b/>
          <w:sz w:val="24"/>
          <w:szCs w:val="24"/>
        </w:rPr>
      </w:pPr>
    </w:p>
    <w:p w14:paraId="13A112DB" w14:textId="77777777" w:rsidR="00BC6525" w:rsidRPr="003E387C" w:rsidRDefault="00BC6525" w:rsidP="00BC6525">
      <w:pPr>
        <w:pStyle w:val="a6"/>
        <w:rPr>
          <w:rFonts w:ascii="Times New Roman" w:hAnsi="Times New Roman"/>
          <w:b/>
          <w:sz w:val="24"/>
          <w:szCs w:val="24"/>
        </w:rPr>
      </w:pPr>
    </w:p>
    <w:p w14:paraId="255D2477" w14:textId="77777777" w:rsidR="00BC6525" w:rsidRPr="003E387C" w:rsidRDefault="00BC6525" w:rsidP="00BC6525">
      <w:pPr>
        <w:ind w:left="2832" w:firstLine="708"/>
        <w:rPr>
          <w:rFonts w:ascii="Times New Roman" w:hAnsi="Times New Roman"/>
          <w:b/>
          <w:caps/>
          <w:noProof/>
          <w:szCs w:val="24"/>
        </w:rPr>
      </w:pPr>
      <w:r w:rsidRPr="003E387C">
        <w:rPr>
          <w:rFonts w:ascii="Times New Roman" w:hAnsi="Times New Roman"/>
          <w:b/>
          <w:caps/>
          <w:noProof/>
          <w:szCs w:val="24"/>
        </w:rPr>
        <w:tab/>
      </w:r>
      <w:r w:rsidRPr="003E387C">
        <w:rPr>
          <w:rFonts w:ascii="Times New Roman" w:hAnsi="Times New Roman"/>
          <w:b/>
          <w:caps/>
          <w:noProof/>
          <w:szCs w:val="24"/>
        </w:rPr>
        <w:tab/>
        <w:t xml:space="preserve">                                       </w:t>
      </w:r>
    </w:p>
    <w:bookmarkEnd w:id="118"/>
    <w:p w14:paraId="014CB8F5" w14:textId="77777777" w:rsidR="00BC6525" w:rsidRPr="003E387C" w:rsidRDefault="00BC6525" w:rsidP="00BC6525">
      <w:pPr>
        <w:pStyle w:val="a4"/>
        <w:tabs>
          <w:tab w:val="left" w:pos="-142"/>
          <w:tab w:val="left" w:pos="567"/>
        </w:tabs>
        <w:spacing w:after="0" w:line="276" w:lineRule="auto"/>
        <w:contextualSpacing/>
        <w:jc w:val="both"/>
        <w:rPr>
          <w:rFonts w:ascii="Times New Roman" w:hAnsi="Times New Roman"/>
          <w:szCs w:val="24"/>
        </w:rPr>
        <w:sectPr w:rsidR="00BC6525" w:rsidRPr="003E387C" w:rsidSect="00592AD2">
          <w:pgSz w:w="16840" w:h="11900" w:orient="landscape"/>
          <w:pgMar w:top="851" w:right="0" w:bottom="426" w:left="709" w:header="709" w:footer="709" w:gutter="0"/>
          <w:pgNumType w:start="1"/>
          <w:cols w:space="708"/>
          <w:titlePg/>
          <w:docGrid w:linePitch="326"/>
        </w:sectPr>
      </w:pPr>
    </w:p>
    <w:p w14:paraId="77604CAB" w14:textId="77777777" w:rsidR="00BC6525" w:rsidRPr="003E387C" w:rsidRDefault="00BC6525" w:rsidP="00BC6525">
      <w:pPr>
        <w:pStyle w:val="a4"/>
        <w:tabs>
          <w:tab w:val="left" w:pos="-142"/>
          <w:tab w:val="left" w:pos="567"/>
        </w:tabs>
        <w:spacing w:after="0" w:line="276" w:lineRule="auto"/>
        <w:contextualSpacing/>
        <w:jc w:val="both"/>
        <w:rPr>
          <w:rFonts w:ascii="Times New Roman" w:hAnsi="Times New Roman"/>
          <w:szCs w:val="24"/>
        </w:rPr>
      </w:pPr>
      <w:bookmarkStart w:id="119" w:name="_Hlk68544004"/>
    </w:p>
    <w:p w14:paraId="446A28C5" w14:textId="77777777" w:rsidR="00BC6525" w:rsidRPr="003E387C" w:rsidRDefault="00BC6525" w:rsidP="00BC6525">
      <w:pPr>
        <w:pStyle w:val="a6"/>
        <w:jc w:val="right"/>
        <w:rPr>
          <w:rFonts w:ascii="Times New Roman" w:hAnsi="Times New Roman"/>
          <w:i/>
          <w:sz w:val="24"/>
          <w:szCs w:val="24"/>
        </w:rPr>
      </w:pPr>
      <w:r w:rsidRPr="003E387C">
        <w:rPr>
          <w:rFonts w:ascii="Times New Roman" w:hAnsi="Times New Roman"/>
          <w:szCs w:val="24"/>
        </w:rPr>
        <w:tab/>
      </w:r>
      <w:r w:rsidRPr="003E387C">
        <w:rPr>
          <w:rFonts w:ascii="Times New Roman" w:hAnsi="Times New Roman"/>
          <w:i/>
          <w:sz w:val="24"/>
          <w:szCs w:val="24"/>
        </w:rPr>
        <w:t>Образец №1</w:t>
      </w:r>
    </w:p>
    <w:p w14:paraId="41582F76" w14:textId="10043B02" w:rsidR="00BC6525" w:rsidRPr="003E387C" w:rsidRDefault="00BC6525" w:rsidP="00E0478C">
      <w:pPr>
        <w:pStyle w:val="a6"/>
        <w:jc w:val="right"/>
        <w:rPr>
          <w:rFonts w:ascii="Times New Roman" w:hAnsi="Times New Roman"/>
          <w:szCs w:val="24"/>
        </w:rPr>
      </w:pPr>
      <w:r w:rsidRPr="003E387C">
        <w:rPr>
          <w:rFonts w:ascii="Times New Roman" w:hAnsi="Times New Roman"/>
          <w:i/>
          <w:sz w:val="24"/>
          <w:szCs w:val="24"/>
        </w:rPr>
        <w:t xml:space="preserve">К Регламенту </w:t>
      </w:r>
      <w:r w:rsidR="00E0478C" w:rsidRPr="003E387C">
        <w:rPr>
          <w:rFonts w:ascii="Times New Roman" w:hAnsi="Times New Roman"/>
          <w:i/>
          <w:iCs/>
          <w:sz w:val="24"/>
          <w:szCs w:val="24"/>
        </w:rPr>
        <w:t>кубка России по пляжному футболу</w:t>
      </w:r>
    </w:p>
    <w:p w14:paraId="6F219F60" w14:textId="77777777" w:rsidR="00BC6525" w:rsidRPr="003E387C" w:rsidRDefault="00BC6525" w:rsidP="00BC6525">
      <w:pPr>
        <w:pStyle w:val="a4"/>
        <w:tabs>
          <w:tab w:val="left" w:pos="-142"/>
          <w:tab w:val="left" w:pos="567"/>
        </w:tabs>
        <w:spacing w:after="0" w:line="276" w:lineRule="auto"/>
        <w:contextualSpacing/>
        <w:jc w:val="both"/>
        <w:rPr>
          <w:rFonts w:ascii="Times New Roman" w:hAnsi="Times New Roman"/>
          <w:szCs w:val="24"/>
        </w:rPr>
      </w:pPr>
    </w:p>
    <w:p w14:paraId="77EC1A16" w14:textId="77777777" w:rsidR="00BC6525" w:rsidRPr="003E387C" w:rsidRDefault="00BC6525" w:rsidP="00BC6525">
      <w:pPr>
        <w:ind w:left="6372"/>
        <w:jc w:val="right"/>
        <w:rPr>
          <w:rFonts w:ascii="Times New Roman" w:hAnsi="Times New Roman"/>
          <w:b/>
          <w:szCs w:val="24"/>
        </w:rPr>
      </w:pPr>
      <w:r w:rsidRPr="003E387C">
        <w:rPr>
          <w:rFonts w:ascii="Times New Roman" w:hAnsi="Times New Roman"/>
          <w:b/>
          <w:szCs w:val="24"/>
        </w:rPr>
        <w:t xml:space="preserve">Генеральному секретарю </w:t>
      </w:r>
    </w:p>
    <w:p w14:paraId="37B1B3B5" w14:textId="77777777" w:rsidR="00BC6525" w:rsidRPr="003E387C" w:rsidRDefault="00BC6525" w:rsidP="00BC6525">
      <w:pPr>
        <w:ind w:left="6372"/>
        <w:jc w:val="right"/>
        <w:rPr>
          <w:rFonts w:ascii="Times New Roman" w:hAnsi="Times New Roman"/>
          <w:b/>
          <w:szCs w:val="24"/>
        </w:rPr>
      </w:pPr>
      <w:r w:rsidRPr="003E387C">
        <w:rPr>
          <w:rFonts w:ascii="Times New Roman" w:hAnsi="Times New Roman"/>
          <w:b/>
          <w:szCs w:val="24"/>
        </w:rPr>
        <w:t>Российского футбольного союза</w:t>
      </w:r>
    </w:p>
    <w:p w14:paraId="3747E804" w14:textId="77777777" w:rsidR="00BC6525" w:rsidRPr="003E387C" w:rsidRDefault="00BC6525" w:rsidP="00BC6525">
      <w:pPr>
        <w:ind w:left="6372"/>
        <w:jc w:val="right"/>
        <w:rPr>
          <w:rFonts w:ascii="Times New Roman" w:hAnsi="Times New Roman"/>
          <w:b/>
          <w:szCs w:val="24"/>
        </w:rPr>
      </w:pPr>
    </w:p>
    <w:p w14:paraId="5C9CC34F" w14:textId="77777777" w:rsidR="00BC6525" w:rsidRPr="003E387C" w:rsidRDefault="00BC6525" w:rsidP="00BC6525">
      <w:pPr>
        <w:ind w:left="6372"/>
        <w:jc w:val="right"/>
        <w:rPr>
          <w:rFonts w:ascii="Times New Roman" w:hAnsi="Times New Roman"/>
          <w:b/>
          <w:szCs w:val="24"/>
        </w:rPr>
      </w:pPr>
      <w:r w:rsidRPr="003E387C">
        <w:rPr>
          <w:rFonts w:ascii="Times New Roman" w:hAnsi="Times New Roman"/>
          <w:b/>
          <w:szCs w:val="24"/>
        </w:rPr>
        <w:t>А.А. Алаеву</w:t>
      </w:r>
    </w:p>
    <w:p w14:paraId="04FD9016" w14:textId="77777777" w:rsidR="00BC6525" w:rsidRPr="003E387C" w:rsidRDefault="00BC6525" w:rsidP="00BC6525">
      <w:pPr>
        <w:spacing w:line="300" w:lineRule="auto"/>
        <w:jc w:val="center"/>
        <w:rPr>
          <w:rFonts w:ascii="Times New Roman" w:hAnsi="Times New Roman"/>
          <w:b/>
          <w:szCs w:val="24"/>
        </w:rPr>
      </w:pPr>
    </w:p>
    <w:p w14:paraId="0E8D3C11" w14:textId="77777777" w:rsidR="00BC6525" w:rsidRPr="003E387C" w:rsidRDefault="00BC6525" w:rsidP="00BC6525">
      <w:pPr>
        <w:spacing w:line="300" w:lineRule="auto"/>
        <w:jc w:val="center"/>
        <w:rPr>
          <w:rFonts w:ascii="Times New Roman" w:hAnsi="Times New Roman"/>
          <w:b/>
          <w:szCs w:val="24"/>
        </w:rPr>
      </w:pPr>
      <w:r w:rsidRPr="003E387C">
        <w:rPr>
          <w:rFonts w:ascii="Times New Roman" w:hAnsi="Times New Roman"/>
          <w:b/>
          <w:szCs w:val="24"/>
        </w:rPr>
        <w:t>ЗАЯВЛЕНИЕ</w:t>
      </w:r>
    </w:p>
    <w:p w14:paraId="5B4601C2" w14:textId="77777777" w:rsidR="00BC6525" w:rsidRPr="003E387C" w:rsidRDefault="00BC6525" w:rsidP="00BC6525">
      <w:pPr>
        <w:spacing w:line="300" w:lineRule="auto"/>
        <w:ind w:firstLine="540"/>
        <w:jc w:val="center"/>
        <w:rPr>
          <w:rFonts w:ascii="Times New Roman" w:hAnsi="Times New Roman"/>
          <w:b/>
          <w:szCs w:val="24"/>
        </w:rPr>
      </w:pPr>
    </w:p>
    <w:p w14:paraId="27BE686A" w14:textId="77777777" w:rsidR="00BC6525" w:rsidRPr="003E387C" w:rsidRDefault="00BC6525" w:rsidP="00BC6525">
      <w:pPr>
        <w:spacing w:line="300" w:lineRule="auto"/>
        <w:ind w:firstLine="567"/>
        <w:jc w:val="both"/>
        <w:rPr>
          <w:rFonts w:ascii="Times New Roman" w:hAnsi="Times New Roman"/>
          <w:b/>
          <w:bCs/>
          <w:szCs w:val="24"/>
        </w:rPr>
      </w:pPr>
      <w:r w:rsidRPr="003E387C">
        <w:rPr>
          <w:rFonts w:ascii="Times New Roman" w:hAnsi="Times New Roman"/>
          <w:szCs w:val="24"/>
        </w:rPr>
        <w:t>Настоящим Заявлением футболисты ______________________</w:t>
      </w:r>
      <w:proofErr w:type="gramStart"/>
      <w:r w:rsidRPr="003E387C">
        <w:rPr>
          <w:rFonts w:ascii="Times New Roman" w:hAnsi="Times New Roman"/>
          <w:szCs w:val="24"/>
        </w:rPr>
        <w:t xml:space="preserve"> :</w:t>
      </w:r>
      <w:proofErr w:type="gramEnd"/>
      <w:r w:rsidRPr="003E387C">
        <w:rPr>
          <w:rFonts w:ascii="Times New Roman" w:hAnsi="Times New Roman"/>
          <w:b/>
          <w:bCs/>
          <w:szCs w:val="24"/>
        </w:rPr>
        <w:t xml:space="preserve">  </w:t>
      </w:r>
    </w:p>
    <w:p w14:paraId="4EB8646D" w14:textId="77777777" w:rsidR="00BC6525" w:rsidRPr="003E387C" w:rsidRDefault="00BC6525" w:rsidP="00BC6525">
      <w:pPr>
        <w:spacing w:line="300" w:lineRule="auto"/>
        <w:ind w:firstLine="567"/>
        <w:jc w:val="both"/>
        <w:rPr>
          <w:rFonts w:ascii="Times New Roman" w:hAnsi="Times New Roman"/>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245"/>
        <w:gridCol w:w="1375"/>
        <w:gridCol w:w="1620"/>
        <w:gridCol w:w="2318"/>
        <w:gridCol w:w="2322"/>
      </w:tblGrid>
      <w:tr w:rsidR="00BC6525" w:rsidRPr="003E387C" w14:paraId="4554BE77" w14:textId="77777777" w:rsidTr="00592AD2">
        <w:tc>
          <w:tcPr>
            <w:tcW w:w="1696" w:type="dxa"/>
            <w:shd w:val="clear" w:color="auto" w:fill="auto"/>
          </w:tcPr>
          <w:p w14:paraId="12F1931A" w14:textId="77777777" w:rsidR="00BC6525" w:rsidRPr="003E387C" w:rsidRDefault="00BC6525" w:rsidP="00592AD2">
            <w:pPr>
              <w:pStyle w:val="210"/>
              <w:spacing w:line="300" w:lineRule="auto"/>
              <w:ind w:firstLine="0"/>
            </w:pPr>
            <w:r w:rsidRPr="003E387C">
              <w:t>ФИО футболиста</w:t>
            </w:r>
          </w:p>
        </w:tc>
        <w:tc>
          <w:tcPr>
            <w:tcW w:w="1247" w:type="dxa"/>
            <w:shd w:val="clear" w:color="auto" w:fill="auto"/>
          </w:tcPr>
          <w:p w14:paraId="58A4F654" w14:textId="77777777" w:rsidR="00BC6525" w:rsidRPr="003E387C" w:rsidRDefault="00BC6525" w:rsidP="00592AD2">
            <w:pPr>
              <w:pStyle w:val="210"/>
              <w:spacing w:line="300" w:lineRule="auto"/>
              <w:ind w:firstLine="0"/>
            </w:pPr>
            <w:r w:rsidRPr="003E387C">
              <w:t>Дата рождения</w:t>
            </w:r>
          </w:p>
        </w:tc>
        <w:tc>
          <w:tcPr>
            <w:tcW w:w="1385" w:type="dxa"/>
            <w:shd w:val="clear" w:color="auto" w:fill="auto"/>
          </w:tcPr>
          <w:p w14:paraId="4B8AE2F6" w14:textId="77777777" w:rsidR="00BC6525" w:rsidRPr="003E387C" w:rsidRDefault="00BC6525" w:rsidP="00592AD2">
            <w:pPr>
              <w:pStyle w:val="210"/>
              <w:spacing w:line="300" w:lineRule="auto"/>
              <w:ind w:firstLine="0"/>
            </w:pPr>
            <w:r w:rsidRPr="003E387C">
              <w:t xml:space="preserve">№ Паспорта </w:t>
            </w:r>
          </w:p>
        </w:tc>
        <w:tc>
          <w:tcPr>
            <w:tcW w:w="1624" w:type="dxa"/>
            <w:shd w:val="clear" w:color="auto" w:fill="auto"/>
          </w:tcPr>
          <w:p w14:paraId="2A31C72B" w14:textId="77777777" w:rsidR="00BC6525" w:rsidRPr="003E387C" w:rsidRDefault="00BC6525" w:rsidP="00592AD2">
            <w:pPr>
              <w:pStyle w:val="210"/>
              <w:spacing w:line="300" w:lineRule="auto"/>
              <w:ind w:firstLine="0"/>
            </w:pPr>
            <w:r w:rsidRPr="003E387C">
              <w:t>Гражданство</w:t>
            </w:r>
          </w:p>
        </w:tc>
        <w:tc>
          <w:tcPr>
            <w:tcW w:w="2365" w:type="dxa"/>
            <w:shd w:val="clear" w:color="auto" w:fill="auto"/>
          </w:tcPr>
          <w:p w14:paraId="52B28141" w14:textId="77777777" w:rsidR="00BC6525" w:rsidRPr="003E387C" w:rsidRDefault="00BC6525" w:rsidP="00592AD2">
            <w:pPr>
              <w:pStyle w:val="210"/>
              <w:spacing w:line="300" w:lineRule="auto"/>
              <w:ind w:firstLine="0"/>
            </w:pPr>
            <w:r w:rsidRPr="003E387C">
              <w:t>Сведения о наличии иных гражданств</w:t>
            </w:r>
          </w:p>
        </w:tc>
        <w:tc>
          <w:tcPr>
            <w:tcW w:w="2365" w:type="dxa"/>
            <w:shd w:val="clear" w:color="auto" w:fill="auto"/>
          </w:tcPr>
          <w:p w14:paraId="25158324" w14:textId="77777777" w:rsidR="00BC6525" w:rsidRPr="003E387C" w:rsidRDefault="00BC6525" w:rsidP="00592AD2">
            <w:pPr>
              <w:pStyle w:val="210"/>
              <w:spacing w:line="300" w:lineRule="auto"/>
              <w:ind w:firstLine="0"/>
            </w:pPr>
            <w:r w:rsidRPr="003E387C">
              <w:t>Сведения об участии за сборные Команды по футболу любой из Ассоциаций ФИФА</w:t>
            </w:r>
          </w:p>
        </w:tc>
      </w:tr>
      <w:tr w:rsidR="00BC6525" w:rsidRPr="003E387C" w14:paraId="0A41B1A0" w14:textId="77777777" w:rsidTr="00592AD2">
        <w:tc>
          <w:tcPr>
            <w:tcW w:w="1696" w:type="dxa"/>
            <w:shd w:val="clear" w:color="auto" w:fill="auto"/>
          </w:tcPr>
          <w:p w14:paraId="5F1BB285" w14:textId="77777777" w:rsidR="00BC6525" w:rsidRPr="003E387C" w:rsidRDefault="00BC6525" w:rsidP="00592AD2">
            <w:pPr>
              <w:pStyle w:val="210"/>
              <w:spacing w:line="300" w:lineRule="auto"/>
              <w:ind w:firstLine="0"/>
            </w:pPr>
          </w:p>
        </w:tc>
        <w:tc>
          <w:tcPr>
            <w:tcW w:w="1247" w:type="dxa"/>
            <w:shd w:val="clear" w:color="auto" w:fill="auto"/>
          </w:tcPr>
          <w:p w14:paraId="449C899C" w14:textId="77777777" w:rsidR="00BC6525" w:rsidRPr="003E387C" w:rsidRDefault="00BC6525" w:rsidP="00592AD2">
            <w:pPr>
              <w:pStyle w:val="210"/>
              <w:spacing w:line="300" w:lineRule="auto"/>
              <w:ind w:firstLine="0"/>
            </w:pPr>
          </w:p>
        </w:tc>
        <w:tc>
          <w:tcPr>
            <w:tcW w:w="1385" w:type="dxa"/>
            <w:shd w:val="clear" w:color="auto" w:fill="auto"/>
          </w:tcPr>
          <w:p w14:paraId="4457F1B9" w14:textId="77777777" w:rsidR="00BC6525" w:rsidRPr="003E387C" w:rsidRDefault="00BC6525" w:rsidP="00592AD2">
            <w:pPr>
              <w:pStyle w:val="210"/>
              <w:spacing w:line="300" w:lineRule="auto"/>
              <w:ind w:firstLine="0"/>
            </w:pPr>
          </w:p>
        </w:tc>
        <w:tc>
          <w:tcPr>
            <w:tcW w:w="1624" w:type="dxa"/>
            <w:shd w:val="clear" w:color="auto" w:fill="auto"/>
          </w:tcPr>
          <w:p w14:paraId="7CE12E0E" w14:textId="77777777" w:rsidR="00BC6525" w:rsidRPr="003E387C" w:rsidRDefault="00BC6525" w:rsidP="00592AD2">
            <w:pPr>
              <w:pStyle w:val="210"/>
              <w:spacing w:line="300" w:lineRule="auto"/>
              <w:ind w:firstLine="0"/>
            </w:pPr>
          </w:p>
        </w:tc>
        <w:tc>
          <w:tcPr>
            <w:tcW w:w="2365" w:type="dxa"/>
            <w:shd w:val="clear" w:color="auto" w:fill="auto"/>
          </w:tcPr>
          <w:p w14:paraId="65B0C5D8" w14:textId="77777777" w:rsidR="00BC6525" w:rsidRPr="003E387C" w:rsidRDefault="00BC6525" w:rsidP="00592AD2">
            <w:pPr>
              <w:pStyle w:val="210"/>
              <w:spacing w:line="300" w:lineRule="auto"/>
              <w:ind w:firstLine="0"/>
            </w:pPr>
          </w:p>
        </w:tc>
        <w:tc>
          <w:tcPr>
            <w:tcW w:w="2365" w:type="dxa"/>
            <w:shd w:val="clear" w:color="auto" w:fill="auto"/>
          </w:tcPr>
          <w:p w14:paraId="49A2EBED" w14:textId="77777777" w:rsidR="00BC6525" w:rsidRPr="003E387C" w:rsidRDefault="00BC6525" w:rsidP="00592AD2">
            <w:pPr>
              <w:pStyle w:val="210"/>
              <w:spacing w:line="300" w:lineRule="auto"/>
              <w:ind w:firstLine="0"/>
            </w:pPr>
          </w:p>
        </w:tc>
      </w:tr>
      <w:tr w:rsidR="00BC6525" w:rsidRPr="003E387C" w14:paraId="1C63BDB5" w14:textId="77777777" w:rsidTr="00592AD2">
        <w:tc>
          <w:tcPr>
            <w:tcW w:w="1696" w:type="dxa"/>
            <w:shd w:val="clear" w:color="auto" w:fill="auto"/>
          </w:tcPr>
          <w:p w14:paraId="15480864" w14:textId="77777777" w:rsidR="00BC6525" w:rsidRPr="003E387C" w:rsidRDefault="00BC6525" w:rsidP="00592AD2">
            <w:pPr>
              <w:pStyle w:val="210"/>
              <w:spacing w:line="300" w:lineRule="auto"/>
              <w:ind w:firstLine="0"/>
            </w:pPr>
          </w:p>
        </w:tc>
        <w:tc>
          <w:tcPr>
            <w:tcW w:w="1247" w:type="dxa"/>
            <w:shd w:val="clear" w:color="auto" w:fill="auto"/>
          </w:tcPr>
          <w:p w14:paraId="07769FD3" w14:textId="77777777" w:rsidR="00BC6525" w:rsidRPr="003E387C" w:rsidRDefault="00BC6525" w:rsidP="00592AD2">
            <w:pPr>
              <w:pStyle w:val="210"/>
              <w:spacing w:line="300" w:lineRule="auto"/>
              <w:ind w:firstLine="0"/>
            </w:pPr>
          </w:p>
        </w:tc>
        <w:tc>
          <w:tcPr>
            <w:tcW w:w="1385" w:type="dxa"/>
            <w:shd w:val="clear" w:color="auto" w:fill="auto"/>
          </w:tcPr>
          <w:p w14:paraId="6CDE1DAB" w14:textId="77777777" w:rsidR="00BC6525" w:rsidRPr="003E387C" w:rsidRDefault="00BC6525" w:rsidP="00592AD2">
            <w:pPr>
              <w:pStyle w:val="210"/>
              <w:spacing w:line="300" w:lineRule="auto"/>
              <w:ind w:firstLine="0"/>
            </w:pPr>
          </w:p>
        </w:tc>
        <w:tc>
          <w:tcPr>
            <w:tcW w:w="1624" w:type="dxa"/>
            <w:shd w:val="clear" w:color="auto" w:fill="auto"/>
          </w:tcPr>
          <w:p w14:paraId="202515EB" w14:textId="77777777" w:rsidR="00BC6525" w:rsidRPr="003E387C" w:rsidRDefault="00BC6525" w:rsidP="00592AD2">
            <w:pPr>
              <w:pStyle w:val="210"/>
              <w:spacing w:line="300" w:lineRule="auto"/>
              <w:ind w:firstLine="0"/>
            </w:pPr>
          </w:p>
        </w:tc>
        <w:tc>
          <w:tcPr>
            <w:tcW w:w="2365" w:type="dxa"/>
            <w:shd w:val="clear" w:color="auto" w:fill="auto"/>
          </w:tcPr>
          <w:p w14:paraId="49C6A852" w14:textId="77777777" w:rsidR="00BC6525" w:rsidRPr="003E387C" w:rsidRDefault="00BC6525" w:rsidP="00592AD2">
            <w:pPr>
              <w:pStyle w:val="210"/>
              <w:spacing w:line="300" w:lineRule="auto"/>
              <w:ind w:firstLine="0"/>
            </w:pPr>
          </w:p>
        </w:tc>
        <w:tc>
          <w:tcPr>
            <w:tcW w:w="2365" w:type="dxa"/>
            <w:shd w:val="clear" w:color="auto" w:fill="auto"/>
          </w:tcPr>
          <w:p w14:paraId="6534245C" w14:textId="77777777" w:rsidR="00BC6525" w:rsidRPr="003E387C" w:rsidRDefault="00BC6525" w:rsidP="00592AD2">
            <w:pPr>
              <w:pStyle w:val="210"/>
              <w:spacing w:line="300" w:lineRule="auto"/>
              <w:ind w:firstLine="0"/>
            </w:pPr>
          </w:p>
        </w:tc>
      </w:tr>
    </w:tbl>
    <w:p w14:paraId="39718BE4" w14:textId="77777777" w:rsidR="00BC6525" w:rsidRPr="003E387C" w:rsidRDefault="00BC6525" w:rsidP="00BC6525">
      <w:pPr>
        <w:pStyle w:val="210"/>
        <w:spacing w:line="300" w:lineRule="auto"/>
        <w:ind w:firstLine="0"/>
      </w:pPr>
    </w:p>
    <w:p w14:paraId="54107A13" w14:textId="22D4C96F" w:rsidR="00BC6525" w:rsidRPr="003E387C" w:rsidRDefault="00BC6525" w:rsidP="00BC6525">
      <w:pPr>
        <w:pStyle w:val="210"/>
        <w:spacing w:line="276" w:lineRule="auto"/>
        <w:ind w:firstLine="0"/>
      </w:pPr>
      <w:r w:rsidRPr="003E387C">
        <w:t>(далее – футболисты) признают, что порядок и условия участия футболистов в</w:t>
      </w:r>
      <w:r w:rsidR="00E0478C" w:rsidRPr="003E387C">
        <w:t xml:space="preserve"> кубке России по пляжному футболу </w:t>
      </w:r>
      <w:r w:rsidRPr="003E387C">
        <w:t xml:space="preserve">определяются регламентами соревнований и иными нормами, утверждаемыми РФС. Допуск футболиста к участию в </w:t>
      </w:r>
      <w:r w:rsidR="00E0478C" w:rsidRPr="003E387C">
        <w:t xml:space="preserve">кубке России по пляжному футболу </w:t>
      </w:r>
      <w:r w:rsidRPr="003E387C">
        <w:t xml:space="preserve">осуществляется в соответствии с регламентом </w:t>
      </w:r>
      <w:r w:rsidR="00E0478C" w:rsidRPr="003E387C">
        <w:t>кубка России</w:t>
      </w:r>
      <w:r w:rsidRPr="003E387C">
        <w:t xml:space="preserve"> по пляжному футболу и иными обязательными документами, утверждёнными ФИФА, УЕФА, РФС.</w:t>
      </w:r>
    </w:p>
    <w:p w14:paraId="17281959" w14:textId="00B3BB77" w:rsidR="00BC6525" w:rsidRPr="003E387C" w:rsidRDefault="00BC6525" w:rsidP="00BC6525">
      <w:pPr>
        <w:numPr>
          <w:ilvl w:val="0"/>
          <w:numId w:val="42"/>
        </w:numPr>
        <w:suppressAutoHyphens/>
        <w:spacing w:line="276" w:lineRule="auto"/>
        <w:jc w:val="both"/>
        <w:rPr>
          <w:rFonts w:ascii="Times New Roman" w:hAnsi="Times New Roman"/>
          <w:szCs w:val="24"/>
        </w:rPr>
      </w:pPr>
      <w:r w:rsidRPr="003E387C">
        <w:rPr>
          <w:rFonts w:ascii="Times New Roman" w:hAnsi="Times New Roman"/>
          <w:szCs w:val="24"/>
        </w:rPr>
        <w:t xml:space="preserve">Являясь участниками </w:t>
      </w:r>
      <w:r w:rsidR="00E0478C" w:rsidRPr="003E387C">
        <w:rPr>
          <w:rFonts w:ascii="Times New Roman" w:hAnsi="Times New Roman"/>
          <w:szCs w:val="24"/>
        </w:rPr>
        <w:t xml:space="preserve">кубка России по </w:t>
      </w:r>
      <w:proofErr w:type="gramStart"/>
      <w:r w:rsidR="00E0478C" w:rsidRPr="003E387C">
        <w:rPr>
          <w:rFonts w:ascii="Times New Roman" w:hAnsi="Times New Roman"/>
          <w:szCs w:val="24"/>
        </w:rPr>
        <w:t>пляжному</w:t>
      </w:r>
      <w:proofErr w:type="gramEnd"/>
      <w:r w:rsidR="00E0478C" w:rsidRPr="003E387C">
        <w:rPr>
          <w:rFonts w:ascii="Times New Roman" w:hAnsi="Times New Roman"/>
          <w:szCs w:val="24"/>
        </w:rPr>
        <w:t xml:space="preserve"> футболу </w:t>
      </w:r>
      <w:r w:rsidRPr="003E387C">
        <w:rPr>
          <w:rFonts w:ascii="Times New Roman" w:hAnsi="Times New Roman"/>
          <w:szCs w:val="24"/>
        </w:rPr>
        <w:t>футболисты обязуются:</w:t>
      </w:r>
    </w:p>
    <w:p w14:paraId="78613B21" w14:textId="77777777" w:rsidR="00BC6525" w:rsidRPr="003E387C" w:rsidRDefault="00BC6525" w:rsidP="00BC6525">
      <w:pPr>
        <w:numPr>
          <w:ilvl w:val="1"/>
          <w:numId w:val="41"/>
        </w:numPr>
        <w:tabs>
          <w:tab w:val="left" w:pos="1440"/>
        </w:tabs>
        <w:suppressAutoHyphens/>
        <w:spacing w:line="276" w:lineRule="auto"/>
        <w:ind w:left="0" w:firstLine="567"/>
        <w:jc w:val="both"/>
        <w:rPr>
          <w:rFonts w:ascii="Times New Roman" w:hAnsi="Times New Roman"/>
          <w:szCs w:val="24"/>
        </w:rPr>
      </w:pPr>
      <w:r w:rsidRPr="003E387C">
        <w:rPr>
          <w:rFonts w:ascii="Times New Roman" w:hAnsi="Times New Roman"/>
          <w:szCs w:val="24"/>
        </w:rPr>
        <w:t>-</w:t>
      </w:r>
      <w:r w:rsidRPr="003E387C">
        <w:rPr>
          <w:rFonts w:ascii="Times New Roman" w:hAnsi="Times New Roman"/>
          <w:szCs w:val="24"/>
        </w:rPr>
        <w:tab/>
        <w:t>соблюдать «Правила игры в пляжный футбол»;</w:t>
      </w:r>
    </w:p>
    <w:p w14:paraId="45264BFC" w14:textId="7557B665" w:rsidR="00BC6525" w:rsidRPr="003E387C" w:rsidRDefault="00BC6525" w:rsidP="00BC6525">
      <w:pPr>
        <w:numPr>
          <w:ilvl w:val="1"/>
          <w:numId w:val="41"/>
        </w:numPr>
        <w:tabs>
          <w:tab w:val="left" w:pos="1440"/>
        </w:tabs>
        <w:suppressAutoHyphens/>
        <w:spacing w:line="276" w:lineRule="auto"/>
        <w:ind w:left="0" w:firstLine="567"/>
        <w:jc w:val="both"/>
        <w:rPr>
          <w:rFonts w:ascii="Times New Roman" w:hAnsi="Times New Roman"/>
          <w:szCs w:val="24"/>
        </w:rPr>
      </w:pPr>
      <w:r w:rsidRPr="003E387C">
        <w:rPr>
          <w:rFonts w:ascii="Times New Roman" w:hAnsi="Times New Roman"/>
          <w:szCs w:val="24"/>
        </w:rPr>
        <w:t>-</w:t>
      </w:r>
      <w:r w:rsidRPr="003E387C">
        <w:rPr>
          <w:rFonts w:ascii="Times New Roman" w:hAnsi="Times New Roman"/>
          <w:szCs w:val="24"/>
        </w:rPr>
        <w:tab/>
        <w:t xml:space="preserve">соблюдать положения регламентов соревнований, других документов, связанных с проведением </w:t>
      </w:r>
      <w:r w:rsidR="00E0478C" w:rsidRPr="003E387C">
        <w:rPr>
          <w:rFonts w:ascii="Times New Roman" w:hAnsi="Times New Roman"/>
          <w:szCs w:val="24"/>
        </w:rPr>
        <w:t>кубка России по пляжному футболу;</w:t>
      </w:r>
    </w:p>
    <w:p w14:paraId="693DEB12" w14:textId="77777777" w:rsidR="00BC6525" w:rsidRPr="003E387C" w:rsidRDefault="00BC6525" w:rsidP="00BC6525">
      <w:pPr>
        <w:numPr>
          <w:ilvl w:val="1"/>
          <w:numId w:val="41"/>
        </w:numPr>
        <w:tabs>
          <w:tab w:val="left" w:pos="1440"/>
        </w:tabs>
        <w:suppressAutoHyphens/>
        <w:spacing w:line="276" w:lineRule="auto"/>
        <w:ind w:left="0" w:firstLine="567"/>
        <w:jc w:val="both"/>
        <w:rPr>
          <w:rFonts w:ascii="Times New Roman" w:hAnsi="Times New Roman"/>
          <w:szCs w:val="24"/>
        </w:rPr>
      </w:pPr>
      <w:r w:rsidRPr="003E387C">
        <w:rPr>
          <w:rFonts w:ascii="Times New Roman" w:hAnsi="Times New Roman"/>
          <w:szCs w:val="24"/>
        </w:rPr>
        <w:t>-</w:t>
      </w:r>
      <w:r w:rsidRPr="003E387C">
        <w:rPr>
          <w:rFonts w:ascii="Times New Roman" w:hAnsi="Times New Roman"/>
          <w:szCs w:val="24"/>
        </w:rPr>
        <w:tab/>
        <w:t>соблюдать уставы Международной федерации футбольных ассоциаций (ФИФА), Союза европейских футбольных ассоциаций (УЕФА), РФС и иные нормы, утверждаемые ФИФА, УЕФА, РФС;</w:t>
      </w:r>
    </w:p>
    <w:p w14:paraId="076FFA4B" w14:textId="0DDA991D" w:rsidR="00BC6525" w:rsidRPr="003E387C" w:rsidRDefault="00BC6525" w:rsidP="00BC6525">
      <w:pPr>
        <w:numPr>
          <w:ilvl w:val="1"/>
          <w:numId w:val="41"/>
        </w:numPr>
        <w:tabs>
          <w:tab w:val="left" w:pos="1440"/>
        </w:tabs>
        <w:suppressAutoHyphens/>
        <w:spacing w:line="276" w:lineRule="auto"/>
        <w:ind w:left="0" w:firstLine="567"/>
        <w:jc w:val="both"/>
        <w:rPr>
          <w:rFonts w:ascii="Times New Roman" w:hAnsi="Times New Roman"/>
          <w:szCs w:val="24"/>
        </w:rPr>
      </w:pPr>
      <w:r w:rsidRPr="003E387C">
        <w:rPr>
          <w:rFonts w:ascii="Times New Roman" w:hAnsi="Times New Roman"/>
          <w:szCs w:val="24"/>
        </w:rPr>
        <w:t>-</w:t>
      </w:r>
      <w:r w:rsidRPr="003E387C">
        <w:rPr>
          <w:rFonts w:ascii="Times New Roman" w:hAnsi="Times New Roman"/>
          <w:szCs w:val="24"/>
        </w:rPr>
        <w:tab/>
        <w:t xml:space="preserve">принимать участие в Матчах </w:t>
      </w:r>
      <w:r w:rsidR="00E0478C" w:rsidRPr="003E387C">
        <w:rPr>
          <w:rFonts w:ascii="Times New Roman" w:hAnsi="Times New Roman"/>
          <w:szCs w:val="24"/>
        </w:rPr>
        <w:t xml:space="preserve">кубка России по пляжному футболу </w:t>
      </w:r>
      <w:r w:rsidRPr="003E387C">
        <w:rPr>
          <w:rFonts w:ascii="Times New Roman" w:hAnsi="Times New Roman"/>
          <w:szCs w:val="24"/>
        </w:rPr>
        <w:t xml:space="preserve">в соответствии с регламентом </w:t>
      </w:r>
      <w:r w:rsidR="00E0478C" w:rsidRPr="003E387C">
        <w:rPr>
          <w:rFonts w:ascii="Times New Roman" w:hAnsi="Times New Roman"/>
          <w:szCs w:val="24"/>
        </w:rPr>
        <w:t>кубка России по пляжному футболу</w:t>
      </w:r>
      <w:r w:rsidRPr="003E387C">
        <w:rPr>
          <w:rFonts w:ascii="Times New Roman" w:hAnsi="Times New Roman"/>
          <w:szCs w:val="24"/>
        </w:rPr>
        <w:t xml:space="preserve"> в сроки, установленные календарем;</w:t>
      </w:r>
    </w:p>
    <w:p w14:paraId="6DE1C02C" w14:textId="77777777" w:rsidR="00BC6525" w:rsidRPr="003E387C" w:rsidRDefault="00BC6525" w:rsidP="00BC6525">
      <w:pPr>
        <w:numPr>
          <w:ilvl w:val="1"/>
          <w:numId w:val="41"/>
        </w:numPr>
        <w:tabs>
          <w:tab w:val="left" w:pos="1440"/>
        </w:tabs>
        <w:suppressAutoHyphens/>
        <w:spacing w:line="276" w:lineRule="auto"/>
        <w:ind w:left="0" w:firstLine="567"/>
        <w:jc w:val="both"/>
        <w:rPr>
          <w:rFonts w:ascii="Times New Roman" w:hAnsi="Times New Roman"/>
          <w:szCs w:val="24"/>
        </w:rPr>
      </w:pPr>
      <w:r w:rsidRPr="003E387C">
        <w:rPr>
          <w:rFonts w:ascii="Times New Roman" w:hAnsi="Times New Roman"/>
          <w:szCs w:val="24"/>
        </w:rPr>
        <w:t>-</w:t>
      </w:r>
      <w:r w:rsidRPr="003E387C">
        <w:rPr>
          <w:rFonts w:ascii="Times New Roman" w:hAnsi="Times New Roman"/>
          <w:szCs w:val="24"/>
        </w:rPr>
        <w:tab/>
        <w:t>принимать участие в иных соревнованиях по футболу только при наличии согласия футбольного клуба, в котором он зарегистрирован;</w:t>
      </w:r>
    </w:p>
    <w:p w14:paraId="08964948" w14:textId="77777777" w:rsidR="00BC6525" w:rsidRPr="003E387C" w:rsidRDefault="00BC6525" w:rsidP="00BC6525">
      <w:pPr>
        <w:numPr>
          <w:ilvl w:val="1"/>
          <w:numId w:val="41"/>
        </w:numPr>
        <w:tabs>
          <w:tab w:val="left" w:pos="1440"/>
        </w:tabs>
        <w:suppressAutoHyphens/>
        <w:spacing w:line="276" w:lineRule="auto"/>
        <w:ind w:left="0" w:firstLine="567"/>
        <w:jc w:val="both"/>
        <w:rPr>
          <w:rFonts w:ascii="Times New Roman" w:hAnsi="Times New Roman"/>
          <w:szCs w:val="24"/>
        </w:rPr>
      </w:pPr>
      <w:r w:rsidRPr="003E387C">
        <w:rPr>
          <w:rFonts w:ascii="Times New Roman" w:hAnsi="Times New Roman"/>
          <w:szCs w:val="24"/>
        </w:rPr>
        <w:t>-</w:t>
      </w:r>
      <w:r w:rsidRPr="003E387C">
        <w:rPr>
          <w:rFonts w:ascii="Times New Roman" w:hAnsi="Times New Roman"/>
          <w:szCs w:val="24"/>
        </w:rPr>
        <w:tab/>
        <w:t>не нарушать антидопинговые правила, а также в установленном порядке проходить допинговый контроль;</w:t>
      </w:r>
    </w:p>
    <w:p w14:paraId="0885F4D9" w14:textId="77777777" w:rsidR="00BC6525" w:rsidRPr="003E387C" w:rsidRDefault="00BC6525" w:rsidP="00BC6525">
      <w:pPr>
        <w:numPr>
          <w:ilvl w:val="1"/>
          <w:numId w:val="41"/>
        </w:numPr>
        <w:tabs>
          <w:tab w:val="left" w:pos="1440"/>
        </w:tabs>
        <w:suppressAutoHyphens/>
        <w:spacing w:line="276" w:lineRule="auto"/>
        <w:ind w:left="0" w:firstLine="567"/>
        <w:jc w:val="both"/>
        <w:rPr>
          <w:rFonts w:ascii="Times New Roman" w:hAnsi="Times New Roman"/>
          <w:szCs w:val="24"/>
        </w:rPr>
      </w:pPr>
      <w:r w:rsidRPr="003E387C">
        <w:rPr>
          <w:rFonts w:ascii="Times New Roman" w:hAnsi="Times New Roman"/>
          <w:szCs w:val="24"/>
        </w:rPr>
        <w:t>-</w:t>
      </w:r>
      <w:r w:rsidRPr="003E387C">
        <w:rPr>
          <w:rFonts w:ascii="Times New Roman" w:hAnsi="Times New Roman"/>
          <w:szCs w:val="24"/>
        </w:rPr>
        <w:tab/>
        <w:t>соблюдать этические нормы в области спорта;</w:t>
      </w:r>
    </w:p>
    <w:p w14:paraId="160EEA52" w14:textId="77777777" w:rsidR="00BC6525" w:rsidRPr="003E387C" w:rsidRDefault="00BC6525" w:rsidP="00BC6525">
      <w:pPr>
        <w:numPr>
          <w:ilvl w:val="1"/>
          <w:numId w:val="41"/>
        </w:numPr>
        <w:tabs>
          <w:tab w:val="left" w:pos="1440"/>
        </w:tabs>
        <w:suppressAutoHyphens/>
        <w:spacing w:line="276" w:lineRule="auto"/>
        <w:ind w:left="0" w:firstLine="567"/>
        <w:jc w:val="both"/>
        <w:rPr>
          <w:rFonts w:ascii="Times New Roman" w:hAnsi="Times New Roman"/>
          <w:szCs w:val="24"/>
        </w:rPr>
      </w:pPr>
      <w:r w:rsidRPr="003E387C">
        <w:rPr>
          <w:rFonts w:ascii="Times New Roman" w:hAnsi="Times New Roman"/>
          <w:szCs w:val="24"/>
        </w:rPr>
        <w:t>-</w:t>
      </w:r>
      <w:r w:rsidRPr="003E387C">
        <w:rPr>
          <w:rFonts w:ascii="Times New Roman" w:hAnsi="Times New Roman"/>
          <w:szCs w:val="24"/>
        </w:rPr>
        <w:tab/>
        <w:t>не получать лично или через своих родственников и (или) иных лиц никаких денежных вознаграждений и (или) имущественных (неимущественных) выгод от любых юридических и (или) физических лиц за достижение определённых результатов в футбольных Матчах неспортивным способом, либо за попытку иным неправомерным образом оказать влияние на результат какого-либо Матча (Матчей);</w:t>
      </w:r>
    </w:p>
    <w:p w14:paraId="55401C30" w14:textId="77777777" w:rsidR="00BC6525" w:rsidRPr="003E387C" w:rsidRDefault="00BC6525" w:rsidP="00BC6525">
      <w:pPr>
        <w:numPr>
          <w:ilvl w:val="1"/>
          <w:numId w:val="41"/>
        </w:numPr>
        <w:tabs>
          <w:tab w:val="left" w:pos="1440"/>
        </w:tabs>
        <w:suppressAutoHyphens/>
        <w:spacing w:line="276" w:lineRule="auto"/>
        <w:ind w:left="0" w:firstLine="567"/>
        <w:jc w:val="both"/>
        <w:rPr>
          <w:rFonts w:ascii="Times New Roman" w:hAnsi="Times New Roman"/>
          <w:szCs w:val="24"/>
        </w:rPr>
      </w:pPr>
      <w:r w:rsidRPr="003E387C">
        <w:rPr>
          <w:rFonts w:ascii="Times New Roman" w:hAnsi="Times New Roman"/>
          <w:szCs w:val="24"/>
        </w:rPr>
        <w:t>-</w:t>
      </w:r>
      <w:r w:rsidRPr="003E387C">
        <w:rPr>
          <w:rFonts w:ascii="Times New Roman" w:hAnsi="Times New Roman"/>
          <w:szCs w:val="24"/>
        </w:rPr>
        <w:tab/>
        <w:t>не принимать участие лично, а также через своих родственников или иных лиц в основанных на риске играх и пари (включая тотализаторы, букмекерские организации и пр.), имеющих отношение к проведению футбольных Матчей;</w:t>
      </w:r>
    </w:p>
    <w:p w14:paraId="17863375" w14:textId="77777777" w:rsidR="00BC6525" w:rsidRPr="003E387C" w:rsidRDefault="00BC6525" w:rsidP="00BC6525">
      <w:pPr>
        <w:numPr>
          <w:ilvl w:val="1"/>
          <w:numId w:val="41"/>
        </w:numPr>
        <w:tabs>
          <w:tab w:val="left" w:pos="1440"/>
        </w:tabs>
        <w:suppressAutoHyphens/>
        <w:spacing w:line="276" w:lineRule="auto"/>
        <w:ind w:left="0" w:firstLine="567"/>
        <w:jc w:val="both"/>
        <w:rPr>
          <w:rFonts w:ascii="Times New Roman" w:hAnsi="Times New Roman"/>
          <w:szCs w:val="24"/>
        </w:rPr>
      </w:pPr>
      <w:r w:rsidRPr="003E387C">
        <w:rPr>
          <w:rFonts w:ascii="Times New Roman" w:hAnsi="Times New Roman"/>
          <w:szCs w:val="24"/>
        </w:rPr>
        <w:t>-</w:t>
      </w:r>
      <w:r w:rsidRPr="003E387C">
        <w:rPr>
          <w:rFonts w:ascii="Times New Roman" w:hAnsi="Times New Roman"/>
          <w:szCs w:val="24"/>
        </w:rPr>
        <w:tab/>
        <w:t>проявлять высокую дисциплину и уважение к партнёрам, соперникам, официальным лицам РФС и футбольных клубов, судьям, зрителям;</w:t>
      </w:r>
    </w:p>
    <w:p w14:paraId="1270D710" w14:textId="77777777" w:rsidR="00BC6525" w:rsidRPr="003E387C" w:rsidRDefault="00BC6525" w:rsidP="00BC6525">
      <w:pPr>
        <w:numPr>
          <w:ilvl w:val="1"/>
          <w:numId w:val="41"/>
        </w:numPr>
        <w:tabs>
          <w:tab w:val="left" w:pos="1440"/>
        </w:tabs>
        <w:suppressAutoHyphens/>
        <w:spacing w:line="276" w:lineRule="auto"/>
        <w:ind w:left="0" w:firstLine="567"/>
        <w:jc w:val="both"/>
        <w:rPr>
          <w:rFonts w:ascii="Times New Roman" w:hAnsi="Times New Roman"/>
          <w:szCs w:val="24"/>
        </w:rPr>
      </w:pPr>
      <w:r w:rsidRPr="003E387C">
        <w:rPr>
          <w:rFonts w:ascii="Times New Roman" w:hAnsi="Times New Roman"/>
          <w:szCs w:val="24"/>
        </w:rPr>
        <w:lastRenderedPageBreak/>
        <w:t>-</w:t>
      </w:r>
      <w:r w:rsidRPr="003E387C">
        <w:rPr>
          <w:rFonts w:ascii="Times New Roman" w:hAnsi="Times New Roman"/>
          <w:szCs w:val="24"/>
        </w:rPr>
        <w:tab/>
        <w:t>выполнять решения юрисдикционных и других органов ФИФА, УЕФА, РФС, принимаемые в отношении участников соревнований, в том числе касающихся футболиста;</w:t>
      </w:r>
    </w:p>
    <w:p w14:paraId="0DF74633" w14:textId="77777777" w:rsidR="00BC6525" w:rsidRPr="003E387C" w:rsidRDefault="00BC6525" w:rsidP="00BC6525">
      <w:pPr>
        <w:shd w:val="clear" w:color="auto" w:fill="FFFFFF"/>
        <w:tabs>
          <w:tab w:val="left" w:pos="360"/>
        </w:tabs>
        <w:spacing w:line="276" w:lineRule="auto"/>
        <w:ind w:firstLine="567"/>
        <w:jc w:val="both"/>
        <w:rPr>
          <w:rFonts w:ascii="Times New Roman" w:hAnsi="Times New Roman"/>
          <w:spacing w:val="1"/>
          <w:szCs w:val="24"/>
        </w:rPr>
      </w:pPr>
      <w:r w:rsidRPr="003E387C">
        <w:rPr>
          <w:rFonts w:ascii="Times New Roman" w:hAnsi="Times New Roman"/>
          <w:spacing w:val="1"/>
          <w:szCs w:val="24"/>
        </w:rPr>
        <w:t>-</w:t>
      </w:r>
      <w:r w:rsidRPr="003E387C">
        <w:rPr>
          <w:rFonts w:ascii="Times New Roman" w:hAnsi="Times New Roman"/>
          <w:spacing w:val="1"/>
          <w:szCs w:val="24"/>
        </w:rPr>
        <w:tab/>
      </w:r>
      <w:r w:rsidRPr="003E387C">
        <w:rPr>
          <w:rFonts w:ascii="Times New Roman" w:hAnsi="Times New Roman"/>
          <w:spacing w:val="1"/>
          <w:szCs w:val="24"/>
        </w:rPr>
        <w:tab/>
        <w:t>разрешать любые возникающие споры с футбольными клубами только в соответствующих юрисдикционных органах РФС, с учетом возможного последующего обжалования вынесенных решений в нижеуказанный соответствующий третейский суд;</w:t>
      </w:r>
    </w:p>
    <w:p w14:paraId="624CCDA5" w14:textId="77777777" w:rsidR="00BC6525" w:rsidRPr="003E387C" w:rsidRDefault="00BC6525" w:rsidP="00BC6525">
      <w:pPr>
        <w:numPr>
          <w:ilvl w:val="1"/>
          <w:numId w:val="41"/>
        </w:numPr>
        <w:tabs>
          <w:tab w:val="left" w:pos="1440"/>
        </w:tabs>
        <w:suppressAutoHyphens/>
        <w:spacing w:line="276" w:lineRule="auto"/>
        <w:ind w:left="0" w:firstLine="567"/>
        <w:jc w:val="both"/>
        <w:rPr>
          <w:rFonts w:ascii="Times New Roman" w:hAnsi="Times New Roman"/>
          <w:szCs w:val="24"/>
        </w:rPr>
      </w:pPr>
      <w:r w:rsidRPr="003E387C">
        <w:rPr>
          <w:rFonts w:ascii="Times New Roman" w:hAnsi="Times New Roman"/>
          <w:szCs w:val="24"/>
        </w:rPr>
        <w:t>-</w:t>
      </w:r>
      <w:r w:rsidRPr="003E387C">
        <w:rPr>
          <w:rFonts w:ascii="Times New Roman" w:hAnsi="Times New Roman"/>
          <w:szCs w:val="24"/>
        </w:rPr>
        <w:tab/>
        <w:t xml:space="preserve">признавать </w:t>
      </w:r>
      <w:r w:rsidRPr="003E387C">
        <w:rPr>
          <w:rFonts w:ascii="Times New Roman" w:hAnsi="Times New Roman"/>
          <w:spacing w:val="-2"/>
          <w:szCs w:val="24"/>
        </w:rPr>
        <w:t>юрисдикцию Спортивного арбитраж</w:t>
      </w:r>
      <w:r w:rsidRPr="003E387C">
        <w:rPr>
          <w:rFonts w:ascii="Times New Roman" w:hAnsi="Times New Roman"/>
          <w:szCs w:val="24"/>
        </w:rPr>
        <w:t>ного суда (</w:t>
      </w:r>
      <w:r w:rsidRPr="003E387C">
        <w:rPr>
          <w:rFonts w:ascii="Times New Roman" w:hAnsi="Times New Roman"/>
          <w:szCs w:val="24"/>
          <w:lang w:val="en-US"/>
        </w:rPr>
        <w:t>Court</w:t>
      </w:r>
      <w:r w:rsidRPr="003E387C">
        <w:rPr>
          <w:rFonts w:ascii="Times New Roman" w:hAnsi="Times New Roman"/>
          <w:szCs w:val="24"/>
        </w:rPr>
        <w:t xml:space="preserve"> </w:t>
      </w:r>
      <w:r w:rsidRPr="003E387C">
        <w:rPr>
          <w:rFonts w:ascii="Times New Roman" w:hAnsi="Times New Roman"/>
          <w:szCs w:val="24"/>
          <w:lang w:val="en-US"/>
        </w:rPr>
        <w:t>of</w:t>
      </w:r>
      <w:r w:rsidRPr="003E387C">
        <w:rPr>
          <w:rFonts w:ascii="Times New Roman" w:hAnsi="Times New Roman"/>
          <w:szCs w:val="24"/>
        </w:rPr>
        <w:t xml:space="preserve"> </w:t>
      </w:r>
      <w:r w:rsidRPr="003E387C">
        <w:rPr>
          <w:rFonts w:ascii="Times New Roman" w:hAnsi="Times New Roman"/>
          <w:szCs w:val="24"/>
          <w:lang w:val="en-US"/>
        </w:rPr>
        <w:t>Arbitration</w:t>
      </w:r>
      <w:r w:rsidRPr="003E387C">
        <w:rPr>
          <w:rFonts w:ascii="Times New Roman" w:hAnsi="Times New Roman"/>
          <w:szCs w:val="24"/>
        </w:rPr>
        <w:t xml:space="preserve"> </w:t>
      </w:r>
      <w:r w:rsidRPr="003E387C">
        <w:rPr>
          <w:rFonts w:ascii="Times New Roman" w:hAnsi="Times New Roman"/>
          <w:szCs w:val="24"/>
          <w:lang w:val="en-US"/>
        </w:rPr>
        <w:t>for</w:t>
      </w:r>
      <w:r w:rsidRPr="003E387C">
        <w:rPr>
          <w:rFonts w:ascii="Times New Roman" w:hAnsi="Times New Roman"/>
          <w:szCs w:val="24"/>
        </w:rPr>
        <w:t xml:space="preserve"> </w:t>
      </w:r>
      <w:r w:rsidRPr="003E387C">
        <w:rPr>
          <w:rFonts w:ascii="Times New Roman" w:hAnsi="Times New Roman"/>
          <w:szCs w:val="24"/>
          <w:lang w:val="en-US"/>
        </w:rPr>
        <w:t>Sport</w:t>
      </w:r>
      <w:r w:rsidRPr="003E387C">
        <w:rPr>
          <w:rFonts w:ascii="Times New Roman" w:hAnsi="Times New Roman"/>
          <w:szCs w:val="24"/>
        </w:rPr>
        <w:t>) в Лозанне или третейского суда в Российской Федерации, признанного Исполкомом РФС в соответствии с Уставом РФС.</w:t>
      </w:r>
    </w:p>
    <w:p w14:paraId="377A18D8" w14:textId="77777777" w:rsidR="00BC6525" w:rsidRPr="003E387C" w:rsidRDefault="00BC6525" w:rsidP="00BC6525">
      <w:pPr>
        <w:numPr>
          <w:ilvl w:val="0"/>
          <w:numId w:val="41"/>
        </w:numPr>
        <w:tabs>
          <w:tab w:val="left" w:pos="1440"/>
        </w:tabs>
        <w:suppressAutoHyphens/>
        <w:spacing w:line="276" w:lineRule="auto"/>
        <w:jc w:val="both"/>
        <w:rPr>
          <w:rFonts w:ascii="Times New Roman" w:hAnsi="Times New Roman"/>
          <w:szCs w:val="24"/>
        </w:rPr>
      </w:pPr>
      <w:r w:rsidRPr="003E387C">
        <w:rPr>
          <w:rFonts w:ascii="Times New Roman" w:hAnsi="Times New Roman"/>
          <w:szCs w:val="24"/>
        </w:rPr>
        <w:t>2.</w:t>
      </w:r>
      <w:r w:rsidRPr="003E387C">
        <w:rPr>
          <w:rFonts w:ascii="Times New Roman" w:hAnsi="Times New Roman"/>
          <w:szCs w:val="24"/>
        </w:rPr>
        <w:tab/>
        <w:t>Каждый футболист добровольно соглашается с тем, что он разрешает РФС использовать свое изображение для целей телевизионной трансляции футбольных Матчей соревнований, организуемых РФС, и передавать такое право от РФС любым третьим лицам без какого-либо дополнительного согласования с футболистом и выплаты какого-либо вознаграждения за данное разрешение или последующую передачу данного права.</w:t>
      </w:r>
    </w:p>
    <w:p w14:paraId="6217F181" w14:textId="77777777" w:rsidR="00BC6525" w:rsidRPr="003E387C" w:rsidRDefault="00BC6525" w:rsidP="00BC6525">
      <w:pPr>
        <w:numPr>
          <w:ilvl w:val="0"/>
          <w:numId w:val="41"/>
        </w:numPr>
        <w:tabs>
          <w:tab w:val="left" w:pos="1440"/>
        </w:tabs>
        <w:suppressAutoHyphens/>
        <w:spacing w:line="276" w:lineRule="auto"/>
        <w:jc w:val="both"/>
        <w:rPr>
          <w:rFonts w:ascii="Times New Roman" w:hAnsi="Times New Roman"/>
          <w:szCs w:val="24"/>
        </w:rPr>
      </w:pPr>
      <w:r w:rsidRPr="003E387C">
        <w:rPr>
          <w:rFonts w:ascii="Times New Roman" w:hAnsi="Times New Roman"/>
          <w:szCs w:val="24"/>
        </w:rPr>
        <w:t>3.</w:t>
      </w:r>
      <w:r w:rsidRPr="003E387C">
        <w:rPr>
          <w:rFonts w:ascii="Times New Roman" w:hAnsi="Times New Roman"/>
          <w:szCs w:val="24"/>
        </w:rPr>
        <w:tab/>
        <w:t>Каждый футболист добровольно соглашается с тем, что случаи нарушения участниками соревнований «Правил игры в пляжный футбол», регламента Всероссийских соревнований по пляжному футболу среди мужчин «</w:t>
      </w:r>
      <w:r w:rsidRPr="003E387C">
        <w:rPr>
          <w:rFonts w:ascii="Times New Roman" w:hAnsi="Times New Roman"/>
          <w:szCs w:val="24"/>
          <w:lang w:val="en-US"/>
        </w:rPr>
        <w:t>I</w:t>
      </w:r>
      <w:r w:rsidRPr="003E387C">
        <w:rPr>
          <w:rFonts w:ascii="Times New Roman" w:hAnsi="Times New Roman"/>
          <w:szCs w:val="24"/>
        </w:rPr>
        <w:t xml:space="preserve"> дивизион», иных обязательных документов, рассматриваются юрисдикционными и иными органами РФС. Данные органы вправе применять к участникам Всероссийских соревнований по пляжному футболу среди мужчин «</w:t>
      </w:r>
      <w:r w:rsidRPr="003E387C">
        <w:rPr>
          <w:rFonts w:ascii="Times New Roman" w:hAnsi="Times New Roman"/>
          <w:szCs w:val="24"/>
          <w:lang w:val="en-US"/>
        </w:rPr>
        <w:t>I</w:t>
      </w:r>
      <w:r w:rsidRPr="003E387C">
        <w:rPr>
          <w:rFonts w:ascii="Times New Roman" w:hAnsi="Times New Roman"/>
          <w:szCs w:val="24"/>
        </w:rPr>
        <w:t xml:space="preserve"> дивизион», в том числе футболистам, спортивные санкции и меры, установленные соответствующими регламентами и документами ФИФА, УЕФА, РФС</w:t>
      </w:r>
    </w:p>
    <w:p w14:paraId="4B98D64D" w14:textId="77777777" w:rsidR="00BC6525" w:rsidRPr="003E387C" w:rsidRDefault="00BC6525" w:rsidP="00BC6525">
      <w:pPr>
        <w:numPr>
          <w:ilvl w:val="0"/>
          <w:numId w:val="41"/>
        </w:numPr>
        <w:tabs>
          <w:tab w:val="left" w:pos="1440"/>
        </w:tabs>
        <w:suppressAutoHyphens/>
        <w:spacing w:line="276" w:lineRule="auto"/>
        <w:jc w:val="both"/>
        <w:rPr>
          <w:rFonts w:ascii="Times New Roman" w:hAnsi="Times New Roman"/>
          <w:szCs w:val="24"/>
        </w:rPr>
      </w:pPr>
      <w:r w:rsidRPr="003E387C">
        <w:rPr>
          <w:rFonts w:ascii="Times New Roman" w:hAnsi="Times New Roman"/>
          <w:szCs w:val="24"/>
        </w:rPr>
        <w:t>4.</w:t>
      </w:r>
      <w:r w:rsidRPr="003E387C">
        <w:rPr>
          <w:rFonts w:ascii="Times New Roman" w:hAnsi="Times New Roman"/>
          <w:szCs w:val="24"/>
        </w:rPr>
        <w:tab/>
        <w:t>Настоящее заявление подтверждает ознакомление футболистов с указанными документами и составлено в двух экземплярах, каждый из которых имеет одинаковую силу. При этом один экземпляр хранится в отделе пляжного футбола РФС, второй в футбольном клубе _________________________________.</w:t>
      </w:r>
    </w:p>
    <w:p w14:paraId="41622C27" w14:textId="77777777" w:rsidR="00BC6525" w:rsidRPr="003E387C" w:rsidRDefault="00BC6525" w:rsidP="00BC6525">
      <w:pPr>
        <w:numPr>
          <w:ilvl w:val="0"/>
          <w:numId w:val="41"/>
        </w:numPr>
        <w:tabs>
          <w:tab w:val="left" w:pos="1440"/>
        </w:tabs>
        <w:suppressAutoHyphens/>
        <w:spacing w:line="276" w:lineRule="auto"/>
        <w:jc w:val="both"/>
        <w:rPr>
          <w:rFonts w:ascii="Times New Roman" w:hAnsi="Times New Roman"/>
          <w:szCs w:val="24"/>
        </w:rPr>
      </w:pPr>
      <w:r w:rsidRPr="003E387C">
        <w:rPr>
          <w:rFonts w:ascii="Times New Roman" w:hAnsi="Times New Roman"/>
          <w:szCs w:val="24"/>
        </w:rPr>
        <w:t>5.</w:t>
      </w:r>
      <w:r w:rsidRPr="003E387C">
        <w:rPr>
          <w:rFonts w:ascii="Times New Roman" w:hAnsi="Times New Roman"/>
          <w:szCs w:val="24"/>
        </w:rPr>
        <w:tab/>
        <w:t>Настоящее заявление, достоверность документов футболистов и сведений, содержащихся в них, подтверждаются футбольным клубом. Заявление регистрируется в РФС.</w:t>
      </w:r>
    </w:p>
    <w:p w14:paraId="6E44A863" w14:textId="77777777" w:rsidR="00BC6525" w:rsidRPr="003E387C" w:rsidRDefault="00BC6525" w:rsidP="00BC6525">
      <w:pPr>
        <w:spacing w:line="300" w:lineRule="auto"/>
        <w:rPr>
          <w:rFonts w:ascii="Times New Roman" w:hAnsi="Times New Roman"/>
          <w:b/>
          <w:bCs/>
          <w:i/>
          <w:iCs/>
          <w:szCs w:val="24"/>
        </w:rPr>
      </w:pPr>
    </w:p>
    <w:p w14:paraId="5AFCBE19" w14:textId="77777777" w:rsidR="00BC6525" w:rsidRPr="003E387C" w:rsidRDefault="00BC6525" w:rsidP="00BC6525">
      <w:pPr>
        <w:spacing w:line="300" w:lineRule="auto"/>
        <w:rPr>
          <w:rFonts w:ascii="Times New Roman" w:hAnsi="Times New Roman"/>
          <w:szCs w:val="24"/>
        </w:rPr>
      </w:pPr>
      <w:r w:rsidRPr="003E387C">
        <w:rPr>
          <w:rFonts w:ascii="Times New Roman" w:hAnsi="Times New Roman"/>
          <w:szCs w:val="24"/>
        </w:rPr>
        <w:t>Дата заполнения: ___________________________________</w:t>
      </w:r>
    </w:p>
    <w:p w14:paraId="2D15A0B9" w14:textId="77777777" w:rsidR="00BC6525" w:rsidRPr="003E387C" w:rsidRDefault="00BC6525" w:rsidP="00BC6525">
      <w:pPr>
        <w:spacing w:line="300" w:lineRule="auto"/>
        <w:rPr>
          <w:rFonts w:ascii="Times New Roman" w:hAnsi="Times New Roman"/>
          <w:b/>
          <w:bCs/>
          <w:szCs w:val="24"/>
        </w:rPr>
      </w:pPr>
    </w:p>
    <w:p w14:paraId="31C3924E" w14:textId="77777777" w:rsidR="00BC6525" w:rsidRPr="003E387C" w:rsidRDefault="00BC6525" w:rsidP="00BC6525">
      <w:pPr>
        <w:spacing w:line="300" w:lineRule="auto"/>
        <w:rPr>
          <w:rFonts w:ascii="Times New Roman" w:hAnsi="Times New Roman"/>
          <w:i/>
          <w:szCs w:val="24"/>
        </w:rPr>
      </w:pPr>
      <w:r w:rsidRPr="003E387C">
        <w:rPr>
          <w:rFonts w:ascii="Times New Roman" w:hAnsi="Times New Roman"/>
          <w:bCs/>
          <w:szCs w:val="24"/>
        </w:rPr>
        <w:t xml:space="preserve">Футбольный клуб:  </w:t>
      </w:r>
      <w:r w:rsidRPr="003E387C">
        <w:rPr>
          <w:rFonts w:ascii="Times New Roman" w:hAnsi="Times New Roman"/>
          <w:szCs w:val="24"/>
        </w:rPr>
        <w:t>_____________________________________________</w:t>
      </w:r>
    </w:p>
    <w:p w14:paraId="36D07D8C" w14:textId="77777777" w:rsidR="00BC6525" w:rsidRPr="003E387C" w:rsidRDefault="00BC6525" w:rsidP="00BC6525">
      <w:pPr>
        <w:spacing w:line="300" w:lineRule="auto"/>
        <w:ind w:left="2832" w:firstLine="708"/>
        <w:rPr>
          <w:rFonts w:ascii="Times New Roman" w:hAnsi="Times New Roman"/>
          <w:i/>
          <w:szCs w:val="24"/>
        </w:rPr>
      </w:pPr>
      <w:r w:rsidRPr="003E387C">
        <w:rPr>
          <w:rFonts w:ascii="Times New Roman" w:hAnsi="Times New Roman"/>
          <w:i/>
          <w:szCs w:val="24"/>
        </w:rPr>
        <w:t>(наименование)</w:t>
      </w:r>
    </w:p>
    <w:p w14:paraId="776D3B13" w14:textId="77777777" w:rsidR="00BC6525" w:rsidRPr="003E387C" w:rsidRDefault="00BC6525" w:rsidP="00BC6525">
      <w:pPr>
        <w:spacing w:line="300" w:lineRule="auto"/>
        <w:rPr>
          <w:rFonts w:ascii="Times New Roman" w:hAnsi="Times New Roman"/>
          <w:szCs w:val="24"/>
        </w:rPr>
      </w:pPr>
      <w:r w:rsidRPr="003E387C">
        <w:rPr>
          <w:rFonts w:ascii="Times New Roman" w:hAnsi="Times New Roman"/>
          <w:szCs w:val="24"/>
        </w:rPr>
        <w:t>Подпись руководителя: ____________________/___________________________________/</w:t>
      </w:r>
    </w:p>
    <w:p w14:paraId="3480323A" w14:textId="77777777" w:rsidR="00BC6525" w:rsidRPr="003E387C" w:rsidRDefault="00BC6525" w:rsidP="00BC6525">
      <w:pPr>
        <w:spacing w:line="300" w:lineRule="auto"/>
        <w:ind w:left="4956" w:firstLine="708"/>
        <w:rPr>
          <w:rFonts w:ascii="Times New Roman" w:hAnsi="Times New Roman"/>
          <w:i/>
          <w:szCs w:val="24"/>
        </w:rPr>
      </w:pPr>
      <w:r w:rsidRPr="003E387C">
        <w:rPr>
          <w:rFonts w:ascii="Times New Roman" w:hAnsi="Times New Roman"/>
          <w:i/>
          <w:szCs w:val="24"/>
        </w:rPr>
        <w:t>(расшифровка)</w:t>
      </w:r>
    </w:p>
    <w:p w14:paraId="3513AB52" w14:textId="77777777" w:rsidR="00BC6525" w:rsidRPr="003E387C" w:rsidRDefault="00BC6525" w:rsidP="00BC6525">
      <w:pPr>
        <w:spacing w:line="300" w:lineRule="auto"/>
        <w:rPr>
          <w:rFonts w:ascii="Times New Roman" w:hAnsi="Times New Roman"/>
          <w:szCs w:val="24"/>
        </w:rPr>
      </w:pPr>
      <w:r w:rsidRPr="003E387C">
        <w:rPr>
          <w:rFonts w:ascii="Times New Roman" w:hAnsi="Times New Roman"/>
          <w:i/>
          <w:szCs w:val="24"/>
        </w:rPr>
        <w:tab/>
      </w:r>
      <w:r w:rsidRPr="003E387C">
        <w:rPr>
          <w:rFonts w:ascii="Times New Roman" w:hAnsi="Times New Roman"/>
          <w:i/>
          <w:szCs w:val="24"/>
        </w:rPr>
        <w:tab/>
      </w:r>
      <w:r w:rsidRPr="003E387C">
        <w:rPr>
          <w:rFonts w:ascii="Times New Roman" w:hAnsi="Times New Roman"/>
          <w:i/>
          <w:szCs w:val="24"/>
        </w:rPr>
        <w:tab/>
      </w:r>
      <w:r w:rsidRPr="003E387C">
        <w:rPr>
          <w:rFonts w:ascii="Times New Roman" w:hAnsi="Times New Roman"/>
          <w:i/>
          <w:szCs w:val="24"/>
        </w:rPr>
        <w:tab/>
        <w:t xml:space="preserve">                                                                                              </w:t>
      </w:r>
      <w:r w:rsidRPr="003E387C">
        <w:rPr>
          <w:rFonts w:ascii="Times New Roman" w:hAnsi="Times New Roman"/>
          <w:szCs w:val="24"/>
        </w:rPr>
        <w:t>М.П.</w:t>
      </w:r>
    </w:p>
    <w:bookmarkEnd w:id="119"/>
    <w:p w14:paraId="482BA560" w14:textId="77777777" w:rsidR="00902234" w:rsidRPr="003E387C" w:rsidRDefault="00902234" w:rsidP="00A31BB6">
      <w:pPr>
        <w:spacing w:line="276" w:lineRule="auto"/>
        <w:jc w:val="both"/>
        <w:rPr>
          <w:rFonts w:ascii="Times New Roman" w:hAnsi="Times New Roman"/>
          <w:szCs w:val="24"/>
        </w:rPr>
      </w:pPr>
    </w:p>
    <w:p w14:paraId="0344E9EA" w14:textId="147464DF" w:rsidR="00EE6B82" w:rsidRPr="003E387C" w:rsidRDefault="00EE6B82" w:rsidP="005A7C31">
      <w:pPr>
        <w:spacing w:line="276" w:lineRule="auto"/>
        <w:rPr>
          <w:rFonts w:ascii="Times New Roman" w:hAnsi="Times New Roman"/>
          <w:szCs w:val="24"/>
        </w:rPr>
      </w:pPr>
    </w:p>
    <w:p w14:paraId="504E74CF" w14:textId="6CE41312" w:rsidR="0013542B" w:rsidRPr="003E387C" w:rsidRDefault="0013542B" w:rsidP="005A7C31">
      <w:pPr>
        <w:spacing w:line="276" w:lineRule="auto"/>
        <w:rPr>
          <w:rFonts w:ascii="Times New Roman" w:hAnsi="Times New Roman"/>
          <w:szCs w:val="24"/>
        </w:rPr>
      </w:pPr>
    </w:p>
    <w:p w14:paraId="04BC8CA2" w14:textId="506BD654" w:rsidR="0013542B" w:rsidRPr="003E387C" w:rsidRDefault="0013542B" w:rsidP="005A7C31">
      <w:pPr>
        <w:spacing w:line="276" w:lineRule="auto"/>
        <w:rPr>
          <w:rFonts w:ascii="Times New Roman" w:hAnsi="Times New Roman"/>
          <w:szCs w:val="24"/>
        </w:rPr>
      </w:pPr>
    </w:p>
    <w:p w14:paraId="540A2630" w14:textId="2467D8D4" w:rsidR="0013542B" w:rsidRPr="003E387C" w:rsidRDefault="0013542B" w:rsidP="005A7C31">
      <w:pPr>
        <w:spacing w:line="276" w:lineRule="auto"/>
        <w:rPr>
          <w:rFonts w:ascii="Times New Roman" w:hAnsi="Times New Roman"/>
          <w:szCs w:val="24"/>
        </w:rPr>
      </w:pPr>
    </w:p>
    <w:p w14:paraId="3EF60B3E" w14:textId="001A1548" w:rsidR="0013542B" w:rsidRPr="003E387C" w:rsidRDefault="0013542B" w:rsidP="005A7C31">
      <w:pPr>
        <w:spacing w:line="276" w:lineRule="auto"/>
        <w:rPr>
          <w:rFonts w:ascii="Times New Roman" w:hAnsi="Times New Roman"/>
          <w:szCs w:val="24"/>
        </w:rPr>
      </w:pPr>
    </w:p>
    <w:p w14:paraId="03AF10C6" w14:textId="6E233673" w:rsidR="0013542B" w:rsidRPr="003E387C" w:rsidRDefault="0013542B" w:rsidP="005A7C31">
      <w:pPr>
        <w:spacing w:line="276" w:lineRule="auto"/>
        <w:rPr>
          <w:rFonts w:ascii="Times New Roman" w:hAnsi="Times New Roman"/>
          <w:szCs w:val="24"/>
        </w:rPr>
      </w:pPr>
    </w:p>
    <w:p w14:paraId="57ECBCAB" w14:textId="300ECC8E" w:rsidR="0013542B" w:rsidRPr="003E387C" w:rsidRDefault="0013542B" w:rsidP="005A7C31">
      <w:pPr>
        <w:spacing w:line="276" w:lineRule="auto"/>
        <w:rPr>
          <w:rFonts w:ascii="Times New Roman" w:hAnsi="Times New Roman"/>
          <w:szCs w:val="24"/>
        </w:rPr>
      </w:pPr>
    </w:p>
    <w:p w14:paraId="42CA34A9" w14:textId="6252FF66" w:rsidR="0013542B" w:rsidRPr="003E387C" w:rsidRDefault="0013542B" w:rsidP="005A7C31">
      <w:pPr>
        <w:spacing w:line="276" w:lineRule="auto"/>
        <w:rPr>
          <w:rFonts w:ascii="Times New Roman" w:hAnsi="Times New Roman"/>
          <w:szCs w:val="24"/>
        </w:rPr>
      </w:pPr>
    </w:p>
    <w:p w14:paraId="251CDB40" w14:textId="5F13EF01" w:rsidR="0013542B" w:rsidRPr="003E387C" w:rsidRDefault="0013542B" w:rsidP="005A7C31">
      <w:pPr>
        <w:spacing w:line="276" w:lineRule="auto"/>
        <w:rPr>
          <w:rFonts w:ascii="Times New Roman" w:hAnsi="Times New Roman"/>
          <w:szCs w:val="24"/>
        </w:rPr>
      </w:pPr>
    </w:p>
    <w:p w14:paraId="1AC4E184" w14:textId="0E0C4ADD" w:rsidR="0013542B" w:rsidRPr="003E387C" w:rsidRDefault="0013542B" w:rsidP="005A7C31">
      <w:pPr>
        <w:spacing w:line="276" w:lineRule="auto"/>
        <w:rPr>
          <w:rFonts w:ascii="Times New Roman" w:hAnsi="Times New Roman"/>
          <w:szCs w:val="24"/>
        </w:rPr>
      </w:pPr>
    </w:p>
    <w:p w14:paraId="08A0C5D3" w14:textId="34D5AEED" w:rsidR="0013542B" w:rsidRPr="003E387C" w:rsidRDefault="0013542B" w:rsidP="0013542B">
      <w:pPr>
        <w:spacing w:line="276" w:lineRule="auto"/>
        <w:jc w:val="right"/>
        <w:rPr>
          <w:rFonts w:ascii="Times New Roman" w:hAnsi="Times New Roman"/>
          <w:i/>
          <w:iCs/>
          <w:szCs w:val="24"/>
        </w:rPr>
      </w:pPr>
      <w:r w:rsidRPr="003E387C">
        <w:rPr>
          <w:rFonts w:ascii="Times New Roman" w:hAnsi="Times New Roman"/>
          <w:i/>
          <w:iCs/>
          <w:szCs w:val="24"/>
        </w:rPr>
        <w:lastRenderedPageBreak/>
        <w:t>Приложение №4</w:t>
      </w:r>
    </w:p>
    <w:p w14:paraId="04A493C1" w14:textId="3B14B988" w:rsidR="0013542B" w:rsidRPr="003E387C" w:rsidRDefault="0013542B" w:rsidP="0013542B">
      <w:pPr>
        <w:spacing w:line="276" w:lineRule="auto"/>
        <w:rPr>
          <w:rFonts w:ascii="Times New Roman" w:hAnsi="Times New Roman"/>
          <w:szCs w:val="24"/>
        </w:rPr>
      </w:pPr>
    </w:p>
    <w:p w14:paraId="251E6B87" w14:textId="77777777" w:rsidR="0013542B" w:rsidRPr="003E387C" w:rsidRDefault="0013542B" w:rsidP="0013542B">
      <w:pPr>
        <w:spacing w:line="276" w:lineRule="auto"/>
        <w:rPr>
          <w:rFonts w:ascii="Times New Roman" w:hAnsi="Times New Roman"/>
          <w:szCs w:val="24"/>
        </w:rPr>
      </w:pPr>
    </w:p>
    <w:p w14:paraId="52786412" w14:textId="6EC38CEB" w:rsidR="0013542B" w:rsidRPr="003E387C" w:rsidRDefault="0013542B" w:rsidP="0013542B">
      <w:pPr>
        <w:rPr>
          <w:rFonts w:ascii="Times New Roman" w:hAnsi="Times New Roman"/>
          <w:b/>
          <w:bCs/>
        </w:rPr>
      </w:pPr>
      <w:r w:rsidRPr="003E387C">
        <w:rPr>
          <w:rFonts w:ascii="Times New Roman" w:hAnsi="Times New Roman"/>
          <w:b/>
          <w:bCs/>
        </w:rPr>
        <w:t>Распределение квот для участия в первом групповом этапе финального турнира Кубка России по пляжному футболу 2021</w:t>
      </w:r>
    </w:p>
    <w:p w14:paraId="605E8F2A" w14:textId="77777777" w:rsidR="0013542B" w:rsidRPr="003E387C" w:rsidRDefault="0013542B" w:rsidP="0013542B">
      <w:pPr>
        <w:rPr>
          <w:rFonts w:ascii="Times New Roman" w:hAnsi="Times New Roman"/>
        </w:rPr>
      </w:pPr>
    </w:p>
    <w:p w14:paraId="6FA3F4C2" w14:textId="523A2756" w:rsidR="0013542B" w:rsidRPr="003E387C" w:rsidRDefault="0013542B" w:rsidP="0013542B">
      <w:pPr>
        <w:pStyle w:val="ad"/>
        <w:numPr>
          <w:ilvl w:val="0"/>
          <w:numId w:val="46"/>
        </w:numPr>
        <w:contextualSpacing/>
        <w:rPr>
          <w:rFonts w:ascii="Times New Roman" w:hAnsi="Times New Roman"/>
        </w:rPr>
      </w:pPr>
      <w:r w:rsidRPr="003E387C">
        <w:rPr>
          <w:rFonts w:ascii="Times New Roman" w:hAnsi="Times New Roman"/>
        </w:rPr>
        <w:t>Москва</w:t>
      </w:r>
      <w:r w:rsidRPr="003E387C">
        <w:rPr>
          <w:rFonts w:ascii="Times New Roman" w:hAnsi="Times New Roman"/>
          <w:lang w:val="en-US"/>
        </w:rPr>
        <w:t xml:space="preserve"> </w:t>
      </w:r>
    </w:p>
    <w:p w14:paraId="7FF197BB" w14:textId="6F35465D" w:rsidR="0013542B" w:rsidRPr="003E387C" w:rsidRDefault="0013542B" w:rsidP="0013542B">
      <w:pPr>
        <w:pStyle w:val="ad"/>
        <w:numPr>
          <w:ilvl w:val="0"/>
          <w:numId w:val="46"/>
        </w:numPr>
        <w:contextualSpacing/>
        <w:rPr>
          <w:rFonts w:ascii="Times New Roman" w:hAnsi="Times New Roman"/>
        </w:rPr>
      </w:pPr>
      <w:r w:rsidRPr="003E387C">
        <w:rPr>
          <w:rFonts w:ascii="Times New Roman" w:hAnsi="Times New Roman"/>
        </w:rPr>
        <w:t xml:space="preserve">Москва </w:t>
      </w:r>
    </w:p>
    <w:p w14:paraId="7256D871" w14:textId="0636159D" w:rsidR="0013542B" w:rsidRPr="003E387C" w:rsidRDefault="0013542B" w:rsidP="0013542B">
      <w:pPr>
        <w:pStyle w:val="ad"/>
        <w:numPr>
          <w:ilvl w:val="0"/>
          <w:numId w:val="46"/>
        </w:numPr>
        <w:contextualSpacing/>
        <w:rPr>
          <w:rFonts w:ascii="Times New Roman" w:hAnsi="Times New Roman"/>
        </w:rPr>
      </w:pPr>
      <w:r w:rsidRPr="003E387C">
        <w:rPr>
          <w:rFonts w:ascii="Times New Roman" w:hAnsi="Times New Roman"/>
        </w:rPr>
        <w:t xml:space="preserve">Москва </w:t>
      </w:r>
    </w:p>
    <w:p w14:paraId="08BA5C78" w14:textId="6F2F4DED" w:rsidR="0013542B" w:rsidRPr="003E387C" w:rsidRDefault="0013542B" w:rsidP="0013542B">
      <w:pPr>
        <w:pStyle w:val="ad"/>
        <w:numPr>
          <w:ilvl w:val="0"/>
          <w:numId w:val="46"/>
        </w:numPr>
        <w:contextualSpacing/>
        <w:rPr>
          <w:rFonts w:ascii="Times New Roman" w:hAnsi="Times New Roman"/>
        </w:rPr>
      </w:pPr>
      <w:r w:rsidRPr="003E387C">
        <w:rPr>
          <w:rFonts w:ascii="Times New Roman" w:hAnsi="Times New Roman"/>
        </w:rPr>
        <w:t>Северо-Запад</w:t>
      </w:r>
    </w:p>
    <w:p w14:paraId="707A0CFB" w14:textId="32ADCEAC" w:rsidR="0013542B" w:rsidRPr="003E387C" w:rsidRDefault="0013542B" w:rsidP="0013542B">
      <w:pPr>
        <w:pStyle w:val="ad"/>
        <w:numPr>
          <w:ilvl w:val="0"/>
          <w:numId w:val="46"/>
        </w:numPr>
        <w:contextualSpacing/>
        <w:rPr>
          <w:rFonts w:ascii="Times New Roman" w:hAnsi="Times New Roman"/>
        </w:rPr>
      </w:pPr>
      <w:r w:rsidRPr="003E387C">
        <w:rPr>
          <w:rFonts w:ascii="Times New Roman" w:hAnsi="Times New Roman"/>
        </w:rPr>
        <w:t xml:space="preserve">Северо-Запад </w:t>
      </w:r>
    </w:p>
    <w:p w14:paraId="1550EB87" w14:textId="0C06DBBA" w:rsidR="0013542B" w:rsidRPr="003E387C" w:rsidRDefault="0013542B" w:rsidP="0013542B">
      <w:pPr>
        <w:pStyle w:val="ad"/>
        <w:numPr>
          <w:ilvl w:val="0"/>
          <w:numId w:val="46"/>
        </w:numPr>
        <w:contextualSpacing/>
        <w:rPr>
          <w:rFonts w:ascii="Times New Roman" w:hAnsi="Times New Roman"/>
        </w:rPr>
      </w:pPr>
      <w:r w:rsidRPr="003E387C">
        <w:rPr>
          <w:rFonts w:ascii="Times New Roman" w:hAnsi="Times New Roman"/>
        </w:rPr>
        <w:t xml:space="preserve">Северо-Запад </w:t>
      </w:r>
    </w:p>
    <w:p w14:paraId="5C6854B6" w14:textId="4F2D108F" w:rsidR="0013542B" w:rsidRPr="003E387C" w:rsidRDefault="0013542B" w:rsidP="0013542B">
      <w:pPr>
        <w:pStyle w:val="ad"/>
        <w:numPr>
          <w:ilvl w:val="0"/>
          <w:numId w:val="46"/>
        </w:numPr>
        <w:contextualSpacing/>
        <w:rPr>
          <w:rFonts w:ascii="Times New Roman" w:hAnsi="Times New Roman"/>
        </w:rPr>
      </w:pPr>
      <w:r w:rsidRPr="003E387C">
        <w:rPr>
          <w:rFonts w:ascii="Times New Roman" w:hAnsi="Times New Roman"/>
        </w:rPr>
        <w:t xml:space="preserve">Северо-Запад </w:t>
      </w:r>
    </w:p>
    <w:p w14:paraId="2986AC93" w14:textId="0BC5A36C" w:rsidR="0013542B" w:rsidRPr="003E387C" w:rsidRDefault="0013542B" w:rsidP="0013542B">
      <w:pPr>
        <w:pStyle w:val="ad"/>
        <w:numPr>
          <w:ilvl w:val="0"/>
          <w:numId w:val="46"/>
        </w:numPr>
        <w:contextualSpacing/>
        <w:rPr>
          <w:rFonts w:ascii="Times New Roman" w:hAnsi="Times New Roman"/>
        </w:rPr>
      </w:pPr>
      <w:r w:rsidRPr="003E387C">
        <w:rPr>
          <w:rFonts w:ascii="Times New Roman" w:hAnsi="Times New Roman"/>
        </w:rPr>
        <w:t xml:space="preserve">Приволжье </w:t>
      </w:r>
    </w:p>
    <w:p w14:paraId="7E03BAA9" w14:textId="4E8D03D9" w:rsidR="0013542B" w:rsidRPr="003E387C" w:rsidRDefault="0013542B" w:rsidP="0013542B">
      <w:pPr>
        <w:pStyle w:val="ad"/>
        <w:numPr>
          <w:ilvl w:val="0"/>
          <w:numId w:val="46"/>
        </w:numPr>
        <w:contextualSpacing/>
        <w:rPr>
          <w:rFonts w:ascii="Times New Roman" w:hAnsi="Times New Roman"/>
        </w:rPr>
      </w:pPr>
      <w:r w:rsidRPr="003E387C">
        <w:rPr>
          <w:rFonts w:ascii="Times New Roman" w:hAnsi="Times New Roman"/>
        </w:rPr>
        <w:t xml:space="preserve">Приволжье </w:t>
      </w:r>
    </w:p>
    <w:p w14:paraId="701CDEB3" w14:textId="4F735883" w:rsidR="0013542B" w:rsidRPr="003E387C" w:rsidRDefault="0013542B" w:rsidP="0013542B">
      <w:pPr>
        <w:pStyle w:val="ad"/>
        <w:numPr>
          <w:ilvl w:val="0"/>
          <w:numId w:val="46"/>
        </w:numPr>
        <w:contextualSpacing/>
        <w:rPr>
          <w:rFonts w:ascii="Times New Roman" w:hAnsi="Times New Roman"/>
        </w:rPr>
      </w:pPr>
      <w:r w:rsidRPr="003E387C">
        <w:rPr>
          <w:rFonts w:ascii="Times New Roman" w:hAnsi="Times New Roman"/>
        </w:rPr>
        <w:t xml:space="preserve">Московская область </w:t>
      </w:r>
    </w:p>
    <w:p w14:paraId="1E987C3B" w14:textId="42BF2C56" w:rsidR="0013542B" w:rsidRPr="003E387C" w:rsidRDefault="0013542B" w:rsidP="0013542B">
      <w:pPr>
        <w:pStyle w:val="ad"/>
        <w:numPr>
          <w:ilvl w:val="0"/>
          <w:numId w:val="46"/>
        </w:numPr>
        <w:contextualSpacing/>
        <w:rPr>
          <w:rFonts w:ascii="Times New Roman" w:hAnsi="Times New Roman"/>
        </w:rPr>
      </w:pPr>
      <w:r w:rsidRPr="003E387C">
        <w:rPr>
          <w:rFonts w:ascii="Times New Roman" w:hAnsi="Times New Roman"/>
        </w:rPr>
        <w:t xml:space="preserve">Московская область </w:t>
      </w:r>
    </w:p>
    <w:p w14:paraId="5AE29902" w14:textId="0536A002" w:rsidR="0013542B" w:rsidRPr="003E387C" w:rsidRDefault="0013542B" w:rsidP="0013542B">
      <w:pPr>
        <w:pStyle w:val="ad"/>
        <w:numPr>
          <w:ilvl w:val="0"/>
          <w:numId w:val="46"/>
        </w:numPr>
        <w:contextualSpacing/>
        <w:rPr>
          <w:rFonts w:ascii="Times New Roman" w:hAnsi="Times New Roman"/>
        </w:rPr>
      </w:pPr>
      <w:r w:rsidRPr="003E387C">
        <w:rPr>
          <w:rFonts w:ascii="Times New Roman" w:hAnsi="Times New Roman"/>
        </w:rPr>
        <w:t>ЮФО СКФО</w:t>
      </w:r>
    </w:p>
    <w:p w14:paraId="3C309166" w14:textId="09B3AD8F" w:rsidR="0013542B" w:rsidRPr="003E387C" w:rsidRDefault="0013542B" w:rsidP="0013542B">
      <w:pPr>
        <w:pStyle w:val="ad"/>
        <w:numPr>
          <w:ilvl w:val="0"/>
          <w:numId w:val="46"/>
        </w:numPr>
        <w:contextualSpacing/>
        <w:rPr>
          <w:rFonts w:ascii="Times New Roman" w:hAnsi="Times New Roman"/>
        </w:rPr>
      </w:pPr>
      <w:r w:rsidRPr="003E387C">
        <w:rPr>
          <w:rFonts w:ascii="Times New Roman" w:hAnsi="Times New Roman"/>
        </w:rPr>
        <w:t>ЮФО СКФО</w:t>
      </w:r>
    </w:p>
    <w:p w14:paraId="4214B6B2" w14:textId="09D3B9CD" w:rsidR="0013542B" w:rsidRPr="003E387C" w:rsidRDefault="0013542B" w:rsidP="0013542B">
      <w:pPr>
        <w:pStyle w:val="ad"/>
        <w:numPr>
          <w:ilvl w:val="0"/>
          <w:numId w:val="46"/>
        </w:numPr>
        <w:contextualSpacing/>
        <w:rPr>
          <w:rFonts w:ascii="Times New Roman" w:hAnsi="Times New Roman"/>
        </w:rPr>
      </w:pPr>
      <w:r w:rsidRPr="003E387C">
        <w:rPr>
          <w:rFonts w:ascii="Times New Roman" w:hAnsi="Times New Roman"/>
        </w:rPr>
        <w:t xml:space="preserve">Урал </w:t>
      </w:r>
    </w:p>
    <w:p w14:paraId="2FB1A3C1" w14:textId="1E7311AD" w:rsidR="0013542B" w:rsidRPr="003E387C" w:rsidRDefault="0013542B" w:rsidP="0013542B">
      <w:pPr>
        <w:pStyle w:val="ad"/>
        <w:numPr>
          <w:ilvl w:val="0"/>
          <w:numId w:val="46"/>
        </w:numPr>
        <w:contextualSpacing/>
        <w:rPr>
          <w:rFonts w:ascii="Times New Roman" w:hAnsi="Times New Roman"/>
        </w:rPr>
      </w:pPr>
      <w:r w:rsidRPr="003E387C">
        <w:rPr>
          <w:rFonts w:ascii="Times New Roman" w:hAnsi="Times New Roman"/>
        </w:rPr>
        <w:t xml:space="preserve">Сибирь </w:t>
      </w:r>
    </w:p>
    <w:p w14:paraId="4CE3FBD4" w14:textId="50DEB6BA" w:rsidR="0013542B" w:rsidRPr="003E387C" w:rsidRDefault="0013542B" w:rsidP="0013542B">
      <w:pPr>
        <w:pStyle w:val="ad"/>
        <w:numPr>
          <w:ilvl w:val="0"/>
          <w:numId w:val="46"/>
        </w:numPr>
        <w:contextualSpacing/>
        <w:rPr>
          <w:rFonts w:ascii="Times New Roman" w:hAnsi="Times New Roman"/>
        </w:rPr>
      </w:pPr>
      <w:r w:rsidRPr="003E387C">
        <w:rPr>
          <w:rFonts w:ascii="Times New Roman" w:hAnsi="Times New Roman"/>
          <w:lang w:val="en-US"/>
        </w:rPr>
        <w:t>Wild</w:t>
      </w:r>
      <w:r w:rsidRPr="003E387C">
        <w:rPr>
          <w:rFonts w:ascii="Times New Roman" w:hAnsi="Times New Roman"/>
        </w:rPr>
        <w:t xml:space="preserve"> </w:t>
      </w:r>
      <w:r w:rsidRPr="003E387C">
        <w:rPr>
          <w:rFonts w:ascii="Times New Roman" w:hAnsi="Times New Roman"/>
          <w:lang w:val="en-US"/>
        </w:rPr>
        <w:t>card</w:t>
      </w:r>
      <w:r w:rsidRPr="003E387C">
        <w:rPr>
          <w:rFonts w:ascii="Times New Roman" w:hAnsi="Times New Roman"/>
        </w:rPr>
        <w:t xml:space="preserve"> – специальное приглашение</w:t>
      </w:r>
    </w:p>
    <w:p w14:paraId="41865EE8" w14:textId="77777777" w:rsidR="0013542B" w:rsidRPr="0013542B" w:rsidRDefault="0013542B" w:rsidP="0013542B">
      <w:pPr>
        <w:spacing w:line="276" w:lineRule="auto"/>
        <w:rPr>
          <w:rFonts w:ascii="Times New Roman" w:hAnsi="Times New Roman"/>
          <w:szCs w:val="24"/>
        </w:rPr>
      </w:pPr>
    </w:p>
    <w:sectPr w:rsidR="0013542B" w:rsidRPr="0013542B" w:rsidSect="00D3040D">
      <w:headerReference w:type="default" r:id="rId20"/>
      <w:footerReference w:type="default" r:id="rId21"/>
      <w:pgSz w:w="11900" w:h="16840"/>
      <w:pgMar w:top="284" w:right="703" w:bottom="425" w:left="85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E1409" w14:textId="77777777" w:rsidR="00A00E10" w:rsidRDefault="00A00E10">
      <w:r>
        <w:separator/>
      </w:r>
    </w:p>
  </w:endnote>
  <w:endnote w:type="continuationSeparator" w:id="0">
    <w:p w14:paraId="2C18FEA5" w14:textId="77777777" w:rsidR="00A00E10" w:rsidRDefault="00A00E10">
      <w:r>
        <w:continuationSeparator/>
      </w:r>
    </w:p>
  </w:endnote>
  <w:endnote w:type="continuationNotice" w:id="1">
    <w:p w14:paraId="1C6D5182" w14:textId="77777777" w:rsidR="00A00E10" w:rsidRDefault="00A00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Neue">
    <w:altName w:val="Helvetica Neue"/>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charset w:val="00"/>
    <w:family w:val="roman"/>
    <w:pitch w:val="default"/>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218AF" w14:textId="77777777" w:rsidR="00592AD2" w:rsidRPr="002A129C" w:rsidRDefault="00592AD2">
    <w:pPr>
      <w:pStyle w:val="a8"/>
      <w:jc w:val="right"/>
      <w:rPr>
        <w:rFonts w:ascii="Times New Roman" w:hAnsi="Times New Roman"/>
        <w:sz w:val="24"/>
        <w:szCs w:val="24"/>
      </w:rPr>
    </w:pPr>
  </w:p>
  <w:p w14:paraId="7C69EF60" w14:textId="77777777" w:rsidR="00592AD2" w:rsidRDefault="00592AD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5DD77" w14:textId="77777777" w:rsidR="00592AD2" w:rsidRPr="002A129C" w:rsidRDefault="00592AD2">
    <w:pPr>
      <w:pStyle w:val="a8"/>
      <w:jc w:val="right"/>
      <w:rPr>
        <w:rFonts w:ascii="Times New Roman" w:hAnsi="Times New Roman"/>
        <w:sz w:val="24"/>
        <w:szCs w:val="24"/>
      </w:rPr>
    </w:pPr>
    <w:r w:rsidRPr="002A129C">
      <w:rPr>
        <w:rFonts w:ascii="Times New Roman" w:hAnsi="Times New Roman"/>
        <w:sz w:val="24"/>
        <w:szCs w:val="24"/>
      </w:rPr>
      <w:fldChar w:fldCharType="begin"/>
    </w:r>
    <w:r w:rsidRPr="002A129C">
      <w:rPr>
        <w:rFonts w:ascii="Times New Roman" w:hAnsi="Times New Roman"/>
        <w:sz w:val="24"/>
        <w:szCs w:val="24"/>
      </w:rPr>
      <w:instrText xml:space="preserve"> PAGE   \* MERGEFORMAT </w:instrText>
    </w:r>
    <w:r w:rsidRPr="002A129C">
      <w:rPr>
        <w:rFonts w:ascii="Times New Roman" w:hAnsi="Times New Roman"/>
        <w:sz w:val="24"/>
        <w:szCs w:val="24"/>
      </w:rPr>
      <w:fldChar w:fldCharType="separate"/>
    </w:r>
    <w:r w:rsidR="006D506A">
      <w:rPr>
        <w:rFonts w:ascii="Times New Roman" w:hAnsi="Times New Roman"/>
        <w:noProof/>
        <w:sz w:val="24"/>
        <w:szCs w:val="24"/>
      </w:rPr>
      <w:t>3</w:t>
    </w:r>
    <w:r w:rsidRPr="002A129C">
      <w:rPr>
        <w:rFonts w:ascii="Times New Roman" w:hAnsi="Times New Roman"/>
        <w:sz w:val="24"/>
        <w:szCs w:val="24"/>
      </w:rPr>
      <w:fldChar w:fldCharType="end"/>
    </w:r>
  </w:p>
  <w:p w14:paraId="764E0075" w14:textId="77777777" w:rsidR="00592AD2" w:rsidRDefault="00592A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01212" w14:textId="77777777" w:rsidR="00A00E10" w:rsidRDefault="00A00E10">
      <w:r>
        <w:separator/>
      </w:r>
    </w:p>
  </w:footnote>
  <w:footnote w:type="continuationSeparator" w:id="0">
    <w:p w14:paraId="7CE2DA58" w14:textId="77777777" w:rsidR="00A00E10" w:rsidRDefault="00A00E10">
      <w:r>
        <w:continuationSeparator/>
      </w:r>
    </w:p>
  </w:footnote>
  <w:footnote w:type="continuationNotice" w:id="1">
    <w:p w14:paraId="07BFECF9" w14:textId="77777777" w:rsidR="00A00E10" w:rsidRDefault="00A00E10"/>
  </w:footnote>
  <w:footnote w:id="2">
    <w:p w14:paraId="2A0A0018" w14:textId="05067D2C" w:rsidR="00592AD2" w:rsidRPr="004B2994" w:rsidRDefault="00592AD2" w:rsidP="00880B31">
      <w:pPr>
        <w:pStyle w:val="aff2"/>
        <w:jc w:val="both"/>
        <w:rPr>
          <w:rFonts w:ascii="Times New Roman" w:hAnsi="Times New Roman"/>
        </w:rPr>
      </w:pPr>
      <w:r w:rsidRPr="004B2994">
        <w:rPr>
          <w:rStyle w:val="aff4"/>
          <w:rFonts w:ascii="Times New Roman" w:hAnsi="Times New Roman"/>
        </w:rPr>
        <w:footnoteRef/>
      </w:r>
      <w:r w:rsidRPr="004B2994">
        <w:rPr>
          <w:rFonts w:ascii="Times New Roman" w:hAnsi="Times New Roman"/>
        </w:rPr>
        <w:t xml:space="preserve">В случае, если Клуб участвовал и в Чемпионате России, и в Региональных соревнованиях, то для Кубка России клуб может использовать только заявку в Чемпионате России.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8B233" w14:textId="77777777" w:rsidR="00592AD2" w:rsidRPr="00FD710F" w:rsidRDefault="00592AD2" w:rsidP="00592AD2">
    <w:pPr>
      <w:pStyle w:val="a6"/>
      <w:ind w:right="-1"/>
      <w:rPr>
        <w:rFonts w:ascii="Times New Roman" w:hAnsi="Times New Roman"/>
        <w:b/>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4D5B0" w14:textId="77777777" w:rsidR="00592AD2" w:rsidRPr="00FD710F" w:rsidRDefault="00592AD2" w:rsidP="00615A17">
    <w:pPr>
      <w:pStyle w:val="a6"/>
      <w:ind w:right="-1"/>
      <w:rPr>
        <w:rFonts w:ascii="Times New Roman" w:hAnsi="Times New Roman"/>
        <w:b/>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7675C3"/>
    <w:multiLevelType w:val="multilevel"/>
    <w:tmpl w:val="747E61C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9D474C"/>
    <w:multiLevelType w:val="hybridMultilevel"/>
    <w:tmpl w:val="FD2E6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43492"/>
    <w:multiLevelType w:val="multilevel"/>
    <w:tmpl w:val="FDB6B370"/>
    <w:lvl w:ilvl="0">
      <w:start w:val="9"/>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9525B2"/>
    <w:multiLevelType w:val="multilevel"/>
    <w:tmpl w:val="39E8048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B30438"/>
    <w:multiLevelType w:val="multilevel"/>
    <w:tmpl w:val="1DC22024"/>
    <w:lvl w:ilvl="0">
      <w:start w:val="2"/>
      <w:numFmt w:val="decimal"/>
      <w:lvlText w:val="%1."/>
      <w:lvlJc w:val="left"/>
      <w:pPr>
        <w:ind w:left="360" w:hanging="360"/>
      </w:pPr>
      <w:rPr>
        <w:rFonts w:hint="default"/>
      </w:rPr>
    </w:lvl>
    <w:lvl w:ilvl="1">
      <w:start w:val="1"/>
      <w:numFmt w:val="decimal"/>
      <w:lvlText w:val="%1.%2."/>
      <w:lvlJc w:val="left"/>
      <w:pPr>
        <w:ind w:left="501"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0EE346C"/>
    <w:multiLevelType w:val="multilevel"/>
    <w:tmpl w:val="1EB6B73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4CD4186"/>
    <w:multiLevelType w:val="hybridMultilevel"/>
    <w:tmpl w:val="DB32C82A"/>
    <w:lvl w:ilvl="0" w:tplc="2960CFD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E15AEF"/>
    <w:multiLevelType w:val="multilevel"/>
    <w:tmpl w:val="B220E5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C907A0"/>
    <w:multiLevelType w:val="hybridMultilevel"/>
    <w:tmpl w:val="86E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8070F5"/>
    <w:multiLevelType w:val="hybridMultilevel"/>
    <w:tmpl w:val="8F0AF35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C404B8"/>
    <w:multiLevelType w:val="multilevel"/>
    <w:tmpl w:val="491ABA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C257877"/>
    <w:multiLevelType w:val="multilevel"/>
    <w:tmpl w:val="7E6EC41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DE6E08"/>
    <w:multiLevelType w:val="multilevel"/>
    <w:tmpl w:val="E6C4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703BB6"/>
    <w:multiLevelType w:val="multilevel"/>
    <w:tmpl w:val="FDB6B370"/>
    <w:lvl w:ilvl="0">
      <w:start w:val="9"/>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182305"/>
    <w:multiLevelType w:val="hybridMultilevel"/>
    <w:tmpl w:val="5EC4D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D27F04"/>
    <w:multiLevelType w:val="multilevel"/>
    <w:tmpl w:val="EF764072"/>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457507A"/>
    <w:multiLevelType w:val="hybridMultilevel"/>
    <w:tmpl w:val="42E0D82A"/>
    <w:lvl w:ilvl="0" w:tplc="2960CFD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485248"/>
    <w:multiLevelType w:val="hybridMultilevel"/>
    <w:tmpl w:val="B8727126"/>
    <w:lvl w:ilvl="0" w:tplc="2960CFD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AF049C"/>
    <w:multiLevelType w:val="multilevel"/>
    <w:tmpl w:val="54AEECA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25F3674"/>
    <w:multiLevelType w:val="multilevel"/>
    <w:tmpl w:val="5C0211E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5234DBA"/>
    <w:multiLevelType w:val="hybridMultilevel"/>
    <w:tmpl w:val="873477BC"/>
    <w:lvl w:ilvl="0" w:tplc="F78427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52C0861"/>
    <w:multiLevelType w:val="multilevel"/>
    <w:tmpl w:val="E7DA1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nsid w:val="38584669"/>
    <w:multiLevelType w:val="hybridMultilevel"/>
    <w:tmpl w:val="BD1A175C"/>
    <w:lvl w:ilvl="0" w:tplc="2960CFD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764205"/>
    <w:multiLevelType w:val="multilevel"/>
    <w:tmpl w:val="C61825A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F833AF5"/>
    <w:multiLevelType w:val="hybridMultilevel"/>
    <w:tmpl w:val="18A0F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9A753D"/>
    <w:multiLevelType w:val="multilevel"/>
    <w:tmpl w:val="B2E23C32"/>
    <w:lvl w:ilvl="0">
      <w:start w:val="9"/>
      <w:numFmt w:val="decimal"/>
      <w:lvlText w:val="%1."/>
      <w:lvlJc w:val="left"/>
      <w:pPr>
        <w:ind w:left="360" w:hanging="360"/>
      </w:pPr>
      <w:rPr>
        <w:rFonts w:hint="default"/>
      </w:rPr>
    </w:lvl>
    <w:lvl w:ilvl="1">
      <w:start w:val="1"/>
      <w:numFmt w:val="decimal"/>
      <w:lvlText w:val="%1.%2."/>
      <w:lvlJc w:val="left"/>
      <w:pPr>
        <w:ind w:left="1068"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C84167"/>
    <w:multiLevelType w:val="multilevel"/>
    <w:tmpl w:val="937EB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495D47"/>
    <w:multiLevelType w:val="hybridMultilevel"/>
    <w:tmpl w:val="20BE9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B14EF4"/>
    <w:multiLevelType w:val="multilevel"/>
    <w:tmpl w:val="B20CFE88"/>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54545BCA"/>
    <w:multiLevelType w:val="multilevel"/>
    <w:tmpl w:val="4A4467A8"/>
    <w:lvl w:ilvl="0">
      <w:start w:val="3"/>
      <w:numFmt w:val="decimal"/>
      <w:lvlText w:val="%1."/>
      <w:lvlJc w:val="left"/>
      <w:pPr>
        <w:ind w:left="660" w:hanging="660"/>
      </w:pPr>
      <w:rPr>
        <w:rFonts w:hint="default"/>
      </w:rPr>
    </w:lvl>
    <w:lvl w:ilvl="1">
      <w:start w:val="12"/>
      <w:numFmt w:val="decimal"/>
      <w:lvlText w:val="%1.%2."/>
      <w:lvlJc w:val="left"/>
      <w:pPr>
        <w:ind w:left="943" w:hanging="660"/>
      </w:pPr>
      <w:rPr>
        <w:rFonts w:hint="default"/>
        <w:b/>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57DB3855"/>
    <w:multiLevelType w:val="multilevel"/>
    <w:tmpl w:val="A1B422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73031D"/>
    <w:multiLevelType w:val="hybridMultilevel"/>
    <w:tmpl w:val="47E6A0E2"/>
    <w:lvl w:ilvl="0" w:tplc="2960CFD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FF7AAB"/>
    <w:multiLevelType w:val="multilevel"/>
    <w:tmpl w:val="69402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0C02EA"/>
    <w:multiLevelType w:val="hybridMultilevel"/>
    <w:tmpl w:val="688672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5E25823"/>
    <w:multiLevelType w:val="multilevel"/>
    <w:tmpl w:val="2EEA566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69634A04"/>
    <w:multiLevelType w:val="hybridMultilevel"/>
    <w:tmpl w:val="768C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614AB0"/>
    <w:multiLevelType w:val="hybridMultilevel"/>
    <w:tmpl w:val="2834C70A"/>
    <w:lvl w:ilvl="0" w:tplc="2960CFD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D025DD"/>
    <w:multiLevelType w:val="hybridMultilevel"/>
    <w:tmpl w:val="B80A020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6CFA76DB"/>
    <w:multiLevelType w:val="hybridMultilevel"/>
    <w:tmpl w:val="242C08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E0E69A4"/>
    <w:multiLevelType w:val="multilevel"/>
    <w:tmpl w:val="1E7E4E72"/>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7443B8"/>
    <w:multiLevelType w:val="hybridMultilevel"/>
    <w:tmpl w:val="425AFCA8"/>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42">
    <w:nsid w:val="75E34F53"/>
    <w:multiLevelType w:val="multilevel"/>
    <w:tmpl w:val="AE94171C"/>
    <w:lvl w:ilvl="0">
      <w:start w:val="17"/>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72B0E69"/>
    <w:multiLevelType w:val="multilevel"/>
    <w:tmpl w:val="7E6EC412"/>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9631219"/>
    <w:multiLevelType w:val="hybridMultilevel"/>
    <w:tmpl w:val="18EC6D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DA74846"/>
    <w:multiLevelType w:val="hybridMultilevel"/>
    <w:tmpl w:val="E1F88926"/>
    <w:lvl w:ilvl="0" w:tplc="EEA60F40">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7"/>
  </w:num>
  <w:num w:numId="3">
    <w:abstractNumId w:val="12"/>
  </w:num>
  <w:num w:numId="4">
    <w:abstractNumId w:val="42"/>
  </w:num>
  <w:num w:numId="5">
    <w:abstractNumId w:val="37"/>
  </w:num>
  <w:num w:numId="6">
    <w:abstractNumId w:val="23"/>
  </w:num>
  <w:num w:numId="7">
    <w:abstractNumId w:val="7"/>
  </w:num>
  <w:num w:numId="8">
    <w:abstractNumId w:val="24"/>
  </w:num>
  <w:num w:numId="9">
    <w:abstractNumId w:val="5"/>
  </w:num>
  <w:num w:numId="10">
    <w:abstractNumId w:val="22"/>
  </w:num>
  <w:num w:numId="11">
    <w:abstractNumId w:val="35"/>
  </w:num>
  <w:num w:numId="12">
    <w:abstractNumId w:val="20"/>
  </w:num>
  <w:num w:numId="13">
    <w:abstractNumId w:val="6"/>
  </w:num>
  <w:num w:numId="14">
    <w:abstractNumId w:val="19"/>
  </w:num>
  <w:num w:numId="15">
    <w:abstractNumId w:val="16"/>
  </w:num>
  <w:num w:numId="16">
    <w:abstractNumId w:val="29"/>
  </w:num>
  <w:num w:numId="17">
    <w:abstractNumId w:val="26"/>
  </w:num>
  <w:num w:numId="18">
    <w:abstractNumId w:val="33"/>
  </w:num>
  <w:num w:numId="19">
    <w:abstractNumId w:val="30"/>
  </w:num>
  <w:num w:numId="20">
    <w:abstractNumId w:val="41"/>
  </w:num>
  <w:num w:numId="21">
    <w:abstractNumId w:val="32"/>
  </w:num>
  <w:num w:numId="22">
    <w:abstractNumId w:val="31"/>
  </w:num>
  <w:num w:numId="23">
    <w:abstractNumId w:val="4"/>
  </w:num>
  <w:num w:numId="24">
    <w:abstractNumId w:val="40"/>
  </w:num>
  <w:num w:numId="25">
    <w:abstractNumId w:val="17"/>
  </w:num>
  <w:num w:numId="26">
    <w:abstractNumId w:val="3"/>
  </w:num>
  <w:num w:numId="27">
    <w:abstractNumId w:val="43"/>
  </w:num>
  <w:num w:numId="28">
    <w:abstractNumId w:val="13"/>
  </w:num>
  <w:num w:numId="29">
    <w:abstractNumId w:val="28"/>
  </w:num>
  <w:num w:numId="30">
    <w:abstractNumId w:val="15"/>
  </w:num>
  <w:num w:numId="31">
    <w:abstractNumId w:val="34"/>
  </w:num>
  <w:num w:numId="32">
    <w:abstractNumId w:val="39"/>
  </w:num>
  <w:num w:numId="33">
    <w:abstractNumId w:val="25"/>
  </w:num>
  <w:num w:numId="34">
    <w:abstractNumId w:val="2"/>
  </w:num>
  <w:num w:numId="35">
    <w:abstractNumId w:val="45"/>
  </w:num>
  <w:num w:numId="36">
    <w:abstractNumId w:val="38"/>
  </w:num>
  <w:num w:numId="37">
    <w:abstractNumId w:val="36"/>
  </w:num>
  <w:num w:numId="38">
    <w:abstractNumId w:val="10"/>
  </w:num>
  <w:num w:numId="39">
    <w:abstractNumId w:val="18"/>
  </w:num>
  <w:num w:numId="40">
    <w:abstractNumId w:val="44"/>
  </w:num>
  <w:num w:numId="41">
    <w:abstractNumId w:val="0"/>
  </w:num>
  <w:num w:numId="42">
    <w:abstractNumId w:val="21"/>
  </w:num>
  <w:num w:numId="43">
    <w:abstractNumId w:val="14"/>
  </w:num>
  <w:num w:numId="44">
    <w:abstractNumId w:val="8"/>
  </w:num>
  <w:num w:numId="45">
    <w:abstractNumId w:val="11"/>
  </w:num>
  <w:num w:numId="4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78"/>
    <w:rsid w:val="00001436"/>
    <w:rsid w:val="00001F99"/>
    <w:rsid w:val="00002440"/>
    <w:rsid w:val="00002DF3"/>
    <w:rsid w:val="00002F5A"/>
    <w:rsid w:val="00003169"/>
    <w:rsid w:val="000034FF"/>
    <w:rsid w:val="00004738"/>
    <w:rsid w:val="00005188"/>
    <w:rsid w:val="00006B75"/>
    <w:rsid w:val="00007365"/>
    <w:rsid w:val="00010071"/>
    <w:rsid w:val="00010FD7"/>
    <w:rsid w:val="000115AA"/>
    <w:rsid w:val="00012037"/>
    <w:rsid w:val="00012E73"/>
    <w:rsid w:val="00015D22"/>
    <w:rsid w:val="00016269"/>
    <w:rsid w:val="00021110"/>
    <w:rsid w:val="000225AC"/>
    <w:rsid w:val="000238C0"/>
    <w:rsid w:val="00023EEE"/>
    <w:rsid w:val="0002502C"/>
    <w:rsid w:val="000266BB"/>
    <w:rsid w:val="00027647"/>
    <w:rsid w:val="00027FA1"/>
    <w:rsid w:val="00031C07"/>
    <w:rsid w:val="000322BF"/>
    <w:rsid w:val="000327D7"/>
    <w:rsid w:val="00032928"/>
    <w:rsid w:val="00034311"/>
    <w:rsid w:val="00034BD2"/>
    <w:rsid w:val="00035EF0"/>
    <w:rsid w:val="00040E75"/>
    <w:rsid w:val="00043181"/>
    <w:rsid w:val="00043E0F"/>
    <w:rsid w:val="000459DF"/>
    <w:rsid w:val="0004625B"/>
    <w:rsid w:val="00046962"/>
    <w:rsid w:val="00047ECC"/>
    <w:rsid w:val="00052686"/>
    <w:rsid w:val="0005382D"/>
    <w:rsid w:val="00053CD7"/>
    <w:rsid w:val="00053D9B"/>
    <w:rsid w:val="00054201"/>
    <w:rsid w:val="00054B2D"/>
    <w:rsid w:val="00062650"/>
    <w:rsid w:val="000631C3"/>
    <w:rsid w:val="00064F4E"/>
    <w:rsid w:val="00065784"/>
    <w:rsid w:val="00067521"/>
    <w:rsid w:val="00067DFE"/>
    <w:rsid w:val="00070F99"/>
    <w:rsid w:val="00071138"/>
    <w:rsid w:val="00072161"/>
    <w:rsid w:val="000734E9"/>
    <w:rsid w:val="00073AE4"/>
    <w:rsid w:val="00074A21"/>
    <w:rsid w:val="00077C88"/>
    <w:rsid w:val="00082393"/>
    <w:rsid w:val="00083444"/>
    <w:rsid w:val="00083B00"/>
    <w:rsid w:val="00084291"/>
    <w:rsid w:val="00086777"/>
    <w:rsid w:val="000874EB"/>
    <w:rsid w:val="00090461"/>
    <w:rsid w:val="000916A8"/>
    <w:rsid w:val="00091FDE"/>
    <w:rsid w:val="0009216C"/>
    <w:rsid w:val="00092BF4"/>
    <w:rsid w:val="00095F48"/>
    <w:rsid w:val="00096396"/>
    <w:rsid w:val="00096A4F"/>
    <w:rsid w:val="00097874"/>
    <w:rsid w:val="000A25A2"/>
    <w:rsid w:val="000A29DF"/>
    <w:rsid w:val="000A302F"/>
    <w:rsid w:val="000A3B83"/>
    <w:rsid w:val="000A420C"/>
    <w:rsid w:val="000A4DBB"/>
    <w:rsid w:val="000A5652"/>
    <w:rsid w:val="000A5F30"/>
    <w:rsid w:val="000A6A69"/>
    <w:rsid w:val="000A76D0"/>
    <w:rsid w:val="000B00CC"/>
    <w:rsid w:val="000B1394"/>
    <w:rsid w:val="000B17DD"/>
    <w:rsid w:val="000B2F63"/>
    <w:rsid w:val="000B32B9"/>
    <w:rsid w:val="000B3697"/>
    <w:rsid w:val="000B3B0E"/>
    <w:rsid w:val="000B3B94"/>
    <w:rsid w:val="000B4709"/>
    <w:rsid w:val="000B4947"/>
    <w:rsid w:val="000B5873"/>
    <w:rsid w:val="000B643F"/>
    <w:rsid w:val="000B7051"/>
    <w:rsid w:val="000B753E"/>
    <w:rsid w:val="000B7C9D"/>
    <w:rsid w:val="000C0195"/>
    <w:rsid w:val="000C0C8A"/>
    <w:rsid w:val="000C0D37"/>
    <w:rsid w:val="000C1A77"/>
    <w:rsid w:val="000C2989"/>
    <w:rsid w:val="000C3B91"/>
    <w:rsid w:val="000C3BF7"/>
    <w:rsid w:val="000C7FB7"/>
    <w:rsid w:val="000D04ED"/>
    <w:rsid w:val="000D060B"/>
    <w:rsid w:val="000D0EF8"/>
    <w:rsid w:val="000D1238"/>
    <w:rsid w:val="000D18E1"/>
    <w:rsid w:val="000D306F"/>
    <w:rsid w:val="000D30B1"/>
    <w:rsid w:val="000D3FF8"/>
    <w:rsid w:val="000D4D48"/>
    <w:rsid w:val="000D522E"/>
    <w:rsid w:val="000D71DA"/>
    <w:rsid w:val="000E073E"/>
    <w:rsid w:val="000E11DC"/>
    <w:rsid w:val="000E1A0E"/>
    <w:rsid w:val="000E2131"/>
    <w:rsid w:val="000F055E"/>
    <w:rsid w:val="000F0857"/>
    <w:rsid w:val="000F0E2D"/>
    <w:rsid w:val="000F1DC0"/>
    <w:rsid w:val="000F4623"/>
    <w:rsid w:val="000F619A"/>
    <w:rsid w:val="000F75A9"/>
    <w:rsid w:val="000F7973"/>
    <w:rsid w:val="000F7F2C"/>
    <w:rsid w:val="001000BE"/>
    <w:rsid w:val="00100669"/>
    <w:rsid w:val="00102802"/>
    <w:rsid w:val="00102CB9"/>
    <w:rsid w:val="0010363D"/>
    <w:rsid w:val="00106A5B"/>
    <w:rsid w:val="0011157B"/>
    <w:rsid w:val="00111804"/>
    <w:rsid w:val="0011272E"/>
    <w:rsid w:val="00114A9D"/>
    <w:rsid w:val="001151C1"/>
    <w:rsid w:val="00115497"/>
    <w:rsid w:val="00116005"/>
    <w:rsid w:val="00116652"/>
    <w:rsid w:val="00120929"/>
    <w:rsid w:val="00121A7C"/>
    <w:rsid w:val="00122F14"/>
    <w:rsid w:val="001235C4"/>
    <w:rsid w:val="00124748"/>
    <w:rsid w:val="00125047"/>
    <w:rsid w:val="00125BBD"/>
    <w:rsid w:val="00126772"/>
    <w:rsid w:val="0013056E"/>
    <w:rsid w:val="00130CDD"/>
    <w:rsid w:val="0013115E"/>
    <w:rsid w:val="00131F58"/>
    <w:rsid w:val="00132A23"/>
    <w:rsid w:val="00133F44"/>
    <w:rsid w:val="00134037"/>
    <w:rsid w:val="0013435D"/>
    <w:rsid w:val="0013533C"/>
    <w:rsid w:val="0013542B"/>
    <w:rsid w:val="00135737"/>
    <w:rsid w:val="001358B4"/>
    <w:rsid w:val="001361FA"/>
    <w:rsid w:val="00137367"/>
    <w:rsid w:val="00137CAC"/>
    <w:rsid w:val="0014073A"/>
    <w:rsid w:val="0014139D"/>
    <w:rsid w:val="00143E40"/>
    <w:rsid w:val="00143F4D"/>
    <w:rsid w:val="00144A92"/>
    <w:rsid w:val="00145244"/>
    <w:rsid w:val="001452CF"/>
    <w:rsid w:val="00146017"/>
    <w:rsid w:val="0014626C"/>
    <w:rsid w:val="00146EC3"/>
    <w:rsid w:val="00147477"/>
    <w:rsid w:val="00152337"/>
    <w:rsid w:val="00152B03"/>
    <w:rsid w:val="001533D0"/>
    <w:rsid w:val="001547EA"/>
    <w:rsid w:val="00154D48"/>
    <w:rsid w:val="00154E2D"/>
    <w:rsid w:val="00155165"/>
    <w:rsid w:val="00155E06"/>
    <w:rsid w:val="00156FDA"/>
    <w:rsid w:val="001571C5"/>
    <w:rsid w:val="00157283"/>
    <w:rsid w:val="00157A6D"/>
    <w:rsid w:val="00157DA1"/>
    <w:rsid w:val="00160BBD"/>
    <w:rsid w:val="00162F46"/>
    <w:rsid w:val="00163017"/>
    <w:rsid w:val="00163254"/>
    <w:rsid w:val="00164100"/>
    <w:rsid w:val="00164734"/>
    <w:rsid w:val="0016581C"/>
    <w:rsid w:val="001663D2"/>
    <w:rsid w:val="00173202"/>
    <w:rsid w:val="00176437"/>
    <w:rsid w:val="00176BAD"/>
    <w:rsid w:val="00180311"/>
    <w:rsid w:val="001809A2"/>
    <w:rsid w:val="001809EA"/>
    <w:rsid w:val="00180D24"/>
    <w:rsid w:val="00180FCB"/>
    <w:rsid w:val="00182174"/>
    <w:rsid w:val="00182AE3"/>
    <w:rsid w:val="00183F63"/>
    <w:rsid w:val="001840EC"/>
    <w:rsid w:val="001841CF"/>
    <w:rsid w:val="001849DC"/>
    <w:rsid w:val="00185045"/>
    <w:rsid w:val="00186950"/>
    <w:rsid w:val="00186D35"/>
    <w:rsid w:val="00187BF1"/>
    <w:rsid w:val="001923C4"/>
    <w:rsid w:val="0019342D"/>
    <w:rsid w:val="0019392A"/>
    <w:rsid w:val="0019688C"/>
    <w:rsid w:val="00197E12"/>
    <w:rsid w:val="001A03B9"/>
    <w:rsid w:val="001A1004"/>
    <w:rsid w:val="001A19B8"/>
    <w:rsid w:val="001A3494"/>
    <w:rsid w:val="001A34BA"/>
    <w:rsid w:val="001A3B72"/>
    <w:rsid w:val="001A3F45"/>
    <w:rsid w:val="001A488D"/>
    <w:rsid w:val="001A50BB"/>
    <w:rsid w:val="001A55A6"/>
    <w:rsid w:val="001A6F09"/>
    <w:rsid w:val="001B01E0"/>
    <w:rsid w:val="001B105D"/>
    <w:rsid w:val="001B252D"/>
    <w:rsid w:val="001B25D8"/>
    <w:rsid w:val="001B4224"/>
    <w:rsid w:val="001B4FFC"/>
    <w:rsid w:val="001B5223"/>
    <w:rsid w:val="001B6246"/>
    <w:rsid w:val="001B6E12"/>
    <w:rsid w:val="001B7EB9"/>
    <w:rsid w:val="001C1A91"/>
    <w:rsid w:val="001C377D"/>
    <w:rsid w:val="001C379F"/>
    <w:rsid w:val="001C50DB"/>
    <w:rsid w:val="001C5840"/>
    <w:rsid w:val="001C6BD6"/>
    <w:rsid w:val="001C78DB"/>
    <w:rsid w:val="001C79A5"/>
    <w:rsid w:val="001D00C5"/>
    <w:rsid w:val="001D0AF8"/>
    <w:rsid w:val="001D305F"/>
    <w:rsid w:val="001D4891"/>
    <w:rsid w:val="001D570C"/>
    <w:rsid w:val="001D6197"/>
    <w:rsid w:val="001D67E0"/>
    <w:rsid w:val="001E05B0"/>
    <w:rsid w:val="001E1E18"/>
    <w:rsid w:val="001E1FD7"/>
    <w:rsid w:val="001E38F1"/>
    <w:rsid w:val="001E625E"/>
    <w:rsid w:val="001F3302"/>
    <w:rsid w:val="001F347A"/>
    <w:rsid w:val="001F3A31"/>
    <w:rsid w:val="001F419B"/>
    <w:rsid w:val="001F501A"/>
    <w:rsid w:val="001F59A9"/>
    <w:rsid w:val="001F6CC9"/>
    <w:rsid w:val="001F6D45"/>
    <w:rsid w:val="00200F1E"/>
    <w:rsid w:val="00202234"/>
    <w:rsid w:val="00203BBB"/>
    <w:rsid w:val="00203DE8"/>
    <w:rsid w:val="0020758D"/>
    <w:rsid w:val="00207C9C"/>
    <w:rsid w:val="00210153"/>
    <w:rsid w:val="00214101"/>
    <w:rsid w:val="00215020"/>
    <w:rsid w:val="00215160"/>
    <w:rsid w:val="00217B3D"/>
    <w:rsid w:val="00217B5C"/>
    <w:rsid w:val="00217F29"/>
    <w:rsid w:val="00222955"/>
    <w:rsid w:val="00222A4D"/>
    <w:rsid w:val="0022391E"/>
    <w:rsid w:val="00223E39"/>
    <w:rsid w:val="00224847"/>
    <w:rsid w:val="00224970"/>
    <w:rsid w:val="00224A9E"/>
    <w:rsid w:val="00226A3E"/>
    <w:rsid w:val="00230C17"/>
    <w:rsid w:val="002312DD"/>
    <w:rsid w:val="002323A7"/>
    <w:rsid w:val="00232749"/>
    <w:rsid w:val="00232A13"/>
    <w:rsid w:val="00232A71"/>
    <w:rsid w:val="00232E19"/>
    <w:rsid w:val="00232F1E"/>
    <w:rsid w:val="00233C08"/>
    <w:rsid w:val="00234815"/>
    <w:rsid w:val="00234FB0"/>
    <w:rsid w:val="0023536F"/>
    <w:rsid w:val="00235A85"/>
    <w:rsid w:val="0023603E"/>
    <w:rsid w:val="002363D1"/>
    <w:rsid w:val="00237DAC"/>
    <w:rsid w:val="002402DB"/>
    <w:rsid w:val="00240A50"/>
    <w:rsid w:val="00240B03"/>
    <w:rsid w:val="002416C6"/>
    <w:rsid w:val="00241893"/>
    <w:rsid w:val="00242AD1"/>
    <w:rsid w:val="002441D5"/>
    <w:rsid w:val="002441F5"/>
    <w:rsid w:val="00245177"/>
    <w:rsid w:val="00245881"/>
    <w:rsid w:val="00245C32"/>
    <w:rsid w:val="002474A0"/>
    <w:rsid w:val="00247B05"/>
    <w:rsid w:val="00250B9A"/>
    <w:rsid w:val="00251900"/>
    <w:rsid w:val="00254E2A"/>
    <w:rsid w:val="00256116"/>
    <w:rsid w:val="00256258"/>
    <w:rsid w:val="002571CA"/>
    <w:rsid w:val="00262DE5"/>
    <w:rsid w:val="002655F1"/>
    <w:rsid w:val="002666EA"/>
    <w:rsid w:val="00267E64"/>
    <w:rsid w:val="002707BC"/>
    <w:rsid w:val="002708DA"/>
    <w:rsid w:val="00270E55"/>
    <w:rsid w:val="0027188A"/>
    <w:rsid w:val="00271DD4"/>
    <w:rsid w:val="00274D5A"/>
    <w:rsid w:val="00275386"/>
    <w:rsid w:val="00275F5A"/>
    <w:rsid w:val="002810A6"/>
    <w:rsid w:val="002821E5"/>
    <w:rsid w:val="00282F35"/>
    <w:rsid w:val="0028322C"/>
    <w:rsid w:val="002858F4"/>
    <w:rsid w:val="002862F2"/>
    <w:rsid w:val="0028632E"/>
    <w:rsid w:val="00286365"/>
    <w:rsid w:val="0028654E"/>
    <w:rsid w:val="00286B84"/>
    <w:rsid w:val="00287615"/>
    <w:rsid w:val="00287765"/>
    <w:rsid w:val="002904DF"/>
    <w:rsid w:val="00290AFF"/>
    <w:rsid w:val="00290E8E"/>
    <w:rsid w:val="002914D1"/>
    <w:rsid w:val="002965C4"/>
    <w:rsid w:val="0029783D"/>
    <w:rsid w:val="002A0144"/>
    <w:rsid w:val="002A06D8"/>
    <w:rsid w:val="002A084B"/>
    <w:rsid w:val="002A129C"/>
    <w:rsid w:val="002A1FAE"/>
    <w:rsid w:val="002A36F5"/>
    <w:rsid w:val="002A3885"/>
    <w:rsid w:val="002A4721"/>
    <w:rsid w:val="002A5F95"/>
    <w:rsid w:val="002A69CE"/>
    <w:rsid w:val="002A7D54"/>
    <w:rsid w:val="002B0513"/>
    <w:rsid w:val="002B0BEA"/>
    <w:rsid w:val="002B5FF4"/>
    <w:rsid w:val="002B6484"/>
    <w:rsid w:val="002B6C59"/>
    <w:rsid w:val="002B6C80"/>
    <w:rsid w:val="002B7215"/>
    <w:rsid w:val="002C0849"/>
    <w:rsid w:val="002C09EF"/>
    <w:rsid w:val="002C1F14"/>
    <w:rsid w:val="002C3902"/>
    <w:rsid w:val="002C526B"/>
    <w:rsid w:val="002C63B5"/>
    <w:rsid w:val="002C6639"/>
    <w:rsid w:val="002C694F"/>
    <w:rsid w:val="002C6994"/>
    <w:rsid w:val="002C7371"/>
    <w:rsid w:val="002C786A"/>
    <w:rsid w:val="002D0413"/>
    <w:rsid w:val="002D14BD"/>
    <w:rsid w:val="002D27D1"/>
    <w:rsid w:val="002D7353"/>
    <w:rsid w:val="002E270C"/>
    <w:rsid w:val="002E2871"/>
    <w:rsid w:val="002E378E"/>
    <w:rsid w:val="002E56E4"/>
    <w:rsid w:val="002E7370"/>
    <w:rsid w:val="002F03CA"/>
    <w:rsid w:val="002F0521"/>
    <w:rsid w:val="002F1816"/>
    <w:rsid w:val="002F3D7D"/>
    <w:rsid w:val="002F5435"/>
    <w:rsid w:val="002F585C"/>
    <w:rsid w:val="002F6393"/>
    <w:rsid w:val="002F674D"/>
    <w:rsid w:val="00301F98"/>
    <w:rsid w:val="003038D7"/>
    <w:rsid w:val="00304745"/>
    <w:rsid w:val="0030511E"/>
    <w:rsid w:val="00305AA1"/>
    <w:rsid w:val="00305ECF"/>
    <w:rsid w:val="00306EEC"/>
    <w:rsid w:val="00312D28"/>
    <w:rsid w:val="003132E5"/>
    <w:rsid w:val="0031374D"/>
    <w:rsid w:val="00313A41"/>
    <w:rsid w:val="00313D00"/>
    <w:rsid w:val="00315C09"/>
    <w:rsid w:val="00316813"/>
    <w:rsid w:val="00316D0E"/>
    <w:rsid w:val="00316D53"/>
    <w:rsid w:val="00316E7E"/>
    <w:rsid w:val="00320EF0"/>
    <w:rsid w:val="00323CA5"/>
    <w:rsid w:val="00325756"/>
    <w:rsid w:val="00325EF8"/>
    <w:rsid w:val="00326616"/>
    <w:rsid w:val="00330042"/>
    <w:rsid w:val="00330BDF"/>
    <w:rsid w:val="00331CFD"/>
    <w:rsid w:val="00332C54"/>
    <w:rsid w:val="00333924"/>
    <w:rsid w:val="0033393C"/>
    <w:rsid w:val="00335490"/>
    <w:rsid w:val="00341088"/>
    <w:rsid w:val="00341571"/>
    <w:rsid w:val="0034217D"/>
    <w:rsid w:val="00342AB9"/>
    <w:rsid w:val="00342DA6"/>
    <w:rsid w:val="00343898"/>
    <w:rsid w:val="00343B48"/>
    <w:rsid w:val="003442DC"/>
    <w:rsid w:val="00344326"/>
    <w:rsid w:val="00344E4A"/>
    <w:rsid w:val="0034579E"/>
    <w:rsid w:val="00347C64"/>
    <w:rsid w:val="003518B8"/>
    <w:rsid w:val="00355400"/>
    <w:rsid w:val="00356CC0"/>
    <w:rsid w:val="00361C3E"/>
    <w:rsid w:val="00361E99"/>
    <w:rsid w:val="003629D4"/>
    <w:rsid w:val="00364CCD"/>
    <w:rsid w:val="00371AEE"/>
    <w:rsid w:val="00371EAA"/>
    <w:rsid w:val="0037483D"/>
    <w:rsid w:val="003750E5"/>
    <w:rsid w:val="003752BD"/>
    <w:rsid w:val="003761E8"/>
    <w:rsid w:val="0037750B"/>
    <w:rsid w:val="003776E2"/>
    <w:rsid w:val="0037780D"/>
    <w:rsid w:val="00382F04"/>
    <w:rsid w:val="00383767"/>
    <w:rsid w:val="003908EF"/>
    <w:rsid w:val="00391618"/>
    <w:rsid w:val="00391D55"/>
    <w:rsid w:val="00391E0D"/>
    <w:rsid w:val="00392F43"/>
    <w:rsid w:val="0039435A"/>
    <w:rsid w:val="003948AC"/>
    <w:rsid w:val="00396EDC"/>
    <w:rsid w:val="003A016F"/>
    <w:rsid w:val="003A1D24"/>
    <w:rsid w:val="003A1FA6"/>
    <w:rsid w:val="003A2E4D"/>
    <w:rsid w:val="003A2E57"/>
    <w:rsid w:val="003A3534"/>
    <w:rsid w:val="003A3B51"/>
    <w:rsid w:val="003A543E"/>
    <w:rsid w:val="003B195A"/>
    <w:rsid w:val="003B2E14"/>
    <w:rsid w:val="003B3FEA"/>
    <w:rsid w:val="003B4376"/>
    <w:rsid w:val="003B634F"/>
    <w:rsid w:val="003B6AB3"/>
    <w:rsid w:val="003B7057"/>
    <w:rsid w:val="003C0510"/>
    <w:rsid w:val="003C4DDD"/>
    <w:rsid w:val="003C7BCD"/>
    <w:rsid w:val="003D0EAF"/>
    <w:rsid w:val="003D18CA"/>
    <w:rsid w:val="003D2DB8"/>
    <w:rsid w:val="003D3FFF"/>
    <w:rsid w:val="003D4134"/>
    <w:rsid w:val="003D5091"/>
    <w:rsid w:val="003D6291"/>
    <w:rsid w:val="003E1980"/>
    <w:rsid w:val="003E387C"/>
    <w:rsid w:val="003E498B"/>
    <w:rsid w:val="003E528F"/>
    <w:rsid w:val="003E56DE"/>
    <w:rsid w:val="003E7D5E"/>
    <w:rsid w:val="003F2DC6"/>
    <w:rsid w:val="003F3CEF"/>
    <w:rsid w:val="003F444A"/>
    <w:rsid w:val="003F49D3"/>
    <w:rsid w:val="003F4F4C"/>
    <w:rsid w:val="003F6A39"/>
    <w:rsid w:val="003F6B3C"/>
    <w:rsid w:val="003F77CC"/>
    <w:rsid w:val="003F786C"/>
    <w:rsid w:val="004007EC"/>
    <w:rsid w:val="004009EE"/>
    <w:rsid w:val="00400B7D"/>
    <w:rsid w:val="004010E2"/>
    <w:rsid w:val="00401B79"/>
    <w:rsid w:val="00401B9D"/>
    <w:rsid w:val="00402B78"/>
    <w:rsid w:val="0041028A"/>
    <w:rsid w:val="004121C2"/>
    <w:rsid w:val="00412D12"/>
    <w:rsid w:val="00414691"/>
    <w:rsid w:val="004150AD"/>
    <w:rsid w:val="00415499"/>
    <w:rsid w:val="004162E0"/>
    <w:rsid w:val="00420A36"/>
    <w:rsid w:val="00420B1E"/>
    <w:rsid w:val="00421433"/>
    <w:rsid w:val="00422D32"/>
    <w:rsid w:val="004232A1"/>
    <w:rsid w:val="0042448C"/>
    <w:rsid w:val="00424967"/>
    <w:rsid w:val="004251B0"/>
    <w:rsid w:val="00426533"/>
    <w:rsid w:val="004269BC"/>
    <w:rsid w:val="00426E13"/>
    <w:rsid w:val="004273D4"/>
    <w:rsid w:val="004275F0"/>
    <w:rsid w:val="00427E67"/>
    <w:rsid w:val="00430414"/>
    <w:rsid w:val="00430FBF"/>
    <w:rsid w:val="0043109D"/>
    <w:rsid w:val="00431E3D"/>
    <w:rsid w:val="00431E6F"/>
    <w:rsid w:val="00432876"/>
    <w:rsid w:val="00432FB8"/>
    <w:rsid w:val="004351F1"/>
    <w:rsid w:val="004355BF"/>
    <w:rsid w:val="004364F1"/>
    <w:rsid w:val="00436F09"/>
    <w:rsid w:val="004405DB"/>
    <w:rsid w:val="00441447"/>
    <w:rsid w:val="00441797"/>
    <w:rsid w:val="004422C4"/>
    <w:rsid w:val="004430A0"/>
    <w:rsid w:val="00443353"/>
    <w:rsid w:val="00443E07"/>
    <w:rsid w:val="00445304"/>
    <w:rsid w:val="00445A33"/>
    <w:rsid w:val="00445BF4"/>
    <w:rsid w:val="00446B68"/>
    <w:rsid w:val="0044797A"/>
    <w:rsid w:val="00450E4E"/>
    <w:rsid w:val="00453F3F"/>
    <w:rsid w:val="00455162"/>
    <w:rsid w:val="00455DC2"/>
    <w:rsid w:val="00457064"/>
    <w:rsid w:val="004573FB"/>
    <w:rsid w:val="00457C65"/>
    <w:rsid w:val="004604DB"/>
    <w:rsid w:val="00461269"/>
    <w:rsid w:val="004614F1"/>
    <w:rsid w:val="0046255D"/>
    <w:rsid w:val="004629D8"/>
    <w:rsid w:val="00463200"/>
    <w:rsid w:val="00463842"/>
    <w:rsid w:val="00465088"/>
    <w:rsid w:val="004650E2"/>
    <w:rsid w:val="00465357"/>
    <w:rsid w:val="00465CE4"/>
    <w:rsid w:val="00470037"/>
    <w:rsid w:val="0047028D"/>
    <w:rsid w:val="004714D0"/>
    <w:rsid w:val="00472DF3"/>
    <w:rsid w:val="00474479"/>
    <w:rsid w:val="00474C95"/>
    <w:rsid w:val="004752AE"/>
    <w:rsid w:val="00481176"/>
    <w:rsid w:val="00481A1D"/>
    <w:rsid w:val="00481C2C"/>
    <w:rsid w:val="00481C69"/>
    <w:rsid w:val="00481E07"/>
    <w:rsid w:val="004821B2"/>
    <w:rsid w:val="00483CBE"/>
    <w:rsid w:val="00483FC7"/>
    <w:rsid w:val="004847EF"/>
    <w:rsid w:val="00484CFE"/>
    <w:rsid w:val="004855A6"/>
    <w:rsid w:val="00487879"/>
    <w:rsid w:val="004904A6"/>
    <w:rsid w:val="00490569"/>
    <w:rsid w:val="00490AE6"/>
    <w:rsid w:val="00490E56"/>
    <w:rsid w:val="00490F9D"/>
    <w:rsid w:val="00492434"/>
    <w:rsid w:val="00492E22"/>
    <w:rsid w:val="004959C1"/>
    <w:rsid w:val="00495C35"/>
    <w:rsid w:val="00495E23"/>
    <w:rsid w:val="00496DFE"/>
    <w:rsid w:val="00497329"/>
    <w:rsid w:val="004A00D7"/>
    <w:rsid w:val="004A62E2"/>
    <w:rsid w:val="004A6967"/>
    <w:rsid w:val="004B18A7"/>
    <w:rsid w:val="004B1A88"/>
    <w:rsid w:val="004B2994"/>
    <w:rsid w:val="004B436B"/>
    <w:rsid w:val="004B4746"/>
    <w:rsid w:val="004B5444"/>
    <w:rsid w:val="004B5796"/>
    <w:rsid w:val="004B5A9F"/>
    <w:rsid w:val="004B5D44"/>
    <w:rsid w:val="004C0F46"/>
    <w:rsid w:val="004C200A"/>
    <w:rsid w:val="004C3D79"/>
    <w:rsid w:val="004C3DAF"/>
    <w:rsid w:val="004C50F1"/>
    <w:rsid w:val="004D1DBD"/>
    <w:rsid w:val="004D2B6E"/>
    <w:rsid w:val="004D3527"/>
    <w:rsid w:val="004D3E74"/>
    <w:rsid w:val="004D4EA1"/>
    <w:rsid w:val="004D53F8"/>
    <w:rsid w:val="004D5EEB"/>
    <w:rsid w:val="004D5FBF"/>
    <w:rsid w:val="004E0628"/>
    <w:rsid w:val="004E0E84"/>
    <w:rsid w:val="004E1FAE"/>
    <w:rsid w:val="004E3711"/>
    <w:rsid w:val="004E4ED4"/>
    <w:rsid w:val="004E51AF"/>
    <w:rsid w:val="004E5739"/>
    <w:rsid w:val="004E5CB0"/>
    <w:rsid w:val="004E6CA7"/>
    <w:rsid w:val="004F08CF"/>
    <w:rsid w:val="004F190D"/>
    <w:rsid w:val="004F383A"/>
    <w:rsid w:val="004F3892"/>
    <w:rsid w:val="004F4854"/>
    <w:rsid w:val="004F5B0D"/>
    <w:rsid w:val="004F5FF7"/>
    <w:rsid w:val="00500CB5"/>
    <w:rsid w:val="00502A37"/>
    <w:rsid w:val="0050473E"/>
    <w:rsid w:val="0050694C"/>
    <w:rsid w:val="00506F8B"/>
    <w:rsid w:val="00507489"/>
    <w:rsid w:val="00511288"/>
    <w:rsid w:val="0051182A"/>
    <w:rsid w:val="00511D86"/>
    <w:rsid w:val="00511EC0"/>
    <w:rsid w:val="0051288E"/>
    <w:rsid w:val="005130D0"/>
    <w:rsid w:val="005139C0"/>
    <w:rsid w:val="00514144"/>
    <w:rsid w:val="00514BCC"/>
    <w:rsid w:val="00514DE1"/>
    <w:rsid w:val="00515562"/>
    <w:rsid w:val="0051558A"/>
    <w:rsid w:val="005163FF"/>
    <w:rsid w:val="00520E51"/>
    <w:rsid w:val="005328A3"/>
    <w:rsid w:val="005336A1"/>
    <w:rsid w:val="0053634C"/>
    <w:rsid w:val="00536D64"/>
    <w:rsid w:val="0053776F"/>
    <w:rsid w:val="00541081"/>
    <w:rsid w:val="005412CD"/>
    <w:rsid w:val="00542677"/>
    <w:rsid w:val="00543919"/>
    <w:rsid w:val="005449C7"/>
    <w:rsid w:val="0054504E"/>
    <w:rsid w:val="005459D7"/>
    <w:rsid w:val="0054690A"/>
    <w:rsid w:val="00546F7E"/>
    <w:rsid w:val="005477AE"/>
    <w:rsid w:val="005478BD"/>
    <w:rsid w:val="0054797E"/>
    <w:rsid w:val="00547D0A"/>
    <w:rsid w:val="0055336B"/>
    <w:rsid w:val="00556233"/>
    <w:rsid w:val="0055662C"/>
    <w:rsid w:val="00561CFF"/>
    <w:rsid w:val="00562448"/>
    <w:rsid w:val="005635FB"/>
    <w:rsid w:val="005637DE"/>
    <w:rsid w:val="00564E82"/>
    <w:rsid w:val="00566E8E"/>
    <w:rsid w:val="00572593"/>
    <w:rsid w:val="005744C6"/>
    <w:rsid w:val="00576D1A"/>
    <w:rsid w:val="00581FD3"/>
    <w:rsid w:val="00583B3A"/>
    <w:rsid w:val="005847FA"/>
    <w:rsid w:val="00584B39"/>
    <w:rsid w:val="00585494"/>
    <w:rsid w:val="0058799A"/>
    <w:rsid w:val="00587CA6"/>
    <w:rsid w:val="0059025F"/>
    <w:rsid w:val="00590977"/>
    <w:rsid w:val="00590D0F"/>
    <w:rsid w:val="00591061"/>
    <w:rsid w:val="00592AD2"/>
    <w:rsid w:val="00595B80"/>
    <w:rsid w:val="005974DD"/>
    <w:rsid w:val="00597598"/>
    <w:rsid w:val="005A06CB"/>
    <w:rsid w:val="005A080D"/>
    <w:rsid w:val="005A4C52"/>
    <w:rsid w:val="005A534A"/>
    <w:rsid w:val="005A77DF"/>
    <w:rsid w:val="005A7C31"/>
    <w:rsid w:val="005B1ED7"/>
    <w:rsid w:val="005B26DF"/>
    <w:rsid w:val="005B33F7"/>
    <w:rsid w:val="005B40B7"/>
    <w:rsid w:val="005B52C7"/>
    <w:rsid w:val="005B546E"/>
    <w:rsid w:val="005B5524"/>
    <w:rsid w:val="005B7911"/>
    <w:rsid w:val="005C0D3E"/>
    <w:rsid w:val="005C1689"/>
    <w:rsid w:val="005C5BC5"/>
    <w:rsid w:val="005D2B11"/>
    <w:rsid w:val="005D364F"/>
    <w:rsid w:val="005D410E"/>
    <w:rsid w:val="005D4D93"/>
    <w:rsid w:val="005D5D10"/>
    <w:rsid w:val="005D5E4A"/>
    <w:rsid w:val="005D603E"/>
    <w:rsid w:val="005D630C"/>
    <w:rsid w:val="005E066C"/>
    <w:rsid w:val="005E06F4"/>
    <w:rsid w:val="005E2888"/>
    <w:rsid w:val="005E3CDD"/>
    <w:rsid w:val="005E5038"/>
    <w:rsid w:val="005E592A"/>
    <w:rsid w:val="005E7225"/>
    <w:rsid w:val="005E7794"/>
    <w:rsid w:val="005E7D9D"/>
    <w:rsid w:val="005F07EF"/>
    <w:rsid w:val="005F0A48"/>
    <w:rsid w:val="005F105C"/>
    <w:rsid w:val="005F2FA1"/>
    <w:rsid w:val="005F3470"/>
    <w:rsid w:val="005F55E4"/>
    <w:rsid w:val="005F5CA7"/>
    <w:rsid w:val="006049BB"/>
    <w:rsid w:val="006055EC"/>
    <w:rsid w:val="00606547"/>
    <w:rsid w:val="00606F8C"/>
    <w:rsid w:val="00610EFE"/>
    <w:rsid w:val="00611CBE"/>
    <w:rsid w:val="006125C5"/>
    <w:rsid w:val="00613A52"/>
    <w:rsid w:val="006157F7"/>
    <w:rsid w:val="00615A17"/>
    <w:rsid w:val="00616F7D"/>
    <w:rsid w:val="00617A65"/>
    <w:rsid w:val="00617F57"/>
    <w:rsid w:val="0062190D"/>
    <w:rsid w:val="00621E98"/>
    <w:rsid w:val="00623F7F"/>
    <w:rsid w:val="00624E0C"/>
    <w:rsid w:val="0062535B"/>
    <w:rsid w:val="00625FD6"/>
    <w:rsid w:val="006260B5"/>
    <w:rsid w:val="0062657A"/>
    <w:rsid w:val="0062679E"/>
    <w:rsid w:val="006339AA"/>
    <w:rsid w:val="00634065"/>
    <w:rsid w:val="00635C80"/>
    <w:rsid w:val="00635E7F"/>
    <w:rsid w:val="00637E22"/>
    <w:rsid w:val="006406C5"/>
    <w:rsid w:val="0064159F"/>
    <w:rsid w:val="00641665"/>
    <w:rsid w:val="00642885"/>
    <w:rsid w:val="00643654"/>
    <w:rsid w:val="00643A18"/>
    <w:rsid w:val="006445F5"/>
    <w:rsid w:val="0065016F"/>
    <w:rsid w:val="006511F9"/>
    <w:rsid w:val="0065183E"/>
    <w:rsid w:val="006526C3"/>
    <w:rsid w:val="00654D61"/>
    <w:rsid w:val="006557C7"/>
    <w:rsid w:val="00655C40"/>
    <w:rsid w:val="00655C48"/>
    <w:rsid w:val="00655D8D"/>
    <w:rsid w:val="00656675"/>
    <w:rsid w:val="006609DB"/>
    <w:rsid w:val="00661079"/>
    <w:rsid w:val="006615D3"/>
    <w:rsid w:val="00662D55"/>
    <w:rsid w:val="00663869"/>
    <w:rsid w:val="006638FE"/>
    <w:rsid w:val="00663929"/>
    <w:rsid w:val="00663BAC"/>
    <w:rsid w:val="006654BC"/>
    <w:rsid w:val="00666312"/>
    <w:rsid w:val="0066767C"/>
    <w:rsid w:val="00670E27"/>
    <w:rsid w:val="00671B38"/>
    <w:rsid w:val="00672214"/>
    <w:rsid w:val="0067238F"/>
    <w:rsid w:val="006726EB"/>
    <w:rsid w:val="00672E66"/>
    <w:rsid w:val="0067311F"/>
    <w:rsid w:val="006731CD"/>
    <w:rsid w:val="0067435C"/>
    <w:rsid w:val="00675285"/>
    <w:rsid w:val="00676412"/>
    <w:rsid w:val="00681D12"/>
    <w:rsid w:val="00682244"/>
    <w:rsid w:val="00683576"/>
    <w:rsid w:val="00684593"/>
    <w:rsid w:val="00687216"/>
    <w:rsid w:val="00687BD5"/>
    <w:rsid w:val="00687E9F"/>
    <w:rsid w:val="00690EDB"/>
    <w:rsid w:val="00691710"/>
    <w:rsid w:val="00693BA2"/>
    <w:rsid w:val="00693C00"/>
    <w:rsid w:val="0069432F"/>
    <w:rsid w:val="0069556C"/>
    <w:rsid w:val="0069694A"/>
    <w:rsid w:val="006A0313"/>
    <w:rsid w:val="006A0894"/>
    <w:rsid w:val="006A19F8"/>
    <w:rsid w:val="006A2A24"/>
    <w:rsid w:val="006A36F0"/>
    <w:rsid w:val="006A5E8A"/>
    <w:rsid w:val="006A61A6"/>
    <w:rsid w:val="006A6739"/>
    <w:rsid w:val="006B094B"/>
    <w:rsid w:val="006B185D"/>
    <w:rsid w:val="006B4561"/>
    <w:rsid w:val="006B6B28"/>
    <w:rsid w:val="006B6C78"/>
    <w:rsid w:val="006C1984"/>
    <w:rsid w:val="006C19A1"/>
    <w:rsid w:val="006C23AF"/>
    <w:rsid w:val="006C30D3"/>
    <w:rsid w:val="006C47DE"/>
    <w:rsid w:val="006C594E"/>
    <w:rsid w:val="006C66BD"/>
    <w:rsid w:val="006C738C"/>
    <w:rsid w:val="006D0293"/>
    <w:rsid w:val="006D07CA"/>
    <w:rsid w:val="006D0911"/>
    <w:rsid w:val="006D0BAD"/>
    <w:rsid w:val="006D1BB2"/>
    <w:rsid w:val="006D23ED"/>
    <w:rsid w:val="006D3060"/>
    <w:rsid w:val="006D506A"/>
    <w:rsid w:val="006D51C1"/>
    <w:rsid w:val="006D6529"/>
    <w:rsid w:val="006D6673"/>
    <w:rsid w:val="006D669F"/>
    <w:rsid w:val="006D74E7"/>
    <w:rsid w:val="006D7C79"/>
    <w:rsid w:val="006E00C0"/>
    <w:rsid w:val="006E063B"/>
    <w:rsid w:val="006E217B"/>
    <w:rsid w:val="006E38F2"/>
    <w:rsid w:val="006E4AE6"/>
    <w:rsid w:val="006E4AFF"/>
    <w:rsid w:val="006E5A61"/>
    <w:rsid w:val="006E5AA5"/>
    <w:rsid w:val="006E5CD1"/>
    <w:rsid w:val="006E5D9B"/>
    <w:rsid w:val="006E60DD"/>
    <w:rsid w:val="006E65AB"/>
    <w:rsid w:val="006E6E93"/>
    <w:rsid w:val="006E788A"/>
    <w:rsid w:val="006F0F47"/>
    <w:rsid w:val="006F181F"/>
    <w:rsid w:val="006F3187"/>
    <w:rsid w:val="006F3740"/>
    <w:rsid w:val="006F42D6"/>
    <w:rsid w:val="006F69E0"/>
    <w:rsid w:val="006F718D"/>
    <w:rsid w:val="00702639"/>
    <w:rsid w:val="00706D52"/>
    <w:rsid w:val="00710FB6"/>
    <w:rsid w:val="00711FFF"/>
    <w:rsid w:val="007122E0"/>
    <w:rsid w:val="00712ADF"/>
    <w:rsid w:val="00713593"/>
    <w:rsid w:val="00714109"/>
    <w:rsid w:val="00716662"/>
    <w:rsid w:val="007170F5"/>
    <w:rsid w:val="00720303"/>
    <w:rsid w:val="007203AE"/>
    <w:rsid w:val="007210FC"/>
    <w:rsid w:val="007233C5"/>
    <w:rsid w:val="007234EF"/>
    <w:rsid w:val="00723A75"/>
    <w:rsid w:val="007256FC"/>
    <w:rsid w:val="0072628F"/>
    <w:rsid w:val="007269FA"/>
    <w:rsid w:val="00727316"/>
    <w:rsid w:val="0072798F"/>
    <w:rsid w:val="00727AB1"/>
    <w:rsid w:val="00727B05"/>
    <w:rsid w:val="00727B5C"/>
    <w:rsid w:val="0073014D"/>
    <w:rsid w:val="00731209"/>
    <w:rsid w:val="00731807"/>
    <w:rsid w:val="007327D1"/>
    <w:rsid w:val="00734611"/>
    <w:rsid w:val="00735811"/>
    <w:rsid w:val="00737083"/>
    <w:rsid w:val="00740075"/>
    <w:rsid w:val="00741149"/>
    <w:rsid w:val="00741533"/>
    <w:rsid w:val="00746587"/>
    <w:rsid w:val="00746F2A"/>
    <w:rsid w:val="00746FAA"/>
    <w:rsid w:val="00747961"/>
    <w:rsid w:val="0075172E"/>
    <w:rsid w:val="00751A70"/>
    <w:rsid w:val="007535E0"/>
    <w:rsid w:val="00754B1E"/>
    <w:rsid w:val="0075586A"/>
    <w:rsid w:val="0076038D"/>
    <w:rsid w:val="00762334"/>
    <w:rsid w:val="00764279"/>
    <w:rsid w:val="007650FD"/>
    <w:rsid w:val="00765658"/>
    <w:rsid w:val="00766B2A"/>
    <w:rsid w:val="00767204"/>
    <w:rsid w:val="00771748"/>
    <w:rsid w:val="007721BF"/>
    <w:rsid w:val="00775B5C"/>
    <w:rsid w:val="007768A8"/>
    <w:rsid w:val="00777F7D"/>
    <w:rsid w:val="00780774"/>
    <w:rsid w:val="00780BF1"/>
    <w:rsid w:val="007821A1"/>
    <w:rsid w:val="00782BF7"/>
    <w:rsid w:val="00784358"/>
    <w:rsid w:val="00784ED3"/>
    <w:rsid w:val="00785D3C"/>
    <w:rsid w:val="007871A3"/>
    <w:rsid w:val="00790E76"/>
    <w:rsid w:val="00791F2D"/>
    <w:rsid w:val="0079261F"/>
    <w:rsid w:val="007943A8"/>
    <w:rsid w:val="00796E36"/>
    <w:rsid w:val="00797BE5"/>
    <w:rsid w:val="007A1454"/>
    <w:rsid w:val="007A18CA"/>
    <w:rsid w:val="007A4C9E"/>
    <w:rsid w:val="007A6122"/>
    <w:rsid w:val="007A6E87"/>
    <w:rsid w:val="007B0C38"/>
    <w:rsid w:val="007B1063"/>
    <w:rsid w:val="007B1C3C"/>
    <w:rsid w:val="007B2261"/>
    <w:rsid w:val="007B4EC1"/>
    <w:rsid w:val="007B4ED2"/>
    <w:rsid w:val="007B514A"/>
    <w:rsid w:val="007B5615"/>
    <w:rsid w:val="007B6794"/>
    <w:rsid w:val="007B7744"/>
    <w:rsid w:val="007B7D0D"/>
    <w:rsid w:val="007C0AAF"/>
    <w:rsid w:val="007C0AF5"/>
    <w:rsid w:val="007C0B46"/>
    <w:rsid w:val="007C15BF"/>
    <w:rsid w:val="007C25BA"/>
    <w:rsid w:val="007C2BBC"/>
    <w:rsid w:val="007C303D"/>
    <w:rsid w:val="007C53CF"/>
    <w:rsid w:val="007C68AE"/>
    <w:rsid w:val="007C6991"/>
    <w:rsid w:val="007D0818"/>
    <w:rsid w:val="007D1D54"/>
    <w:rsid w:val="007D2B7C"/>
    <w:rsid w:val="007D2DE3"/>
    <w:rsid w:val="007D5C38"/>
    <w:rsid w:val="007D65B7"/>
    <w:rsid w:val="007D7443"/>
    <w:rsid w:val="007D78AD"/>
    <w:rsid w:val="007D7D8E"/>
    <w:rsid w:val="007E0186"/>
    <w:rsid w:val="007E04F1"/>
    <w:rsid w:val="007E18A6"/>
    <w:rsid w:val="007E282C"/>
    <w:rsid w:val="007E4B0B"/>
    <w:rsid w:val="007E4E52"/>
    <w:rsid w:val="007E4EB7"/>
    <w:rsid w:val="007E56E5"/>
    <w:rsid w:val="007E6276"/>
    <w:rsid w:val="007E6B6A"/>
    <w:rsid w:val="007E75C0"/>
    <w:rsid w:val="007E76C2"/>
    <w:rsid w:val="007F0671"/>
    <w:rsid w:val="007F12CB"/>
    <w:rsid w:val="007F4B42"/>
    <w:rsid w:val="007F6A7A"/>
    <w:rsid w:val="007F7876"/>
    <w:rsid w:val="008017F4"/>
    <w:rsid w:val="008028DE"/>
    <w:rsid w:val="00802C61"/>
    <w:rsid w:val="008046E2"/>
    <w:rsid w:val="00804FF1"/>
    <w:rsid w:val="008058C6"/>
    <w:rsid w:val="00805C74"/>
    <w:rsid w:val="00806418"/>
    <w:rsid w:val="008067A3"/>
    <w:rsid w:val="00807C20"/>
    <w:rsid w:val="00810243"/>
    <w:rsid w:val="00812A3D"/>
    <w:rsid w:val="0081308F"/>
    <w:rsid w:val="00813996"/>
    <w:rsid w:val="00815BFF"/>
    <w:rsid w:val="00815C4A"/>
    <w:rsid w:val="00816F15"/>
    <w:rsid w:val="0081709D"/>
    <w:rsid w:val="00817D46"/>
    <w:rsid w:val="00817D7F"/>
    <w:rsid w:val="00820345"/>
    <w:rsid w:val="00823B4F"/>
    <w:rsid w:val="00823F1D"/>
    <w:rsid w:val="00825906"/>
    <w:rsid w:val="00826AE9"/>
    <w:rsid w:val="0083133B"/>
    <w:rsid w:val="00831E10"/>
    <w:rsid w:val="008329FE"/>
    <w:rsid w:val="00832A72"/>
    <w:rsid w:val="00832BAF"/>
    <w:rsid w:val="00832F2E"/>
    <w:rsid w:val="0083545D"/>
    <w:rsid w:val="0083605C"/>
    <w:rsid w:val="0083611D"/>
    <w:rsid w:val="00836FE6"/>
    <w:rsid w:val="00837F62"/>
    <w:rsid w:val="008403A0"/>
    <w:rsid w:val="00840EF4"/>
    <w:rsid w:val="00841684"/>
    <w:rsid w:val="008423B0"/>
    <w:rsid w:val="00844015"/>
    <w:rsid w:val="00844031"/>
    <w:rsid w:val="00845057"/>
    <w:rsid w:val="00845D43"/>
    <w:rsid w:val="0084629F"/>
    <w:rsid w:val="00850412"/>
    <w:rsid w:val="008514BD"/>
    <w:rsid w:val="0085215A"/>
    <w:rsid w:val="00854701"/>
    <w:rsid w:val="008576EE"/>
    <w:rsid w:val="00860263"/>
    <w:rsid w:val="00860D87"/>
    <w:rsid w:val="00862110"/>
    <w:rsid w:val="0086340F"/>
    <w:rsid w:val="00863B21"/>
    <w:rsid w:val="008653F2"/>
    <w:rsid w:val="0086787D"/>
    <w:rsid w:val="00871387"/>
    <w:rsid w:val="00874DC3"/>
    <w:rsid w:val="00875C16"/>
    <w:rsid w:val="00875FD7"/>
    <w:rsid w:val="008766B1"/>
    <w:rsid w:val="008775D7"/>
    <w:rsid w:val="008777C4"/>
    <w:rsid w:val="00877D92"/>
    <w:rsid w:val="008802A8"/>
    <w:rsid w:val="00880A08"/>
    <w:rsid w:val="00880B31"/>
    <w:rsid w:val="00880D82"/>
    <w:rsid w:val="008819C4"/>
    <w:rsid w:val="00882274"/>
    <w:rsid w:val="00883BBD"/>
    <w:rsid w:val="00883BEF"/>
    <w:rsid w:val="008840AC"/>
    <w:rsid w:val="00885D9C"/>
    <w:rsid w:val="00885FB8"/>
    <w:rsid w:val="00886C66"/>
    <w:rsid w:val="00887A54"/>
    <w:rsid w:val="00890052"/>
    <w:rsid w:val="00890E3A"/>
    <w:rsid w:val="008923DC"/>
    <w:rsid w:val="00892D9C"/>
    <w:rsid w:val="00897999"/>
    <w:rsid w:val="00897E57"/>
    <w:rsid w:val="008A5810"/>
    <w:rsid w:val="008A5B6A"/>
    <w:rsid w:val="008A6C1F"/>
    <w:rsid w:val="008A715C"/>
    <w:rsid w:val="008A7417"/>
    <w:rsid w:val="008B09EA"/>
    <w:rsid w:val="008B144B"/>
    <w:rsid w:val="008B42B7"/>
    <w:rsid w:val="008B432A"/>
    <w:rsid w:val="008B4C27"/>
    <w:rsid w:val="008B4F4D"/>
    <w:rsid w:val="008B5488"/>
    <w:rsid w:val="008B65C2"/>
    <w:rsid w:val="008B6931"/>
    <w:rsid w:val="008B75D6"/>
    <w:rsid w:val="008C0B84"/>
    <w:rsid w:val="008C1AB7"/>
    <w:rsid w:val="008C2B8F"/>
    <w:rsid w:val="008C2DA8"/>
    <w:rsid w:val="008C2F96"/>
    <w:rsid w:val="008C3E68"/>
    <w:rsid w:val="008C4E58"/>
    <w:rsid w:val="008C593E"/>
    <w:rsid w:val="008C69A8"/>
    <w:rsid w:val="008D2641"/>
    <w:rsid w:val="008D544A"/>
    <w:rsid w:val="008D75B9"/>
    <w:rsid w:val="008D75FF"/>
    <w:rsid w:val="008E090E"/>
    <w:rsid w:val="008E2E32"/>
    <w:rsid w:val="008E35C2"/>
    <w:rsid w:val="008E3B00"/>
    <w:rsid w:val="008E5F9A"/>
    <w:rsid w:val="008E68BD"/>
    <w:rsid w:val="008F06C0"/>
    <w:rsid w:val="008F1517"/>
    <w:rsid w:val="008F1716"/>
    <w:rsid w:val="008F2442"/>
    <w:rsid w:val="008F30C7"/>
    <w:rsid w:val="008F40D8"/>
    <w:rsid w:val="008F44F8"/>
    <w:rsid w:val="008F58D3"/>
    <w:rsid w:val="008F6B5D"/>
    <w:rsid w:val="00900BF7"/>
    <w:rsid w:val="00901A46"/>
    <w:rsid w:val="00902234"/>
    <w:rsid w:val="00902C9F"/>
    <w:rsid w:val="009045A1"/>
    <w:rsid w:val="009049DE"/>
    <w:rsid w:val="00904B63"/>
    <w:rsid w:val="009062E9"/>
    <w:rsid w:val="00906314"/>
    <w:rsid w:val="009111C0"/>
    <w:rsid w:val="00914F5D"/>
    <w:rsid w:val="0091601B"/>
    <w:rsid w:val="00916136"/>
    <w:rsid w:val="0091627A"/>
    <w:rsid w:val="00920191"/>
    <w:rsid w:val="00920696"/>
    <w:rsid w:val="00920A96"/>
    <w:rsid w:val="00920B5D"/>
    <w:rsid w:val="009212E1"/>
    <w:rsid w:val="0092186B"/>
    <w:rsid w:val="0092255A"/>
    <w:rsid w:val="00923801"/>
    <w:rsid w:val="009257DA"/>
    <w:rsid w:val="009268BC"/>
    <w:rsid w:val="009337EA"/>
    <w:rsid w:val="009339C9"/>
    <w:rsid w:val="00934483"/>
    <w:rsid w:val="009344FE"/>
    <w:rsid w:val="0093492D"/>
    <w:rsid w:val="00935315"/>
    <w:rsid w:val="00936E09"/>
    <w:rsid w:val="0093756E"/>
    <w:rsid w:val="00937A13"/>
    <w:rsid w:val="00937DB1"/>
    <w:rsid w:val="00940330"/>
    <w:rsid w:val="00941159"/>
    <w:rsid w:val="009418EF"/>
    <w:rsid w:val="00941F1D"/>
    <w:rsid w:val="0094247D"/>
    <w:rsid w:val="0094376D"/>
    <w:rsid w:val="00943998"/>
    <w:rsid w:val="009444A5"/>
    <w:rsid w:val="00945693"/>
    <w:rsid w:val="00945BB2"/>
    <w:rsid w:val="009460DE"/>
    <w:rsid w:val="0095199A"/>
    <w:rsid w:val="00954088"/>
    <w:rsid w:val="009571A4"/>
    <w:rsid w:val="00957EF5"/>
    <w:rsid w:val="00961BFF"/>
    <w:rsid w:val="0096341F"/>
    <w:rsid w:val="00963423"/>
    <w:rsid w:val="00963B7A"/>
    <w:rsid w:val="0096610D"/>
    <w:rsid w:val="00966757"/>
    <w:rsid w:val="00967A98"/>
    <w:rsid w:val="00974830"/>
    <w:rsid w:val="00974C92"/>
    <w:rsid w:val="00975841"/>
    <w:rsid w:val="00976A4C"/>
    <w:rsid w:val="00977875"/>
    <w:rsid w:val="00977E24"/>
    <w:rsid w:val="0098297A"/>
    <w:rsid w:val="009925F7"/>
    <w:rsid w:val="00992CA6"/>
    <w:rsid w:val="00992E26"/>
    <w:rsid w:val="009934EF"/>
    <w:rsid w:val="009A0B47"/>
    <w:rsid w:val="009A1173"/>
    <w:rsid w:val="009A1DED"/>
    <w:rsid w:val="009A2449"/>
    <w:rsid w:val="009A2AAE"/>
    <w:rsid w:val="009A3CBD"/>
    <w:rsid w:val="009A4A9E"/>
    <w:rsid w:val="009A5C76"/>
    <w:rsid w:val="009A6960"/>
    <w:rsid w:val="009A6B0D"/>
    <w:rsid w:val="009A71EE"/>
    <w:rsid w:val="009A7553"/>
    <w:rsid w:val="009A7637"/>
    <w:rsid w:val="009B1065"/>
    <w:rsid w:val="009B10CB"/>
    <w:rsid w:val="009B6F93"/>
    <w:rsid w:val="009B725E"/>
    <w:rsid w:val="009C134F"/>
    <w:rsid w:val="009C1777"/>
    <w:rsid w:val="009C45E2"/>
    <w:rsid w:val="009C57FD"/>
    <w:rsid w:val="009C6ACC"/>
    <w:rsid w:val="009C6D95"/>
    <w:rsid w:val="009C6FDA"/>
    <w:rsid w:val="009D09AB"/>
    <w:rsid w:val="009D0A87"/>
    <w:rsid w:val="009D1574"/>
    <w:rsid w:val="009D3EBE"/>
    <w:rsid w:val="009D4012"/>
    <w:rsid w:val="009D426D"/>
    <w:rsid w:val="009D5F5F"/>
    <w:rsid w:val="009D6097"/>
    <w:rsid w:val="009D7B05"/>
    <w:rsid w:val="009E01B4"/>
    <w:rsid w:val="009E0557"/>
    <w:rsid w:val="009E18FB"/>
    <w:rsid w:val="009E20B4"/>
    <w:rsid w:val="009E45A4"/>
    <w:rsid w:val="009E6ADC"/>
    <w:rsid w:val="009E6D85"/>
    <w:rsid w:val="009E6E2C"/>
    <w:rsid w:val="009E6EA5"/>
    <w:rsid w:val="009E73CC"/>
    <w:rsid w:val="009F1E23"/>
    <w:rsid w:val="009F22B2"/>
    <w:rsid w:val="009F2C61"/>
    <w:rsid w:val="009F3D36"/>
    <w:rsid w:val="009F419E"/>
    <w:rsid w:val="009F4C4B"/>
    <w:rsid w:val="009F4EAE"/>
    <w:rsid w:val="009F6A21"/>
    <w:rsid w:val="009F766A"/>
    <w:rsid w:val="00A00067"/>
    <w:rsid w:val="00A00E10"/>
    <w:rsid w:val="00A013C5"/>
    <w:rsid w:val="00A0190F"/>
    <w:rsid w:val="00A022B9"/>
    <w:rsid w:val="00A02364"/>
    <w:rsid w:val="00A04766"/>
    <w:rsid w:val="00A067F8"/>
    <w:rsid w:val="00A071D7"/>
    <w:rsid w:val="00A10EF0"/>
    <w:rsid w:val="00A11064"/>
    <w:rsid w:val="00A12D15"/>
    <w:rsid w:val="00A1467E"/>
    <w:rsid w:val="00A154EF"/>
    <w:rsid w:val="00A169EB"/>
    <w:rsid w:val="00A172CF"/>
    <w:rsid w:val="00A1792F"/>
    <w:rsid w:val="00A22AF1"/>
    <w:rsid w:val="00A235CA"/>
    <w:rsid w:val="00A23D1B"/>
    <w:rsid w:val="00A2438B"/>
    <w:rsid w:val="00A248BE"/>
    <w:rsid w:val="00A24C62"/>
    <w:rsid w:val="00A24DC2"/>
    <w:rsid w:val="00A2523F"/>
    <w:rsid w:val="00A25C08"/>
    <w:rsid w:val="00A27186"/>
    <w:rsid w:val="00A27DF6"/>
    <w:rsid w:val="00A302FC"/>
    <w:rsid w:val="00A31BB6"/>
    <w:rsid w:val="00A32869"/>
    <w:rsid w:val="00A33866"/>
    <w:rsid w:val="00A342C9"/>
    <w:rsid w:val="00A3544F"/>
    <w:rsid w:val="00A37F01"/>
    <w:rsid w:val="00A413CE"/>
    <w:rsid w:val="00A41C61"/>
    <w:rsid w:val="00A43415"/>
    <w:rsid w:val="00A43DA1"/>
    <w:rsid w:val="00A44196"/>
    <w:rsid w:val="00A44CED"/>
    <w:rsid w:val="00A46AD3"/>
    <w:rsid w:val="00A502C5"/>
    <w:rsid w:val="00A50B12"/>
    <w:rsid w:val="00A51C69"/>
    <w:rsid w:val="00A51F24"/>
    <w:rsid w:val="00A524B5"/>
    <w:rsid w:val="00A52FC9"/>
    <w:rsid w:val="00A54C01"/>
    <w:rsid w:val="00A54E44"/>
    <w:rsid w:val="00A6036D"/>
    <w:rsid w:val="00A60A28"/>
    <w:rsid w:val="00A62515"/>
    <w:rsid w:val="00A63841"/>
    <w:rsid w:val="00A646F7"/>
    <w:rsid w:val="00A65949"/>
    <w:rsid w:val="00A66F35"/>
    <w:rsid w:val="00A679BD"/>
    <w:rsid w:val="00A67B81"/>
    <w:rsid w:val="00A70993"/>
    <w:rsid w:val="00A70C33"/>
    <w:rsid w:val="00A71241"/>
    <w:rsid w:val="00A71CE3"/>
    <w:rsid w:val="00A72990"/>
    <w:rsid w:val="00A72E58"/>
    <w:rsid w:val="00A7439A"/>
    <w:rsid w:val="00A75F6D"/>
    <w:rsid w:val="00A76292"/>
    <w:rsid w:val="00A7641E"/>
    <w:rsid w:val="00A77008"/>
    <w:rsid w:val="00A77FA4"/>
    <w:rsid w:val="00A802FC"/>
    <w:rsid w:val="00A82368"/>
    <w:rsid w:val="00A825F7"/>
    <w:rsid w:val="00A82741"/>
    <w:rsid w:val="00A8331D"/>
    <w:rsid w:val="00A8342C"/>
    <w:rsid w:val="00A844BC"/>
    <w:rsid w:val="00A84626"/>
    <w:rsid w:val="00A84D2E"/>
    <w:rsid w:val="00A85051"/>
    <w:rsid w:val="00A85E3D"/>
    <w:rsid w:val="00A8762D"/>
    <w:rsid w:val="00A8798C"/>
    <w:rsid w:val="00A90503"/>
    <w:rsid w:val="00A92A17"/>
    <w:rsid w:val="00A93F41"/>
    <w:rsid w:val="00A9577F"/>
    <w:rsid w:val="00A95BA8"/>
    <w:rsid w:val="00A9618E"/>
    <w:rsid w:val="00AA1C49"/>
    <w:rsid w:val="00AA1D79"/>
    <w:rsid w:val="00AA254E"/>
    <w:rsid w:val="00AA2802"/>
    <w:rsid w:val="00AA2B74"/>
    <w:rsid w:val="00AA4C93"/>
    <w:rsid w:val="00AA6FC0"/>
    <w:rsid w:val="00AB1301"/>
    <w:rsid w:val="00AB22F6"/>
    <w:rsid w:val="00AB2939"/>
    <w:rsid w:val="00AB37B8"/>
    <w:rsid w:val="00AB3F2D"/>
    <w:rsid w:val="00AB4493"/>
    <w:rsid w:val="00AB71CF"/>
    <w:rsid w:val="00AB7211"/>
    <w:rsid w:val="00AB7D54"/>
    <w:rsid w:val="00AC155F"/>
    <w:rsid w:val="00AC15FC"/>
    <w:rsid w:val="00AC264C"/>
    <w:rsid w:val="00AC291B"/>
    <w:rsid w:val="00AC2D9B"/>
    <w:rsid w:val="00AC2F5E"/>
    <w:rsid w:val="00AC5A3B"/>
    <w:rsid w:val="00AC5E2B"/>
    <w:rsid w:val="00AC75DC"/>
    <w:rsid w:val="00AC7925"/>
    <w:rsid w:val="00AC7F45"/>
    <w:rsid w:val="00AD0108"/>
    <w:rsid w:val="00AD1BA7"/>
    <w:rsid w:val="00AD474A"/>
    <w:rsid w:val="00AD608D"/>
    <w:rsid w:val="00AE03A5"/>
    <w:rsid w:val="00AE09F0"/>
    <w:rsid w:val="00AE0EAA"/>
    <w:rsid w:val="00AE1DE8"/>
    <w:rsid w:val="00AE209D"/>
    <w:rsid w:val="00AE2EA4"/>
    <w:rsid w:val="00AE2F87"/>
    <w:rsid w:val="00AE34B3"/>
    <w:rsid w:val="00AE3596"/>
    <w:rsid w:val="00AF0224"/>
    <w:rsid w:val="00AF071B"/>
    <w:rsid w:val="00AF08B6"/>
    <w:rsid w:val="00AF33E7"/>
    <w:rsid w:val="00AF6242"/>
    <w:rsid w:val="00B00515"/>
    <w:rsid w:val="00B00A30"/>
    <w:rsid w:val="00B020CD"/>
    <w:rsid w:val="00B0335E"/>
    <w:rsid w:val="00B04556"/>
    <w:rsid w:val="00B04AB7"/>
    <w:rsid w:val="00B053FB"/>
    <w:rsid w:val="00B05CE6"/>
    <w:rsid w:val="00B11BB2"/>
    <w:rsid w:val="00B1488E"/>
    <w:rsid w:val="00B1495A"/>
    <w:rsid w:val="00B15EA2"/>
    <w:rsid w:val="00B17175"/>
    <w:rsid w:val="00B1723B"/>
    <w:rsid w:val="00B173D3"/>
    <w:rsid w:val="00B2352C"/>
    <w:rsid w:val="00B23B4F"/>
    <w:rsid w:val="00B2584B"/>
    <w:rsid w:val="00B25D00"/>
    <w:rsid w:val="00B31407"/>
    <w:rsid w:val="00B318A7"/>
    <w:rsid w:val="00B33F45"/>
    <w:rsid w:val="00B3463D"/>
    <w:rsid w:val="00B35A85"/>
    <w:rsid w:val="00B36A9F"/>
    <w:rsid w:val="00B37928"/>
    <w:rsid w:val="00B37DDA"/>
    <w:rsid w:val="00B40002"/>
    <w:rsid w:val="00B4018F"/>
    <w:rsid w:val="00B405EA"/>
    <w:rsid w:val="00B4095E"/>
    <w:rsid w:val="00B435FD"/>
    <w:rsid w:val="00B441C5"/>
    <w:rsid w:val="00B4461C"/>
    <w:rsid w:val="00B45ECA"/>
    <w:rsid w:val="00B46A37"/>
    <w:rsid w:val="00B46C98"/>
    <w:rsid w:val="00B51F9F"/>
    <w:rsid w:val="00B52851"/>
    <w:rsid w:val="00B52AD2"/>
    <w:rsid w:val="00B52C16"/>
    <w:rsid w:val="00B53C8C"/>
    <w:rsid w:val="00B54A94"/>
    <w:rsid w:val="00B551C2"/>
    <w:rsid w:val="00B611CB"/>
    <w:rsid w:val="00B62A80"/>
    <w:rsid w:val="00B62EEB"/>
    <w:rsid w:val="00B708DD"/>
    <w:rsid w:val="00B7194D"/>
    <w:rsid w:val="00B72ECD"/>
    <w:rsid w:val="00B73E98"/>
    <w:rsid w:val="00B7755C"/>
    <w:rsid w:val="00B77E8B"/>
    <w:rsid w:val="00B81BBF"/>
    <w:rsid w:val="00B83585"/>
    <w:rsid w:val="00B841BA"/>
    <w:rsid w:val="00B84D88"/>
    <w:rsid w:val="00B85888"/>
    <w:rsid w:val="00B8619C"/>
    <w:rsid w:val="00B8672F"/>
    <w:rsid w:val="00B872B5"/>
    <w:rsid w:val="00B90022"/>
    <w:rsid w:val="00B90525"/>
    <w:rsid w:val="00B905B6"/>
    <w:rsid w:val="00B90A1F"/>
    <w:rsid w:val="00B91B35"/>
    <w:rsid w:val="00B933F6"/>
    <w:rsid w:val="00B94EEC"/>
    <w:rsid w:val="00BA052E"/>
    <w:rsid w:val="00BA066F"/>
    <w:rsid w:val="00BA09C8"/>
    <w:rsid w:val="00BA0FB0"/>
    <w:rsid w:val="00BA2F14"/>
    <w:rsid w:val="00BA344F"/>
    <w:rsid w:val="00BA36D3"/>
    <w:rsid w:val="00BA4561"/>
    <w:rsid w:val="00BA6D80"/>
    <w:rsid w:val="00BA731D"/>
    <w:rsid w:val="00BB4076"/>
    <w:rsid w:val="00BB65CC"/>
    <w:rsid w:val="00BB6C1B"/>
    <w:rsid w:val="00BC01AF"/>
    <w:rsid w:val="00BC0546"/>
    <w:rsid w:val="00BC1013"/>
    <w:rsid w:val="00BC1974"/>
    <w:rsid w:val="00BC3495"/>
    <w:rsid w:val="00BC3CCA"/>
    <w:rsid w:val="00BC3EF9"/>
    <w:rsid w:val="00BC5F6F"/>
    <w:rsid w:val="00BC6525"/>
    <w:rsid w:val="00BD000D"/>
    <w:rsid w:val="00BD0BAE"/>
    <w:rsid w:val="00BD1F2F"/>
    <w:rsid w:val="00BD3801"/>
    <w:rsid w:val="00BD4407"/>
    <w:rsid w:val="00BD680D"/>
    <w:rsid w:val="00BD73F8"/>
    <w:rsid w:val="00BE00E3"/>
    <w:rsid w:val="00BE098A"/>
    <w:rsid w:val="00BE0BAC"/>
    <w:rsid w:val="00BE0D09"/>
    <w:rsid w:val="00BE5B84"/>
    <w:rsid w:val="00BE5C35"/>
    <w:rsid w:val="00BE6171"/>
    <w:rsid w:val="00BE6D2B"/>
    <w:rsid w:val="00BE7937"/>
    <w:rsid w:val="00BF0EA8"/>
    <w:rsid w:val="00BF1E29"/>
    <w:rsid w:val="00BF334B"/>
    <w:rsid w:val="00BF5575"/>
    <w:rsid w:val="00BF6055"/>
    <w:rsid w:val="00BF6223"/>
    <w:rsid w:val="00BF72C5"/>
    <w:rsid w:val="00C0310B"/>
    <w:rsid w:val="00C03575"/>
    <w:rsid w:val="00C05FBF"/>
    <w:rsid w:val="00C06C13"/>
    <w:rsid w:val="00C075FE"/>
    <w:rsid w:val="00C11E13"/>
    <w:rsid w:val="00C1359F"/>
    <w:rsid w:val="00C14DC4"/>
    <w:rsid w:val="00C151A7"/>
    <w:rsid w:val="00C16113"/>
    <w:rsid w:val="00C207DB"/>
    <w:rsid w:val="00C21A73"/>
    <w:rsid w:val="00C22168"/>
    <w:rsid w:val="00C232A8"/>
    <w:rsid w:val="00C238C4"/>
    <w:rsid w:val="00C24FA8"/>
    <w:rsid w:val="00C25930"/>
    <w:rsid w:val="00C2613A"/>
    <w:rsid w:val="00C26BA9"/>
    <w:rsid w:val="00C307DC"/>
    <w:rsid w:val="00C32046"/>
    <w:rsid w:val="00C321EE"/>
    <w:rsid w:val="00C33721"/>
    <w:rsid w:val="00C33913"/>
    <w:rsid w:val="00C33932"/>
    <w:rsid w:val="00C35C91"/>
    <w:rsid w:val="00C36BC1"/>
    <w:rsid w:val="00C37CAD"/>
    <w:rsid w:val="00C401CF"/>
    <w:rsid w:val="00C40432"/>
    <w:rsid w:val="00C41BA8"/>
    <w:rsid w:val="00C434E7"/>
    <w:rsid w:val="00C43DE9"/>
    <w:rsid w:val="00C4420A"/>
    <w:rsid w:val="00C46847"/>
    <w:rsid w:val="00C47C59"/>
    <w:rsid w:val="00C522DF"/>
    <w:rsid w:val="00C52616"/>
    <w:rsid w:val="00C532EC"/>
    <w:rsid w:val="00C53C5E"/>
    <w:rsid w:val="00C5773C"/>
    <w:rsid w:val="00C60213"/>
    <w:rsid w:val="00C60945"/>
    <w:rsid w:val="00C60A1F"/>
    <w:rsid w:val="00C61222"/>
    <w:rsid w:val="00C61F16"/>
    <w:rsid w:val="00C625C2"/>
    <w:rsid w:val="00C62AD5"/>
    <w:rsid w:val="00C66177"/>
    <w:rsid w:val="00C66ACA"/>
    <w:rsid w:val="00C66E06"/>
    <w:rsid w:val="00C6700F"/>
    <w:rsid w:val="00C70CCE"/>
    <w:rsid w:val="00C7130B"/>
    <w:rsid w:val="00C72B94"/>
    <w:rsid w:val="00C73E27"/>
    <w:rsid w:val="00C7538C"/>
    <w:rsid w:val="00C76033"/>
    <w:rsid w:val="00C76619"/>
    <w:rsid w:val="00C76B48"/>
    <w:rsid w:val="00C76D1D"/>
    <w:rsid w:val="00C77632"/>
    <w:rsid w:val="00C778A1"/>
    <w:rsid w:val="00C77AD4"/>
    <w:rsid w:val="00C8186D"/>
    <w:rsid w:val="00C81F2A"/>
    <w:rsid w:val="00C912B4"/>
    <w:rsid w:val="00C91A39"/>
    <w:rsid w:val="00C92474"/>
    <w:rsid w:val="00C93924"/>
    <w:rsid w:val="00C94281"/>
    <w:rsid w:val="00C94CB9"/>
    <w:rsid w:val="00C94E01"/>
    <w:rsid w:val="00C94FC8"/>
    <w:rsid w:val="00CA294A"/>
    <w:rsid w:val="00CA7D9F"/>
    <w:rsid w:val="00CB0167"/>
    <w:rsid w:val="00CB1446"/>
    <w:rsid w:val="00CB1836"/>
    <w:rsid w:val="00CB38C0"/>
    <w:rsid w:val="00CB4018"/>
    <w:rsid w:val="00CB52C1"/>
    <w:rsid w:val="00CB570F"/>
    <w:rsid w:val="00CB5DD3"/>
    <w:rsid w:val="00CB7AFF"/>
    <w:rsid w:val="00CC0A66"/>
    <w:rsid w:val="00CC3D76"/>
    <w:rsid w:val="00CC4F90"/>
    <w:rsid w:val="00CC5480"/>
    <w:rsid w:val="00CC5E1C"/>
    <w:rsid w:val="00CC7500"/>
    <w:rsid w:val="00CC7C0B"/>
    <w:rsid w:val="00CD3B5F"/>
    <w:rsid w:val="00CD480F"/>
    <w:rsid w:val="00CD506C"/>
    <w:rsid w:val="00CD53E1"/>
    <w:rsid w:val="00CD53E8"/>
    <w:rsid w:val="00CD637F"/>
    <w:rsid w:val="00CD7232"/>
    <w:rsid w:val="00CE01E3"/>
    <w:rsid w:val="00CE03B2"/>
    <w:rsid w:val="00CE0E5D"/>
    <w:rsid w:val="00CE1373"/>
    <w:rsid w:val="00CE1916"/>
    <w:rsid w:val="00CE4135"/>
    <w:rsid w:val="00CE50F3"/>
    <w:rsid w:val="00CE515D"/>
    <w:rsid w:val="00CE5FC0"/>
    <w:rsid w:val="00CE6063"/>
    <w:rsid w:val="00CE64A7"/>
    <w:rsid w:val="00CE6ABB"/>
    <w:rsid w:val="00CE6D6D"/>
    <w:rsid w:val="00CE6DFC"/>
    <w:rsid w:val="00CE76B9"/>
    <w:rsid w:val="00CE7813"/>
    <w:rsid w:val="00CF1E37"/>
    <w:rsid w:val="00CF3740"/>
    <w:rsid w:val="00CF5343"/>
    <w:rsid w:val="00CF58F2"/>
    <w:rsid w:val="00CF5C65"/>
    <w:rsid w:val="00CF7719"/>
    <w:rsid w:val="00D02A0F"/>
    <w:rsid w:val="00D039F4"/>
    <w:rsid w:val="00D06A46"/>
    <w:rsid w:val="00D0759E"/>
    <w:rsid w:val="00D10340"/>
    <w:rsid w:val="00D10598"/>
    <w:rsid w:val="00D11342"/>
    <w:rsid w:val="00D11F15"/>
    <w:rsid w:val="00D12255"/>
    <w:rsid w:val="00D1275C"/>
    <w:rsid w:val="00D12AFC"/>
    <w:rsid w:val="00D13A90"/>
    <w:rsid w:val="00D1646E"/>
    <w:rsid w:val="00D16E0F"/>
    <w:rsid w:val="00D20493"/>
    <w:rsid w:val="00D21A2D"/>
    <w:rsid w:val="00D22C74"/>
    <w:rsid w:val="00D260D8"/>
    <w:rsid w:val="00D3040D"/>
    <w:rsid w:val="00D309E8"/>
    <w:rsid w:val="00D31197"/>
    <w:rsid w:val="00D31608"/>
    <w:rsid w:val="00D31E42"/>
    <w:rsid w:val="00D33002"/>
    <w:rsid w:val="00D3311B"/>
    <w:rsid w:val="00D33921"/>
    <w:rsid w:val="00D34369"/>
    <w:rsid w:val="00D352F6"/>
    <w:rsid w:val="00D36044"/>
    <w:rsid w:val="00D376ED"/>
    <w:rsid w:val="00D43616"/>
    <w:rsid w:val="00D437D8"/>
    <w:rsid w:val="00D45213"/>
    <w:rsid w:val="00D472D8"/>
    <w:rsid w:val="00D5107F"/>
    <w:rsid w:val="00D52CDE"/>
    <w:rsid w:val="00D54C73"/>
    <w:rsid w:val="00D55047"/>
    <w:rsid w:val="00D55B23"/>
    <w:rsid w:val="00D57C56"/>
    <w:rsid w:val="00D57C87"/>
    <w:rsid w:val="00D61457"/>
    <w:rsid w:val="00D62E02"/>
    <w:rsid w:val="00D62F35"/>
    <w:rsid w:val="00D70139"/>
    <w:rsid w:val="00D70F71"/>
    <w:rsid w:val="00D71C86"/>
    <w:rsid w:val="00D74460"/>
    <w:rsid w:val="00D7473A"/>
    <w:rsid w:val="00D801F6"/>
    <w:rsid w:val="00D805AB"/>
    <w:rsid w:val="00D81A56"/>
    <w:rsid w:val="00D828ED"/>
    <w:rsid w:val="00D83C3F"/>
    <w:rsid w:val="00D875D2"/>
    <w:rsid w:val="00D90AD4"/>
    <w:rsid w:val="00D9150E"/>
    <w:rsid w:val="00D916D3"/>
    <w:rsid w:val="00D9178C"/>
    <w:rsid w:val="00D92BB2"/>
    <w:rsid w:val="00D94B5B"/>
    <w:rsid w:val="00DA07A3"/>
    <w:rsid w:val="00DA22E1"/>
    <w:rsid w:val="00DA40CC"/>
    <w:rsid w:val="00DA42A3"/>
    <w:rsid w:val="00DA4D13"/>
    <w:rsid w:val="00DA6E1E"/>
    <w:rsid w:val="00DB7D8D"/>
    <w:rsid w:val="00DB7E97"/>
    <w:rsid w:val="00DC22C8"/>
    <w:rsid w:val="00DC2401"/>
    <w:rsid w:val="00DC31D8"/>
    <w:rsid w:val="00DC4A9A"/>
    <w:rsid w:val="00DD2AFF"/>
    <w:rsid w:val="00DD35FC"/>
    <w:rsid w:val="00DD3AA5"/>
    <w:rsid w:val="00DD4EDF"/>
    <w:rsid w:val="00DD543A"/>
    <w:rsid w:val="00DD5DB6"/>
    <w:rsid w:val="00DD7140"/>
    <w:rsid w:val="00DD72A9"/>
    <w:rsid w:val="00DE3A23"/>
    <w:rsid w:val="00DE46E8"/>
    <w:rsid w:val="00DE4AA3"/>
    <w:rsid w:val="00DE564D"/>
    <w:rsid w:val="00DE5BBD"/>
    <w:rsid w:val="00DE5F85"/>
    <w:rsid w:val="00DE6912"/>
    <w:rsid w:val="00DE7843"/>
    <w:rsid w:val="00DF01A4"/>
    <w:rsid w:val="00DF0B94"/>
    <w:rsid w:val="00DF3E0F"/>
    <w:rsid w:val="00DF456A"/>
    <w:rsid w:val="00DF48F2"/>
    <w:rsid w:val="00DF4B41"/>
    <w:rsid w:val="00DF5201"/>
    <w:rsid w:val="00DF733C"/>
    <w:rsid w:val="00DF7E40"/>
    <w:rsid w:val="00E008E3"/>
    <w:rsid w:val="00E01979"/>
    <w:rsid w:val="00E02340"/>
    <w:rsid w:val="00E0445A"/>
    <w:rsid w:val="00E0478C"/>
    <w:rsid w:val="00E10D23"/>
    <w:rsid w:val="00E135F1"/>
    <w:rsid w:val="00E1414E"/>
    <w:rsid w:val="00E1505D"/>
    <w:rsid w:val="00E15271"/>
    <w:rsid w:val="00E15B16"/>
    <w:rsid w:val="00E15CB8"/>
    <w:rsid w:val="00E16063"/>
    <w:rsid w:val="00E17474"/>
    <w:rsid w:val="00E21498"/>
    <w:rsid w:val="00E2295D"/>
    <w:rsid w:val="00E2310D"/>
    <w:rsid w:val="00E233BF"/>
    <w:rsid w:val="00E23A5E"/>
    <w:rsid w:val="00E240E4"/>
    <w:rsid w:val="00E24FD9"/>
    <w:rsid w:val="00E25BF6"/>
    <w:rsid w:val="00E26374"/>
    <w:rsid w:val="00E274B1"/>
    <w:rsid w:val="00E3047C"/>
    <w:rsid w:val="00E3098E"/>
    <w:rsid w:val="00E31FAB"/>
    <w:rsid w:val="00E32AC0"/>
    <w:rsid w:val="00E32F99"/>
    <w:rsid w:val="00E33546"/>
    <w:rsid w:val="00E3426F"/>
    <w:rsid w:val="00E3449C"/>
    <w:rsid w:val="00E3561D"/>
    <w:rsid w:val="00E4036B"/>
    <w:rsid w:val="00E41DE0"/>
    <w:rsid w:val="00E438CF"/>
    <w:rsid w:val="00E43D61"/>
    <w:rsid w:val="00E44A13"/>
    <w:rsid w:val="00E453E1"/>
    <w:rsid w:val="00E45AA9"/>
    <w:rsid w:val="00E46656"/>
    <w:rsid w:val="00E46E97"/>
    <w:rsid w:val="00E47707"/>
    <w:rsid w:val="00E47A0E"/>
    <w:rsid w:val="00E50006"/>
    <w:rsid w:val="00E50794"/>
    <w:rsid w:val="00E51C72"/>
    <w:rsid w:val="00E52D3F"/>
    <w:rsid w:val="00E53D01"/>
    <w:rsid w:val="00E540A9"/>
    <w:rsid w:val="00E54840"/>
    <w:rsid w:val="00E55ACB"/>
    <w:rsid w:val="00E56764"/>
    <w:rsid w:val="00E56D81"/>
    <w:rsid w:val="00E60FED"/>
    <w:rsid w:val="00E61F45"/>
    <w:rsid w:val="00E62ACA"/>
    <w:rsid w:val="00E638F8"/>
    <w:rsid w:val="00E66466"/>
    <w:rsid w:val="00E670E8"/>
    <w:rsid w:val="00E672F4"/>
    <w:rsid w:val="00E710A9"/>
    <w:rsid w:val="00E72056"/>
    <w:rsid w:val="00E7234F"/>
    <w:rsid w:val="00E7252B"/>
    <w:rsid w:val="00E73374"/>
    <w:rsid w:val="00E74BB4"/>
    <w:rsid w:val="00E757CB"/>
    <w:rsid w:val="00E75961"/>
    <w:rsid w:val="00E75E6D"/>
    <w:rsid w:val="00E7633B"/>
    <w:rsid w:val="00E76F18"/>
    <w:rsid w:val="00E773D8"/>
    <w:rsid w:val="00E810D0"/>
    <w:rsid w:val="00E82C7E"/>
    <w:rsid w:val="00E82FA2"/>
    <w:rsid w:val="00E8313B"/>
    <w:rsid w:val="00E83649"/>
    <w:rsid w:val="00E854C7"/>
    <w:rsid w:val="00E85D8A"/>
    <w:rsid w:val="00E8657E"/>
    <w:rsid w:val="00E867FA"/>
    <w:rsid w:val="00E918BC"/>
    <w:rsid w:val="00E93D3E"/>
    <w:rsid w:val="00E947C0"/>
    <w:rsid w:val="00E95035"/>
    <w:rsid w:val="00E950B1"/>
    <w:rsid w:val="00E952FD"/>
    <w:rsid w:val="00EA2778"/>
    <w:rsid w:val="00EA34C8"/>
    <w:rsid w:val="00EA37F7"/>
    <w:rsid w:val="00EA4939"/>
    <w:rsid w:val="00EA4BE5"/>
    <w:rsid w:val="00EB15D8"/>
    <w:rsid w:val="00EB16E1"/>
    <w:rsid w:val="00EB2958"/>
    <w:rsid w:val="00EB2AF2"/>
    <w:rsid w:val="00EB3527"/>
    <w:rsid w:val="00EB3E39"/>
    <w:rsid w:val="00EB51E1"/>
    <w:rsid w:val="00EB5326"/>
    <w:rsid w:val="00EB5E3F"/>
    <w:rsid w:val="00EB63D0"/>
    <w:rsid w:val="00EB6D27"/>
    <w:rsid w:val="00EC00B2"/>
    <w:rsid w:val="00EC0AF9"/>
    <w:rsid w:val="00EC0F7C"/>
    <w:rsid w:val="00EC151B"/>
    <w:rsid w:val="00EC1DD0"/>
    <w:rsid w:val="00EC2772"/>
    <w:rsid w:val="00EC2A3B"/>
    <w:rsid w:val="00EC341A"/>
    <w:rsid w:val="00EC4029"/>
    <w:rsid w:val="00EC40DB"/>
    <w:rsid w:val="00EC625B"/>
    <w:rsid w:val="00EC6585"/>
    <w:rsid w:val="00ED1C69"/>
    <w:rsid w:val="00ED26AF"/>
    <w:rsid w:val="00ED3190"/>
    <w:rsid w:val="00ED4CCF"/>
    <w:rsid w:val="00ED5173"/>
    <w:rsid w:val="00ED5BA6"/>
    <w:rsid w:val="00ED7B6D"/>
    <w:rsid w:val="00ED7E00"/>
    <w:rsid w:val="00EE1009"/>
    <w:rsid w:val="00EE1D0E"/>
    <w:rsid w:val="00EE3D5A"/>
    <w:rsid w:val="00EE6B82"/>
    <w:rsid w:val="00EF0BDD"/>
    <w:rsid w:val="00EF137B"/>
    <w:rsid w:val="00EF17DE"/>
    <w:rsid w:val="00EF3434"/>
    <w:rsid w:val="00EF3D6B"/>
    <w:rsid w:val="00EF4A80"/>
    <w:rsid w:val="00EF4BCD"/>
    <w:rsid w:val="00EF535B"/>
    <w:rsid w:val="00EF5C2E"/>
    <w:rsid w:val="00EF5CE0"/>
    <w:rsid w:val="00EF75BC"/>
    <w:rsid w:val="00F00D69"/>
    <w:rsid w:val="00F00FA5"/>
    <w:rsid w:val="00F02179"/>
    <w:rsid w:val="00F0242F"/>
    <w:rsid w:val="00F02BBA"/>
    <w:rsid w:val="00F037A2"/>
    <w:rsid w:val="00F03F5A"/>
    <w:rsid w:val="00F06556"/>
    <w:rsid w:val="00F07130"/>
    <w:rsid w:val="00F0789C"/>
    <w:rsid w:val="00F10A75"/>
    <w:rsid w:val="00F143D3"/>
    <w:rsid w:val="00F15BDC"/>
    <w:rsid w:val="00F16416"/>
    <w:rsid w:val="00F1695A"/>
    <w:rsid w:val="00F1788F"/>
    <w:rsid w:val="00F17A3E"/>
    <w:rsid w:val="00F20A5D"/>
    <w:rsid w:val="00F20F3F"/>
    <w:rsid w:val="00F21ADA"/>
    <w:rsid w:val="00F22091"/>
    <w:rsid w:val="00F2360C"/>
    <w:rsid w:val="00F23E6F"/>
    <w:rsid w:val="00F24285"/>
    <w:rsid w:val="00F24B66"/>
    <w:rsid w:val="00F262E6"/>
    <w:rsid w:val="00F26BF7"/>
    <w:rsid w:val="00F302BD"/>
    <w:rsid w:val="00F3047E"/>
    <w:rsid w:val="00F30913"/>
    <w:rsid w:val="00F3126C"/>
    <w:rsid w:val="00F32472"/>
    <w:rsid w:val="00F33163"/>
    <w:rsid w:val="00F34780"/>
    <w:rsid w:val="00F35AF0"/>
    <w:rsid w:val="00F3634D"/>
    <w:rsid w:val="00F370FD"/>
    <w:rsid w:val="00F377F3"/>
    <w:rsid w:val="00F37886"/>
    <w:rsid w:val="00F402DB"/>
    <w:rsid w:val="00F414B3"/>
    <w:rsid w:val="00F43F29"/>
    <w:rsid w:val="00F444E5"/>
    <w:rsid w:val="00F45A59"/>
    <w:rsid w:val="00F471E0"/>
    <w:rsid w:val="00F47DEA"/>
    <w:rsid w:val="00F5191F"/>
    <w:rsid w:val="00F519B9"/>
    <w:rsid w:val="00F54BAA"/>
    <w:rsid w:val="00F55BB8"/>
    <w:rsid w:val="00F55EB8"/>
    <w:rsid w:val="00F57918"/>
    <w:rsid w:val="00F57E11"/>
    <w:rsid w:val="00F6211D"/>
    <w:rsid w:val="00F62120"/>
    <w:rsid w:val="00F62690"/>
    <w:rsid w:val="00F64B5D"/>
    <w:rsid w:val="00F64BDD"/>
    <w:rsid w:val="00F6526E"/>
    <w:rsid w:val="00F659F1"/>
    <w:rsid w:val="00F67515"/>
    <w:rsid w:val="00F70996"/>
    <w:rsid w:val="00F71CD5"/>
    <w:rsid w:val="00F7248B"/>
    <w:rsid w:val="00F72FA5"/>
    <w:rsid w:val="00F74139"/>
    <w:rsid w:val="00F7611F"/>
    <w:rsid w:val="00F767DB"/>
    <w:rsid w:val="00F7773C"/>
    <w:rsid w:val="00F82B5F"/>
    <w:rsid w:val="00F85EF5"/>
    <w:rsid w:val="00F87BAD"/>
    <w:rsid w:val="00F9067F"/>
    <w:rsid w:val="00F90B8A"/>
    <w:rsid w:val="00F91320"/>
    <w:rsid w:val="00F915D9"/>
    <w:rsid w:val="00F920EE"/>
    <w:rsid w:val="00F924D9"/>
    <w:rsid w:val="00F9326D"/>
    <w:rsid w:val="00F94957"/>
    <w:rsid w:val="00F95296"/>
    <w:rsid w:val="00F96CC2"/>
    <w:rsid w:val="00F97763"/>
    <w:rsid w:val="00FA1204"/>
    <w:rsid w:val="00FA14F7"/>
    <w:rsid w:val="00FA1544"/>
    <w:rsid w:val="00FA287E"/>
    <w:rsid w:val="00FA2D2F"/>
    <w:rsid w:val="00FA53F4"/>
    <w:rsid w:val="00FA5A1D"/>
    <w:rsid w:val="00FA6A92"/>
    <w:rsid w:val="00FA70C5"/>
    <w:rsid w:val="00FA723D"/>
    <w:rsid w:val="00FA76AE"/>
    <w:rsid w:val="00FB37F1"/>
    <w:rsid w:val="00FB431F"/>
    <w:rsid w:val="00FB4653"/>
    <w:rsid w:val="00FB52DA"/>
    <w:rsid w:val="00FB5F0B"/>
    <w:rsid w:val="00FB6E37"/>
    <w:rsid w:val="00FB77A4"/>
    <w:rsid w:val="00FC09FC"/>
    <w:rsid w:val="00FC2130"/>
    <w:rsid w:val="00FC2F01"/>
    <w:rsid w:val="00FC48C4"/>
    <w:rsid w:val="00FC4B39"/>
    <w:rsid w:val="00FC4E39"/>
    <w:rsid w:val="00FC56E0"/>
    <w:rsid w:val="00FC5D8B"/>
    <w:rsid w:val="00FC60CA"/>
    <w:rsid w:val="00FC67C2"/>
    <w:rsid w:val="00FC737F"/>
    <w:rsid w:val="00FC77FC"/>
    <w:rsid w:val="00FD0A86"/>
    <w:rsid w:val="00FD0C96"/>
    <w:rsid w:val="00FD2AB3"/>
    <w:rsid w:val="00FD4DCE"/>
    <w:rsid w:val="00FD574B"/>
    <w:rsid w:val="00FD69F6"/>
    <w:rsid w:val="00FD710F"/>
    <w:rsid w:val="00FE0938"/>
    <w:rsid w:val="00FE0D46"/>
    <w:rsid w:val="00FE1261"/>
    <w:rsid w:val="00FE1A0F"/>
    <w:rsid w:val="00FE2E1B"/>
    <w:rsid w:val="00FE311D"/>
    <w:rsid w:val="00FE3DA0"/>
    <w:rsid w:val="00FE3E10"/>
    <w:rsid w:val="00FE40B6"/>
    <w:rsid w:val="00FE4313"/>
    <w:rsid w:val="00FE5B16"/>
    <w:rsid w:val="00FE5C78"/>
    <w:rsid w:val="00FE5F49"/>
    <w:rsid w:val="00FE6BBA"/>
    <w:rsid w:val="00FE6C58"/>
    <w:rsid w:val="00FF2835"/>
    <w:rsid w:val="00FF6464"/>
    <w:rsid w:val="00FF6510"/>
    <w:rsid w:val="00FF7203"/>
    <w:rsid w:val="00FF7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99"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Balloon Text" w:semiHidden="0" w:uiPriority="99" w:unhideWhenUsed="0"/>
    <w:lsdException w:name="Table Grid" w:semiHidden="0" w:uiPriority="99"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uiPriority="39" w:qFormat="1"/>
  </w:latentStyles>
  <w:style w:type="paragraph" w:default="1" w:styleId="a">
    <w:name w:val="Normal"/>
    <w:qFormat/>
    <w:rsid w:val="00EA2778"/>
    <w:rPr>
      <w:rFonts w:ascii="Arial" w:eastAsia="Times New Roman" w:hAnsi="Arial"/>
      <w:sz w:val="24"/>
    </w:rPr>
  </w:style>
  <w:style w:type="paragraph" w:styleId="1">
    <w:name w:val="heading 1"/>
    <w:basedOn w:val="a"/>
    <w:next w:val="a"/>
    <w:link w:val="10"/>
    <w:uiPriority w:val="99"/>
    <w:qFormat/>
    <w:rsid w:val="00EA2778"/>
    <w:pPr>
      <w:keepNext/>
      <w:jc w:val="right"/>
      <w:outlineLvl w:val="0"/>
    </w:pPr>
    <w:rPr>
      <w:b/>
      <w:sz w:val="36"/>
    </w:rPr>
  </w:style>
  <w:style w:type="paragraph" w:styleId="2">
    <w:name w:val="heading 2"/>
    <w:basedOn w:val="a"/>
    <w:next w:val="a"/>
    <w:link w:val="20"/>
    <w:uiPriority w:val="99"/>
    <w:qFormat/>
    <w:rsid w:val="00EA2778"/>
    <w:pPr>
      <w:keepNext/>
      <w:jc w:val="center"/>
      <w:outlineLvl w:val="1"/>
    </w:pPr>
    <w:rPr>
      <w:b/>
      <w:sz w:val="44"/>
    </w:rPr>
  </w:style>
  <w:style w:type="paragraph" w:styleId="3">
    <w:name w:val="heading 3"/>
    <w:basedOn w:val="a"/>
    <w:next w:val="a"/>
    <w:link w:val="30"/>
    <w:uiPriority w:val="99"/>
    <w:qFormat/>
    <w:rsid w:val="00EA2778"/>
    <w:pPr>
      <w:keepNext/>
      <w:jc w:val="center"/>
      <w:outlineLvl w:val="2"/>
    </w:pPr>
    <w:rPr>
      <w:b/>
      <w:sz w:val="36"/>
    </w:rPr>
  </w:style>
  <w:style w:type="paragraph" w:styleId="4">
    <w:name w:val="heading 4"/>
    <w:basedOn w:val="a"/>
    <w:next w:val="a"/>
    <w:link w:val="40"/>
    <w:semiHidden/>
    <w:unhideWhenUsed/>
    <w:qFormat/>
    <w:rsid w:val="00EE6B82"/>
    <w:pPr>
      <w:keepNext/>
      <w:keepLines/>
      <w:spacing w:before="40"/>
      <w:outlineLvl w:val="3"/>
    </w:pPr>
    <w:rPr>
      <w:rFonts w:asciiTheme="majorHAnsi" w:eastAsiaTheme="majorEastAsia" w:hAnsiTheme="majorHAnsi" w:cstheme="majorBidi"/>
      <w:i/>
      <w:iCs/>
      <w:color w:val="365F91" w:themeColor="accent1" w:themeShade="BF"/>
    </w:rPr>
  </w:style>
  <w:style w:type="paragraph" w:styleId="9">
    <w:name w:val="heading 9"/>
    <w:basedOn w:val="a"/>
    <w:next w:val="a"/>
    <w:link w:val="90"/>
    <w:uiPriority w:val="99"/>
    <w:unhideWhenUsed/>
    <w:qFormat/>
    <w:rsid w:val="00E72056"/>
    <w:pPr>
      <w:keepNext/>
      <w:keepLines/>
      <w:spacing w:before="200"/>
      <w:outlineLvl w:val="8"/>
    </w:pPr>
    <w:rPr>
      <w:rFonts w:ascii="Cambria"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A2778"/>
    <w:rPr>
      <w:rFonts w:ascii="Arial" w:eastAsia="Times New Roman" w:hAnsi="Arial" w:cs="Times New Roman"/>
      <w:b/>
      <w:sz w:val="36"/>
      <w:szCs w:val="20"/>
      <w:lang w:eastAsia="ru-RU"/>
    </w:rPr>
  </w:style>
  <w:style w:type="character" w:customStyle="1" w:styleId="20">
    <w:name w:val="Заголовок 2 Знак"/>
    <w:link w:val="2"/>
    <w:uiPriority w:val="99"/>
    <w:rsid w:val="00EA2778"/>
    <w:rPr>
      <w:rFonts w:ascii="Arial" w:eastAsia="Times New Roman" w:hAnsi="Arial" w:cs="Times New Roman"/>
      <w:b/>
      <w:sz w:val="44"/>
      <w:szCs w:val="20"/>
      <w:lang w:eastAsia="ru-RU"/>
    </w:rPr>
  </w:style>
  <w:style w:type="character" w:customStyle="1" w:styleId="30">
    <w:name w:val="Заголовок 3 Знак"/>
    <w:link w:val="3"/>
    <w:uiPriority w:val="99"/>
    <w:rsid w:val="00EA2778"/>
    <w:rPr>
      <w:rFonts w:ascii="Arial" w:eastAsia="Times New Roman" w:hAnsi="Arial" w:cs="Times New Roman"/>
      <w:b/>
      <w:sz w:val="36"/>
      <w:szCs w:val="20"/>
      <w:lang w:eastAsia="ru-RU"/>
    </w:rPr>
  </w:style>
  <w:style w:type="character" w:styleId="a3">
    <w:name w:val="Hyperlink"/>
    <w:uiPriority w:val="99"/>
    <w:rsid w:val="00EA2778"/>
    <w:rPr>
      <w:color w:val="0000FF"/>
      <w:u w:val="single"/>
    </w:rPr>
  </w:style>
  <w:style w:type="paragraph" w:styleId="21">
    <w:name w:val="Body Text 2"/>
    <w:basedOn w:val="a"/>
    <w:link w:val="22"/>
    <w:rsid w:val="00EA2778"/>
    <w:rPr>
      <w:b/>
      <w:bCs/>
      <w:sz w:val="20"/>
    </w:rPr>
  </w:style>
  <w:style w:type="character" w:customStyle="1" w:styleId="22">
    <w:name w:val="Основной текст 2 Знак"/>
    <w:link w:val="21"/>
    <w:rsid w:val="00EA2778"/>
    <w:rPr>
      <w:rFonts w:ascii="Arial" w:eastAsia="Times New Roman" w:hAnsi="Arial" w:cs="Times New Roman"/>
      <w:b/>
      <w:bCs/>
      <w:szCs w:val="20"/>
      <w:lang w:eastAsia="ru-RU"/>
    </w:rPr>
  </w:style>
  <w:style w:type="paragraph" w:styleId="31">
    <w:name w:val="Body Text 3"/>
    <w:basedOn w:val="a"/>
    <w:link w:val="32"/>
    <w:uiPriority w:val="99"/>
    <w:rsid w:val="00EA2778"/>
    <w:rPr>
      <w:sz w:val="20"/>
    </w:rPr>
  </w:style>
  <w:style w:type="character" w:customStyle="1" w:styleId="32">
    <w:name w:val="Основной текст 3 Знак"/>
    <w:link w:val="31"/>
    <w:uiPriority w:val="99"/>
    <w:rsid w:val="00EA2778"/>
    <w:rPr>
      <w:rFonts w:ascii="Arial" w:eastAsia="Times New Roman" w:hAnsi="Arial" w:cs="Times New Roman"/>
      <w:sz w:val="20"/>
      <w:szCs w:val="20"/>
      <w:lang w:eastAsia="ru-RU"/>
    </w:rPr>
  </w:style>
  <w:style w:type="paragraph" w:styleId="a4">
    <w:name w:val="Body Text"/>
    <w:basedOn w:val="a"/>
    <w:link w:val="a5"/>
    <w:rsid w:val="00EA2778"/>
    <w:pPr>
      <w:spacing w:after="120"/>
    </w:pPr>
    <w:rPr>
      <w:sz w:val="20"/>
    </w:rPr>
  </w:style>
  <w:style w:type="character" w:customStyle="1" w:styleId="a5">
    <w:name w:val="Основной текст Знак"/>
    <w:link w:val="a4"/>
    <w:rsid w:val="00EA2778"/>
    <w:rPr>
      <w:rFonts w:ascii="Arial" w:eastAsia="Times New Roman" w:hAnsi="Arial" w:cs="Times New Roman"/>
      <w:szCs w:val="20"/>
      <w:lang w:eastAsia="ru-RU"/>
    </w:rPr>
  </w:style>
  <w:style w:type="paragraph" w:styleId="a6">
    <w:name w:val="header"/>
    <w:basedOn w:val="a"/>
    <w:link w:val="a7"/>
    <w:uiPriority w:val="99"/>
    <w:unhideWhenUsed/>
    <w:rsid w:val="00EA2778"/>
    <w:pPr>
      <w:tabs>
        <w:tab w:val="center" w:pos="4153"/>
        <w:tab w:val="right" w:pos="8306"/>
      </w:tabs>
    </w:pPr>
    <w:rPr>
      <w:sz w:val="20"/>
    </w:rPr>
  </w:style>
  <w:style w:type="character" w:customStyle="1" w:styleId="a7">
    <w:name w:val="Верхний колонтитул Знак"/>
    <w:link w:val="a6"/>
    <w:uiPriority w:val="99"/>
    <w:rsid w:val="00EA2778"/>
    <w:rPr>
      <w:rFonts w:ascii="Arial" w:eastAsia="Times New Roman" w:hAnsi="Arial" w:cs="Times New Roman"/>
      <w:szCs w:val="20"/>
      <w:lang w:eastAsia="ru-RU"/>
    </w:rPr>
  </w:style>
  <w:style w:type="paragraph" w:styleId="a8">
    <w:name w:val="footer"/>
    <w:basedOn w:val="a"/>
    <w:link w:val="a9"/>
    <w:uiPriority w:val="99"/>
    <w:unhideWhenUsed/>
    <w:rsid w:val="00EA2778"/>
    <w:pPr>
      <w:tabs>
        <w:tab w:val="center" w:pos="4153"/>
        <w:tab w:val="right" w:pos="8306"/>
      </w:tabs>
    </w:pPr>
    <w:rPr>
      <w:sz w:val="20"/>
    </w:rPr>
  </w:style>
  <w:style w:type="character" w:customStyle="1" w:styleId="a9">
    <w:name w:val="Нижний колонтитул Знак"/>
    <w:link w:val="a8"/>
    <w:uiPriority w:val="99"/>
    <w:rsid w:val="00EA2778"/>
    <w:rPr>
      <w:rFonts w:ascii="Arial" w:eastAsia="Times New Roman" w:hAnsi="Arial" w:cs="Times New Roman"/>
      <w:szCs w:val="20"/>
      <w:lang w:eastAsia="ru-RU"/>
    </w:rPr>
  </w:style>
  <w:style w:type="paragraph" w:customStyle="1" w:styleId="1-21">
    <w:name w:val="Средняя заливка 1 - Акцент 21"/>
    <w:uiPriority w:val="1"/>
    <w:qFormat/>
    <w:rsid w:val="00465AA6"/>
    <w:rPr>
      <w:rFonts w:ascii="Arial" w:eastAsia="Times New Roman" w:hAnsi="Arial"/>
      <w:sz w:val="24"/>
    </w:rPr>
  </w:style>
  <w:style w:type="paragraph" w:customStyle="1" w:styleId="2-41">
    <w:name w:val="Средний список 2 - Акцент 41"/>
    <w:basedOn w:val="a"/>
    <w:uiPriority w:val="34"/>
    <w:qFormat/>
    <w:rsid w:val="001510AB"/>
    <w:pPr>
      <w:ind w:left="720"/>
      <w:contextualSpacing/>
    </w:pPr>
  </w:style>
  <w:style w:type="paragraph" w:styleId="aa">
    <w:name w:val="Normal (Web)"/>
    <w:basedOn w:val="a"/>
    <w:uiPriority w:val="99"/>
    <w:rsid w:val="00633B28"/>
    <w:pPr>
      <w:ind w:firstLine="300"/>
    </w:pPr>
    <w:rPr>
      <w:rFonts w:ascii="Verdana" w:hAnsi="Verdana"/>
      <w:sz w:val="18"/>
      <w:szCs w:val="18"/>
    </w:rPr>
  </w:style>
  <w:style w:type="paragraph" w:customStyle="1" w:styleId="2-42">
    <w:name w:val="Средний список 2 - Акцент 42"/>
    <w:basedOn w:val="a"/>
    <w:uiPriority w:val="99"/>
    <w:qFormat/>
    <w:rsid w:val="00F9067F"/>
    <w:pPr>
      <w:ind w:left="708"/>
    </w:pPr>
  </w:style>
  <w:style w:type="paragraph" w:customStyle="1" w:styleId="-31">
    <w:name w:val="Цветная заливка - Акцент 31"/>
    <w:basedOn w:val="a"/>
    <w:uiPriority w:val="99"/>
    <w:qFormat/>
    <w:rsid w:val="008C44A3"/>
    <w:pPr>
      <w:ind w:left="708"/>
    </w:pPr>
  </w:style>
  <w:style w:type="paragraph" w:styleId="ab">
    <w:name w:val="Balloon Text"/>
    <w:basedOn w:val="a"/>
    <w:link w:val="ac"/>
    <w:uiPriority w:val="99"/>
    <w:rsid w:val="00016269"/>
    <w:rPr>
      <w:rFonts w:ascii="Tahoma" w:hAnsi="Tahoma"/>
      <w:sz w:val="16"/>
      <w:szCs w:val="16"/>
    </w:rPr>
  </w:style>
  <w:style w:type="character" w:customStyle="1" w:styleId="ac">
    <w:name w:val="Текст выноски Знак"/>
    <w:link w:val="ab"/>
    <w:uiPriority w:val="99"/>
    <w:rsid w:val="00016269"/>
    <w:rPr>
      <w:rFonts w:ascii="Tahoma" w:eastAsia="Times New Roman" w:hAnsi="Tahoma" w:cs="Tahoma"/>
      <w:sz w:val="16"/>
      <w:szCs w:val="16"/>
    </w:rPr>
  </w:style>
  <w:style w:type="paragraph" w:styleId="ad">
    <w:name w:val="List Paragraph"/>
    <w:basedOn w:val="a"/>
    <w:link w:val="ae"/>
    <w:uiPriority w:val="34"/>
    <w:qFormat/>
    <w:rsid w:val="002D27D1"/>
    <w:pPr>
      <w:ind w:left="708"/>
    </w:pPr>
  </w:style>
  <w:style w:type="character" w:styleId="af">
    <w:name w:val="annotation reference"/>
    <w:uiPriority w:val="99"/>
    <w:rsid w:val="00A04766"/>
    <w:rPr>
      <w:sz w:val="16"/>
      <w:szCs w:val="16"/>
    </w:rPr>
  </w:style>
  <w:style w:type="paragraph" w:styleId="af0">
    <w:name w:val="annotation text"/>
    <w:basedOn w:val="a"/>
    <w:link w:val="af1"/>
    <w:rsid w:val="00A04766"/>
    <w:rPr>
      <w:sz w:val="20"/>
    </w:rPr>
  </w:style>
  <w:style w:type="character" w:customStyle="1" w:styleId="af1">
    <w:name w:val="Текст примечания Знак"/>
    <w:link w:val="af0"/>
    <w:rsid w:val="00A04766"/>
    <w:rPr>
      <w:rFonts w:ascii="Arial" w:eastAsia="Times New Roman" w:hAnsi="Arial"/>
    </w:rPr>
  </w:style>
  <w:style w:type="paragraph" w:styleId="af2">
    <w:name w:val="annotation subject"/>
    <w:basedOn w:val="af0"/>
    <w:next w:val="af0"/>
    <w:link w:val="af3"/>
    <w:uiPriority w:val="99"/>
    <w:rsid w:val="00A04766"/>
    <w:rPr>
      <w:b/>
      <w:bCs/>
    </w:rPr>
  </w:style>
  <w:style w:type="character" w:customStyle="1" w:styleId="af3">
    <w:name w:val="Тема примечания Знак"/>
    <w:link w:val="af2"/>
    <w:uiPriority w:val="99"/>
    <w:rsid w:val="00A04766"/>
    <w:rPr>
      <w:rFonts w:ascii="Arial" w:eastAsia="Times New Roman" w:hAnsi="Arial"/>
      <w:b/>
      <w:bCs/>
    </w:rPr>
  </w:style>
  <w:style w:type="table" w:styleId="af4">
    <w:name w:val="Table Grid"/>
    <w:basedOn w:val="a1"/>
    <w:uiPriority w:val="99"/>
    <w:rsid w:val="00BB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link w:val="9"/>
    <w:uiPriority w:val="99"/>
    <w:rsid w:val="00E72056"/>
    <w:rPr>
      <w:rFonts w:ascii="Cambria" w:eastAsia="Times New Roman" w:hAnsi="Cambria" w:cs="Times New Roman"/>
      <w:i/>
      <w:iCs/>
      <w:color w:val="404040"/>
    </w:rPr>
  </w:style>
  <w:style w:type="paragraph" w:styleId="af5">
    <w:name w:val="Body Text Indent"/>
    <w:basedOn w:val="a"/>
    <w:link w:val="af6"/>
    <w:uiPriority w:val="99"/>
    <w:rsid w:val="00E72056"/>
    <w:pPr>
      <w:spacing w:after="120"/>
      <w:ind w:left="283"/>
    </w:pPr>
  </w:style>
  <w:style w:type="character" w:customStyle="1" w:styleId="af6">
    <w:name w:val="Основной текст с отступом Знак"/>
    <w:link w:val="af5"/>
    <w:uiPriority w:val="99"/>
    <w:rsid w:val="00E72056"/>
    <w:rPr>
      <w:rFonts w:ascii="Arial" w:eastAsia="Times New Roman" w:hAnsi="Arial"/>
      <w:sz w:val="24"/>
    </w:rPr>
  </w:style>
  <w:style w:type="paragraph" w:styleId="af7">
    <w:name w:val="No Spacing"/>
    <w:uiPriority w:val="99"/>
    <w:qFormat/>
    <w:rsid w:val="00934483"/>
    <w:rPr>
      <w:rFonts w:ascii="Calibri" w:eastAsia="Calibri" w:hAnsi="Calibri"/>
      <w:sz w:val="22"/>
      <w:szCs w:val="22"/>
      <w:lang w:eastAsia="en-US"/>
    </w:rPr>
  </w:style>
  <w:style w:type="paragraph" w:styleId="af8">
    <w:name w:val="Title"/>
    <w:basedOn w:val="a"/>
    <w:link w:val="af9"/>
    <w:uiPriority w:val="99"/>
    <w:qFormat/>
    <w:rsid w:val="002363D1"/>
    <w:pPr>
      <w:jc w:val="center"/>
    </w:pPr>
    <w:rPr>
      <w:rFonts w:ascii="Times New Roman" w:hAnsi="Times New Roman"/>
      <w:sz w:val="28"/>
    </w:rPr>
  </w:style>
  <w:style w:type="character" w:customStyle="1" w:styleId="af9">
    <w:name w:val="Название Знак"/>
    <w:link w:val="af8"/>
    <w:uiPriority w:val="99"/>
    <w:rsid w:val="002363D1"/>
    <w:rPr>
      <w:rFonts w:ascii="Times New Roman" w:eastAsia="Times New Roman" w:hAnsi="Times New Roman"/>
      <w:sz w:val="28"/>
    </w:rPr>
  </w:style>
  <w:style w:type="paragraph" w:customStyle="1" w:styleId="Default">
    <w:name w:val="Default"/>
    <w:uiPriority w:val="99"/>
    <w:rsid w:val="00746FAA"/>
    <w:pPr>
      <w:autoSpaceDE w:val="0"/>
      <w:autoSpaceDN w:val="0"/>
      <w:adjustRightInd w:val="0"/>
    </w:pPr>
    <w:rPr>
      <w:rFonts w:ascii="Times New Roman" w:eastAsia="Times New Roman" w:hAnsi="Times New Roman"/>
      <w:color w:val="000000"/>
      <w:sz w:val="24"/>
      <w:szCs w:val="24"/>
    </w:rPr>
  </w:style>
  <w:style w:type="paragraph" w:styleId="afa">
    <w:name w:val="Block Text"/>
    <w:basedOn w:val="a"/>
    <w:uiPriority w:val="99"/>
    <w:rsid w:val="007C68A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afb">
    <w:name w:val="Revision"/>
    <w:hidden/>
    <w:uiPriority w:val="99"/>
    <w:semiHidden/>
    <w:rsid w:val="008F30C7"/>
    <w:rPr>
      <w:rFonts w:ascii="Arial" w:eastAsia="Times New Roman" w:hAnsi="Arial"/>
      <w:sz w:val="24"/>
    </w:rPr>
  </w:style>
  <w:style w:type="character" w:customStyle="1" w:styleId="11">
    <w:name w:val="Неразрешенное упоминание1"/>
    <w:basedOn w:val="a0"/>
    <w:uiPriority w:val="99"/>
    <w:semiHidden/>
    <w:unhideWhenUsed/>
    <w:rsid w:val="000B7C9D"/>
    <w:rPr>
      <w:color w:val="605E5C"/>
      <w:shd w:val="clear" w:color="auto" w:fill="E1DFDD"/>
    </w:rPr>
  </w:style>
  <w:style w:type="paragraph" w:customStyle="1" w:styleId="msocommenttextmrcssattr">
    <w:name w:val="msocommenttext_mr_css_attr"/>
    <w:basedOn w:val="a"/>
    <w:rsid w:val="00880A08"/>
    <w:pPr>
      <w:spacing w:before="100" w:beforeAutospacing="1" w:after="100" w:afterAutospacing="1"/>
    </w:pPr>
    <w:rPr>
      <w:rFonts w:ascii="Times New Roman" w:hAnsi="Times New Roman"/>
      <w:szCs w:val="24"/>
    </w:rPr>
  </w:style>
  <w:style w:type="paragraph" w:customStyle="1" w:styleId="x2-41">
    <w:name w:val="x_2-41"/>
    <w:basedOn w:val="a"/>
    <w:rsid w:val="00706D52"/>
    <w:pPr>
      <w:spacing w:before="100" w:beforeAutospacing="1" w:after="100" w:afterAutospacing="1"/>
    </w:pPr>
    <w:rPr>
      <w:rFonts w:ascii="Times New Roman" w:hAnsi="Times New Roman"/>
      <w:szCs w:val="24"/>
    </w:rPr>
  </w:style>
  <w:style w:type="paragraph" w:customStyle="1" w:styleId="xmsonormal">
    <w:name w:val="x_msonormal"/>
    <w:basedOn w:val="a"/>
    <w:rsid w:val="00706D52"/>
    <w:pPr>
      <w:spacing w:before="100" w:beforeAutospacing="1" w:after="100" w:afterAutospacing="1"/>
    </w:pPr>
    <w:rPr>
      <w:rFonts w:ascii="Times New Roman" w:hAnsi="Times New Roman"/>
      <w:szCs w:val="24"/>
    </w:rPr>
  </w:style>
  <w:style w:type="paragraph" w:customStyle="1" w:styleId="12">
    <w:name w:val="Обычный1"/>
    <w:rsid w:val="00CF7719"/>
    <w:pPr>
      <w:suppressAutoHyphens/>
    </w:pPr>
    <w:rPr>
      <w:rFonts w:ascii="Times New Roman" w:eastAsia="Times New Roman" w:hAnsi="Times New Roman" w:cs="Tms Rmn"/>
      <w:sz w:val="24"/>
      <w:lang w:val="en-US" w:eastAsia="ar-SA"/>
    </w:rPr>
  </w:style>
  <w:style w:type="character" w:customStyle="1" w:styleId="ae">
    <w:name w:val="Абзац списка Знак"/>
    <w:basedOn w:val="a0"/>
    <w:link w:val="ad"/>
    <w:uiPriority w:val="34"/>
    <w:rsid w:val="006B6C78"/>
    <w:rPr>
      <w:rFonts w:ascii="Arial" w:eastAsia="Times New Roman" w:hAnsi="Arial"/>
      <w:sz w:val="24"/>
    </w:rPr>
  </w:style>
  <w:style w:type="character" w:customStyle="1" w:styleId="40">
    <w:name w:val="Заголовок 4 Знак"/>
    <w:basedOn w:val="a0"/>
    <w:link w:val="4"/>
    <w:semiHidden/>
    <w:rsid w:val="00EE6B82"/>
    <w:rPr>
      <w:rFonts w:asciiTheme="majorHAnsi" w:eastAsiaTheme="majorEastAsia" w:hAnsiTheme="majorHAnsi" w:cstheme="majorBidi"/>
      <w:i/>
      <w:iCs/>
      <w:color w:val="365F91" w:themeColor="accent1" w:themeShade="BF"/>
      <w:sz w:val="24"/>
    </w:rPr>
  </w:style>
  <w:style w:type="character" w:styleId="afc">
    <w:name w:val="Strong"/>
    <w:basedOn w:val="a0"/>
    <w:uiPriority w:val="22"/>
    <w:qFormat/>
    <w:rsid w:val="00EE6B82"/>
    <w:rPr>
      <w:b/>
      <w:bCs/>
    </w:rPr>
  </w:style>
  <w:style w:type="paragraph" w:styleId="afd">
    <w:name w:val="TOC Heading"/>
    <w:basedOn w:val="1"/>
    <w:next w:val="a"/>
    <w:uiPriority w:val="39"/>
    <w:unhideWhenUsed/>
    <w:qFormat/>
    <w:rsid w:val="00EE6B82"/>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33">
    <w:name w:val="Стиль3"/>
    <w:basedOn w:val="1"/>
    <w:qFormat/>
    <w:rsid w:val="00EE6B82"/>
    <w:pPr>
      <w:jc w:val="center"/>
    </w:pPr>
    <w:rPr>
      <w:rFonts w:ascii="Times New Roman" w:hAnsi="Times New Roman"/>
      <w:sz w:val="20"/>
    </w:rPr>
  </w:style>
  <w:style w:type="paragraph" w:styleId="23">
    <w:name w:val="toc 2"/>
    <w:basedOn w:val="a"/>
    <w:next w:val="a"/>
    <w:autoRedefine/>
    <w:uiPriority w:val="39"/>
    <w:unhideWhenUsed/>
    <w:rsid w:val="00EE6B82"/>
    <w:pPr>
      <w:spacing w:after="100"/>
      <w:ind w:left="240"/>
    </w:pPr>
    <w:rPr>
      <w:rFonts w:ascii="Times New Roman" w:hAnsi="Times New Roman"/>
      <w:szCs w:val="24"/>
    </w:rPr>
  </w:style>
  <w:style w:type="character" w:customStyle="1" w:styleId="afe">
    <w:name w:val="Основной текст_"/>
    <w:basedOn w:val="a0"/>
    <w:link w:val="41"/>
    <w:rsid w:val="00EE6B82"/>
    <w:rPr>
      <w:rFonts w:ascii="Calibri" w:eastAsia="Calibri" w:hAnsi="Calibri" w:cs="Calibri"/>
      <w:sz w:val="19"/>
      <w:szCs w:val="19"/>
      <w:shd w:val="clear" w:color="auto" w:fill="FFFFFF"/>
    </w:rPr>
  </w:style>
  <w:style w:type="character" w:customStyle="1" w:styleId="13">
    <w:name w:val="Основной текст1"/>
    <w:basedOn w:val="afe"/>
    <w:rsid w:val="00EE6B82"/>
    <w:rPr>
      <w:rFonts w:ascii="Calibri" w:eastAsia="Calibri" w:hAnsi="Calibri" w:cs="Calibri"/>
      <w:color w:val="000000"/>
      <w:spacing w:val="0"/>
      <w:w w:val="100"/>
      <w:position w:val="0"/>
      <w:sz w:val="19"/>
      <w:szCs w:val="19"/>
      <w:u w:val="single"/>
      <w:shd w:val="clear" w:color="auto" w:fill="FFFFFF"/>
      <w:lang w:val="ru-RU" w:eastAsia="ru-RU" w:bidi="ru-RU"/>
    </w:rPr>
  </w:style>
  <w:style w:type="character" w:customStyle="1" w:styleId="120">
    <w:name w:val="Основной текст (12) + Малые прописные"/>
    <w:basedOn w:val="a0"/>
    <w:rsid w:val="00EE6B82"/>
    <w:rPr>
      <w:rFonts w:ascii="Calibri" w:eastAsia="Calibri" w:hAnsi="Calibri" w:cs="Calibri"/>
      <w:b w:val="0"/>
      <w:bCs w:val="0"/>
      <w:i w:val="0"/>
      <w:iCs w:val="0"/>
      <w:smallCaps/>
      <w:strike w:val="0"/>
      <w:color w:val="000000"/>
      <w:spacing w:val="0"/>
      <w:w w:val="100"/>
      <w:position w:val="0"/>
      <w:sz w:val="19"/>
      <w:szCs w:val="19"/>
      <w:u w:val="none"/>
      <w:lang w:val="ru-RU" w:eastAsia="ru-RU" w:bidi="ru-RU"/>
    </w:rPr>
  </w:style>
  <w:style w:type="character" w:customStyle="1" w:styleId="121">
    <w:name w:val="Основной текст (12)"/>
    <w:basedOn w:val="a0"/>
    <w:rsid w:val="00EE6B82"/>
    <w:rPr>
      <w:rFonts w:ascii="Calibri" w:eastAsia="Calibri" w:hAnsi="Calibri" w:cs="Calibri"/>
      <w:b w:val="0"/>
      <w:bCs w:val="0"/>
      <w:i w:val="0"/>
      <w:iCs w:val="0"/>
      <w:smallCaps w:val="0"/>
      <w:strike w:val="0"/>
      <w:color w:val="000000"/>
      <w:spacing w:val="0"/>
      <w:w w:val="100"/>
      <w:position w:val="0"/>
      <w:sz w:val="19"/>
      <w:szCs w:val="19"/>
      <w:u w:val="single"/>
      <w:lang w:val="ru-RU" w:eastAsia="ru-RU" w:bidi="ru-RU"/>
    </w:rPr>
  </w:style>
  <w:style w:type="paragraph" w:customStyle="1" w:styleId="41">
    <w:name w:val="Основной текст4"/>
    <w:basedOn w:val="a"/>
    <w:link w:val="afe"/>
    <w:rsid w:val="00EE6B82"/>
    <w:pPr>
      <w:widowControl w:val="0"/>
      <w:shd w:val="clear" w:color="auto" w:fill="FFFFFF"/>
      <w:spacing w:before="240" w:after="120" w:line="235" w:lineRule="exact"/>
      <w:ind w:hanging="280"/>
    </w:pPr>
    <w:rPr>
      <w:rFonts w:ascii="Calibri" w:eastAsia="Calibri" w:hAnsi="Calibri" w:cs="Calibri"/>
      <w:sz w:val="19"/>
      <w:szCs w:val="19"/>
    </w:rPr>
  </w:style>
  <w:style w:type="paragraph" w:styleId="aff">
    <w:name w:val="Plain Text"/>
    <w:basedOn w:val="a"/>
    <w:link w:val="aff0"/>
    <w:uiPriority w:val="99"/>
    <w:unhideWhenUsed/>
    <w:rsid w:val="00EE6B82"/>
    <w:rPr>
      <w:rFonts w:ascii="Calibri" w:eastAsiaTheme="minorHAnsi" w:hAnsi="Calibri" w:cs="Calibri"/>
      <w:sz w:val="22"/>
      <w:szCs w:val="22"/>
      <w:lang w:eastAsia="en-US"/>
    </w:rPr>
  </w:style>
  <w:style w:type="character" w:customStyle="1" w:styleId="aff0">
    <w:name w:val="Текст Знак"/>
    <w:basedOn w:val="a0"/>
    <w:link w:val="aff"/>
    <w:uiPriority w:val="99"/>
    <w:rsid w:val="00EE6B82"/>
    <w:rPr>
      <w:rFonts w:ascii="Calibri" w:eastAsiaTheme="minorHAnsi" w:hAnsi="Calibri" w:cs="Calibri"/>
      <w:sz w:val="22"/>
      <w:szCs w:val="22"/>
      <w:lang w:eastAsia="en-US"/>
    </w:rPr>
  </w:style>
  <w:style w:type="paragraph" w:customStyle="1" w:styleId="14">
    <w:name w:val="Список 1"/>
    <w:basedOn w:val="a"/>
    <w:link w:val="15"/>
    <w:qFormat/>
    <w:rsid w:val="00EE6B82"/>
    <w:pPr>
      <w:spacing w:after="200" w:line="276" w:lineRule="auto"/>
      <w:ind w:left="4265" w:hanging="720"/>
      <w:contextualSpacing/>
      <w:jc w:val="both"/>
    </w:pPr>
    <w:rPr>
      <w:rFonts w:eastAsiaTheme="minorHAnsi" w:cs="Arial"/>
      <w:sz w:val="22"/>
      <w:szCs w:val="22"/>
      <w:lang w:bidi="ru-RU"/>
    </w:rPr>
  </w:style>
  <w:style w:type="character" w:customStyle="1" w:styleId="15">
    <w:name w:val="Список 1 Знак"/>
    <w:basedOn w:val="a0"/>
    <w:link w:val="14"/>
    <w:rsid w:val="00EE6B82"/>
    <w:rPr>
      <w:rFonts w:ascii="Arial" w:eastAsiaTheme="minorHAnsi" w:hAnsi="Arial" w:cs="Arial"/>
      <w:sz w:val="22"/>
      <w:szCs w:val="22"/>
      <w:lang w:bidi="ru-RU"/>
    </w:rPr>
  </w:style>
  <w:style w:type="paragraph" w:customStyle="1" w:styleId="aff1">
    <w:name w:val="По умолчанию"/>
    <w:rsid w:val="00EE6B82"/>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styleId="16">
    <w:name w:val="toc 1"/>
    <w:basedOn w:val="a"/>
    <w:next w:val="a"/>
    <w:autoRedefine/>
    <w:uiPriority w:val="39"/>
    <w:unhideWhenUsed/>
    <w:rsid w:val="00EE6B82"/>
    <w:pPr>
      <w:spacing w:after="100"/>
    </w:pPr>
    <w:rPr>
      <w:rFonts w:ascii="Times New Roman" w:hAnsi="Times New Roman"/>
      <w:szCs w:val="24"/>
    </w:rPr>
  </w:style>
  <w:style w:type="paragraph" w:customStyle="1" w:styleId="210">
    <w:name w:val="Основной текст с отступом 21"/>
    <w:basedOn w:val="a"/>
    <w:rsid w:val="00EE6B82"/>
    <w:pPr>
      <w:suppressAutoHyphens/>
      <w:spacing w:line="100" w:lineRule="atLeast"/>
      <w:ind w:firstLine="360"/>
      <w:jc w:val="both"/>
    </w:pPr>
    <w:rPr>
      <w:rFonts w:ascii="Times New Roman" w:hAnsi="Times New Roman"/>
      <w:kern w:val="1"/>
      <w:szCs w:val="24"/>
      <w:lang w:eastAsia="hi-IN" w:bidi="hi-IN"/>
    </w:rPr>
  </w:style>
  <w:style w:type="paragraph" w:customStyle="1" w:styleId="-21">
    <w:name w:val="Цветной список - Акцент 21"/>
    <w:uiPriority w:val="1"/>
    <w:qFormat/>
    <w:rsid w:val="00BC6525"/>
    <w:rPr>
      <w:rFonts w:ascii="Arial" w:eastAsia="Times New Roman" w:hAnsi="Arial"/>
      <w:sz w:val="24"/>
    </w:rPr>
  </w:style>
  <w:style w:type="paragraph" w:customStyle="1" w:styleId="-52">
    <w:name w:val="Светлый список - Акцент 52"/>
    <w:basedOn w:val="a"/>
    <w:uiPriority w:val="34"/>
    <w:qFormat/>
    <w:rsid w:val="00BC6525"/>
    <w:pPr>
      <w:ind w:left="720"/>
      <w:contextualSpacing/>
    </w:pPr>
  </w:style>
  <w:style w:type="paragraph" w:customStyle="1" w:styleId="-51">
    <w:name w:val="Светлый список - Акцент 51"/>
    <w:basedOn w:val="a"/>
    <w:uiPriority w:val="34"/>
    <w:qFormat/>
    <w:rsid w:val="00BC6525"/>
    <w:pPr>
      <w:ind w:left="708"/>
    </w:pPr>
  </w:style>
  <w:style w:type="paragraph" w:styleId="aff2">
    <w:name w:val="footnote text"/>
    <w:basedOn w:val="a"/>
    <w:link w:val="aff3"/>
    <w:semiHidden/>
    <w:unhideWhenUsed/>
    <w:rsid w:val="00880B31"/>
    <w:rPr>
      <w:sz w:val="20"/>
    </w:rPr>
  </w:style>
  <w:style w:type="character" w:customStyle="1" w:styleId="aff3">
    <w:name w:val="Текст сноски Знак"/>
    <w:basedOn w:val="a0"/>
    <w:link w:val="aff2"/>
    <w:semiHidden/>
    <w:rsid w:val="00880B31"/>
    <w:rPr>
      <w:rFonts w:ascii="Arial" w:eastAsia="Times New Roman" w:hAnsi="Arial"/>
    </w:rPr>
  </w:style>
  <w:style w:type="character" w:styleId="aff4">
    <w:name w:val="footnote reference"/>
    <w:basedOn w:val="a0"/>
    <w:semiHidden/>
    <w:unhideWhenUsed/>
    <w:rsid w:val="00880B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99"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Balloon Text" w:semiHidden="0" w:uiPriority="99" w:unhideWhenUsed="0"/>
    <w:lsdException w:name="Table Grid" w:semiHidden="0" w:uiPriority="99"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uiPriority="39" w:qFormat="1"/>
  </w:latentStyles>
  <w:style w:type="paragraph" w:default="1" w:styleId="a">
    <w:name w:val="Normal"/>
    <w:qFormat/>
    <w:rsid w:val="00EA2778"/>
    <w:rPr>
      <w:rFonts w:ascii="Arial" w:eastAsia="Times New Roman" w:hAnsi="Arial"/>
      <w:sz w:val="24"/>
    </w:rPr>
  </w:style>
  <w:style w:type="paragraph" w:styleId="1">
    <w:name w:val="heading 1"/>
    <w:basedOn w:val="a"/>
    <w:next w:val="a"/>
    <w:link w:val="10"/>
    <w:uiPriority w:val="99"/>
    <w:qFormat/>
    <w:rsid w:val="00EA2778"/>
    <w:pPr>
      <w:keepNext/>
      <w:jc w:val="right"/>
      <w:outlineLvl w:val="0"/>
    </w:pPr>
    <w:rPr>
      <w:b/>
      <w:sz w:val="36"/>
    </w:rPr>
  </w:style>
  <w:style w:type="paragraph" w:styleId="2">
    <w:name w:val="heading 2"/>
    <w:basedOn w:val="a"/>
    <w:next w:val="a"/>
    <w:link w:val="20"/>
    <w:uiPriority w:val="99"/>
    <w:qFormat/>
    <w:rsid w:val="00EA2778"/>
    <w:pPr>
      <w:keepNext/>
      <w:jc w:val="center"/>
      <w:outlineLvl w:val="1"/>
    </w:pPr>
    <w:rPr>
      <w:b/>
      <w:sz w:val="44"/>
    </w:rPr>
  </w:style>
  <w:style w:type="paragraph" w:styleId="3">
    <w:name w:val="heading 3"/>
    <w:basedOn w:val="a"/>
    <w:next w:val="a"/>
    <w:link w:val="30"/>
    <w:uiPriority w:val="99"/>
    <w:qFormat/>
    <w:rsid w:val="00EA2778"/>
    <w:pPr>
      <w:keepNext/>
      <w:jc w:val="center"/>
      <w:outlineLvl w:val="2"/>
    </w:pPr>
    <w:rPr>
      <w:b/>
      <w:sz w:val="36"/>
    </w:rPr>
  </w:style>
  <w:style w:type="paragraph" w:styleId="4">
    <w:name w:val="heading 4"/>
    <w:basedOn w:val="a"/>
    <w:next w:val="a"/>
    <w:link w:val="40"/>
    <w:semiHidden/>
    <w:unhideWhenUsed/>
    <w:qFormat/>
    <w:rsid w:val="00EE6B82"/>
    <w:pPr>
      <w:keepNext/>
      <w:keepLines/>
      <w:spacing w:before="40"/>
      <w:outlineLvl w:val="3"/>
    </w:pPr>
    <w:rPr>
      <w:rFonts w:asciiTheme="majorHAnsi" w:eastAsiaTheme="majorEastAsia" w:hAnsiTheme="majorHAnsi" w:cstheme="majorBidi"/>
      <w:i/>
      <w:iCs/>
      <w:color w:val="365F91" w:themeColor="accent1" w:themeShade="BF"/>
    </w:rPr>
  </w:style>
  <w:style w:type="paragraph" w:styleId="9">
    <w:name w:val="heading 9"/>
    <w:basedOn w:val="a"/>
    <w:next w:val="a"/>
    <w:link w:val="90"/>
    <w:uiPriority w:val="99"/>
    <w:unhideWhenUsed/>
    <w:qFormat/>
    <w:rsid w:val="00E72056"/>
    <w:pPr>
      <w:keepNext/>
      <w:keepLines/>
      <w:spacing w:before="200"/>
      <w:outlineLvl w:val="8"/>
    </w:pPr>
    <w:rPr>
      <w:rFonts w:ascii="Cambria"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A2778"/>
    <w:rPr>
      <w:rFonts w:ascii="Arial" w:eastAsia="Times New Roman" w:hAnsi="Arial" w:cs="Times New Roman"/>
      <w:b/>
      <w:sz w:val="36"/>
      <w:szCs w:val="20"/>
      <w:lang w:eastAsia="ru-RU"/>
    </w:rPr>
  </w:style>
  <w:style w:type="character" w:customStyle="1" w:styleId="20">
    <w:name w:val="Заголовок 2 Знак"/>
    <w:link w:val="2"/>
    <w:uiPriority w:val="99"/>
    <w:rsid w:val="00EA2778"/>
    <w:rPr>
      <w:rFonts w:ascii="Arial" w:eastAsia="Times New Roman" w:hAnsi="Arial" w:cs="Times New Roman"/>
      <w:b/>
      <w:sz w:val="44"/>
      <w:szCs w:val="20"/>
      <w:lang w:eastAsia="ru-RU"/>
    </w:rPr>
  </w:style>
  <w:style w:type="character" w:customStyle="1" w:styleId="30">
    <w:name w:val="Заголовок 3 Знак"/>
    <w:link w:val="3"/>
    <w:uiPriority w:val="99"/>
    <w:rsid w:val="00EA2778"/>
    <w:rPr>
      <w:rFonts w:ascii="Arial" w:eastAsia="Times New Roman" w:hAnsi="Arial" w:cs="Times New Roman"/>
      <w:b/>
      <w:sz w:val="36"/>
      <w:szCs w:val="20"/>
      <w:lang w:eastAsia="ru-RU"/>
    </w:rPr>
  </w:style>
  <w:style w:type="character" w:styleId="a3">
    <w:name w:val="Hyperlink"/>
    <w:uiPriority w:val="99"/>
    <w:rsid w:val="00EA2778"/>
    <w:rPr>
      <w:color w:val="0000FF"/>
      <w:u w:val="single"/>
    </w:rPr>
  </w:style>
  <w:style w:type="paragraph" w:styleId="21">
    <w:name w:val="Body Text 2"/>
    <w:basedOn w:val="a"/>
    <w:link w:val="22"/>
    <w:rsid w:val="00EA2778"/>
    <w:rPr>
      <w:b/>
      <w:bCs/>
      <w:sz w:val="20"/>
    </w:rPr>
  </w:style>
  <w:style w:type="character" w:customStyle="1" w:styleId="22">
    <w:name w:val="Основной текст 2 Знак"/>
    <w:link w:val="21"/>
    <w:rsid w:val="00EA2778"/>
    <w:rPr>
      <w:rFonts w:ascii="Arial" w:eastAsia="Times New Roman" w:hAnsi="Arial" w:cs="Times New Roman"/>
      <w:b/>
      <w:bCs/>
      <w:szCs w:val="20"/>
      <w:lang w:eastAsia="ru-RU"/>
    </w:rPr>
  </w:style>
  <w:style w:type="paragraph" w:styleId="31">
    <w:name w:val="Body Text 3"/>
    <w:basedOn w:val="a"/>
    <w:link w:val="32"/>
    <w:uiPriority w:val="99"/>
    <w:rsid w:val="00EA2778"/>
    <w:rPr>
      <w:sz w:val="20"/>
    </w:rPr>
  </w:style>
  <w:style w:type="character" w:customStyle="1" w:styleId="32">
    <w:name w:val="Основной текст 3 Знак"/>
    <w:link w:val="31"/>
    <w:uiPriority w:val="99"/>
    <w:rsid w:val="00EA2778"/>
    <w:rPr>
      <w:rFonts w:ascii="Arial" w:eastAsia="Times New Roman" w:hAnsi="Arial" w:cs="Times New Roman"/>
      <w:sz w:val="20"/>
      <w:szCs w:val="20"/>
      <w:lang w:eastAsia="ru-RU"/>
    </w:rPr>
  </w:style>
  <w:style w:type="paragraph" w:styleId="a4">
    <w:name w:val="Body Text"/>
    <w:basedOn w:val="a"/>
    <w:link w:val="a5"/>
    <w:rsid w:val="00EA2778"/>
    <w:pPr>
      <w:spacing w:after="120"/>
    </w:pPr>
    <w:rPr>
      <w:sz w:val="20"/>
    </w:rPr>
  </w:style>
  <w:style w:type="character" w:customStyle="1" w:styleId="a5">
    <w:name w:val="Основной текст Знак"/>
    <w:link w:val="a4"/>
    <w:rsid w:val="00EA2778"/>
    <w:rPr>
      <w:rFonts w:ascii="Arial" w:eastAsia="Times New Roman" w:hAnsi="Arial" w:cs="Times New Roman"/>
      <w:szCs w:val="20"/>
      <w:lang w:eastAsia="ru-RU"/>
    </w:rPr>
  </w:style>
  <w:style w:type="paragraph" w:styleId="a6">
    <w:name w:val="header"/>
    <w:basedOn w:val="a"/>
    <w:link w:val="a7"/>
    <w:uiPriority w:val="99"/>
    <w:unhideWhenUsed/>
    <w:rsid w:val="00EA2778"/>
    <w:pPr>
      <w:tabs>
        <w:tab w:val="center" w:pos="4153"/>
        <w:tab w:val="right" w:pos="8306"/>
      </w:tabs>
    </w:pPr>
    <w:rPr>
      <w:sz w:val="20"/>
    </w:rPr>
  </w:style>
  <w:style w:type="character" w:customStyle="1" w:styleId="a7">
    <w:name w:val="Верхний колонтитул Знак"/>
    <w:link w:val="a6"/>
    <w:uiPriority w:val="99"/>
    <w:rsid w:val="00EA2778"/>
    <w:rPr>
      <w:rFonts w:ascii="Arial" w:eastAsia="Times New Roman" w:hAnsi="Arial" w:cs="Times New Roman"/>
      <w:szCs w:val="20"/>
      <w:lang w:eastAsia="ru-RU"/>
    </w:rPr>
  </w:style>
  <w:style w:type="paragraph" w:styleId="a8">
    <w:name w:val="footer"/>
    <w:basedOn w:val="a"/>
    <w:link w:val="a9"/>
    <w:uiPriority w:val="99"/>
    <w:unhideWhenUsed/>
    <w:rsid w:val="00EA2778"/>
    <w:pPr>
      <w:tabs>
        <w:tab w:val="center" w:pos="4153"/>
        <w:tab w:val="right" w:pos="8306"/>
      </w:tabs>
    </w:pPr>
    <w:rPr>
      <w:sz w:val="20"/>
    </w:rPr>
  </w:style>
  <w:style w:type="character" w:customStyle="1" w:styleId="a9">
    <w:name w:val="Нижний колонтитул Знак"/>
    <w:link w:val="a8"/>
    <w:uiPriority w:val="99"/>
    <w:rsid w:val="00EA2778"/>
    <w:rPr>
      <w:rFonts w:ascii="Arial" w:eastAsia="Times New Roman" w:hAnsi="Arial" w:cs="Times New Roman"/>
      <w:szCs w:val="20"/>
      <w:lang w:eastAsia="ru-RU"/>
    </w:rPr>
  </w:style>
  <w:style w:type="paragraph" w:customStyle="1" w:styleId="1-21">
    <w:name w:val="Средняя заливка 1 - Акцент 21"/>
    <w:uiPriority w:val="1"/>
    <w:qFormat/>
    <w:rsid w:val="00465AA6"/>
    <w:rPr>
      <w:rFonts w:ascii="Arial" w:eastAsia="Times New Roman" w:hAnsi="Arial"/>
      <w:sz w:val="24"/>
    </w:rPr>
  </w:style>
  <w:style w:type="paragraph" w:customStyle="1" w:styleId="2-41">
    <w:name w:val="Средний список 2 - Акцент 41"/>
    <w:basedOn w:val="a"/>
    <w:uiPriority w:val="34"/>
    <w:qFormat/>
    <w:rsid w:val="001510AB"/>
    <w:pPr>
      <w:ind w:left="720"/>
      <w:contextualSpacing/>
    </w:pPr>
  </w:style>
  <w:style w:type="paragraph" w:styleId="aa">
    <w:name w:val="Normal (Web)"/>
    <w:basedOn w:val="a"/>
    <w:uiPriority w:val="99"/>
    <w:rsid w:val="00633B28"/>
    <w:pPr>
      <w:ind w:firstLine="300"/>
    </w:pPr>
    <w:rPr>
      <w:rFonts w:ascii="Verdana" w:hAnsi="Verdana"/>
      <w:sz w:val="18"/>
      <w:szCs w:val="18"/>
    </w:rPr>
  </w:style>
  <w:style w:type="paragraph" w:customStyle="1" w:styleId="2-42">
    <w:name w:val="Средний список 2 - Акцент 42"/>
    <w:basedOn w:val="a"/>
    <w:uiPriority w:val="99"/>
    <w:qFormat/>
    <w:rsid w:val="00F9067F"/>
    <w:pPr>
      <w:ind w:left="708"/>
    </w:pPr>
  </w:style>
  <w:style w:type="paragraph" w:customStyle="1" w:styleId="-31">
    <w:name w:val="Цветная заливка - Акцент 31"/>
    <w:basedOn w:val="a"/>
    <w:uiPriority w:val="99"/>
    <w:qFormat/>
    <w:rsid w:val="008C44A3"/>
    <w:pPr>
      <w:ind w:left="708"/>
    </w:pPr>
  </w:style>
  <w:style w:type="paragraph" w:styleId="ab">
    <w:name w:val="Balloon Text"/>
    <w:basedOn w:val="a"/>
    <w:link w:val="ac"/>
    <w:uiPriority w:val="99"/>
    <w:rsid w:val="00016269"/>
    <w:rPr>
      <w:rFonts w:ascii="Tahoma" w:hAnsi="Tahoma"/>
      <w:sz w:val="16"/>
      <w:szCs w:val="16"/>
    </w:rPr>
  </w:style>
  <w:style w:type="character" w:customStyle="1" w:styleId="ac">
    <w:name w:val="Текст выноски Знак"/>
    <w:link w:val="ab"/>
    <w:uiPriority w:val="99"/>
    <w:rsid w:val="00016269"/>
    <w:rPr>
      <w:rFonts w:ascii="Tahoma" w:eastAsia="Times New Roman" w:hAnsi="Tahoma" w:cs="Tahoma"/>
      <w:sz w:val="16"/>
      <w:szCs w:val="16"/>
    </w:rPr>
  </w:style>
  <w:style w:type="paragraph" w:styleId="ad">
    <w:name w:val="List Paragraph"/>
    <w:basedOn w:val="a"/>
    <w:link w:val="ae"/>
    <w:uiPriority w:val="34"/>
    <w:qFormat/>
    <w:rsid w:val="002D27D1"/>
    <w:pPr>
      <w:ind w:left="708"/>
    </w:pPr>
  </w:style>
  <w:style w:type="character" w:styleId="af">
    <w:name w:val="annotation reference"/>
    <w:uiPriority w:val="99"/>
    <w:rsid w:val="00A04766"/>
    <w:rPr>
      <w:sz w:val="16"/>
      <w:szCs w:val="16"/>
    </w:rPr>
  </w:style>
  <w:style w:type="paragraph" w:styleId="af0">
    <w:name w:val="annotation text"/>
    <w:basedOn w:val="a"/>
    <w:link w:val="af1"/>
    <w:rsid w:val="00A04766"/>
    <w:rPr>
      <w:sz w:val="20"/>
    </w:rPr>
  </w:style>
  <w:style w:type="character" w:customStyle="1" w:styleId="af1">
    <w:name w:val="Текст примечания Знак"/>
    <w:link w:val="af0"/>
    <w:rsid w:val="00A04766"/>
    <w:rPr>
      <w:rFonts w:ascii="Arial" w:eastAsia="Times New Roman" w:hAnsi="Arial"/>
    </w:rPr>
  </w:style>
  <w:style w:type="paragraph" w:styleId="af2">
    <w:name w:val="annotation subject"/>
    <w:basedOn w:val="af0"/>
    <w:next w:val="af0"/>
    <w:link w:val="af3"/>
    <w:uiPriority w:val="99"/>
    <w:rsid w:val="00A04766"/>
    <w:rPr>
      <w:b/>
      <w:bCs/>
    </w:rPr>
  </w:style>
  <w:style w:type="character" w:customStyle="1" w:styleId="af3">
    <w:name w:val="Тема примечания Знак"/>
    <w:link w:val="af2"/>
    <w:uiPriority w:val="99"/>
    <w:rsid w:val="00A04766"/>
    <w:rPr>
      <w:rFonts w:ascii="Arial" w:eastAsia="Times New Roman" w:hAnsi="Arial"/>
      <w:b/>
      <w:bCs/>
    </w:rPr>
  </w:style>
  <w:style w:type="table" w:styleId="af4">
    <w:name w:val="Table Grid"/>
    <w:basedOn w:val="a1"/>
    <w:uiPriority w:val="99"/>
    <w:rsid w:val="00BB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link w:val="9"/>
    <w:uiPriority w:val="99"/>
    <w:rsid w:val="00E72056"/>
    <w:rPr>
      <w:rFonts w:ascii="Cambria" w:eastAsia="Times New Roman" w:hAnsi="Cambria" w:cs="Times New Roman"/>
      <w:i/>
      <w:iCs/>
      <w:color w:val="404040"/>
    </w:rPr>
  </w:style>
  <w:style w:type="paragraph" w:styleId="af5">
    <w:name w:val="Body Text Indent"/>
    <w:basedOn w:val="a"/>
    <w:link w:val="af6"/>
    <w:uiPriority w:val="99"/>
    <w:rsid w:val="00E72056"/>
    <w:pPr>
      <w:spacing w:after="120"/>
      <w:ind w:left="283"/>
    </w:pPr>
  </w:style>
  <w:style w:type="character" w:customStyle="1" w:styleId="af6">
    <w:name w:val="Основной текст с отступом Знак"/>
    <w:link w:val="af5"/>
    <w:uiPriority w:val="99"/>
    <w:rsid w:val="00E72056"/>
    <w:rPr>
      <w:rFonts w:ascii="Arial" w:eastAsia="Times New Roman" w:hAnsi="Arial"/>
      <w:sz w:val="24"/>
    </w:rPr>
  </w:style>
  <w:style w:type="paragraph" w:styleId="af7">
    <w:name w:val="No Spacing"/>
    <w:uiPriority w:val="99"/>
    <w:qFormat/>
    <w:rsid w:val="00934483"/>
    <w:rPr>
      <w:rFonts w:ascii="Calibri" w:eastAsia="Calibri" w:hAnsi="Calibri"/>
      <w:sz w:val="22"/>
      <w:szCs w:val="22"/>
      <w:lang w:eastAsia="en-US"/>
    </w:rPr>
  </w:style>
  <w:style w:type="paragraph" w:styleId="af8">
    <w:name w:val="Title"/>
    <w:basedOn w:val="a"/>
    <w:link w:val="af9"/>
    <w:uiPriority w:val="99"/>
    <w:qFormat/>
    <w:rsid w:val="002363D1"/>
    <w:pPr>
      <w:jc w:val="center"/>
    </w:pPr>
    <w:rPr>
      <w:rFonts w:ascii="Times New Roman" w:hAnsi="Times New Roman"/>
      <w:sz w:val="28"/>
    </w:rPr>
  </w:style>
  <w:style w:type="character" w:customStyle="1" w:styleId="af9">
    <w:name w:val="Название Знак"/>
    <w:link w:val="af8"/>
    <w:uiPriority w:val="99"/>
    <w:rsid w:val="002363D1"/>
    <w:rPr>
      <w:rFonts w:ascii="Times New Roman" w:eastAsia="Times New Roman" w:hAnsi="Times New Roman"/>
      <w:sz w:val="28"/>
    </w:rPr>
  </w:style>
  <w:style w:type="paragraph" w:customStyle="1" w:styleId="Default">
    <w:name w:val="Default"/>
    <w:uiPriority w:val="99"/>
    <w:rsid w:val="00746FAA"/>
    <w:pPr>
      <w:autoSpaceDE w:val="0"/>
      <w:autoSpaceDN w:val="0"/>
      <w:adjustRightInd w:val="0"/>
    </w:pPr>
    <w:rPr>
      <w:rFonts w:ascii="Times New Roman" w:eastAsia="Times New Roman" w:hAnsi="Times New Roman"/>
      <w:color w:val="000000"/>
      <w:sz w:val="24"/>
      <w:szCs w:val="24"/>
    </w:rPr>
  </w:style>
  <w:style w:type="paragraph" w:styleId="afa">
    <w:name w:val="Block Text"/>
    <w:basedOn w:val="a"/>
    <w:uiPriority w:val="99"/>
    <w:rsid w:val="007C68A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afb">
    <w:name w:val="Revision"/>
    <w:hidden/>
    <w:uiPriority w:val="99"/>
    <w:semiHidden/>
    <w:rsid w:val="008F30C7"/>
    <w:rPr>
      <w:rFonts w:ascii="Arial" w:eastAsia="Times New Roman" w:hAnsi="Arial"/>
      <w:sz w:val="24"/>
    </w:rPr>
  </w:style>
  <w:style w:type="character" w:customStyle="1" w:styleId="11">
    <w:name w:val="Неразрешенное упоминание1"/>
    <w:basedOn w:val="a0"/>
    <w:uiPriority w:val="99"/>
    <w:semiHidden/>
    <w:unhideWhenUsed/>
    <w:rsid w:val="000B7C9D"/>
    <w:rPr>
      <w:color w:val="605E5C"/>
      <w:shd w:val="clear" w:color="auto" w:fill="E1DFDD"/>
    </w:rPr>
  </w:style>
  <w:style w:type="paragraph" w:customStyle="1" w:styleId="msocommenttextmrcssattr">
    <w:name w:val="msocommenttext_mr_css_attr"/>
    <w:basedOn w:val="a"/>
    <w:rsid w:val="00880A08"/>
    <w:pPr>
      <w:spacing w:before="100" w:beforeAutospacing="1" w:after="100" w:afterAutospacing="1"/>
    </w:pPr>
    <w:rPr>
      <w:rFonts w:ascii="Times New Roman" w:hAnsi="Times New Roman"/>
      <w:szCs w:val="24"/>
    </w:rPr>
  </w:style>
  <w:style w:type="paragraph" w:customStyle="1" w:styleId="x2-41">
    <w:name w:val="x_2-41"/>
    <w:basedOn w:val="a"/>
    <w:rsid w:val="00706D52"/>
    <w:pPr>
      <w:spacing w:before="100" w:beforeAutospacing="1" w:after="100" w:afterAutospacing="1"/>
    </w:pPr>
    <w:rPr>
      <w:rFonts w:ascii="Times New Roman" w:hAnsi="Times New Roman"/>
      <w:szCs w:val="24"/>
    </w:rPr>
  </w:style>
  <w:style w:type="paragraph" w:customStyle="1" w:styleId="xmsonormal">
    <w:name w:val="x_msonormal"/>
    <w:basedOn w:val="a"/>
    <w:rsid w:val="00706D52"/>
    <w:pPr>
      <w:spacing w:before="100" w:beforeAutospacing="1" w:after="100" w:afterAutospacing="1"/>
    </w:pPr>
    <w:rPr>
      <w:rFonts w:ascii="Times New Roman" w:hAnsi="Times New Roman"/>
      <w:szCs w:val="24"/>
    </w:rPr>
  </w:style>
  <w:style w:type="paragraph" w:customStyle="1" w:styleId="12">
    <w:name w:val="Обычный1"/>
    <w:rsid w:val="00CF7719"/>
    <w:pPr>
      <w:suppressAutoHyphens/>
    </w:pPr>
    <w:rPr>
      <w:rFonts w:ascii="Times New Roman" w:eastAsia="Times New Roman" w:hAnsi="Times New Roman" w:cs="Tms Rmn"/>
      <w:sz w:val="24"/>
      <w:lang w:val="en-US" w:eastAsia="ar-SA"/>
    </w:rPr>
  </w:style>
  <w:style w:type="character" w:customStyle="1" w:styleId="ae">
    <w:name w:val="Абзац списка Знак"/>
    <w:basedOn w:val="a0"/>
    <w:link w:val="ad"/>
    <w:uiPriority w:val="34"/>
    <w:rsid w:val="006B6C78"/>
    <w:rPr>
      <w:rFonts w:ascii="Arial" w:eastAsia="Times New Roman" w:hAnsi="Arial"/>
      <w:sz w:val="24"/>
    </w:rPr>
  </w:style>
  <w:style w:type="character" w:customStyle="1" w:styleId="40">
    <w:name w:val="Заголовок 4 Знак"/>
    <w:basedOn w:val="a0"/>
    <w:link w:val="4"/>
    <w:semiHidden/>
    <w:rsid w:val="00EE6B82"/>
    <w:rPr>
      <w:rFonts w:asciiTheme="majorHAnsi" w:eastAsiaTheme="majorEastAsia" w:hAnsiTheme="majorHAnsi" w:cstheme="majorBidi"/>
      <w:i/>
      <w:iCs/>
      <w:color w:val="365F91" w:themeColor="accent1" w:themeShade="BF"/>
      <w:sz w:val="24"/>
    </w:rPr>
  </w:style>
  <w:style w:type="character" w:styleId="afc">
    <w:name w:val="Strong"/>
    <w:basedOn w:val="a0"/>
    <w:uiPriority w:val="22"/>
    <w:qFormat/>
    <w:rsid w:val="00EE6B82"/>
    <w:rPr>
      <w:b/>
      <w:bCs/>
    </w:rPr>
  </w:style>
  <w:style w:type="paragraph" w:styleId="afd">
    <w:name w:val="TOC Heading"/>
    <w:basedOn w:val="1"/>
    <w:next w:val="a"/>
    <w:uiPriority w:val="39"/>
    <w:unhideWhenUsed/>
    <w:qFormat/>
    <w:rsid w:val="00EE6B82"/>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33">
    <w:name w:val="Стиль3"/>
    <w:basedOn w:val="1"/>
    <w:qFormat/>
    <w:rsid w:val="00EE6B82"/>
    <w:pPr>
      <w:jc w:val="center"/>
    </w:pPr>
    <w:rPr>
      <w:rFonts w:ascii="Times New Roman" w:hAnsi="Times New Roman"/>
      <w:sz w:val="20"/>
    </w:rPr>
  </w:style>
  <w:style w:type="paragraph" w:styleId="23">
    <w:name w:val="toc 2"/>
    <w:basedOn w:val="a"/>
    <w:next w:val="a"/>
    <w:autoRedefine/>
    <w:uiPriority w:val="39"/>
    <w:unhideWhenUsed/>
    <w:rsid w:val="00EE6B82"/>
    <w:pPr>
      <w:spacing w:after="100"/>
      <w:ind w:left="240"/>
    </w:pPr>
    <w:rPr>
      <w:rFonts w:ascii="Times New Roman" w:hAnsi="Times New Roman"/>
      <w:szCs w:val="24"/>
    </w:rPr>
  </w:style>
  <w:style w:type="character" w:customStyle="1" w:styleId="afe">
    <w:name w:val="Основной текст_"/>
    <w:basedOn w:val="a0"/>
    <w:link w:val="41"/>
    <w:rsid w:val="00EE6B82"/>
    <w:rPr>
      <w:rFonts w:ascii="Calibri" w:eastAsia="Calibri" w:hAnsi="Calibri" w:cs="Calibri"/>
      <w:sz w:val="19"/>
      <w:szCs w:val="19"/>
      <w:shd w:val="clear" w:color="auto" w:fill="FFFFFF"/>
    </w:rPr>
  </w:style>
  <w:style w:type="character" w:customStyle="1" w:styleId="13">
    <w:name w:val="Основной текст1"/>
    <w:basedOn w:val="afe"/>
    <w:rsid w:val="00EE6B82"/>
    <w:rPr>
      <w:rFonts w:ascii="Calibri" w:eastAsia="Calibri" w:hAnsi="Calibri" w:cs="Calibri"/>
      <w:color w:val="000000"/>
      <w:spacing w:val="0"/>
      <w:w w:val="100"/>
      <w:position w:val="0"/>
      <w:sz w:val="19"/>
      <w:szCs w:val="19"/>
      <w:u w:val="single"/>
      <w:shd w:val="clear" w:color="auto" w:fill="FFFFFF"/>
      <w:lang w:val="ru-RU" w:eastAsia="ru-RU" w:bidi="ru-RU"/>
    </w:rPr>
  </w:style>
  <w:style w:type="character" w:customStyle="1" w:styleId="120">
    <w:name w:val="Основной текст (12) + Малые прописные"/>
    <w:basedOn w:val="a0"/>
    <w:rsid w:val="00EE6B82"/>
    <w:rPr>
      <w:rFonts w:ascii="Calibri" w:eastAsia="Calibri" w:hAnsi="Calibri" w:cs="Calibri"/>
      <w:b w:val="0"/>
      <w:bCs w:val="0"/>
      <w:i w:val="0"/>
      <w:iCs w:val="0"/>
      <w:smallCaps/>
      <w:strike w:val="0"/>
      <w:color w:val="000000"/>
      <w:spacing w:val="0"/>
      <w:w w:val="100"/>
      <w:position w:val="0"/>
      <w:sz w:val="19"/>
      <w:szCs w:val="19"/>
      <w:u w:val="none"/>
      <w:lang w:val="ru-RU" w:eastAsia="ru-RU" w:bidi="ru-RU"/>
    </w:rPr>
  </w:style>
  <w:style w:type="character" w:customStyle="1" w:styleId="121">
    <w:name w:val="Основной текст (12)"/>
    <w:basedOn w:val="a0"/>
    <w:rsid w:val="00EE6B82"/>
    <w:rPr>
      <w:rFonts w:ascii="Calibri" w:eastAsia="Calibri" w:hAnsi="Calibri" w:cs="Calibri"/>
      <w:b w:val="0"/>
      <w:bCs w:val="0"/>
      <w:i w:val="0"/>
      <w:iCs w:val="0"/>
      <w:smallCaps w:val="0"/>
      <w:strike w:val="0"/>
      <w:color w:val="000000"/>
      <w:spacing w:val="0"/>
      <w:w w:val="100"/>
      <w:position w:val="0"/>
      <w:sz w:val="19"/>
      <w:szCs w:val="19"/>
      <w:u w:val="single"/>
      <w:lang w:val="ru-RU" w:eastAsia="ru-RU" w:bidi="ru-RU"/>
    </w:rPr>
  </w:style>
  <w:style w:type="paragraph" w:customStyle="1" w:styleId="41">
    <w:name w:val="Основной текст4"/>
    <w:basedOn w:val="a"/>
    <w:link w:val="afe"/>
    <w:rsid w:val="00EE6B82"/>
    <w:pPr>
      <w:widowControl w:val="0"/>
      <w:shd w:val="clear" w:color="auto" w:fill="FFFFFF"/>
      <w:spacing w:before="240" w:after="120" w:line="235" w:lineRule="exact"/>
      <w:ind w:hanging="280"/>
    </w:pPr>
    <w:rPr>
      <w:rFonts w:ascii="Calibri" w:eastAsia="Calibri" w:hAnsi="Calibri" w:cs="Calibri"/>
      <w:sz w:val="19"/>
      <w:szCs w:val="19"/>
    </w:rPr>
  </w:style>
  <w:style w:type="paragraph" w:styleId="aff">
    <w:name w:val="Plain Text"/>
    <w:basedOn w:val="a"/>
    <w:link w:val="aff0"/>
    <w:uiPriority w:val="99"/>
    <w:unhideWhenUsed/>
    <w:rsid w:val="00EE6B82"/>
    <w:rPr>
      <w:rFonts w:ascii="Calibri" w:eastAsiaTheme="minorHAnsi" w:hAnsi="Calibri" w:cs="Calibri"/>
      <w:sz w:val="22"/>
      <w:szCs w:val="22"/>
      <w:lang w:eastAsia="en-US"/>
    </w:rPr>
  </w:style>
  <w:style w:type="character" w:customStyle="1" w:styleId="aff0">
    <w:name w:val="Текст Знак"/>
    <w:basedOn w:val="a0"/>
    <w:link w:val="aff"/>
    <w:uiPriority w:val="99"/>
    <w:rsid w:val="00EE6B82"/>
    <w:rPr>
      <w:rFonts w:ascii="Calibri" w:eastAsiaTheme="minorHAnsi" w:hAnsi="Calibri" w:cs="Calibri"/>
      <w:sz w:val="22"/>
      <w:szCs w:val="22"/>
      <w:lang w:eastAsia="en-US"/>
    </w:rPr>
  </w:style>
  <w:style w:type="paragraph" w:customStyle="1" w:styleId="14">
    <w:name w:val="Список 1"/>
    <w:basedOn w:val="a"/>
    <w:link w:val="15"/>
    <w:qFormat/>
    <w:rsid w:val="00EE6B82"/>
    <w:pPr>
      <w:spacing w:after="200" w:line="276" w:lineRule="auto"/>
      <w:ind w:left="4265" w:hanging="720"/>
      <w:contextualSpacing/>
      <w:jc w:val="both"/>
    </w:pPr>
    <w:rPr>
      <w:rFonts w:eastAsiaTheme="minorHAnsi" w:cs="Arial"/>
      <w:sz w:val="22"/>
      <w:szCs w:val="22"/>
      <w:lang w:bidi="ru-RU"/>
    </w:rPr>
  </w:style>
  <w:style w:type="character" w:customStyle="1" w:styleId="15">
    <w:name w:val="Список 1 Знак"/>
    <w:basedOn w:val="a0"/>
    <w:link w:val="14"/>
    <w:rsid w:val="00EE6B82"/>
    <w:rPr>
      <w:rFonts w:ascii="Arial" w:eastAsiaTheme="minorHAnsi" w:hAnsi="Arial" w:cs="Arial"/>
      <w:sz w:val="22"/>
      <w:szCs w:val="22"/>
      <w:lang w:bidi="ru-RU"/>
    </w:rPr>
  </w:style>
  <w:style w:type="paragraph" w:customStyle="1" w:styleId="aff1">
    <w:name w:val="По умолчанию"/>
    <w:rsid w:val="00EE6B82"/>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styleId="16">
    <w:name w:val="toc 1"/>
    <w:basedOn w:val="a"/>
    <w:next w:val="a"/>
    <w:autoRedefine/>
    <w:uiPriority w:val="39"/>
    <w:unhideWhenUsed/>
    <w:rsid w:val="00EE6B82"/>
    <w:pPr>
      <w:spacing w:after="100"/>
    </w:pPr>
    <w:rPr>
      <w:rFonts w:ascii="Times New Roman" w:hAnsi="Times New Roman"/>
      <w:szCs w:val="24"/>
    </w:rPr>
  </w:style>
  <w:style w:type="paragraph" w:customStyle="1" w:styleId="210">
    <w:name w:val="Основной текст с отступом 21"/>
    <w:basedOn w:val="a"/>
    <w:rsid w:val="00EE6B82"/>
    <w:pPr>
      <w:suppressAutoHyphens/>
      <w:spacing w:line="100" w:lineRule="atLeast"/>
      <w:ind w:firstLine="360"/>
      <w:jc w:val="both"/>
    </w:pPr>
    <w:rPr>
      <w:rFonts w:ascii="Times New Roman" w:hAnsi="Times New Roman"/>
      <w:kern w:val="1"/>
      <w:szCs w:val="24"/>
      <w:lang w:eastAsia="hi-IN" w:bidi="hi-IN"/>
    </w:rPr>
  </w:style>
  <w:style w:type="paragraph" w:customStyle="1" w:styleId="-21">
    <w:name w:val="Цветной список - Акцент 21"/>
    <w:uiPriority w:val="1"/>
    <w:qFormat/>
    <w:rsid w:val="00BC6525"/>
    <w:rPr>
      <w:rFonts w:ascii="Arial" w:eastAsia="Times New Roman" w:hAnsi="Arial"/>
      <w:sz w:val="24"/>
    </w:rPr>
  </w:style>
  <w:style w:type="paragraph" w:customStyle="1" w:styleId="-52">
    <w:name w:val="Светлый список - Акцент 52"/>
    <w:basedOn w:val="a"/>
    <w:uiPriority w:val="34"/>
    <w:qFormat/>
    <w:rsid w:val="00BC6525"/>
    <w:pPr>
      <w:ind w:left="720"/>
      <w:contextualSpacing/>
    </w:pPr>
  </w:style>
  <w:style w:type="paragraph" w:customStyle="1" w:styleId="-51">
    <w:name w:val="Светлый список - Акцент 51"/>
    <w:basedOn w:val="a"/>
    <w:uiPriority w:val="34"/>
    <w:qFormat/>
    <w:rsid w:val="00BC6525"/>
    <w:pPr>
      <w:ind w:left="708"/>
    </w:pPr>
  </w:style>
  <w:style w:type="paragraph" w:styleId="aff2">
    <w:name w:val="footnote text"/>
    <w:basedOn w:val="a"/>
    <w:link w:val="aff3"/>
    <w:semiHidden/>
    <w:unhideWhenUsed/>
    <w:rsid w:val="00880B31"/>
    <w:rPr>
      <w:sz w:val="20"/>
    </w:rPr>
  </w:style>
  <w:style w:type="character" w:customStyle="1" w:styleId="aff3">
    <w:name w:val="Текст сноски Знак"/>
    <w:basedOn w:val="a0"/>
    <w:link w:val="aff2"/>
    <w:semiHidden/>
    <w:rsid w:val="00880B31"/>
    <w:rPr>
      <w:rFonts w:ascii="Arial" w:eastAsia="Times New Roman" w:hAnsi="Arial"/>
    </w:rPr>
  </w:style>
  <w:style w:type="character" w:styleId="aff4">
    <w:name w:val="footnote reference"/>
    <w:basedOn w:val="a0"/>
    <w:semiHidden/>
    <w:unhideWhenUsed/>
    <w:rsid w:val="00880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8118">
      <w:bodyDiv w:val="1"/>
      <w:marLeft w:val="0"/>
      <w:marRight w:val="0"/>
      <w:marTop w:val="0"/>
      <w:marBottom w:val="0"/>
      <w:divBdr>
        <w:top w:val="none" w:sz="0" w:space="0" w:color="auto"/>
        <w:left w:val="none" w:sz="0" w:space="0" w:color="auto"/>
        <w:bottom w:val="none" w:sz="0" w:space="0" w:color="auto"/>
        <w:right w:val="none" w:sz="0" w:space="0" w:color="auto"/>
      </w:divBdr>
    </w:div>
    <w:div w:id="287704661">
      <w:bodyDiv w:val="1"/>
      <w:marLeft w:val="0"/>
      <w:marRight w:val="0"/>
      <w:marTop w:val="0"/>
      <w:marBottom w:val="0"/>
      <w:divBdr>
        <w:top w:val="none" w:sz="0" w:space="0" w:color="auto"/>
        <w:left w:val="none" w:sz="0" w:space="0" w:color="auto"/>
        <w:bottom w:val="none" w:sz="0" w:space="0" w:color="auto"/>
        <w:right w:val="none" w:sz="0" w:space="0" w:color="auto"/>
      </w:divBdr>
    </w:div>
    <w:div w:id="292712179">
      <w:bodyDiv w:val="1"/>
      <w:marLeft w:val="0"/>
      <w:marRight w:val="0"/>
      <w:marTop w:val="0"/>
      <w:marBottom w:val="0"/>
      <w:divBdr>
        <w:top w:val="none" w:sz="0" w:space="0" w:color="auto"/>
        <w:left w:val="none" w:sz="0" w:space="0" w:color="auto"/>
        <w:bottom w:val="none" w:sz="0" w:space="0" w:color="auto"/>
        <w:right w:val="none" w:sz="0" w:space="0" w:color="auto"/>
      </w:divBdr>
    </w:div>
    <w:div w:id="328101157">
      <w:bodyDiv w:val="1"/>
      <w:marLeft w:val="0"/>
      <w:marRight w:val="0"/>
      <w:marTop w:val="0"/>
      <w:marBottom w:val="0"/>
      <w:divBdr>
        <w:top w:val="none" w:sz="0" w:space="0" w:color="auto"/>
        <w:left w:val="none" w:sz="0" w:space="0" w:color="auto"/>
        <w:bottom w:val="none" w:sz="0" w:space="0" w:color="auto"/>
        <w:right w:val="none" w:sz="0" w:space="0" w:color="auto"/>
      </w:divBdr>
      <w:divsChild>
        <w:div w:id="524171792">
          <w:marLeft w:val="0"/>
          <w:marRight w:val="0"/>
          <w:marTop w:val="0"/>
          <w:marBottom w:val="0"/>
          <w:divBdr>
            <w:top w:val="none" w:sz="0" w:space="0" w:color="auto"/>
            <w:left w:val="none" w:sz="0" w:space="0" w:color="auto"/>
            <w:bottom w:val="none" w:sz="0" w:space="0" w:color="auto"/>
            <w:right w:val="none" w:sz="0" w:space="0" w:color="auto"/>
          </w:divBdr>
        </w:div>
        <w:div w:id="2003309182">
          <w:marLeft w:val="0"/>
          <w:marRight w:val="0"/>
          <w:marTop w:val="150"/>
          <w:marBottom w:val="75"/>
          <w:divBdr>
            <w:top w:val="none" w:sz="0" w:space="0" w:color="auto"/>
            <w:left w:val="single" w:sz="48" w:space="0" w:color="FFFFFF"/>
            <w:bottom w:val="none" w:sz="0" w:space="0" w:color="auto"/>
            <w:right w:val="none" w:sz="0" w:space="0" w:color="auto"/>
          </w:divBdr>
          <w:divsChild>
            <w:div w:id="173957000">
              <w:marLeft w:val="0"/>
              <w:marRight w:val="0"/>
              <w:marTop w:val="0"/>
              <w:marBottom w:val="0"/>
              <w:divBdr>
                <w:top w:val="none" w:sz="0" w:space="0" w:color="auto"/>
                <w:left w:val="none" w:sz="0" w:space="0" w:color="auto"/>
                <w:bottom w:val="none" w:sz="0" w:space="0" w:color="auto"/>
                <w:right w:val="none" w:sz="0" w:space="0" w:color="auto"/>
              </w:divBdr>
              <w:divsChild>
                <w:div w:id="15943636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7019798">
          <w:marLeft w:val="0"/>
          <w:marRight w:val="0"/>
          <w:marTop w:val="0"/>
          <w:marBottom w:val="285"/>
          <w:divBdr>
            <w:top w:val="single" w:sz="36" w:space="4" w:color="DDDDDD"/>
            <w:left w:val="none" w:sz="0" w:space="0" w:color="auto"/>
            <w:bottom w:val="none" w:sz="0" w:space="0" w:color="auto"/>
            <w:right w:val="none" w:sz="0" w:space="0" w:color="auto"/>
          </w:divBdr>
        </w:div>
      </w:divsChild>
    </w:div>
    <w:div w:id="585961257">
      <w:bodyDiv w:val="1"/>
      <w:marLeft w:val="0"/>
      <w:marRight w:val="0"/>
      <w:marTop w:val="0"/>
      <w:marBottom w:val="0"/>
      <w:divBdr>
        <w:top w:val="none" w:sz="0" w:space="0" w:color="auto"/>
        <w:left w:val="none" w:sz="0" w:space="0" w:color="auto"/>
        <w:bottom w:val="none" w:sz="0" w:space="0" w:color="auto"/>
        <w:right w:val="none" w:sz="0" w:space="0" w:color="auto"/>
      </w:divBdr>
      <w:divsChild>
        <w:div w:id="1356880665">
          <w:marLeft w:val="0"/>
          <w:marRight w:val="0"/>
          <w:marTop w:val="150"/>
          <w:marBottom w:val="75"/>
          <w:divBdr>
            <w:top w:val="none" w:sz="0" w:space="0" w:color="auto"/>
            <w:left w:val="single" w:sz="48" w:space="0" w:color="FFFFFF"/>
            <w:bottom w:val="none" w:sz="0" w:space="0" w:color="auto"/>
            <w:right w:val="none" w:sz="0" w:space="0" w:color="auto"/>
          </w:divBdr>
          <w:divsChild>
            <w:div w:id="1198349757">
              <w:marLeft w:val="0"/>
              <w:marRight w:val="0"/>
              <w:marTop w:val="0"/>
              <w:marBottom w:val="0"/>
              <w:divBdr>
                <w:top w:val="none" w:sz="0" w:space="0" w:color="auto"/>
                <w:left w:val="none" w:sz="0" w:space="0" w:color="auto"/>
                <w:bottom w:val="none" w:sz="0" w:space="0" w:color="auto"/>
                <w:right w:val="none" w:sz="0" w:space="0" w:color="auto"/>
              </w:divBdr>
              <w:divsChild>
                <w:div w:id="2014456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3396760">
          <w:marLeft w:val="0"/>
          <w:marRight w:val="0"/>
          <w:marTop w:val="0"/>
          <w:marBottom w:val="285"/>
          <w:divBdr>
            <w:top w:val="single" w:sz="36" w:space="4" w:color="DDDDDD"/>
            <w:left w:val="none" w:sz="0" w:space="0" w:color="auto"/>
            <w:bottom w:val="none" w:sz="0" w:space="0" w:color="auto"/>
            <w:right w:val="none" w:sz="0" w:space="0" w:color="auto"/>
          </w:divBdr>
        </w:div>
        <w:div w:id="1736320804">
          <w:marLeft w:val="0"/>
          <w:marRight w:val="0"/>
          <w:marTop w:val="0"/>
          <w:marBottom w:val="0"/>
          <w:divBdr>
            <w:top w:val="none" w:sz="0" w:space="0" w:color="auto"/>
            <w:left w:val="none" w:sz="0" w:space="0" w:color="auto"/>
            <w:bottom w:val="none" w:sz="0" w:space="0" w:color="auto"/>
            <w:right w:val="none" w:sz="0" w:space="0" w:color="auto"/>
          </w:divBdr>
        </w:div>
      </w:divsChild>
    </w:div>
    <w:div w:id="719205320">
      <w:bodyDiv w:val="1"/>
      <w:marLeft w:val="0"/>
      <w:marRight w:val="0"/>
      <w:marTop w:val="0"/>
      <w:marBottom w:val="0"/>
      <w:divBdr>
        <w:top w:val="none" w:sz="0" w:space="0" w:color="auto"/>
        <w:left w:val="none" w:sz="0" w:space="0" w:color="auto"/>
        <w:bottom w:val="none" w:sz="0" w:space="0" w:color="auto"/>
        <w:right w:val="none" w:sz="0" w:space="0" w:color="auto"/>
      </w:divBdr>
    </w:div>
    <w:div w:id="871768027">
      <w:bodyDiv w:val="1"/>
      <w:marLeft w:val="0"/>
      <w:marRight w:val="0"/>
      <w:marTop w:val="0"/>
      <w:marBottom w:val="0"/>
      <w:divBdr>
        <w:top w:val="none" w:sz="0" w:space="0" w:color="auto"/>
        <w:left w:val="none" w:sz="0" w:space="0" w:color="auto"/>
        <w:bottom w:val="none" w:sz="0" w:space="0" w:color="auto"/>
        <w:right w:val="none" w:sz="0" w:space="0" w:color="auto"/>
      </w:divBdr>
      <w:divsChild>
        <w:div w:id="647635822">
          <w:marLeft w:val="0"/>
          <w:marRight w:val="0"/>
          <w:marTop w:val="0"/>
          <w:marBottom w:val="285"/>
          <w:divBdr>
            <w:top w:val="single" w:sz="36" w:space="4" w:color="DDDDDD"/>
            <w:left w:val="none" w:sz="0" w:space="0" w:color="auto"/>
            <w:bottom w:val="none" w:sz="0" w:space="0" w:color="auto"/>
            <w:right w:val="none" w:sz="0" w:space="0" w:color="auto"/>
          </w:divBdr>
        </w:div>
        <w:div w:id="1329603384">
          <w:marLeft w:val="0"/>
          <w:marRight w:val="0"/>
          <w:marTop w:val="0"/>
          <w:marBottom w:val="0"/>
          <w:divBdr>
            <w:top w:val="none" w:sz="0" w:space="0" w:color="auto"/>
            <w:left w:val="none" w:sz="0" w:space="0" w:color="auto"/>
            <w:bottom w:val="none" w:sz="0" w:space="0" w:color="auto"/>
            <w:right w:val="none" w:sz="0" w:space="0" w:color="auto"/>
          </w:divBdr>
        </w:div>
        <w:div w:id="2048797183">
          <w:marLeft w:val="0"/>
          <w:marRight w:val="0"/>
          <w:marTop w:val="150"/>
          <w:marBottom w:val="75"/>
          <w:divBdr>
            <w:top w:val="none" w:sz="0" w:space="0" w:color="auto"/>
            <w:left w:val="single" w:sz="48" w:space="0" w:color="FFFFFF"/>
            <w:bottom w:val="none" w:sz="0" w:space="0" w:color="auto"/>
            <w:right w:val="none" w:sz="0" w:space="0" w:color="auto"/>
          </w:divBdr>
          <w:divsChild>
            <w:div w:id="2057385080">
              <w:marLeft w:val="0"/>
              <w:marRight w:val="0"/>
              <w:marTop w:val="0"/>
              <w:marBottom w:val="0"/>
              <w:divBdr>
                <w:top w:val="none" w:sz="0" w:space="0" w:color="auto"/>
                <w:left w:val="none" w:sz="0" w:space="0" w:color="auto"/>
                <w:bottom w:val="none" w:sz="0" w:space="0" w:color="auto"/>
                <w:right w:val="none" w:sz="0" w:space="0" w:color="auto"/>
              </w:divBdr>
              <w:divsChild>
                <w:div w:id="418674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2659311">
      <w:bodyDiv w:val="1"/>
      <w:marLeft w:val="0"/>
      <w:marRight w:val="0"/>
      <w:marTop w:val="0"/>
      <w:marBottom w:val="0"/>
      <w:divBdr>
        <w:top w:val="none" w:sz="0" w:space="0" w:color="auto"/>
        <w:left w:val="none" w:sz="0" w:space="0" w:color="auto"/>
        <w:bottom w:val="none" w:sz="0" w:space="0" w:color="auto"/>
        <w:right w:val="none" w:sz="0" w:space="0" w:color="auto"/>
      </w:divBdr>
      <w:divsChild>
        <w:div w:id="160513602">
          <w:marLeft w:val="0"/>
          <w:marRight w:val="0"/>
          <w:marTop w:val="0"/>
          <w:marBottom w:val="285"/>
          <w:divBdr>
            <w:top w:val="single" w:sz="36" w:space="4" w:color="DDDDDD"/>
            <w:left w:val="none" w:sz="0" w:space="0" w:color="auto"/>
            <w:bottom w:val="none" w:sz="0" w:space="0" w:color="auto"/>
            <w:right w:val="none" w:sz="0" w:space="0" w:color="auto"/>
          </w:divBdr>
        </w:div>
        <w:div w:id="1942567330">
          <w:marLeft w:val="0"/>
          <w:marRight w:val="0"/>
          <w:marTop w:val="150"/>
          <w:marBottom w:val="75"/>
          <w:divBdr>
            <w:top w:val="none" w:sz="0" w:space="0" w:color="auto"/>
            <w:left w:val="single" w:sz="48" w:space="0" w:color="FFFFFF"/>
            <w:bottom w:val="none" w:sz="0" w:space="0" w:color="auto"/>
            <w:right w:val="none" w:sz="0" w:space="0" w:color="auto"/>
          </w:divBdr>
          <w:divsChild>
            <w:div w:id="1387686015">
              <w:marLeft w:val="0"/>
              <w:marRight w:val="0"/>
              <w:marTop w:val="0"/>
              <w:marBottom w:val="0"/>
              <w:divBdr>
                <w:top w:val="none" w:sz="0" w:space="0" w:color="auto"/>
                <w:left w:val="none" w:sz="0" w:space="0" w:color="auto"/>
                <w:bottom w:val="none" w:sz="0" w:space="0" w:color="auto"/>
                <w:right w:val="none" w:sz="0" w:space="0" w:color="auto"/>
              </w:divBdr>
              <w:divsChild>
                <w:div w:id="1059128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0117951">
          <w:marLeft w:val="0"/>
          <w:marRight w:val="0"/>
          <w:marTop w:val="0"/>
          <w:marBottom w:val="0"/>
          <w:divBdr>
            <w:top w:val="none" w:sz="0" w:space="0" w:color="auto"/>
            <w:left w:val="none" w:sz="0" w:space="0" w:color="auto"/>
            <w:bottom w:val="none" w:sz="0" w:space="0" w:color="auto"/>
            <w:right w:val="none" w:sz="0" w:space="0" w:color="auto"/>
          </w:divBdr>
        </w:div>
      </w:divsChild>
    </w:div>
    <w:div w:id="1562907954">
      <w:bodyDiv w:val="1"/>
      <w:marLeft w:val="0"/>
      <w:marRight w:val="0"/>
      <w:marTop w:val="0"/>
      <w:marBottom w:val="0"/>
      <w:divBdr>
        <w:top w:val="none" w:sz="0" w:space="0" w:color="auto"/>
        <w:left w:val="none" w:sz="0" w:space="0" w:color="auto"/>
        <w:bottom w:val="none" w:sz="0" w:space="0" w:color="auto"/>
        <w:right w:val="none" w:sz="0" w:space="0" w:color="auto"/>
      </w:divBdr>
    </w:div>
    <w:div w:id="1567885179">
      <w:bodyDiv w:val="1"/>
      <w:marLeft w:val="0"/>
      <w:marRight w:val="0"/>
      <w:marTop w:val="0"/>
      <w:marBottom w:val="0"/>
      <w:divBdr>
        <w:top w:val="none" w:sz="0" w:space="0" w:color="auto"/>
        <w:left w:val="none" w:sz="0" w:space="0" w:color="auto"/>
        <w:bottom w:val="none" w:sz="0" w:space="0" w:color="auto"/>
        <w:right w:val="none" w:sz="0" w:space="0" w:color="auto"/>
      </w:divBdr>
    </w:div>
    <w:div w:id="1721510836">
      <w:bodyDiv w:val="1"/>
      <w:marLeft w:val="0"/>
      <w:marRight w:val="0"/>
      <w:marTop w:val="0"/>
      <w:marBottom w:val="0"/>
      <w:divBdr>
        <w:top w:val="none" w:sz="0" w:space="0" w:color="auto"/>
        <w:left w:val="none" w:sz="0" w:space="0" w:color="auto"/>
        <w:bottom w:val="none" w:sz="0" w:space="0" w:color="auto"/>
        <w:right w:val="none" w:sz="0" w:space="0" w:color="auto"/>
      </w:divBdr>
    </w:div>
    <w:div w:id="21373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gumennov@rfs.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dops@rfs.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ops@rfs.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tion.pravo.gov.ru/File/GetFile/0001201404210026?type=pdf" TargetMode="External"/><Relationship Id="rId5" Type="http://schemas.openxmlformats.org/officeDocument/2006/relationships/settings" Target="settings.xml"/><Relationship Id="rId15" Type="http://schemas.openxmlformats.org/officeDocument/2006/relationships/hyperlink" Target="http://publication.pravo.gov.ru/File/GetFile/0001201404210026?type=pdf" TargetMode="External"/><Relationship Id="rId23" Type="http://schemas.openxmlformats.org/officeDocument/2006/relationships/theme" Target="theme/theme1.xml"/><Relationship Id="rId10" Type="http://schemas.openxmlformats.org/officeDocument/2006/relationships/hyperlink" Target="mailto:dops@rfs.ru"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edia@bsrussia.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3FFC-45D0-4D23-A84A-AF7492FA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21540</Words>
  <Characters>122783</Characters>
  <Application>Microsoft Office Word</Application>
  <DocSecurity>0</DocSecurity>
  <Lines>1023</Lines>
  <Paragraphs>288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РЕГЛАМЕНТ</vt:lpstr>
      <vt:lpstr>РЕГЛАМЕНТ</vt:lpstr>
    </vt:vector>
  </TitlesOfParts>
  <Company>HOME</Company>
  <LinksUpToDate>false</LinksUpToDate>
  <CharactersWithSpaces>144035</CharactersWithSpaces>
  <SharedDoc>false</SharedDoc>
  <HLinks>
    <vt:vector size="12" baseType="variant">
      <vt:variant>
        <vt:i4>4259953</vt:i4>
      </vt:variant>
      <vt:variant>
        <vt:i4>3</vt:i4>
      </vt:variant>
      <vt:variant>
        <vt:i4>0</vt:i4>
      </vt:variant>
      <vt:variant>
        <vt:i4>5</vt:i4>
      </vt:variant>
      <vt:variant>
        <vt:lpwstr>mailto:media@bsrussia.com</vt:lpwstr>
      </vt:variant>
      <vt:variant>
        <vt:lpwstr/>
      </vt:variant>
      <vt:variant>
        <vt:i4>1441840</vt:i4>
      </vt:variant>
      <vt:variant>
        <vt:i4>0</vt:i4>
      </vt:variant>
      <vt:variant>
        <vt:i4>0</vt:i4>
      </vt:variant>
      <vt:variant>
        <vt:i4>5</vt:i4>
      </vt:variant>
      <vt:variant>
        <vt:lpwstr>mailto:pisarev87@list.ru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Natalya Medvedeva</dc:creator>
  <cp:lastModifiedBy>Цитович И. И.</cp:lastModifiedBy>
  <cp:revision>2</cp:revision>
  <cp:lastPrinted>2018-03-21T08:15:00Z</cp:lastPrinted>
  <dcterms:created xsi:type="dcterms:W3CDTF">2021-07-19T11:08:00Z</dcterms:created>
  <dcterms:modified xsi:type="dcterms:W3CDTF">2021-07-19T11:08:00Z</dcterms:modified>
</cp:coreProperties>
</file>