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F8D6" w14:textId="77777777" w:rsidR="007A7B4F" w:rsidRDefault="007A7B4F" w:rsidP="000C73E5">
      <w:pPr>
        <w:ind w:firstLine="5812"/>
        <w:jc w:val="right"/>
        <w:rPr>
          <w:b/>
          <w:bCs/>
          <w:sz w:val="24"/>
          <w:szCs w:val="24"/>
        </w:rPr>
      </w:pPr>
    </w:p>
    <w:p w14:paraId="0A7A390E" w14:textId="123CFAC6" w:rsidR="007A7B4F" w:rsidRPr="00DE492A" w:rsidRDefault="007A7B4F" w:rsidP="007A7B4F">
      <w:pPr>
        <w:jc w:val="right"/>
        <w:rPr>
          <w:b/>
          <w:sz w:val="24"/>
          <w:szCs w:val="24"/>
        </w:rPr>
      </w:pPr>
      <w:r w:rsidRPr="00DE492A">
        <w:rPr>
          <w:b/>
          <w:sz w:val="24"/>
          <w:szCs w:val="24"/>
        </w:rPr>
        <w:t xml:space="preserve">Приложение № </w:t>
      </w:r>
      <w:r>
        <w:rPr>
          <w:b/>
          <w:sz w:val="24"/>
          <w:szCs w:val="24"/>
        </w:rPr>
        <w:t>8</w:t>
      </w:r>
      <w:r w:rsidRPr="00DE492A">
        <w:rPr>
          <w:b/>
          <w:sz w:val="24"/>
          <w:szCs w:val="24"/>
        </w:rPr>
        <w:t xml:space="preserve"> </w:t>
      </w:r>
    </w:p>
    <w:p w14:paraId="0DEB8739" w14:textId="77777777" w:rsidR="007A7B4F" w:rsidRDefault="007A7B4F" w:rsidP="007A7B4F">
      <w:pPr>
        <w:jc w:val="right"/>
        <w:rPr>
          <w:sz w:val="24"/>
          <w:szCs w:val="24"/>
        </w:rPr>
      </w:pPr>
      <w:r w:rsidRPr="00DE492A">
        <w:rPr>
          <w:sz w:val="24"/>
          <w:szCs w:val="24"/>
        </w:rPr>
        <w:t xml:space="preserve">к </w:t>
      </w:r>
      <w:r>
        <w:rPr>
          <w:sz w:val="24"/>
          <w:szCs w:val="24"/>
        </w:rPr>
        <w:t xml:space="preserve">Регламентам </w:t>
      </w:r>
      <w:r>
        <w:rPr>
          <w:sz w:val="24"/>
          <w:szCs w:val="24"/>
        </w:rPr>
        <w:br/>
        <w:t>«Первенства России по футболу среди юниоров до 19 лет»</w:t>
      </w:r>
      <w:r>
        <w:rPr>
          <w:sz w:val="24"/>
          <w:szCs w:val="24"/>
        </w:rPr>
        <w:br/>
        <w:t>(Юношеской футбольной лиги-1)</w:t>
      </w:r>
      <w:r w:rsidRPr="0051739D">
        <w:rPr>
          <w:sz w:val="24"/>
          <w:szCs w:val="24"/>
        </w:rPr>
        <w:t xml:space="preserve"> </w:t>
      </w:r>
    </w:p>
    <w:p w14:paraId="1FAF4939" w14:textId="77777777" w:rsidR="007A7B4F" w:rsidRPr="00DE492A" w:rsidRDefault="007A7B4F" w:rsidP="007A7B4F">
      <w:pPr>
        <w:jc w:val="right"/>
        <w:rPr>
          <w:sz w:val="24"/>
          <w:szCs w:val="24"/>
        </w:rPr>
      </w:pPr>
      <w:r>
        <w:rPr>
          <w:sz w:val="24"/>
          <w:szCs w:val="24"/>
        </w:rPr>
        <w:t xml:space="preserve"> </w:t>
      </w:r>
      <w:r w:rsidRPr="0051739D">
        <w:rPr>
          <w:sz w:val="24"/>
          <w:szCs w:val="24"/>
        </w:rPr>
        <w:t>«</w:t>
      </w:r>
      <w:r>
        <w:rPr>
          <w:sz w:val="24"/>
          <w:szCs w:val="24"/>
        </w:rPr>
        <w:t>Первенства России по футболу среди юношей до 18 лет»</w:t>
      </w:r>
      <w:r w:rsidRPr="0051739D">
        <w:rPr>
          <w:sz w:val="24"/>
          <w:szCs w:val="24"/>
        </w:rPr>
        <w:t xml:space="preserve"> </w:t>
      </w:r>
      <w:r>
        <w:rPr>
          <w:sz w:val="24"/>
          <w:szCs w:val="24"/>
        </w:rPr>
        <w:br/>
      </w:r>
      <w:r w:rsidRPr="0051739D">
        <w:rPr>
          <w:sz w:val="24"/>
          <w:szCs w:val="24"/>
        </w:rPr>
        <w:t>(</w:t>
      </w:r>
      <w:r>
        <w:rPr>
          <w:sz w:val="24"/>
          <w:szCs w:val="24"/>
        </w:rPr>
        <w:t>Юношеской футбольной лиги-2)</w:t>
      </w:r>
      <w:r w:rsidRPr="0051739D">
        <w:rPr>
          <w:sz w:val="24"/>
          <w:szCs w:val="24"/>
        </w:rPr>
        <w:t xml:space="preserve"> </w:t>
      </w:r>
      <w:r>
        <w:rPr>
          <w:sz w:val="24"/>
          <w:szCs w:val="24"/>
        </w:rPr>
        <w:br/>
      </w:r>
      <w:r w:rsidRPr="0051739D">
        <w:rPr>
          <w:sz w:val="24"/>
          <w:szCs w:val="24"/>
        </w:rPr>
        <w:t>сезона 2021/2022 гг.</w:t>
      </w:r>
    </w:p>
    <w:p w14:paraId="2298D1AF" w14:textId="77777777" w:rsidR="007A7B4F" w:rsidRPr="00DE492A" w:rsidRDefault="007A7B4F" w:rsidP="007A7B4F">
      <w:pPr>
        <w:rPr>
          <w:sz w:val="24"/>
          <w:szCs w:val="24"/>
        </w:rPr>
      </w:pPr>
    </w:p>
    <w:p w14:paraId="5BB0EAB8" w14:textId="77777777" w:rsidR="007A7B4F" w:rsidRPr="00DE492A" w:rsidRDefault="007A7B4F" w:rsidP="007A7B4F">
      <w:pPr>
        <w:rPr>
          <w:sz w:val="24"/>
          <w:szCs w:val="24"/>
        </w:rPr>
      </w:pPr>
    </w:p>
    <w:p w14:paraId="2D29899F" w14:textId="77777777" w:rsidR="007A7B4F" w:rsidRPr="00DE492A" w:rsidRDefault="007A7B4F" w:rsidP="007A7B4F">
      <w:pPr>
        <w:rPr>
          <w:sz w:val="24"/>
          <w:szCs w:val="24"/>
        </w:rPr>
      </w:pPr>
    </w:p>
    <w:p w14:paraId="2D9162CB" w14:textId="77777777" w:rsidR="007A7B4F" w:rsidRPr="00DE492A" w:rsidRDefault="007A7B4F" w:rsidP="007A7B4F">
      <w:pPr>
        <w:rPr>
          <w:sz w:val="24"/>
          <w:szCs w:val="24"/>
        </w:rPr>
      </w:pPr>
    </w:p>
    <w:p w14:paraId="3D87CAE8" w14:textId="77777777" w:rsidR="007A7B4F" w:rsidRPr="00DE492A" w:rsidRDefault="007A7B4F" w:rsidP="007A7B4F">
      <w:pPr>
        <w:rPr>
          <w:sz w:val="24"/>
          <w:szCs w:val="24"/>
        </w:rPr>
      </w:pPr>
    </w:p>
    <w:p w14:paraId="1D7FF2DC" w14:textId="77777777" w:rsidR="007A7B4F" w:rsidRDefault="007A7B4F" w:rsidP="007A7B4F">
      <w:pPr>
        <w:rPr>
          <w:sz w:val="24"/>
          <w:szCs w:val="24"/>
        </w:rPr>
      </w:pPr>
    </w:p>
    <w:p w14:paraId="5EBB973D" w14:textId="77777777" w:rsidR="007A7B4F" w:rsidRDefault="007A7B4F" w:rsidP="007A7B4F">
      <w:pPr>
        <w:rPr>
          <w:sz w:val="24"/>
          <w:szCs w:val="24"/>
        </w:rPr>
      </w:pPr>
    </w:p>
    <w:p w14:paraId="44C6E429" w14:textId="77777777" w:rsidR="007A7B4F" w:rsidRPr="00DE492A" w:rsidRDefault="007A7B4F" w:rsidP="007A7B4F">
      <w:pPr>
        <w:rPr>
          <w:sz w:val="24"/>
          <w:szCs w:val="24"/>
        </w:rPr>
      </w:pPr>
      <w:bookmarkStart w:id="0" w:name="_GoBack"/>
      <w:bookmarkEnd w:id="0"/>
    </w:p>
    <w:p w14:paraId="5094ADD3" w14:textId="77777777" w:rsidR="007A7B4F" w:rsidRPr="00DE492A" w:rsidRDefault="007A7B4F" w:rsidP="007A7B4F">
      <w:pPr>
        <w:rPr>
          <w:b/>
          <w:sz w:val="24"/>
          <w:szCs w:val="24"/>
        </w:rPr>
      </w:pPr>
    </w:p>
    <w:p w14:paraId="72DD5190" w14:textId="188E8A19" w:rsidR="007A7B4F" w:rsidRDefault="007A7B4F" w:rsidP="007A7B4F">
      <w:pPr>
        <w:jc w:val="center"/>
        <w:rPr>
          <w:b/>
          <w:sz w:val="24"/>
          <w:szCs w:val="24"/>
        </w:rPr>
      </w:pPr>
      <w:r w:rsidRPr="000C73E5">
        <w:rPr>
          <w:b/>
          <w:bCs/>
          <w:sz w:val="24"/>
          <w:szCs w:val="24"/>
        </w:rPr>
        <w:t xml:space="preserve">ИНФОРМАЦИОННО-ТЕХНИЧЕСКИЙ </w:t>
      </w:r>
      <w:r w:rsidRPr="00DE492A">
        <w:rPr>
          <w:b/>
          <w:sz w:val="24"/>
          <w:szCs w:val="24"/>
        </w:rPr>
        <w:t>РЕГЛАМЕНТ</w:t>
      </w:r>
    </w:p>
    <w:p w14:paraId="2F8F0051" w14:textId="77777777" w:rsidR="007A7B4F" w:rsidRPr="00DE492A" w:rsidRDefault="007A7B4F" w:rsidP="007A7B4F">
      <w:pPr>
        <w:jc w:val="center"/>
        <w:rPr>
          <w:b/>
          <w:sz w:val="24"/>
          <w:szCs w:val="24"/>
        </w:rPr>
      </w:pPr>
    </w:p>
    <w:p w14:paraId="1C0BF8C6" w14:textId="77777777" w:rsidR="007A7B4F" w:rsidRDefault="007A7B4F" w:rsidP="007A7B4F">
      <w:pPr>
        <w:jc w:val="center"/>
        <w:rPr>
          <w:b/>
          <w:sz w:val="24"/>
          <w:szCs w:val="24"/>
        </w:rPr>
      </w:pPr>
      <w:r w:rsidRPr="0092613C">
        <w:rPr>
          <w:b/>
          <w:sz w:val="24"/>
          <w:szCs w:val="24"/>
        </w:rPr>
        <w:t>«ПЕРВЕНСТВА РОССИИ ПО ФУТБОЛУ СРЕДИ ЮНИОРОВ ДО 1</w:t>
      </w:r>
      <w:r>
        <w:rPr>
          <w:b/>
          <w:sz w:val="24"/>
          <w:szCs w:val="24"/>
        </w:rPr>
        <w:t>9</w:t>
      </w:r>
      <w:r w:rsidRPr="0092613C">
        <w:rPr>
          <w:b/>
          <w:sz w:val="24"/>
          <w:szCs w:val="24"/>
        </w:rPr>
        <w:t xml:space="preserve"> ЛЕТ</w:t>
      </w:r>
      <w:r>
        <w:rPr>
          <w:b/>
          <w:sz w:val="24"/>
          <w:szCs w:val="24"/>
        </w:rPr>
        <w:t xml:space="preserve">»     </w:t>
      </w:r>
      <w:r w:rsidRPr="0092613C">
        <w:rPr>
          <w:b/>
          <w:sz w:val="24"/>
          <w:szCs w:val="24"/>
        </w:rPr>
        <w:t xml:space="preserve"> </w:t>
      </w:r>
      <w:r>
        <w:rPr>
          <w:b/>
          <w:sz w:val="24"/>
          <w:szCs w:val="24"/>
        </w:rPr>
        <w:t>(</w:t>
      </w:r>
      <w:r w:rsidRPr="0092613C">
        <w:rPr>
          <w:b/>
          <w:sz w:val="24"/>
          <w:szCs w:val="24"/>
        </w:rPr>
        <w:t xml:space="preserve">ЮНОШЕСКОЙ ФУТБОЛЬНОЙ ЛИГИ </w:t>
      </w:r>
      <w:r>
        <w:rPr>
          <w:b/>
          <w:sz w:val="24"/>
          <w:szCs w:val="24"/>
        </w:rPr>
        <w:t>–</w:t>
      </w:r>
      <w:r w:rsidRPr="0092613C">
        <w:rPr>
          <w:b/>
          <w:sz w:val="24"/>
          <w:szCs w:val="24"/>
        </w:rPr>
        <w:t xml:space="preserve"> </w:t>
      </w:r>
      <w:r>
        <w:rPr>
          <w:b/>
          <w:sz w:val="24"/>
          <w:szCs w:val="24"/>
        </w:rPr>
        <w:t>1)</w:t>
      </w:r>
    </w:p>
    <w:p w14:paraId="5F15729B" w14:textId="77777777" w:rsidR="007A7B4F" w:rsidRDefault="007A7B4F" w:rsidP="007A7B4F">
      <w:pPr>
        <w:jc w:val="center"/>
        <w:rPr>
          <w:b/>
          <w:sz w:val="24"/>
          <w:szCs w:val="24"/>
        </w:rPr>
      </w:pPr>
    </w:p>
    <w:p w14:paraId="12537323" w14:textId="77777777" w:rsidR="007A7B4F" w:rsidRDefault="007A7B4F" w:rsidP="007A7B4F">
      <w:pPr>
        <w:jc w:val="center"/>
        <w:rPr>
          <w:b/>
          <w:sz w:val="24"/>
          <w:szCs w:val="24"/>
        </w:rPr>
      </w:pPr>
      <w:r w:rsidRPr="0092613C">
        <w:rPr>
          <w:b/>
          <w:sz w:val="24"/>
          <w:szCs w:val="24"/>
        </w:rPr>
        <w:t>«ПЕРВЕНСТВА</w:t>
      </w:r>
      <w:r>
        <w:rPr>
          <w:b/>
          <w:sz w:val="24"/>
          <w:szCs w:val="24"/>
        </w:rPr>
        <w:t xml:space="preserve"> РОССИИ ПО ФУТБОЛУ СРЕДИ ЮНОШЕЙ</w:t>
      </w:r>
      <w:r w:rsidRPr="0092613C">
        <w:rPr>
          <w:b/>
          <w:sz w:val="24"/>
          <w:szCs w:val="24"/>
        </w:rPr>
        <w:t xml:space="preserve"> ДО 1</w:t>
      </w:r>
      <w:r>
        <w:rPr>
          <w:b/>
          <w:sz w:val="24"/>
          <w:szCs w:val="24"/>
        </w:rPr>
        <w:t>8</w:t>
      </w:r>
      <w:r w:rsidRPr="0092613C">
        <w:rPr>
          <w:b/>
          <w:sz w:val="24"/>
          <w:szCs w:val="24"/>
        </w:rPr>
        <w:t xml:space="preserve"> ЛЕТ</w:t>
      </w:r>
      <w:r>
        <w:rPr>
          <w:b/>
          <w:sz w:val="24"/>
          <w:szCs w:val="24"/>
        </w:rPr>
        <w:t xml:space="preserve">»     </w:t>
      </w:r>
      <w:r w:rsidRPr="0092613C">
        <w:rPr>
          <w:b/>
          <w:sz w:val="24"/>
          <w:szCs w:val="24"/>
        </w:rPr>
        <w:t xml:space="preserve"> </w:t>
      </w:r>
      <w:r>
        <w:rPr>
          <w:b/>
          <w:sz w:val="24"/>
          <w:szCs w:val="24"/>
        </w:rPr>
        <w:t>(</w:t>
      </w:r>
      <w:r w:rsidRPr="0092613C">
        <w:rPr>
          <w:b/>
          <w:sz w:val="24"/>
          <w:szCs w:val="24"/>
        </w:rPr>
        <w:t xml:space="preserve">ЮНОШЕСКОЙ ФУТБОЛЬНОЙ ЛИГИ </w:t>
      </w:r>
      <w:r>
        <w:rPr>
          <w:b/>
          <w:sz w:val="24"/>
          <w:szCs w:val="24"/>
        </w:rPr>
        <w:t>–</w:t>
      </w:r>
      <w:r w:rsidRPr="0092613C">
        <w:rPr>
          <w:b/>
          <w:sz w:val="24"/>
          <w:szCs w:val="24"/>
        </w:rPr>
        <w:t xml:space="preserve"> </w:t>
      </w:r>
      <w:r>
        <w:rPr>
          <w:b/>
          <w:sz w:val="24"/>
          <w:szCs w:val="24"/>
        </w:rPr>
        <w:t>2)</w:t>
      </w:r>
    </w:p>
    <w:p w14:paraId="54DA88B6" w14:textId="77777777" w:rsidR="007A7B4F" w:rsidRDefault="007A7B4F" w:rsidP="007A7B4F">
      <w:pPr>
        <w:jc w:val="center"/>
        <w:rPr>
          <w:b/>
          <w:sz w:val="24"/>
          <w:szCs w:val="24"/>
        </w:rPr>
      </w:pPr>
    </w:p>
    <w:p w14:paraId="2674C9D4" w14:textId="77777777" w:rsidR="007A7B4F" w:rsidRPr="00DE492A" w:rsidRDefault="007A7B4F" w:rsidP="007A7B4F">
      <w:pPr>
        <w:jc w:val="center"/>
        <w:rPr>
          <w:b/>
          <w:sz w:val="24"/>
          <w:szCs w:val="24"/>
        </w:rPr>
      </w:pPr>
      <w:r w:rsidRPr="0092613C">
        <w:rPr>
          <w:b/>
          <w:sz w:val="24"/>
          <w:szCs w:val="24"/>
        </w:rPr>
        <w:t>СЕЗОНА 2021/2022 гг.</w:t>
      </w:r>
    </w:p>
    <w:p w14:paraId="2C9C7AAF" w14:textId="2F54B0F5" w:rsidR="00341CAB" w:rsidRPr="007A7B4F" w:rsidRDefault="007A7B4F" w:rsidP="007A7B4F">
      <w:pPr>
        <w:ind w:firstLine="5812"/>
        <w:rPr>
          <w:b/>
          <w:bCs/>
          <w:sz w:val="24"/>
          <w:szCs w:val="24"/>
        </w:rPr>
      </w:pPr>
      <w:r w:rsidRPr="00DE492A">
        <w:rPr>
          <w:b/>
          <w:sz w:val="24"/>
          <w:szCs w:val="24"/>
        </w:rPr>
        <w:br w:type="column"/>
      </w:r>
    </w:p>
    <w:p w14:paraId="1E8C60F4" w14:textId="77777777" w:rsidR="000C73E5" w:rsidRDefault="0074108C" w:rsidP="007A7B4F">
      <w:pPr>
        <w:jc w:val="center"/>
        <w:rPr>
          <w:sz w:val="24"/>
          <w:szCs w:val="24"/>
        </w:rPr>
      </w:pPr>
      <w:r w:rsidRPr="000C73E5">
        <w:rPr>
          <w:b/>
          <w:bCs/>
          <w:sz w:val="24"/>
          <w:szCs w:val="24"/>
        </w:rPr>
        <w:t>Статья 1</w:t>
      </w:r>
    </w:p>
    <w:p w14:paraId="0A1B68B7" w14:textId="1E0E1D72" w:rsidR="00341CAB" w:rsidRPr="000C73E5" w:rsidRDefault="0074108C" w:rsidP="000C73E5">
      <w:pPr>
        <w:jc w:val="center"/>
        <w:rPr>
          <w:sz w:val="24"/>
          <w:szCs w:val="24"/>
        </w:rPr>
      </w:pPr>
      <w:r w:rsidRPr="000C73E5">
        <w:rPr>
          <w:b/>
          <w:bCs/>
          <w:sz w:val="24"/>
          <w:szCs w:val="24"/>
        </w:rPr>
        <w:t>Применение</w:t>
      </w:r>
    </w:p>
    <w:p w14:paraId="2F66A24A" w14:textId="11A15D13" w:rsidR="00341CAB" w:rsidRPr="000C73E5" w:rsidRDefault="0074108C" w:rsidP="008C13C8">
      <w:pPr>
        <w:ind w:firstLine="567"/>
        <w:jc w:val="both"/>
        <w:rPr>
          <w:sz w:val="24"/>
          <w:szCs w:val="24"/>
        </w:rPr>
      </w:pPr>
      <w:r w:rsidRPr="000C73E5">
        <w:rPr>
          <w:sz w:val="24"/>
          <w:szCs w:val="24"/>
        </w:rPr>
        <w:t>Настоящий регламент определяет права и обязанности Основного вещателя (РФС или уполномоченной им организации), Технического вещателя, Учреждений и аккредитованных СМИ при информационном освещении Матчей</w:t>
      </w:r>
      <w:r w:rsidR="007A7B4F">
        <w:rPr>
          <w:sz w:val="24"/>
          <w:szCs w:val="24"/>
        </w:rPr>
        <w:t xml:space="preserve"> </w:t>
      </w:r>
      <w:r w:rsidR="007A7B4F">
        <w:rPr>
          <w:sz w:val="24"/>
          <w:szCs w:val="24"/>
        </w:rPr>
        <w:t>«</w:t>
      </w:r>
      <w:r w:rsidR="007A7B4F" w:rsidRPr="0051739D">
        <w:rPr>
          <w:sz w:val="24"/>
          <w:szCs w:val="24"/>
        </w:rPr>
        <w:t>Первенства России по футболу юниоров до 1</w:t>
      </w:r>
      <w:r w:rsidR="007A7B4F">
        <w:rPr>
          <w:sz w:val="24"/>
          <w:szCs w:val="24"/>
        </w:rPr>
        <w:t>9</w:t>
      </w:r>
      <w:r w:rsidR="007A7B4F" w:rsidRPr="0051739D">
        <w:rPr>
          <w:sz w:val="24"/>
          <w:szCs w:val="24"/>
        </w:rPr>
        <w:t xml:space="preserve"> лет</w:t>
      </w:r>
      <w:r w:rsidR="007A7B4F">
        <w:rPr>
          <w:sz w:val="24"/>
          <w:szCs w:val="24"/>
        </w:rPr>
        <w:t>» (</w:t>
      </w:r>
      <w:r w:rsidR="007A7B4F" w:rsidRPr="0051739D">
        <w:rPr>
          <w:sz w:val="24"/>
          <w:szCs w:val="24"/>
        </w:rPr>
        <w:t>Юношеской футбольной лиги-1</w:t>
      </w:r>
      <w:r w:rsidR="007A7B4F">
        <w:rPr>
          <w:sz w:val="24"/>
          <w:szCs w:val="24"/>
        </w:rPr>
        <w:t>)</w:t>
      </w:r>
      <w:r w:rsidR="007A7B4F" w:rsidRPr="0051739D">
        <w:rPr>
          <w:sz w:val="24"/>
          <w:szCs w:val="24"/>
        </w:rPr>
        <w:t>.</w:t>
      </w:r>
      <w:r w:rsidR="007A7B4F">
        <w:rPr>
          <w:sz w:val="24"/>
          <w:szCs w:val="24"/>
        </w:rPr>
        <w:t xml:space="preserve"> и «</w:t>
      </w:r>
      <w:r w:rsidR="007A7B4F" w:rsidRPr="0051739D">
        <w:rPr>
          <w:sz w:val="24"/>
          <w:szCs w:val="24"/>
        </w:rPr>
        <w:t>Первенства России по футболу юн</w:t>
      </w:r>
      <w:r w:rsidR="007A7B4F">
        <w:rPr>
          <w:sz w:val="24"/>
          <w:szCs w:val="24"/>
        </w:rPr>
        <w:t>ошей</w:t>
      </w:r>
      <w:r w:rsidR="007A7B4F" w:rsidRPr="0051739D">
        <w:rPr>
          <w:sz w:val="24"/>
          <w:szCs w:val="24"/>
        </w:rPr>
        <w:t xml:space="preserve"> до 1</w:t>
      </w:r>
      <w:r w:rsidR="007A7B4F">
        <w:rPr>
          <w:sz w:val="24"/>
          <w:szCs w:val="24"/>
        </w:rPr>
        <w:t>8</w:t>
      </w:r>
      <w:r w:rsidR="007A7B4F" w:rsidRPr="0051739D">
        <w:rPr>
          <w:sz w:val="24"/>
          <w:szCs w:val="24"/>
        </w:rPr>
        <w:t xml:space="preserve"> лет</w:t>
      </w:r>
      <w:r w:rsidR="007A7B4F">
        <w:rPr>
          <w:sz w:val="24"/>
          <w:szCs w:val="24"/>
        </w:rPr>
        <w:t>»</w:t>
      </w:r>
      <w:r w:rsidR="007A7B4F" w:rsidRPr="0051739D">
        <w:rPr>
          <w:sz w:val="24"/>
          <w:szCs w:val="24"/>
        </w:rPr>
        <w:t xml:space="preserve"> </w:t>
      </w:r>
      <w:r w:rsidR="007A7B4F">
        <w:rPr>
          <w:sz w:val="24"/>
          <w:szCs w:val="24"/>
        </w:rPr>
        <w:t>(</w:t>
      </w:r>
      <w:r w:rsidR="007A7B4F" w:rsidRPr="0051739D">
        <w:rPr>
          <w:sz w:val="24"/>
          <w:szCs w:val="24"/>
        </w:rPr>
        <w:t>Юношеской футбольной лиги-</w:t>
      </w:r>
      <w:r w:rsidR="007A7B4F">
        <w:rPr>
          <w:sz w:val="24"/>
          <w:szCs w:val="24"/>
        </w:rPr>
        <w:t xml:space="preserve">2) </w:t>
      </w:r>
      <w:r w:rsidR="007A7B4F" w:rsidRPr="0051739D">
        <w:rPr>
          <w:sz w:val="24"/>
          <w:szCs w:val="24"/>
        </w:rPr>
        <w:t xml:space="preserve">сезона 2021/2022 </w:t>
      </w:r>
      <w:proofErr w:type="spellStart"/>
      <w:proofErr w:type="gramStart"/>
      <w:r w:rsidR="007A7B4F" w:rsidRPr="0051739D">
        <w:rPr>
          <w:sz w:val="24"/>
          <w:szCs w:val="24"/>
        </w:rPr>
        <w:t>гг</w:t>
      </w:r>
      <w:proofErr w:type="spellEnd"/>
      <w:proofErr w:type="gramEnd"/>
      <w:r w:rsidRPr="000C73E5">
        <w:rPr>
          <w:sz w:val="24"/>
          <w:szCs w:val="24"/>
        </w:rPr>
        <w:t xml:space="preserve"> (далее –</w:t>
      </w:r>
      <w:r w:rsidR="00787F85" w:rsidRPr="000C73E5">
        <w:rPr>
          <w:sz w:val="24"/>
          <w:szCs w:val="24"/>
        </w:rPr>
        <w:t xml:space="preserve"> </w:t>
      </w:r>
      <w:r w:rsidRPr="000C73E5">
        <w:rPr>
          <w:sz w:val="24"/>
          <w:szCs w:val="24"/>
        </w:rPr>
        <w:t>«Соревнование»), а также права, задачи и обязанности всех сторон в отношении коммерческих прав на Матчи Соревнования.</w:t>
      </w:r>
    </w:p>
    <w:p w14:paraId="0F6CCF98" w14:textId="77777777" w:rsidR="00341CAB" w:rsidRPr="000C73E5" w:rsidRDefault="00341CAB" w:rsidP="000C73E5">
      <w:pPr>
        <w:rPr>
          <w:sz w:val="24"/>
          <w:szCs w:val="24"/>
        </w:rPr>
      </w:pPr>
    </w:p>
    <w:p w14:paraId="0957AB85" w14:textId="77777777" w:rsidR="00EA44CC" w:rsidRDefault="0074108C" w:rsidP="00EA44CC">
      <w:pPr>
        <w:jc w:val="center"/>
        <w:rPr>
          <w:sz w:val="24"/>
          <w:szCs w:val="24"/>
        </w:rPr>
      </w:pPr>
      <w:r w:rsidRPr="00EA44CC">
        <w:rPr>
          <w:b/>
          <w:bCs/>
          <w:sz w:val="24"/>
          <w:szCs w:val="24"/>
        </w:rPr>
        <w:t>Статья 2</w:t>
      </w:r>
    </w:p>
    <w:p w14:paraId="5C64C479" w14:textId="0052F398" w:rsidR="00341CAB" w:rsidRPr="000C73E5" w:rsidRDefault="0074108C" w:rsidP="00EA44CC">
      <w:pPr>
        <w:jc w:val="center"/>
        <w:rPr>
          <w:sz w:val="24"/>
          <w:szCs w:val="24"/>
        </w:rPr>
      </w:pPr>
      <w:r w:rsidRPr="00EA44CC">
        <w:rPr>
          <w:b/>
          <w:bCs/>
          <w:sz w:val="24"/>
          <w:szCs w:val="24"/>
        </w:rPr>
        <w:t>Общие положения</w:t>
      </w:r>
    </w:p>
    <w:p w14:paraId="5C77C5B9" w14:textId="77777777" w:rsidR="00EA44CC" w:rsidRDefault="0074108C" w:rsidP="008C13C8">
      <w:pPr>
        <w:ind w:firstLine="567"/>
        <w:jc w:val="both"/>
        <w:rPr>
          <w:sz w:val="24"/>
          <w:szCs w:val="24"/>
        </w:rPr>
      </w:pPr>
      <w:r w:rsidRPr="000C73E5">
        <w:rPr>
          <w:sz w:val="24"/>
          <w:szCs w:val="24"/>
        </w:rPr>
        <w:t>Учреждение ответственно за обеспечение необходимых условий и создания</w:t>
      </w:r>
      <w:r w:rsidR="00EA44CC">
        <w:rPr>
          <w:sz w:val="24"/>
          <w:szCs w:val="24"/>
        </w:rPr>
        <w:t xml:space="preserve"> </w:t>
      </w:r>
      <w:r w:rsidRPr="000C73E5">
        <w:rPr>
          <w:sz w:val="24"/>
          <w:szCs w:val="24"/>
        </w:rPr>
        <w:t>благоприятной обстановки для организации качественной Трансляции в соответствии с</w:t>
      </w:r>
      <w:r w:rsidR="00EA44CC">
        <w:rPr>
          <w:sz w:val="24"/>
          <w:szCs w:val="24"/>
        </w:rPr>
        <w:t xml:space="preserve"> </w:t>
      </w:r>
      <w:r w:rsidRPr="000C73E5">
        <w:rPr>
          <w:sz w:val="24"/>
          <w:szCs w:val="24"/>
        </w:rPr>
        <w:t>требованиями настоящего Регламента.</w:t>
      </w:r>
    </w:p>
    <w:p w14:paraId="36E556E4" w14:textId="77777777" w:rsidR="00EA44CC" w:rsidRDefault="0074108C" w:rsidP="008C13C8">
      <w:pPr>
        <w:ind w:firstLine="567"/>
        <w:jc w:val="both"/>
        <w:rPr>
          <w:sz w:val="24"/>
          <w:szCs w:val="24"/>
        </w:rPr>
      </w:pPr>
      <w:r w:rsidRPr="000C73E5">
        <w:rPr>
          <w:sz w:val="24"/>
          <w:szCs w:val="24"/>
        </w:rPr>
        <w:t>Матчи Соревнования проводятся в соответствии с Календарем Соревнования, утверждаемым Исполкомом (Бюро Исполкома) РФС. Допускается перенос Матчей Соревнования на другой срок (день и/или час) в порядке, предусмотренном Регламентом Соревнования. Матчи Соревнования в будние дни должны начинаться не ранее 13:00 и не позднее 20:00 по местному времени. Матчи, проводимые в выходные дни, должны начинаться не ранее 11:00 и не позднее 20:00. В особых случаях по решению Оргкомитета время начала Матча может быть изменено.</w:t>
      </w:r>
    </w:p>
    <w:p w14:paraId="1D021723" w14:textId="77777777" w:rsidR="00EA44CC" w:rsidRDefault="0074108C" w:rsidP="008C13C8">
      <w:pPr>
        <w:ind w:firstLine="567"/>
        <w:jc w:val="both"/>
        <w:rPr>
          <w:sz w:val="24"/>
          <w:szCs w:val="24"/>
        </w:rPr>
      </w:pPr>
      <w:r w:rsidRPr="000C73E5">
        <w:rPr>
          <w:sz w:val="24"/>
          <w:szCs w:val="24"/>
        </w:rPr>
        <w:t>Порядок назначения времени начала Матча определяется РФС и доводится до сведения Учреждений.</w:t>
      </w:r>
      <w:r w:rsidR="00EA44CC">
        <w:rPr>
          <w:sz w:val="24"/>
          <w:szCs w:val="24"/>
        </w:rPr>
        <w:t xml:space="preserve"> </w:t>
      </w:r>
    </w:p>
    <w:p w14:paraId="2EA87B32" w14:textId="743E4EFC" w:rsidR="00341CAB" w:rsidRDefault="0074108C" w:rsidP="008C13C8">
      <w:pPr>
        <w:ind w:firstLine="567"/>
        <w:jc w:val="both"/>
        <w:rPr>
          <w:sz w:val="24"/>
          <w:szCs w:val="24"/>
        </w:rPr>
      </w:pPr>
      <w:r w:rsidRPr="000C73E5">
        <w:rPr>
          <w:sz w:val="24"/>
          <w:szCs w:val="24"/>
        </w:rPr>
        <w:t>Перенос Матча на другой срок (день и/или час) допускается в случаях и в порядке, определенных Регламентом Соревнования.</w:t>
      </w:r>
    </w:p>
    <w:p w14:paraId="15691F5F" w14:textId="77777777" w:rsidR="00EA44CC" w:rsidRPr="000C73E5" w:rsidRDefault="00EA44CC" w:rsidP="00EA44CC">
      <w:pPr>
        <w:ind w:firstLine="1134"/>
        <w:jc w:val="both"/>
        <w:rPr>
          <w:sz w:val="24"/>
          <w:szCs w:val="24"/>
        </w:rPr>
      </w:pPr>
    </w:p>
    <w:p w14:paraId="108AEE5B" w14:textId="77777777" w:rsidR="00341CAB" w:rsidRPr="00EA44CC" w:rsidRDefault="0074108C" w:rsidP="00EA44CC">
      <w:pPr>
        <w:jc w:val="center"/>
        <w:rPr>
          <w:b/>
          <w:bCs/>
          <w:sz w:val="24"/>
          <w:szCs w:val="24"/>
        </w:rPr>
      </w:pPr>
      <w:r w:rsidRPr="00EA44CC">
        <w:rPr>
          <w:b/>
          <w:bCs/>
          <w:sz w:val="24"/>
          <w:szCs w:val="24"/>
        </w:rPr>
        <w:t>Статья 3</w:t>
      </w:r>
    </w:p>
    <w:p w14:paraId="42A003F6" w14:textId="77777777" w:rsidR="00787F85" w:rsidRPr="00EA44CC" w:rsidRDefault="0074108C" w:rsidP="00EA44CC">
      <w:pPr>
        <w:jc w:val="center"/>
        <w:rPr>
          <w:b/>
          <w:bCs/>
          <w:sz w:val="24"/>
          <w:szCs w:val="24"/>
        </w:rPr>
      </w:pPr>
      <w:r w:rsidRPr="00EA44CC">
        <w:rPr>
          <w:b/>
          <w:bCs/>
          <w:sz w:val="24"/>
          <w:szCs w:val="24"/>
        </w:rPr>
        <w:t>Аккредитация СМИ. Размещение СМИ до, во время и после Матча</w:t>
      </w:r>
    </w:p>
    <w:p w14:paraId="71C0CD7A" w14:textId="77777777" w:rsidR="00EA44CC" w:rsidRDefault="0074108C" w:rsidP="008C13C8">
      <w:pPr>
        <w:ind w:firstLine="567"/>
        <w:jc w:val="both"/>
        <w:rPr>
          <w:sz w:val="24"/>
          <w:szCs w:val="24"/>
        </w:rPr>
      </w:pPr>
      <w:r w:rsidRPr="000C73E5">
        <w:rPr>
          <w:sz w:val="24"/>
          <w:szCs w:val="24"/>
        </w:rPr>
        <w:t>Аккредитация СМИ осуществляется Организатором матча в соответствии с настоящим Регламентом.</w:t>
      </w:r>
    </w:p>
    <w:p w14:paraId="153A0292" w14:textId="77777777" w:rsidR="00EA44CC" w:rsidRDefault="0074108C" w:rsidP="008C13C8">
      <w:pPr>
        <w:ind w:firstLine="567"/>
        <w:jc w:val="both"/>
        <w:rPr>
          <w:sz w:val="24"/>
          <w:szCs w:val="24"/>
        </w:rPr>
      </w:pPr>
      <w:r w:rsidRPr="000C73E5">
        <w:rPr>
          <w:sz w:val="24"/>
          <w:szCs w:val="24"/>
        </w:rPr>
        <w:t>Правом осуществления телевизионных трансляций Матчей обладает организация, заключившая с РФС договор и в установленном порядке аккредитованная РФС. Условия аккредитации компаний для осуществления телевизионных трансляций Матчей определяются РФС. Служебные удостоверения Основному вещателю, Техническому вещателю и представителям организаций, осуществляющих телевизионные трансляции Матчей на региональном уровне, выдает РФС.</w:t>
      </w:r>
    </w:p>
    <w:p w14:paraId="0531B27A" w14:textId="77777777" w:rsidR="00EA44CC" w:rsidRDefault="00787F85" w:rsidP="008C13C8">
      <w:pPr>
        <w:ind w:firstLine="567"/>
        <w:jc w:val="both"/>
        <w:rPr>
          <w:sz w:val="24"/>
          <w:szCs w:val="24"/>
        </w:rPr>
      </w:pPr>
      <w:r w:rsidRPr="000C73E5">
        <w:rPr>
          <w:sz w:val="24"/>
          <w:szCs w:val="24"/>
        </w:rPr>
        <w:t>Организатор матча проводит аккредитацию организаций, осуществляющих Новостную съемку Матча. Для прохождения аккредитации организации направляют Организатору матча письменное заявление, оформленное на бланке организации, или текстовую информацию на прохождение аккредитации в свободной форме по электронному адресу соответствующего Организатора матча.</w:t>
      </w:r>
    </w:p>
    <w:p w14:paraId="00F90112" w14:textId="77777777" w:rsidR="00EA44CC" w:rsidRDefault="00787F85" w:rsidP="008C13C8">
      <w:pPr>
        <w:ind w:firstLine="567"/>
        <w:jc w:val="both"/>
        <w:rPr>
          <w:sz w:val="24"/>
          <w:szCs w:val="24"/>
        </w:rPr>
      </w:pPr>
      <w:r w:rsidRPr="000C73E5">
        <w:rPr>
          <w:sz w:val="24"/>
          <w:szCs w:val="24"/>
        </w:rPr>
        <w:t>Организатор матча также проводит аккредитацию СМИ, не аккредитованных в соответствии с настоящей статьей Регламента, а также радиожурналистов, фотокорреспондентов, корреспондентов, сотрудников телевизионных компаний, блогеров, фрилансеров и организаций и предоставляет им служебные удостоверения.</w:t>
      </w:r>
    </w:p>
    <w:p w14:paraId="45D11C96" w14:textId="77777777" w:rsidR="00EA44CC" w:rsidRDefault="0074108C" w:rsidP="008C13C8">
      <w:pPr>
        <w:ind w:firstLine="567"/>
        <w:jc w:val="both"/>
        <w:rPr>
          <w:sz w:val="24"/>
          <w:szCs w:val="24"/>
        </w:rPr>
      </w:pPr>
      <w:r w:rsidRPr="000C73E5">
        <w:rPr>
          <w:sz w:val="24"/>
          <w:szCs w:val="24"/>
        </w:rPr>
        <w:t>Официальные СМИ Организаторов матчей имеют право работать на Матче наряду с представителями других аккредитованных СМИ, то есть работать в пресс-центре, в ложе прессы, в микст-зоне, в зоне работы фотографов. Кроме этого, фотографы СМИ Организаторов матчей имеют право перемещаться по территории Стадиона. Операторы Учреждения имеют права неосновного вещателя, а также находиться в раздевалке своей команды и иметь выделенное место в смешанной зоне рядом с позицией Основного вещателя.</w:t>
      </w:r>
    </w:p>
    <w:p w14:paraId="157A6341" w14:textId="77777777" w:rsidR="00EA44CC" w:rsidRDefault="0074108C" w:rsidP="008C13C8">
      <w:pPr>
        <w:ind w:firstLine="567"/>
        <w:jc w:val="both"/>
        <w:rPr>
          <w:sz w:val="24"/>
          <w:szCs w:val="24"/>
        </w:rPr>
      </w:pPr>
      <w:r w:rsidRPr="000C73E5">
        <w:rPr>
          <w:sz w:val="24"/>
          <w:szCs w:val="24"/>
        </w:rPr>
        <w:t>Организатор матча обеспечивает резервирование не менее трех рабочих мест для работы СМИ Учреждения-гостя в пресс-центре и в ложе прессы.</w:t>
      </w:r>
    </w:p>
    <w:p w14:paraId="00D38686" w14:textId="77777777" w:rsidR="00EA44CC" w:rsidRDefault="0074108C" w:rsidP="008C13C8">
      <w:pPr>
        <w:ind w:firstLine="567"/>
        <w:jc w:val="both"/>
        <w:rPr>
          <w:sz w:val="24"/>
          <w:szCs w:val="24"/>
        </w:rPr>
      </w:pPr>
      <w:r w:rsidRPr="000C73E5">
        <w:rPr>
          <w:sz w:val="24"/>
          <w:szCs w:val="24"/>
        </w:rPr>
        <w:t>Представители СМИ Организатора матча и Учреждения-гостя имеют право находиться в раздевалках своих команд до начала Матча и после его окончания.</w:t>
      </w:r>
    </w:p>
    <w:p w14:paraId="2CA98F98" w14:textId="77777777" w:rsidR="00EA44CC" w:rsidRDefault="0074108C" w:rsidP="008C13C8">
      <w:pPr>
        <w:ind w:firstLine="567"/>
        <w:jc w:val="both"/>
        <w:rPr>
          <w:sz w:val="24"/>
          <w:szCs w:val="24"/>
        </w:rPr>
      </w:pPr>
      <w:r w:rsidRPr="000C73E5">
        <w:rPr>
          <w:sz w:val="24"/>
          <w:szCs w:val="24"/>
        </w:rPr>
        <w:t xml:space="preserve">Организатор матча обязан обеспечить Учреждение-гостя необходимым количеством </w:t>
      </w:r>
      <w:r w:rsidRPr="000C73E5">
        <w:rPr>
          <w:sz w:val="24"/>
          <w:szCs w:val="24"/>
        </w:rPr>
        <w:lastRenderedPageBreak/>
        <w:t>аккредитаций для фотографов (не менее одной аккредитации), пишущих журналистов (не менее одной аккредитации) и операторов (не менее одной аккредитации). Общее количество представителей СМИ Учреждения-гостя определяется Учреждениями, принимающими участие в Матче, по договоренности. Допускается проведение технической съемки Матча представителями Организатора матча и Учреждения-гостя для использования в целях изучения тактики и технических действий игроков (послематчевого разбора игры).</w:t>
      </w:r>
    </w:p>
    <w:p w14:paraId="3B5609AE" w14:textId="77777777" w:rsidR="00EA44CC" w:rsidRDefault="00787F85" w:rsidP="008C13C8">
      <w:pPr>
        <w:ind w:firstLine="567"/>
        <w:jc w:val="both"/>
        <w:rPr>
          <w:sz w:val="24"/>
          <w:szCs w:val="24"/>
        </w:rPr>
      </w:pPr>
      <w:r w:rsidRPr="000C73E5">
        <w:rPr>
          <w:sz w:val="24"/>
          <w:szCs w:val="24"/>
        </w:rPr>
        <w:t>Аккредитация СМИ Учреждений, а также работа операторов Учреждений осуществляется только при условии, что любые материалы видеосъемки не должны быть обнародованы ранее окончания Трансляции соответствующего Матча со стороны РФС.</w:t>
      </w:r>
    </w:p>
    <w:p w14:paraId="1593C8D6" w14:textId="77777777" w:rsidR="00EA44CC" w:rsidRDefault="00787F85" w:rsidP="008C13C8">
      <w:pPr>
        <w:ind w:firstLine="567"/>
        <w:jc w:val="both"/>
        <w:rPr>
          <w:sz w:val="24"/>
          <w:szCs w:val="24"/>
        </w:rPr>
      </w:pPr>
      <w:r w:rsidRPr="000C73E5">
        <w:rPr>
          <w:sz w:val="24"/>
          <w:szCs w:val="24"/>
        </w:rPr>
        <w:t>Доступ на Стадион представителям СМИ и блогерам (за исключением представителей СМИ Учреждений) с видеокамерами (и/или иным съемочным/записывающим оборудованием)</w:t>
      </w:r>
      <w:r w:rsidR="00EA44CC">
        <w:rPr>
          <w:sz w:val="24"/>
          <w:szCs w:val="24"/>
        </w:rPr>
        <w:t xml:space="preserve"> </w:t>
      </w:r>
      <w:r w:rsidRPr="000C73E5">
        <w:rPr>
          <w:sz w:val="24"/>
          <w:szCs w:val="24"/>
        </w:rPr>
        <w:t>разрешен только с разрешения Организатора матча и при наличии опознавательного жилета.</w:t>
      </w:r>
    </w:p>
    <w:p w14:paraId="25EC2CBC" w14:textId="77777777" w:rsidR="00EA44CC" w:rsidRDefault="00787F85" w:rsidP="008C13C8">
      <w:pPr>
        <w:ind w:firstLine="567"/>
        <w:jc w:val="both"/>
        <w:rPr>
          <w:sz w:val="24"/>
          <w:szCs w:val="24"/>
        </w:rPr>
      </w:pPr>
      <w:r w:rsidRPr="000C73E5">
        <w:rPr>
          <w:sz w:val="24"/>
          <w:szCs w:val="24"/>
        </w:rPr>
        <w:t>Зоны работы аккредитованных пишущих журналистов (интернет-сми, печатные сми, фрилансеры), ради</w:t>
      </w:r>
      <w:proofErr w:type="gramStart"/>
      <w:r w:rsidRPr="000C73E5">
        <w:rPr>
          <w:sz w:val="24"/>
          <w:szCs w:val="24"/>
        </w:rPr>
        <w:t>о-</w:t>
      </w:r>
      <w:proofErr w:type="gramEnd"/>
      <w:r w:rsidRPr="000C73E5">
        <w:rPr>
          <w:sz w:val="24"/>
          <w:szCs w:val="24"/>
        </w:rPr>
        <w:t xml:space="preserve"> журналистов и комментаторов, а именно пресс-центр, зал для пресс-конференций, ложа прессы, микст-зона, комментаторские позиции, должны быть оборудованы беспроводным доступом к интернету (</w:t>
      </w:r>
      <w:proofErr w:type="spellStart"/>
      <w:r w:rsidRPr="000C73E5">
        <w:rPr>
          <w:sz w:val="24"/>
          <w:szCs w:val="24"/>
        </w:rPr>
        <w:t>wi-fi</w:t>
      </w:r>
      <w:proofErr w:type="spellEnd"/>
      <w:r w:rsidRPr="000C73E5">
        <w:rPr>
          <w:sz w:val="24"/>
          <w:szCs w:val="24"/>
        </w:rPr>
        <w:t>). Пропускная способность этих каналов должна быть не меньше 20 мегабит.</w:t>
      </w:r>
    </w:p>
    <w:p w14:paraId="03F02055" w14:textId="707CE9EE" w:rsidR="00341CAB" w:rsidRDefault="0074108C" w:rsidP="008C13C8">
      <w:pPr>
        <w:ind w:firstLine="567"/>
        <w:jc w:val="both"/>
        <w:rPr>
          <w:sz w:val="24"/>
          <w:szCs w:val="24"/>
        </w:rPr>
      </w:pPr>
      <w:r w:rsidRPr="000C73E5">
        <w:rPr>
          <w:sz w:val="24"/>
          <w:szCs w:val="24"/>
        </w:rPr>
        <w:t>Зоны работы аккредитованных фотографов, а именно пресс-центр, зал для пресс- конференций, ложа прессы, зона работы фотографов за воротами, должны быть оборудованы беспроводным доступом к интернету (</w:t>
      </w:r>
      <w:proofErr w:type="spellStart"/>
      <w:r w:rsidRPr="000C73E5">
        <w:rPr>
          <w:sz w:val="24"/>
          <w:szCs w:val="24"/>
        </w:rPr>
        <w:t>wi-fi</w:t>
      </w:r>
      <w:proofErr w:type="spellEnd"/>
      <w:r w:rsidRPr="000C73E5">
        <w:rPr>
          <w:sz w:val="24"/>
          <w:szCs w:val="24"/>
        </w:rPr>
        <w:t>).</w:t>
      </w:r>
    </w:p>
    <w:p w14:paraId="0327542A" w14:textId="77777777" w:rsidR="00EA44CC" w:rsidRPr="000C73E5" w:rsidRDefault="00EA44CC" w:rsidP="00EA44CC">
      <w:pPr>
        <w:ind w:firstLine="1134"/>
        <w:jc w:val="both"/>
        <w:rPr>
          <w:sz w:val="24"/>
          <w:szCs w:val="24"/>
        </w:rPr>
      </w:pPr>
    </w:p>
    <w:p w14:paraId="2E15215D" w14:textId="77777777" w:rsidR="00341CAB" w:rsidRPr="00EA44CC" w:rsidRDefault="0074108C" w:rsidP="00EA44CC">
      <w:pPr>
        <w:jc w:val="center"/>
        <w:rPr>
          <w:b/>
          <w:bCs/>
          <w:sz w:val="24"/>
          <w:szCs w:val="24"/>
        </w:rPr>
      </w:pPr>
      <w:r w:rsidRPr="00EA44CC">
        <w:rPr>
          <w:b/>
          <w:bCs/>
          <w:sz w:val="24"/>
          <w:szCs w:val="24"/>
        </w:rPr>
        <w:t>Статья 4</w:t>
      </w:r>
    </w:p>
    <w:p w14:paraId="7BADC75F" w14:textId="77777777" w:rsidR="00341CAB" w:rsidRPr="00EA44CC" w:rsidRDefault="0074108C" w:rsidP="00EA44CC">
      <w:pPr>
        <w:jc w:val="center"/>
        <w:rPr>
          <w:b/>
          <w:bCs/>
          <w:sz w:val="24"/>
          <w:szCs w:val="24"/>
        </w:rPr>
      </w:pPr>
      <w:r w:rsidRPr="00EA44CC">
        <w:rPr>
          <w:b/>
          <w:bCs/>
          <w:sz w:val="24"/>
          <w:szCs w:val="24"/>
        </w:rPr>
        <w:t>Особенности работы аккредитованных СМИ</w:t>
      </w:r>
    </w:p>
    <w:p w14:paraId="22208C64" w14:textId="77777777" w:rsidR="00EA44CC" w:rsidRDefault="0074108C" w:rsidP="008C13C8">
      <w:pPr>
        <w:ind w:firstLine="567"/>
        <w:jc w:val="both"/>
        <w:rPr>
          <w:sz w:val="24"/>
          <w:szCs w:val="24"/>
        </w:rPr>
      </w:pPr>
      <w:r w:rsidRPr="000C73E5">
        <w:rPr>
          <w:sz w:val="24"/>
          <w:szCs w:val="24"/>
        </w:rPr>
        <w:t xml:space="preserve">Во время нахождения в Игровой зоне представители Основного и, Технического вещателя, а также </w:t>
      </w:r>
      <w:r w:rsidR="00787F85" w:rsidRPr="000C73E5">
        <w:rPr>
          <w:sz w:val="24"/>
          <w:szCs w:val="24"/>
        </w:rPr>
        <w:t>аккредитованные СМИ, блогеры и фотокорреспонденты осуществляют свою деятельность только с использованием служебных манишек</w:t>
      </w:r>
      <w:r w:rsidRPr="000C73E5">
        <w:rPr>
          <w:sz w:val="24"/>
          <w:szCs w:val="24"/>
        </w:rPr>
        <w:t xml:space="preserve"> Служебные манишки установленного образца разрабатывает и передает Учреждению РФС. После окончания Матча и завершения работы СМИ в Игровой зоне служебные манишки должны быть возвращены Учреждению</w:t>
      </w:r>
      <w:r w:rsidR="00EA44CC">
        <w:rPr>
          <w:sz w:val="24"/>
          <w:szCs w:val="24"/>
        </w:rPr>
        <w:t>.</w:t>
      </w:r>
    </w:p>
    <w:p w14:paraId="7A82640C" w14:textId="77777777" w:rsidR="00EA44CC" w:rsidRDefault="00EA44CC" w:rsidP="008C13C8">
      <w:pPr>
        <w:ind w:firstLine="567"/>
        <w:jc w:val="both"/>
        <w:rPr>
          <w:sz w:val="24"/>
          <w:szCs w:val="24"/>
        </w:rPr>
      </w:pPr>
      <w:r w:rsidRPr="000C73E5">
        <w:rPr>
          <w:sz w:val="24"/>
          <w:szCs w:val="24"/>
        </w:rPr>
        <w:t>Виды служебных удостоверений для аккредитованных СМИ разрабатывает РФС в виде макета и передает в Учреждение.</w:t>
      </w:r>
    </w:p>
    <w:p w14:paraId="35C0CD49" w14:textId="5A90A7CE" w:rsidR="00EA44CC" w:rsidRPr="000C73E5" w:rsidRDefault="00EA44CC" w:rsidP="008C13C8">
      <w:pPr>
        <w:ind w:firstLine="567"/>
        <w:jc w:val="both"/>
        <w:rPr>
          <w:sz w:val="24"/>
          <w:szCs w:val="24"/>
        </w:rPr>
      </w:pPr>
      <w:r w:rsidRPr="000C73E5">
        <w:rPr>
          <w:sz w:val="24"/>
          <w:szCs w:val="24"/>
        </w:rPr>
        <w:t>Пресс-конференция после матча должны быть организована Организатором матча в пресс- центре, либо у фирменного пресс-вола Соревнования.</w:t>
      </w:r>
    </w:p>
    <w:p w14:paraId="40903F2A" w14:textId="77777777" w:rsidR="00EA44CC" w:rsidRPr="000C73E5" w:rsidRDefault="00EA44CC" w:rsidP="00EA44CC">
      <w:pPr>
        <w:rPr>
          <w:sz w:val="24"/>
          <w:szCs w:val="24"/>
        </w:rPr>
      </w:pPr>
    </w:p>
    <w:p w14:paraId="78D3F955" w14:textId="77777777" w:rsidR="00EA44CC" w:rsidRPr="00EA44CC" w:rsidRDefault="00EA44CC" w:rsidP="00EA44CC">
      <w:pPr>
        <w:jc w:val="center"/>
        <w:rPr>
          <w:b/>
          <w:bCs/>
          <w:sz w:val="24"/>
          <w:szCs w:val="24"/>
        </w:rPr>
      </w:pPr>
      <w:r w:rsidRPr="00EA44CC">
        <w:rPr>
          <w:b/>
          <w:bCs/>
          <w:sz w:val="24"/>
          <w:szCs w:val="24"/>
        </w:rPr>
        <w:t>Статья 5</w:t>
      </w:r>
    </w:p>
    <w:p w14:paraId="7711323A" w14:textId="77777777" w:rsidR="00EA44CC" w:rsidRPr="00EA44CC" w:rsidRDefault="00EA44CC" w:rsidP="00EA44CC">
      <w:pPr>
        <w:jc w:val="center"/>
        <w:rPr>
          <w:b/>
          <w:bCs/>
          <w:sz w:val="24"/>
          <w:szCs w:val="24"/>
        </w:rPr>
      </w:pPr>
      <w:r w:rsidRPr="00EA44CC">
        <w:rPr>
          <w:b/>
          <w:bCs/>
          <w:sz w:val="24"/>
          <w:szCs w:val="24"/>
        </w:rPr>
        <w:t>Технические требования к Стадионам</w:t>
      </w:r>
    </w:p>
    <w:p w14:paraId="41C0031D" w14:textId="77777777" w:rsidR="00EA44CC" w:rsidRDefault="00EA44CC" w:rsidP="008C13C8">
      <w:pPr>
        <w:ind w:firstLine="567"/>
        <w:jc w:val="both"/>
        <w:rPr>
          <w:sz w:val="24"/>
          <w:szCs w:val="24"/>
        </w:rPr>
      </w:pPr>
      <w:r w:rsidRPr="000C73E5">
        <w:rPr>
          <w:sz w:val="24"/>
          <w:szCs w:val="24"/>
        </w:rPr>
        <w:t>Организатор матча обязан строго соблюдать организационно-технические требования, обеспечивающие безопасность эксплуатации оборудования, следить за порядком и сроками</w:t>
      </w:r>
      <w:r>
        <w:rPr>
          <w:sz w:val="24"/>
          <w:szCs w:val="24"/>
        </w:rPr>
        <w:t xml:space="preserve"> </w:t>
      </w:r>
      <w:r w:rsidRPr="000C73E5">
        <w:rPr>
          <w:sz w:val="24"/>
          <w:szCs w:val="24"/>
        </w:rPr>
        <w:t>проведения регламентных работ по контролю над параметрами безопасности оборудования.</w:t>
      </w:r>
    </w:p>
    <w:p w14:paraId="2F71E427" w14:textId="77777777" w:rsidR="00EA44CC" w:rsidRDefault="00EA44CC" w:rsidP="008C13C8">
      <w:pPr>
        <w:ind w:firstLine="567"/>
        <w:jc w:val="both"/>
        <w:rPr>
          <w:sz w:val="24"/>
          <w:szCs w:val="24"/>
        </w:rPr>
      </w:pPr>
      <w:r w:rsidRPr="000C73E5">
        <w:rPr>
          <w:sz w:val="24"/>
          <w:szCs w:val="24"/>
        </w:rPr>
        <w:t>Учреждения должны обеспечить освещение футбольного поля в соответствии с Регламентом и требованиями Стандарта РФС СТО «Футбольные стадионы». Любые расходы, связанные с освещением и обеспечением электроэнергией, несет Учреждение. Освещение футбольного поля должно быть включено по требованию Основного вещателя или Судьи Матча. Учреждение по запросу РФС должно представить в РФС подробную информацию о случаях перебоев электропитания в сети Стадиона. Основной вещатель по согласованию с Учреждением имеет право провести проверку технических параметров освещенности футбольного поля самостоятельно.</w:t>
      </w:r>
    </w:p>
    <w:p w14:paraId="264F0B91" w14:textId="77777777" w:rsidR="00EA44CC" w:rsidRDefault="00EA44CC" w:rsidP="008C13C8">
      <w:pPr>
        <w:ind w:firstLine="567"/>
        <w:jc w:val="both"/>
        <w:rPr>
          <w:sz w:val="24"/>
          <w:szCs w:val="24"/>
        </w:rPr>
      </w:pPr>
      <w:r w:rsidRPr="000C73E5">
        <w:rPr>
          <w:sz w:val="24"/>
          <w:szCs w:val="24"/>
        </w:rPr>
        <w:t xml:space="preserve">Электропитание должно подаваться (в том числе в аварийных случаях) в следующие места: </w:t>
      </w:r>
    </w:p>
    <w:p w14:paraId="7BEBC466" w14:textId="77777777" w:rsidR="00EA44CC" w:rsidRDefault="00EA44CC" w:rsidP="008C13C8">
      <w:pPr>
        <w:ind w:firstLine="567"/>
        <w:jc w:val="both"/>
        <w:rPr>
          <w:sz w:val="24"/>
          <w:szCs w:val="24"/>
        </w:rPr>
      </w:pPr>
      <w:r w:rsidRPr="000C73E5">
        <w:rPr>
          <w:sz w:val="24"/>
          <w:szCs w:val="24"/>
        </w:rPr>
        <w:t>а) места установки камер;</w:t>
      </w:r>
    </w:p>
    <w:p w14:paraId="33A8DEF9" w14:textId="77777777" w:rsidR="00EA44CC" w:rsidRDefault="00EA44CC" w:rsidP="008C13C8">
      <w:pPr>
        <w:ind w:firstLine="567"/>
        <w:jc w:val="both"/>
        <w:rPr>
          <w:sz w:val="24"/>
          <w:szCs w:val="24"/>
        </w:rPr>
      </w:pPr>
      <w:r w:rsidRPr="000C73E5">
        <w:rPr>
          <w:sz w:val="24"/>
          <w:szCs w:val="24"/>
        </w:rPr>
        <w:t>б) комментаторские позиции;</w:t>
      </w:r>
    </w:p>
    <w:p w14:paraId="29B7C487" w14:textId="77777777" w:rsidR="00EA44CC" w:rsidRDefault="00EA44CC" w:rsidP="008C13C8">
      <w:pPr>
        <w:ind w:firstLine="567"/>
        <w:jc w:val="both"/>
        <w:rPr>
          <w:sz w:val="24"/>
          <w:szCs w:val="24"/>
        </w:rPr>
      </w:pPr>
      <w:r w:rsidRPr="000C73E5">
        <w:rPr>
          <w:sz w:val="24"/>
          <w:szCs w:val="24"/>
        </w:rPr>
        <w:t xml:space="preserve">в) места для коротких интервью; </w:t>
      </w:r>
    </w:p>
    <w:p w14:paraId="2DE234B2" w14:textId="5A0C6CD3" w:rsidR="00EA44CC" w:rsidRDefault="00EA44CC" w:rsidP="008C13C8">
      <w:pPr>
        <w:ind w:firstLine="567"/>
        <w:jc w:val="both"/>
        <w:rPr>
          <w:sz w:val="24"/>
          <w:szCs w:val="24"/>
        </w:rPr>
      </w:pPr>
      <w:r w:rsidRPr="000C73E5">
        <w:rPr>
          <w:sz w:val="24"/>
          <w:szCs w:val="24"/>
        </w:rPr>
        <w:t>г) телевизионные студии;</w:t>
      </w:r>
    </w:p>
    <w:p w14:paraId="196B3D75" w14:textId="77777777" w:rsidR="00EA44CC" w:rsidRDefault="00EA44CC" w:rsidP="008C13C8">
      <w:pPr>
        <w:ind w:firstLine="567"/>
        <w:jc w:val="both"/>
        <w:rPr>
          <w:sz w:val="24"/>
          <w:szCs w:val="24"/>
        </w:rPr>
      </w:pPr>
      <w:r w:rsidRPr="000C73E5">
        <w:rPr>
          <w:sz w:val="24"/>
          <w:szCs w:val="24"/>
        </w:rPr>
        <w:t>д) места проведения пресс-конференций и интервью/ допускается запись комментариев на футбольном поле.</w:t>
      </w:r>
    </w:p>
    <w:p w14:paraId="1238A99B" w14:textId="77777777" w:rsidR="00EA44CC" w:rsidRDefault="00EA44CC" w:rsidP="008C13C8">
      <w:pPr>
        <w:ind w:firstLine="567"/>
        <w:jc w:val="both"/>
        <w:rPr>
          <w:sz w:val="24"/>
          <w:szCs w:val="24"/>
        </w:rPr>
      </w:pPr>
      <w:r w:rsidRPr="000C73E5">
        <w:rPr>
          <w:sz w:val="24"/>
          <w:szCs w:val="24"/>
        </w:rPr>
        <w:t>Основная трансляционная камера и камера крупного плана должна располагаться со стороны боковой линии в проекции центральной линии. Допускается смещение в ту или иную сторону не более чем на 7 (семь) метров.</w:t>
      </w:r>
    </w:p>
    <w:p w14:paraId="5B0C53D4" w14:textId="01446D2D" w:rsidR="00EA44CC" w:rsidRDefault="00EA44CC" w:rsidP="008C13C8">
      <w:pPr>
        <w:ind w:firstLine="567"/>
        <w:jc w:val="both"/>
        <w:rPr>
          <w:sz w:val="24"/>
          <w:szCs w:val="24"/>
        </w:rPr>
      </w:pPr>
      <w:r w:rsidRPr="000C73E5">
        <w:rPr>
          <w:sz w:val="24"/>
          <w:szCs w:val="24"/>
        </w:rPr>
        <w:t xml:space="preserve">В кадр основной трансляционной камеры не должны попадать секторы трибуны, на которой </w:t>
      </w:r>
      <w:r w:rsidRPr="000C73E5">
        <w:rPr>
          <w:sz w:val="24"/>
          <w:szCs w:val="24"/>
        </w:rPr>
        <w:lastRenderedPageBreak/>
        <w:t>она расположена. В случае невозможности размещения основной трансляционной камеры и камеры крупного плана на трибуне Учреждение обязано предусмотреть возможность сооружения специальной вышки для их размещения не менее чем за 10 (десять) дней до транслируемого Матча. Вышка должна быть оборудована маршевой лестницей с перилами и ограждением, а также достигать не менее трех метров в высоту.</w:t>
      </w:r>
    </w:p>
    <w:p w14:paraId="6B43E062" w14:textId="77777777" w:rsidR="00EA44CC" w:rsidRDefault="00EA44CC" w:rsidP="008C13C8">
      <w:pPr>
        <w:ind w:firstLine="567"/>
        <w:jc w:val="both"/>
        <w:rPr>
          <w:sz w:val="24"/>
          <w:szCs w:val="24"/>
        </w:rPr>
      </w:pPr>
      <w:r w:rsidRPr="000C73E5">
        <w:rPr>
          <w:sz w:val="24"/>
          <w:szCs w:val="24"/>
        </w:rPr>
        <w:t xml:space="preserve">Позиции для </w:t>
      </w:r>
      <w:proofErr w:type="spellStart"/>
      <w:r w:rsidRPr="000C73E5">
        <w:rPr>
          <w:sz w:val="24"/>
          <w:szCs w:val="24"/>
        </w:rPr>
        <w:t>офсайдных</w:t>
      </w:r>
      <w:proofErr w:type="spellEnd"/>
      <w:r w:rsidRPr="000C73E5">
        <w:rPr>
          <w:sz w:val="24"/>
          <w:szCs w:val="24"/>
        </w:rPr>
        <w:t xml:space="preserve"> камер и «тактической» камеры должны располагаться примерно на той же высоте, что и для основной трансляционной камеры.</w:t>
      </w:r>
    </w:p>
    <w:p w14:paraId="33ABB64D" w14:textId="77777777" w:rsidR="00EA44CC" w:rsidRDefault="00EA44CC" w:rsidP="008C13C8">
      <w:pPr>
        <w:ind w:firstLine="567"/>
        <w:jc w:val="both"/>
        <w:rPr>
          <w:sz w:val="24"/>
          <w:szCs w:val="24"/>
        </w:rPr>
      </w:pPr>
      <w:r w:rsidRPr="000C73E5">
        <w:rPr>
          <w:sz w:val="24"/>
          <w:szCs w:val="24"/>
        </w:rPr>
        <w:t xml:space="preserve">В случае, если Стадион оборудован только одной трибуной, позиции для основной трансляционной камеры, камеры крупного плана, </w:t>
      </w:r>
      <w:proofErr w:type="spellStart"/>
      <w:r w:rsidRPr="000C73E5">
        <w:rPr>
          <w:sz w:val="24"/>
          <w:szCs w:val="24"/>
        </w:rPr>
        <w:t>офсайдных</w:t>
      </w:r>
      <w:proofErr w:type="spellEnd"/>
      <w:r w:rsidRPr="000C73E5">
        <w:rPr>
          <w:sz w:val="24"/>
          <w:szCs w:val="24"/>
        </w:rPr>
        <w:t xml:space="preserve"> камер должны быть оборудованы на специальных конструкциях (вышках), расположенных напротив трибуны с основной массой зрителей и первой линии рекламных конструкций и отвечающих требованиям.</w:t>
      </w:r>
    </w:p>
    <w:p w14:paraId="6E43A651" w14:textId="77777777" w:rsidR="00EA44CC" w:rsidRDefault="00EA44CC" w:rsidP="008C13C8">
      <w:pPr>
        <w:ind w:firstLine="567"/>
        <w:jc w:val="both"/>
        <w:rPr>
          <w:sz w:val="24"/>
          <w:szCs w:val="24"/>
        </w:rPr>
      </w:pPr>
      <w:r w:rsidRPr="000C73E5">
        <w:rPr>
          <w:sz w:val="24"/>
          <w:szCs w:val="24"/>
        </w:rPr>
        <w:t>Во время осуществления Трансляции в определенных РФС местах допускается нахождение только транслирующих камер Основного вещателя, камер операторов Учреждений.</w:t>
      </w:r>
    </w:p>
    <w:p w14:paraId="0D12C004" w14:textId="77777777" w:rsidR="00EA44CC" w:rsidRDefault="00EA44CC" w:rsidP="008C13C8">
      <w:pPr>
        <w:ind w:firstLine="567"/>
        <w:jc w:val="both"/>
        <w:rPr>
          <w:sz w:val="24"/>
          <w:szCs w:val="24"/>
        </w:rPr>
      </w:pPr>
    </w:p>
    <w:p w14:paraId="584DF638" w14:textId="3450712E" w:rsidR="00EA44CC" w:rsidRPr="00EA44CC" w:rsidRDefault="00EA44CC" w:rsidP="00EA44CC">
      <w:pPr>
        <w:ind w:firstLine="1134"/>
        <w:jc w:val="center"/>
        <w:rPr>
          <w:b/>
          <w:bCs/>
          <w:sz w:val="24"/>
          <w:szCs w:val="24"/>
        </w:rPr>
      </w:pPr>
      <w:r w:rsidRPr="00EA44CC">
        <w:rPr>
          <w:b/>
          <w:bCs/>
          <w:sz w:val="24"/>
          <w:szCs w:val="24"/>
        </w:rPr>
        <w:t>Статья 6</w:t>
      </w:r>
    </w:p>
    <w:p w14:paraId="0A0C83A2" w14:textId="4FF0A8FC" w:rsidR="00EA44CC" w:rsidRDefault="00EA44CC" w:rsidP="00EA44CC">
      <w:pPr>
        <w:jc w:val="center"/>
        <w:rPr>
          <w:b/>
          <w:bCs/>
          <w:sz w:val="24"/>
          <w:szCs w:val="24"/>
        </w:rPr>
      </w:pPr>
      <w:r w:rsidRPr="00EA44CC">
        <w:rPr>
          <w:b/>
          <w:bCs/>
          <w:sz w:val="24"/>
          <w:szCs w:val="24"/>
        </w:rPr>
        <w:t>Размещение представителей СМИ на Стадионе</w:t>
      </w:r>
    </w:p>
    <w:p w14:paraId="5DDA87DB" w14:textId="77777777" w:rsidR="00EA44CC" w:rsidRDefault="00EA44CC" w:rsidP="008C13C8">
      <w:pPr>
        <w:ind w:firstLine="567"/>
        <w:jc w:val="both"/>
        <w:rPr>
          <w:sz w:val="24"/>
          <w:szCs w:val="24"/>
        </w:rPr>
      </w:pPr>
      <w:r w:rsidRPr="000C73E5">
        <w:rPr>
          <w:sz w:val="24"/>
          <w:szCs w:val="24"/>
        </w:rPr>
        <w:t>Ложа прессы должна быть оборудована электропитанием и беспроводным доступом к глобальной компьютерной сети Интернет.</w:t>
      </w:r>
    </w:p>
    <w:p w14:paraId="65168539" w14:textId="77777777" w:rsidR="00EA44CC" w:rsidRDefault="00EA44CC" w:rsidP="008C13C8">
      <w:pPr>
        <w:ind w:firstLine="567"/>
        <w:jc w:val="both"/>
        <w:rPr>
          <w:sz w:val="24"/>
          <w:szCs w:val="24"/>
        </w:rPr>
      </w:pPr>
      <w:r w:rsidRPr="000C73E5">
        <w:rPr>
          <w:sz w:val="24"/>
          <w:szCs w:val="24"/>
        </w:rPr>
        <w:t>Доступ к сети Интернет предоставляется СМИ только в день Матча. Расходы, связанные с установкой и предоставлением услуг связи, возлагаются на Организатора матча.</w:t>
      </w:r>
    </w:p>
    <w:p w14:paraId="70A64402" w14:textId="77777777" w:rsidR="00EA44CC" w:rsidRDefault="00EA44CC" w:rsidP="008C13C8">
      <w:pPr>
        <w:ind w:firstLine="567"/>
        <w:jc w:val="both"/>
        <w:rPr>
          <w:sz w:val="24"/>
          <w:szCs w:val="24"/>
        </w:rPr>
      </w:pPr>
      <w:r w:rsidRPr="000C73E5">
        <w:rPr>
          <w:sz w:val="24"/>
          <w:szCs w:val="24"/>
        </w:rPr>
        <w:t>Во время Матча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и боковой линией, а также в ложе прессы. В случае расположения рекламных конструкций со стороны технических зон команд, принимающих участие в Матче,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Аккредитованные фотокорреспонденты и представители СМИ, аккредитованные только для Новостной съемки, должны максимально возможно сократить количество используемых позиций для съемки Матча, а также свои перемещения при нахождении в разрешенных местах за линиями игрового поля.</w:t>
      </w:r>
    </w:p>
    <w:p w14:paraId="30DD7993" w14:textId="77777777" w:rsidR="00EA44CC" w:rsidRDefault="00EA44CC" w:rsidP="008C13C8">
      <w:pPr>
        <w:ind w:firstLine="567"/>
        <w:jc w:val="both"/>
        <w:rPr>
          <w:sz w:val="24"/>
          <w:szCs w:val="24"/>
        </w:rPr>
      </w:pPr>
      <w:r w:rsidRPr="000C73E5">
        <w:rPr>
          <w:sz w:val="24"/>
          <w:szCs w:val="24"/>
        </w:rPr>
        <w:t>Выход фотокорреспондентов непосредственно на футбольное поле до, во время, в перерыве и после Матча запрещен, если об ином не даны указания со стороны РФС, Учреждения.</w:t>
      </w:r>
    </w:p>
    <w:p w14:paraId="0CBA485F" w14:textId="77777777" w:rsidR="00EA44CC" w:rsidRDefault="00EA44CC" w:rsidP="008C13C8">
      <w:pPr>
        <w:ind w:firstLine="567"/>
        <w:jc w:val="both"/>
        <w:rPr>
          <w:sz w:val="24"/>
          <w:szCs w:val="24"/>
        </w:rPr>
      </w:pPr>
      <w:r w:rsidRPr="000C73E5">
        <w:rPr>
          <w:sz w:val="24"/>
          <w:szCs w:val="24"/>
        </w:rPr>
        <w:t>Допускается фото- и видеосъемка Матча с использованием экшн-камер типа Go Pro при соблюдении следующих условий:</w:t>
      </w:r>
    </w:p>
    <w:p w14:paraId="46B2C88B" w14:textId="77777777" w:rsidR="00EA44CC" w:rsidRDefault="00EA44CC" w:rsidP="008C13C8">
      <w:pPr>
        <w:ind w:firstLine="567"/>
        <w:jc w:val="both"/>
        <w:rPr>
          <w:sz w:val="24"/>
          <w:szCs w:val="24"/>
        </w:rPr>
      </w:pPr>
      <w:r w:rsidRPr="000C73E5">
        <w:rPr>
          <w:sz w:val="24"/>
          <w:szCs w:val="24"/>
        </w:rPr>
        <w:t>а) камера должна быть надежно закреплена вне пределов футбольного поля (допускается использование стоек, фиксирующих сетку ворот);</w:t>
      </w:r>
    </w:p>
    <w:p w14:paraId="0B0C3870" w14:textId="77777777" w:rsidR="00EA44CC" w:rsidRDefault="00EA44CC" w:rsidP="008C13C8">
      <w:pPr>
        <w:ind w:firstLine="567"/>
        <w:jc w:val="both"/>
        <w:rPr>
          <w:sz w:val="24"/>
          <w:szCs w:val="24"/>
        </w:rPr>
      </w:pPr>
      <w:r w:rsidRPr="000C73E5">
        <w:rPr>
          <w:sz w:val="24"/>
          <w:szCs w:val="24"/>
        </w:rPr>
        <w:t>б) положение камеры не должно меняться в игровое время;</w:t>
      </w:r>
    </w:p>
    <w:p w14:paraId="684D3309" w14:textId="77777777" w:rsidR="00EA44CC" w:rsidRDefault="00EA44CC" w:rsidP="008C13C8">
      <w:pPr>
        <w:ind w:firstLine="567"/>
        <w:jc w:val="both"/>
        <w:rPr>
          <w:sz w:val="24"/>
          <w:szCs w:val="24"/>
        </w:rPr>
      </w:pPr>
      <w:r w:rsidRPr="000C73E5">
        <w:rPr>
          <w:sz w:val="24"/>
          <w:szCs w:val="24"/>
        </w:rPr>
        <w:t>в) Инспектор (Делегат, в случаях, определенных в Регламенте Соревнования) должен быть извещен о намерении использовать экшн-камеру на предматчевом совещании в день проведения Матча.</w:t>
      </w:r>
    </w:p>
    <w:p w14:paraId="1B8AFF46" w14:textId="77777777" w:rsidR="00EA44CC" w:rsidRDefault="00EA44CC" w:rsidP="008C13C8">
      <w:pPr>
        <w:ind w:firstLine="567"/>
        <w:jc w:val="both"/>
        <w:rPr>
          <w:sz w:val="24"/>
          <w:szCs w:val="24"/>
        </w:rPr>
      </w:pPr>
      <w:r w:rsidRPr="000C73E5">
        <w:rPr>
          <w:sz w:val="24"/>
          <w:szCs w:val="24"/>
        </w:rPr>
        <w:t>Допускается фото- и видеосъемка Матча с использованием беспилотных летательных аппаратов при соблюдении следующих условий:</w:t>
      </w:r>
    </w:p>
    <w:p w14:paraId="16AEAA5A" w14:textId="77777777" w:rsidR="00EA44CC" w:rsidRDefault="00EA44CC" w:rsidP="008C13C8">
      <w:pPr>
        <w:ind w:firstLine="567"/>
        <w:jc w:val="both"/>
        <w:rPr>
          <w:sz w:val="24"/>
          <w:szCs w:val="24"/>
        </w:rPr>
      </w:pPr>
      <w:r w:rsidRPr="000C73E5">
        <w:rPr>
          <w:sz w:val="24"/>
          <w:szCs w:val="24"/>
        </w:rPr>
        <w:t>а) использование беспилотного летательного аппарата должно быть согласовано в соответствии с законодательством Российской Федерации.</w:t>
      </w:r>
    </w:p>
    <w:p w14:paraId="22188DF3" w14:textId="77777777" w:rsidR="00EA44CC" w:rsidRDefault="00EA44CC" w:rsidP="008C13C8">
      <w:pPr>
        <w:ind w:firstLine="567"/>
        <w:jc w:val="both"/>
        <w:rPr>
          <w:sz w:val="24"/>
          <w:szCs w:val="24"/>
        </w:rPr>
      </w:pPr>
      <w:r w:rsidRPr="000C73E5">
        <w:rPr>
          <w:sz w:val="24"/>
          <w:szCs w:val="24"/>
        </w:rPr>
        <w:t>б) в игровое время полет аппарата должен осуществляться исключительно над зоной, определенной для работы фотокорреспондентов по согласованию с Учреждением и РФС;</w:t>
      </w:r>
    </w:p>
    <w:p w14:paraId="4EB130B8" w14:textId="77777777" w:rsidR="00EA44CC" w:rsidRDefault="00EA44CC" w:rsidP="008C13C8">
      <w:pPr>
        <w:ind w:firstLine="567"/>
        <w:jc w:val="both"/>
        <w:rPr>
          <w:sz w:val="24"/>
          <w:szCs w:val="24"/>
        </w:rPr>
      </w:pPr>
      <w:r w:rsidRPr="000C73E5">
        <w:rPr>
          <w:sz w:val="24"/>
          <w:szCs w:val="24"/>
        </w:rPr>
        <w:t>в) оператор летательного аппарата должен во время съемки располагаться в зоне, определенной для работы фотокорреспондентов, одет в служебную манишку и аккредитован Организатором матча как фотокорреспондент;</w:t>
      </w:r>
    </w:p>
    <w:p w14:paraId="7906DEE0" w14:textId="77777777" w:rsidR="00EA44CC" w:rsidRDefault="00EA44CC" w:rsidP="008C13C8">
      <w:pPr>
        <w:ind w:firstLine="567"/>
        <w:jc w:val="both"/>
        <w:rPr>
          <w:sz w:val="24"/>
          <w:szCs w:val="24"/>
        </w:rPr>
      </w:pPr>
      <w:r w:rsidRPr="000C73E5">
        <w:rPr>
          <w:sz w:val="24"/>
          <w:szCs w:val="24"/>
        </w:rPr>
        <w:t>г) Инспектор (Делегат, в случаях, определенных в Регламенте Соревнования) должен  быть извещен о намерении использовать беспилотный летальный аппарат на предматчевом совещании в день проведения Матча.</w:t>
      </w:r>
    </w:p>
    <w:p w14:paraId="0CACA276" w14:textId="65C2B0D6" w:rsidR="00EA44CC" w:rsidRPr="000C73E5" w:rsidRDefault="00EA44CC" w:rsidP="008C13C8">
      <w:pPr>
        <w:ind w:firstLine="567"/>
        <w:jc w:val="both"/>
        <w:rPr>
          <w:sz w:val="24"/>
          <w:szCs w:val="24"/>
        </w:rPr>
      </w:pPr>
      <w:r w:rsidRPr="000C73E5">
        <w:rPr>
          <w:sz w:val="24"/>
          <w:szCs w:val="24"/>
        </w:rPr>
        <w:t>Съемочным группам организаций, аккредитованных для Новостной съемки Матча, разрешается съемка стендапов и коротких интервью с болельщиками на трибуне Стадиона.</w:t>
      </w:r>
    </w:p>
    <w:p w14:paraId="3E72BB05" w14:textId="77777777" w:rsidR="00EA44CC" w:rsidRPr="000C73E5" w:rsidRDefault="00EA44CC" w:rsidP="008C13C8">
      <w:pPr>
        <w:ind w:firstLine="567"/>
        <w:rPr>
          <w:sz w:val="24"/>
          <w:szCs w:val="24"/>
        </w:rPr>
      </w:pPr>
    </w:p>
    <w:p w14:paraId="527D7639" w14:textId="77777777" w:rsidR="00EA44CC" w:rsidRPr="000C73E5" w:rsidRDefault="00EA44CC" w:rsidP="00EA44CC">
      <w:pPr>
        <w:rPr>
          <w:sz w:val="24"/>
          <w:szCs w:val="24"/>
        </w:rPr>
      </w:pPr>
    </w:p>
    <w:p w14:paraId="322D4685" w14:textId="77777777" w:rsidR="00EA44CC" w:rsidRPr="00EA44CC" w:rsidRDefault="00EA44CC" w:rsidP="00EA44CC">
      <w:pPr>
        <w:jc w:val="center"/>
        <w:rPr>
          <w:b/>
          <w:bCs/>
          <w:sz w:val="24"/>
          <w:szCs w:val="24"/>
        </w:rPr>
      </w:pPr>
      <w:r w:rsidRPr="00EA44CC">
        <w:rPr>
          <w:b/>
          <w:bCs/>
          <w:sz w:val="24"/>
          <w:szCs w:val="24"/>
        </w:rPr>
        <w:lastRenderedPageBreak/>
        <w:t>Статья 7</w:t>
      </w:r>
    </w:p>
    <w:p w14:paraId="5C871500" w14:textId="66985E5C" w:rsidR="00EA44CC" w:rsidRDefault="00EA44CC" w:rsidP="00EA44CC">
      <w:pPr>
        <w:jc w:val="center"/>
        <w:rPr>
          <w:b/>
          <w:bCs/>
          <w:sz w:val="24"/>
          <w:szCs w:val="24"/>
        </w:rPr>
      </w:pPr>
      <w:r w:rsidRPr="00EA44CC">
        <w:rPr>
          <w:b/>
          <w:bCs/>
          <w:sz w:val="24"/>
          <w:szCs w:val="24"/>
        </w:rPr>
        <w:t>Работа представителей СМИ во время Матча</w:t>
      </w:r>
    </w:p>
    <w:p w14:paraId="69A39579" w14:textId="77777777" w:rsidR="00EA44CC" w:rsidRDefault="00EA44CC" w:rsidP="008C13C8">
      <w:pPr>
        <w:ind w:firstLine="567"/>
        <w:jc w:val="both"/>
        <w:rPr>
          <w:b/>
          <w:bCs/>
          <w:sz w:val="24"/>
          <w:szCs w:val="24"/>
        </w:rPr>
      </w:pPr>
      <w:r w:rsidRPr="000C73E5">
        <w:rPr>
          <w:sz w:val="24"/>
          <w:szCs w:val="24"/>
        </w:rPr>
        <w:t>СМИ, не имеющие соответствующей аккредитации, ни при каких условиях не могут получить доступ на Стадион и осуществлять профессиональную деятельность на территории Стадиона.</w:t>
      </w:r>
    </w:p>
    <w:p w14:paraId="7D858625" w14:textId="77777777" w:rsidR="00EA44CC" w:rsidRDefault="00EA44CC" w:rsidP="008C13C8">
      <w:pPr>
        <w:ind w:firstLine="567"/>
        <w:jc w:val="both"/>
        <w:rPr>
          <w:b/>
          <w:bCs/>
          <w:sz w:val="24"/>
          <w:szCs w:val="24"/>
        </w:rPr>
      </w:pPr>
      <w:r w:rsidRPr="000C73E5">
        <w:rPr>
          <w:sz w:val="24"/>
          <w:szCs w:val="24"/>
        </w:rPr>
        <w:t>Размещение в сети Интернет любой аудиовидеозаписи и/или фрагмента Матча, а также Программы возможно только после согласования с РФС при наличии соответствующего запроса.</w:t>
      </w:r>
    </w:p>
    <w:p w14:paraId="4E34029C" w14:textId="77777777" w:rsidR="00EA44CC" w:rsidRDefault="00EA44CC" w:rsidP="008C13C8">
      <w:pPr>
        <w:ind w:firstLine="567"/>
        <w:jc w:val="both"/>
        <w:rPr>
          <w:b/>
          <w:bCs/>
          <w:sz w:val="24"/>
          <w:szCs w:val="24"/>
        </w:rPr>
      </w:pPr>
      <w:r w:rsidRPr="000C73E5">
        <w:rPr>
          <w:sz w:val="24"/>
          <w:szCs w:val="24"/>
        </w:rPr>
        <w:t>Аккредитованные радиокомпании, заключившие договор с РФС, имеют право осуществлять голосовую Трансляцию Матча. Все другие радиокомпании могут делать включения с Матчей не чаще чем раз в 15 (пятнадцать) минут. Продолжительность каждого включения не должна превышать 3 (трех) минут.</w:t>
      </w:r>
    </w:p>
    <w:p w14:paraId="33BD044C" w14:textId="77777777" w:rsidR="00EA44CC" w:rsidRDefault="00EA44CC" w:rsidP="008C13C8">
      <w:pPr>
        <w:ind w:firstLine="567"/>
        <w:jc w:val="both"/>
        <w:rPr>
          <w:b/>
          <w:bCs/>
          <w:sz w:val="24"/>
          <w:szCs w:val="24"/>
        </w:rPr>
      </w:pPr>
      <w:r w:rsidRPr="000C73E5">
        <w:rPr>
          <w:sz w:val="24"/>
          <w:szCs w:val="24"/>
        </w:rPr>
        <w:t xml:space="preserve">Пресс-служба Учреждения должна предоставить футболиста и тренера для организации короткого интервью (Flash-интервью) сразу после окончания Матча. </w:t>
      </w:r>
    </w:p>
    <w:p w14:paraId="6A91FC0E" w14:textId="738AED42" w:rsidR="00EA44CC" w:rsidRPr="00EA44CC" w:rsidRDefault="00EA44CC" w:rsidP="008C13C8">
      <w:pPr>
        <w:ind w:firstLine="567"/>
        <w:jc w:val="both"/>
        <w:rPr>
          <w:b/>
          <w:bCs/>
          <w:sz w:val="24"/>
          <w:szCs w:val="24"/>
        </w:rPr>
      </w:pPr>
      <w:r w:rsidRPr="000C73E5">
        <w:rPr>
          <w:sz w:val="24"/>
          <w:szCs w:val="24"/>
        </w:rPr>
        <w:t>Также допускается проведение короткого интервью футболиста или Официального лица в перерыве или сразу после окончания Матча телевидением Учреждения при условии согласования с РФС.</w:t>
      </w:r>
    </w:p>
    <w:p w14:paraId="7D7FA18A" w14:textId="77777777" w:rsidR="00EA44CC" w:rsidRPr="000C73E5" w:rsidRDefault="00EA44CC" w:rsidP="00EA44CC">
      <w:pPr>
        <w:rPr>
          <w:sz w:val="24"/>
          <w:szCs w:val="24"/>
        </w:rPr>
      </w:pPr>
    </w:p>
    <w:p w14:paraId="24652006" w14:textId="77777777" w:rsidR="00EA44CC" w:rsidRPr="00EA44CC" w:rsidRDefault="00EA44CC" w:rsidP="00EA44CC">
      <w:pPr>
        <w:jc w:val="center"/>
        <w:rPr>
          <w:b/>
          <w:bCs/>
          <w:sz w:val="24"/>
          <w:szCs w:val="24"/>
        </w:rPr>
      </w:pPr>
      <w:r w:rsidRPr="00EA44CC">
        <w:rPr>
          <w:b/>
          <w:bCs/>
          <w:sz w:val="24"/>
          <w:szCs w:val="24"/>
        </w:rPr>
        <w:t>Статья 8</w:t>
      </w:r>
    </w:p>
    <w:p w14:paraId="568A4771" w14:textId="77777777" w:rsidR="00EA44CC" w:rsidRPr="00EA44CC" w:rsidRDefault="00EA44CC" w:rsidP="00EA44CC">
      <w:pPr>
        <w:jc w:val="center"/>
        <w:rPr>
          <w:b/>
          <w:bCs/>
          <w:sz w:val="24"/>
          <w:szCs w:val="24"/>
        </w:rPr>
      </w:pPr>
      <w:r w:rsidRPr="00EA44CC">
        <w:rPr>
          <w:b/>
          <w:bCs/>
          <w:sz w:val="24"/>
          <w:szCs w:val="24"/>
        </w:rPr>
        <w:t>Работа представителей СМИ после окончания Матча</w:t>
      </w:r>
    </w:p>
    <w:p w14:paraId="55226EC5" w14:textId="77777777" w:rsidR="00EA44CC" w:rsidRDefault="00EA44CC" w:rsidP="008C13C8">
      <w:pPr>
        <w:ind w:firstLine="567"/>
        <w:jc w:val="both"/>
        <w:rPr>
          <w:sz w:val="24"/>
          <w:szCs w:val="24"/>
        </w:rPr>
      </w:pPr>
      <w:r w:rsidRPr="000C73E5">
        <w:rPr>
          <w:sz w:val="24"/>
          <w:szCs w:val="24"/>
        </w:rPr>
        <w:t>Организатор Матча обязан организовать флэш-интервью тренеров и футболистом обоих Учреждений.</w:t>
      </w:r>
    </w:p>
    <w:p w14:paraId="5816033C" w14:textId="77777777" w:rsidR="008C13C8" w:rsidRDefault="00EA44CC" w:rsidP="008C13C8">
      <w:pPr>
        <w:ind w:firstLine="567"/>
        <w:jc w:val="both"/>
        <w:rPr>
          <w:sz w:val="24"/>
          <w:szCs w:val="24"/>
        </w:rPr>
      </w:pPr>
      <w:r w:rsidRPr="000C73E5">
        <w:rPr>
          <w:sz w:val="24"/>
          <w:szCs w:val="24"/>
        </w:rPr>
        <w:t>Флэш-интервью или пресс-конференция должна начаться не позднее чем через 20 (двадцать) минут после окончания Матча. Пресс-конференция должна быть доступна для всех аккредитованных СМИ.</w:t>
      </w:r>
    </w:p>
    <w:p w14:paraId="483D4131" w14:textId="6EC00894" w:rsidR="00EA44CC" w:rsidRPr="000C73E5" w:rsidRDefault="00EA44CC" w:rsidP="008C13C8">
      <w:pPr>
        <w:ind w:firstLine="567"/>
        <w:jc w:val="both"/>
        <w:rPr>
          <w:sz w:val="24"/>
          <w:szCs w:val="24"/>
        </w:rPr>
      </w:pPr>
      <w:r w:rsidRPr="000C73E5">
        <w:rPr>
          <w:sz w:val="24"/>
          <w:szCs w:val="24"/>
        </w:rPr>
        <w:t>В особых случаях после окончания Матча (например, после Матча, определяющего победителя Соревнования) и только при предварительной договоренности с РФС (если РФС при этом не является Основным вещателем) и Учреждением Основной вещатель может получить право на работу в Футбольном отсеке, в том числе в раздевалках команд.</w:t>
      </w:r>
    </w:p>
    <w:p w14:paraId="70FAC4BF" w14:textId="77777777" w:rsidR="00EA44CC" w:rsidRPr="000C73E5" w:rsidRDefault="00EA44CC" w:rsidP="00EA44CC">
      <w:pPr>
        <w:rPr>
          <w:sz w:val="24"/>
          <w:szCs w:val="24"/>
        </w:rPr>
      </w:pPr>
    </w:p>
    <w:p w14:paraId="58AB5BCC" w14:textId="40ED80A5" w:rsidR="008C13C8" w:rsidRPr="008C13C8" w:rsidRDefault="00EA44CC" w:rsidP="008C13C8">
      <w:pPr>
        <w:jc w:val="center"/>
        <w:rPr>
          <w:b/>
          <w:bCs/>
          <w:sz w:val="24"/>
          <w:szCs w:val="24"/>
        </w:rPr>
      </w:pPr>
      <w:r w:rsidRPr="008C13C8">
        <w:rPr>
          <w:b/>
          <w:bCs/>
          <w:sz w:val="24"/>
          <w:szCs w:val="24"/>
        </w:rPr>
        <w:t>Статья 9</w:t>
      </w:r>
    </w:p>
    <w:p w14:paraId="5F5ACC52" w14:textId="5F86FD2C" w:rsidR="00EA44CC" w:rsidRPr="008C13C8" w:rsidRDefault="00EA44CC" w:rsidP="008C13C8">
      <w:pPr>
        <w:jc w:val="center"/>
        <w:rPr>
          <w:b/>
          <w:bCs/>
          <w:sz w:val="24"/>
          <w:szCs w:val="24"/>
        </w:rPr>
      </w:pPr>
      <w:r w:rsidRPr="008C13C8">
        <w:rPr>
          <w:b/>
          <w:bCs/>
          <w:sz w:val="24"/>
          <w:szCs w:val="24"/>
        </w:rPr>
        <w:t>Интернет-вещание</w:t>
      </w:r>
    </w:p>
    <w:p w14:paraId="120BF661" w14:textId="77777777" w:rsidR="008C13C8" w:rsidRDefault="00EA44CC" w:rsidP="008C13C8">
      <w:pPr>
        <w:ind w:firstLine="567"/>
        <w:jc w:val="both"/>
        <w:rPr>
          <w:sz w:val="24"/>
          <w:szCs w:val="24"/>
        </w:rPr>
      </w:pPr>
      <w:r w:rsidRPr="000C73E5">
        <w:rPr>
          <w:sz w:val="24"/>
          <w:szCs w:val="24"/>
        </w:rPr>
        <w:t>В ходе проведения Соревнования Основной вещатель вправе использовать новые технические средства и технологии для освещения Соревнования. Учреждение обязано оказывать всестороннюю поддержку и способствовать применению новых технологий во время Матчей, включая необходимость оборудования (оснащения) Стадионов необходимыми техническими средствами.</w:t>
      </w:r>
    </w:p>
    <w:p w14:paraId="1F3C4351" w14:textId="77777777" w:rsidR="008C13C8" w:rsidRDefault="00EA44CC" w:rsidP="008C13C8">
      <w:pPr>
        <w:ind w:firstLine="567"/>
        <w:jc w:val="both"/>
        <w:rPr>
          <w:sz w:val="24"/>
          <w:szCs w:val="24"/>
        </w:rPr>
      </w:pPr>
      <w:r w:rsidRPr="000C73E5">
        <w:rPr>
          <w:sz w:val="24"/>
          <w:szCs w:val="24"/>
        </w:rPr>
        <w:t>РФС вправе назначать Техническим вещателем организацию, осуществляющую специальную (техническую) съемку Матчей. Указанная организация имеет право осуществлять съемки всех Матчей Соревнования с предоставлением сигнала и/или записи Матча Соревнования. Организатор матча обязан предоставить Техническому вещателю оборудованное место для съемки. Сотрудники Технического вещателя также должны быть обеспечены манишками установленного образца и соответствующим служебным удостоверением.</w:t>
      </w:r>
    </w:p>
    <w:p w14:paraId="3E58C5AA" w14:textId="0BDFAEA9" w:rsidR="00EA44CC" w:rsidRPr="000C73E5" w:rsidRDefault="00EA44CC" w:rsidP="008C13C8">
      <w:pPr>
        <w:ind w:firstLine="567"/>
        <w:jc w:val="both"/>
        <w:rPr>
          <w:sz w:val="24"/>
          <w:szCs w:val="24"/>
        </w:rPr>
      </w:pPr>
      <w:r w:rsidRPr="000C73E5">
        <w:rPr>
          <w:sz w:val="24"/>
          <w:szCs w:val="24"/>
        </w:rPr>
        <w:t>В случае полного или частичного несоблюдения требований к проведению Трансляции Организатор матча несет ответственность в соответствии со статьей 111 Дисциплинарного регламента РФС и пунктом 33 Приложения № 1 к Дисциплинарному регламенту РФС.</w:t>
      </w:r>
    </w:p>
    <w:p w14:paraId="6EA3D396" w14:textId="77777777" w:rsidR="00EA44CC" w:rsidRPr="000C73E5" w:rsidRDefault="00EA44CC" w:rsidP="00EA44CC">
      <w:pPr>
        <w:rPr>
          <w:sz w:val="24"/>
          <w:szCs w:val="24"/>
        </w:rPr>
      </w:pPr>
    </w:p>
    <w:p w14:paraId="1DF9109D" w14:textId="77777777" w:rsidR="00EA44CC" w:rsidRPr="008C13C8" w:rsidRDefault="00EA44CC" w:rsidP="008C13C8">
      <w:pPr>
        <w:jc w:val="center"/>
        <w:rPr>
          <w:b/>
          <w:bCs/>
          <w:sz w:val="24"/>
          <w:szCs w:val="24"/>
        </w:rPr>
      </w:pPr>
      <w:r w:rsidRPr="008C13C8">
        <w:rPr>
          <w:b/>
          <w:bCs/>
          <w:sz w:val="24"/>
          <w:szCs w:val="24"/>
        </w:rPr>
        <w:t>Статья 10</w:t>
      </w:r>
    </w:p>
    <w:p w14:paraId="5589D10F" w14:textId="2580B336" w:rsidR="008C13C8" w:rsidRPr="008C13C8" w:rsidRDefault="008C13C8" w:rsidP="008C13C8">
      <w:pPr>
        <w:jc w:val="center"/>
        <w:rPr>
          <w:b/>
          <w:bCs/>
          <w:sz w:val="24"/>
          <w:szCs w:val="24"/>
        </w:rPr>
      </w:pPr>
      <w:r w:rsidRPr="008C13C8">
        <w:rPr>
          <w:b/>
          <w:bCs/>
          <w:sz w:val="24"/>
          <w:szCs w:val="24"/>
        </w:rPr>
        <w:t>Интернет сайт Учреждения</w:t>
      </w:r>
    </w:p>
    <w:p w14:paraId="35DA8894" w14:textId="77777777" w:rsidR="008C13C8" w:rsidRDefault="008C13C8" w:rsidP="008C13C8">
      <w:pPr>
        <w:ind w:firstLine="567"/>
        <w:jc w:val="both"/>
        <w:rPr>
          <w:sz w:val="24"/>
          <w:szCs w:val="24"/>
        </w:rPr>
      </w:pPr>
      <w:r w:rsidRPr="000C73E5">
        <w:rPr>
          <w:sz w:val="24"/>
          <w:szCs w:val="24"/>
        </w:rPr>
        <w:t xml:space="preserve">Учреждение обязано разработать и создать раздел Соревнования на своем официальном сайте и поддерживать его оперативное информационное наполнение: анонсы, превью тура, </w:t>
      </w:r>
      <w:proofErr w:type="spellStart"/>
      <w:r w:rsidRPr="000C73E5">
        <w:rPr>
          <w:sz w:val="24"/>
          <w:szCs w:val="24"/>
        </w:rPr>
        <w:t>ревью</w:t>
      </w:r>
      <w:proofErr w:type="spellEnd"/>
      <w:r w:rsidRPr="000C73E5">
        <w:rPr>
          <w:sz w:val="24"/>
          <w:szCs w:val="24"/>
        </w:rPr>
        <w:t xml:space="preserve"> тура, новости, обзоры Матчей, интервью игроков и тренеров, фотообзоры. Учреждение обязано осуществлять техническую и административную поддержку раздела о Соревновании, публиковать актуальную информацию, размещать на указанном разделе Соревнования баннерные рекламные ссылки на официальный Интернет-сайт Соревнования, Интернет-сайты спонсоров, рекламодателей и партнеров Соревнования.</w:t>
      </w:r>
    </w:p>
    <w:p w14:paraId="22086A8F" w14:textId="77777777" w:rsidR="008C13C8" w:rsidRDefault="008C13C8" w:rsidP="008C13C8">
      <w:pPr>
        <w:ind w:firstLine="567"/>
        <w:jc w:val="both"/>
        <w:rPr>
          <w:sz w:val="24"/>
          <w:szCs w:val="24"/>
        </w:rPr>
      </w:pPr>
      <w:r w:rsidRPr="000C73E5">
        <w:rPr>
          <w:sz w:val="24"/>
          <w:szCs w:val="24"/>
        </w:rPr>
        <w:t xml:space="preserve">Учреждения обязаны иметь регулярно обновляемые рубрики на страницах не менее чем в двух Социальных сетях (ВКонтакте и «Инстаграм»), осуществлять их информационную </w:t>
      </w:r>
      <w:r w:rsidRPr="000C73E5">
        <w:rPr>
          <w:sz w:val="24"/>
          <w:szCs w:val="24"/>
        </w:rPr>
        <w:lastRenderedPageBreak/>
        <w:t>поддержку, публиковать актуальную информацию о выступлении Команды в Соревновании и жизнедеятельности Команд.</w:t>
      </w:r>
    </w:p>
    <w:p w14:paraId="10680755" w14:textId="77777777" w:rsidR="008C13C8" w:rsidRDefault="008C13C8" w:rsidP="008C13C8">
      <w:pPr>
        <w:ind w:firstLine="567"/>
        <w:jc w:val="both"/>
        <w:rPr>
          <w:sz w:val="24"/>
          <w:szCs w:val="24"/>
        </w:rPr>
      </w:pPr>
      <w:r w:rsidRPr="000C73E5">
        <w:rPr>
          <w:sz w:val="24"/>
          <w:szCs w:val="24"/>
        </w:rPr>
        <w:t>Интернет-раздел Учреждений должен содержать в соответствующих подразделах следующую актуальную информацию:</w:t>
      </w:r>
    </w:p>
    <w:p w14:paraId="695735AA" w14:textId="77777777" w:rsidR="008C13C8" w:rsidRDefault="008C13C8" w:rsidP="008C13C8">
      <w:pPr>
        <w:ind w:firstLine="567"/>
        <w:jc w:val="both"/>
        <w:rPr>
          <w:sz w:val="24"/>
          <w:szCs w:val="24"/>
        </w:rPr>
      </w:pPr>
      <w:r w:rsidRPr="000C73E5">
        <w:rPr>
          <w:sz w:val="24"/>
          <w:szCs w:val="24"/>
        </w:rPr>
        <w:t>а) ФИО руководителей Учреждения с датами рождения и фотографиями;</w:t>
      </w:r>
    </w:p>
    <w:p w14:paraId="43305207" w14:textId="77777777" w:rsidR="008C13C8" w:rsidRDefault="008C13C8" w:rsidP="008C13C8">
      <w:pPr>
        <w:ind w:firstLine="567"/>
        <w:jc w:val="both"/>
        <w:rPr>
          <w:sz w:val="24"/>
          <w:szCs w:val="24"/>
        </w:rPr>
      </w:pPr>
      <w:r w:rsidRPr="000C73E5">
        <w:rPr>
          <w:sz w:val="24"/>
          <w:szCs w:val="24"/>
        </w:rPr>
        <w:t>б) ФИО футболистов и Официальных лиц Учреждений, включенных в заявочный лист команды Учреждения в соответствии со статьей 11 Регламента Соревнования, с датами рождения и фотографиями;</w:t>
      </w:r>
    </w:p>
    <w:p w14:paraId="56186AD8" w14:textId="77777777" w:rsidR="008C13C8" w:rsidRDefault="008C13C8" w:rsidP="008C13C8">
      <w:pPr>
        <w:ind w:firstLine="567"/>
        <w:jc w:val="both"/>
        <w:rPr>
          <w:sz w:val="24"/>
          <w:szCs w:val="24"/>
        </w:rPr>
      </w:pPr>
      <w:r w:rsidRPr="000C73E5">
        <w:rPr>
          <w:sz w:val="24"/>
          <w:szCs w:val="24"/>
        </w:rPr>
        <w:t>в) статистика зарегистрированных в соответствии со статьей 11 Регламента Соревнования футболистов в сезоне 2021-2022 годов (количество сыгранных Матчей, количество забитых голов, количество предупреждений, количество удалений);</w:t>
      </w:r>
    </w:p>
    <w:p w14:paraId="4DDCBE03" w14:textId="77777777" w:rsidR="008C13C8" w:rsidRDefault="008C13C8" w:rsidP="008C13C8">
      <w:pPr>
        <w:ind w:firstLine="567"/>
        <w:jc w:val="both"/>
        <w:rPr>
          <w:sz w:val="24"/>
          <w:szCs w:val="24"/>
        </w:rPr>
      </w:pPr>
      <w:r w:rsidRPr="000C73E5">
        <w:rPr>
          <w:sz w:val="24"/>
          <w:szCs w:val="24"/>
        </w:rPr>
        <w:t>г) календарь Соревнования с датами Матчей;</w:t>
      </w:r>
    </w:p>
    <w:p w14:paraId="56D22DAB" w14:textId="77777777" w:rsidR="008C13C8" w:rsidRDefault="008C13C8" w:rsidP="008C13C8">
      <w:pPr>
        <w:ind w:firstLine="567"/>
        <w:jc w:val="both"/>
        <w:rPr>
          <w:sz w:val="24"/>
          <w:szCs w:val="24"/>
        </w:rPr>
      </w:pPr>
      <w:r w:rsidRPr="000C73E5">
        <w:rPr>
          <w:sz w:val="24"/>
          <w:szCs w:val="24"/>
        </w:rPr>
        <w:t>д) информацию о ближайшем домашнем Матче команды Учреждения с датой и местом его проведения и (не менее чем за 7 (семь) календарных дней до Матча) точным временем начала;</w:t>
      </w:r>
    </w:p>
    <w:p w14:paraId="2295EE97" w14:textId="77777777" w:rsidR="008C13C8" w:rsidRDefault="008C13C8" w:rsidP="008C13C8">
      <w:pPr>
        <w:ind w:firstLine="567"/>
        <w:jc w:val="both"/>
        <w:rPr>
          <w:sz w:val="24"/>
          <w:szCs w:val="24"/>
        </w:rPr>
      </w:pPr>
      <w:r w:rsidRPr="000C73E5">
        <w:rPr>
          <w:sz w:val="24"/>
          <w:szCs w:val="24"/>
        </w:rPr>
        <w:t>е) доступный для скачивания логотип команды Учреждения в векторной графике.</w:t>
      </w:r>
    </w:p>
    <w:p w14:paraId="77FFB075" w14:textId="77777777" w:rsidR="008C13C8" w:rsidRDefault="008C13C8" w:rsidP="008C13C8">
      <w:pPr>
        <w:ind w:firstLine="567"/>
        <w:jc w:val="both"/>
        <w:rPr>
          <w:sz w:val="24"/>
          <w:szCs w:val="24"/>
        </w:rPr>
      </w:pPr>
      <w:r w:rsidRPr="000C73E5">
        <w:rPr>
          <w:sz w:val="24"/>
          <w:szCs w:val="24"/>
        </w:rPr>
        <w:t>В день проведения Матча не позднее 23 часов 59 минут Учреждение обязано разместить на своем Интернет-сайте, а также на страницах в Социальных сетях, следующую информацию:</w:t>
      </w:r>
    </w:p>
    <w:p w14:paraId="03021B56" w14:textId="77777777" w:rsidR="008C13C8" w:rsidRDefault="008C13C8" w:rsidP="008C13C8">
      <w:pPr>
        <w:ind w:firstLine="567"/>
        <w:jc w:val="both"/>
        <w:rPr>
          <w:sz w:val="24"/>
          <w:szCs w:val="24"/>
        </w:rPr>
      </w:pPr>
      <w:r w:rsidRPr="000C73E5">
        <w:rPr>
          <w:sz w:val="24"/>
          <w:szCs w:val="24"/>
        </w:rPr>
        <w:t>а) счет Матча;</w:t>
      </w:r>
    </w:p>
    <w:p w14:paraId="30F5525F" w14:textId="77777777" w:rsidR="008C13C8" w:rsidRDefault="008C13C8" w:rsidP="008C13C8">
      <w:pPr>
        <w:ind w:firstLine="567"/>
        <w:jc w:val="both"/>
        <w:rPr>
          <w:sz w:val="24"/>
          <w:szCs w:val="24"/>
        </w:rPr>
      </w:pPr>
      <w:r w:rsidRPr="000C73E5">
        <w:rPr>
          <w:sz w:val="24"/>
          <w:szCs w:val="24"/>
        </w:rPr>
        <w:t>б) фамилии авторов голов;</w:t>
      </w:r>
    </w:p>
    <w:p w14:paraId="65327008" w14:textId="77777777" w:rsidR="008C13C8" w:rsidRDefault="008C13C8" w:rsidP="008C13C8">
      <w:pPr>
        <w:ind w:firstLine="567"/>
        <w:jc w:val="both"/>
        <w:rPr>
          <w:sz w:val="24"/>
          <w:szCs w:val="24"/>
        </w:rPr>
      </w:pPr>
      <w:r w:rsidRPr="000C73E5">
        <w:rPr>
          <w:sz w:val="24"/>
          <w:szCs w:val="24"/>
        </w:rPr>
        <w:t>в) составы встречавшихся команд Учреждений с указанием футболистов, выходивших на замену;</w:t>
      </w:r>
    </w:p>
    <w:p w14:paraId="7341A94E" w14:textId="77777777" w:rsidR="008C13C8" w:rsidRDefault="008C13C8" w:rsidP="008C13C8">
      <w:pPr>
        <w:ind w:firstLine="567"/>
        <w:jc w:val="both"/>
        <w:rPr>
          <w:sz w:val="24"/>
          <w:szCs w:val="24"/>
        </w:rPr>
      </w:pPr>
      <w:r w:rsidRPr="000C73E5">
        <w:rPr>
          <w:sz w:val="24"/>
          <w:szCs w:val="24"/>
        </w:rPr>
        <w:t>г) фамилии предупрежденных и удаленных с поля футболистов.</w:t>
      </w:r>
    </w:p>
    <w:p w14:paraId="73DF804D" w14:textId="77777777" w:rsidR="008C13C8" w:rsidRDefault="008C13C8" w:rsidP="008C13C8">
      <w:pPr>
        <w:ind w:firstLine="567"/>
        <w:jc w:val="both"/>
        <w:rPr>
          <w:sz w:val="24"/>
          <w:szCs w:val="24"/>
        </w:rPr>
      </w:pPr>
      <w:r w:rsidRPr="000C73E5">
        <w:rPr>
          <w:sz w:val="24"/>
          <w:szCs w:val="24"/>
        </w:rPr>
        <w:t xml:space="preserve">В день проведения Матча не позднее 23 часов 59 минут Организатор матча обязан разместить на своем Интернет-сайте и в официальных </w:t>
      </w:r>
      <w:proofErr w:type="spellStart"/>
      <w:r w:rsidRPr="000C73E5">
        <w:rPr>
          <w:sz w:val="24"/>
          <w:szCs w:val="24"/>
        </w:rPr>
        <w:t>пабликах</w:t>
      </w:r>
      <w:proofErr w:type="spellEnd"/>
      <w:r w:rsidRPr="000C73E5">
        <w:rPr>
          <w:sz w:val="24"/>
          <w:szCs w:val="24"/>
        </w:rPr>
        <w:t xml:space="preserve"> в социальных сетях фоторепортаж Матча, выполненный фотографом от Организатора матча, Пресс-конференцию, а также </w:t>
      </w:r>
      <w:proofErr w:type="spellStart"/>
      <w:r w:rsidRPr="000C73E5">
        <w:rPr>
          <w:sz w:val="24"/>
          <w:szCs w:val="24"/>
        </w:rPr>
        <w:t>флеш</w:t>
      </w:r>
      <w:proofErr w:type="spellEnd"/>
      <w:r w:rsidRPr="000C73E5">
        <w:rPr>
          <w:sz w:val="24"/>
          <w:szCs w:val="24"/>
        </w:rPr>
        <w:t>-интервью главного тренера и футболиста своей команды Учреждения в видео или текстовом формате. Допускается незначительное редактирование текста.</w:t>
      </w:r>
    </w:p>
    <w:p w14:paraId="0EAECFDF" w14:textId="29A6823F" w:rsidR="008C13C8" w:rsidRPr="000C73E5" w:rsidRDefault="008C13C8" w:rsidP="008C13C8">
      <w:pPr>
        <w:ind w:firstLine="567"/>
        <w:jc w:val="both"/>
        <w:rPr>
          <w:sz w:val="24"/>
          <w:szCs w:val="24"/>
        </w:rPr>
      </w:pPr>
      <w:r w:rsidRPr="000C73E5">
        <w:rPr>
          <w:sz w:val="24"/>
          <w:szCs w:val="24"/>
        </w:rPr>
        <w:t>Не позднее чем через 12 часов после окончания Матча Организатор матча обязан разместить на своем Интернет-сайте, а также на страницах в Социальных сетях видеообзор Матча, включающий в себя забитые голы и опасные моменты.</w:t>
      </w:r>
    </w:p>
    <w:p w14:paraId="13DCAD71" w14:textId="77777777" w:rsidR="008C13C8" w:rsidRDefault="008C13C8" w:rsidP="008C13C8">
      <w:pPr>
        <w:rPr>
          <w:sz w:val="24"/>
          <w:szCs w:val="24"/>
        </w:rPr>
      </w:pPr>
    </w:p>
    <w:p w14:paraId="63695635" w14:textId="604A0CDF" w:rsidR="008C13C8" w:rsidRPr="008C13C8" w:rsidRDefault="008C13C8" w:rsidP="008C13C8">
      <w:pPr>
        <w:jc w:val="center"/>
        <w:rPr>
          <w:b/>
          <w:bCs/>
          <w:sz w:val="24"/>
          <w:szCs w:val="24"/>
        </w:rPr>
      </w:pPr>
      <w:r w:rsidRPr="008C13C8">
        <w:rPr>
          <w:b/>
          <w:bCs/>
          <w:sz w:val="24"/>
          <w:szCs w:val="24"/>
        </w:rPr>
        <w:t>Статья 11</w:t>
      </w:r>
    </w:p>
    <w:p w14:paraId="5B1D11EF" w14:textId="77777777" w:rsidR="008C13C8" w:rsidRPr="000C73E5" w:rsidRDefault="008C13C8" w:rsidP="008C13C8">
      <w:pPr>
        <w:jc w:val="center"/>
        <w:rPr>
          <w:sz w:val="24"/>
          <w:szCs w:val="24"/>
        </w:rPr>
      </w:pPr>
      <w:r w:rsidRPr="008C13C8">
        <w:rPr>
          <w:b/>
          <w:bCs/>
          <w:sz w:val="24"/>
          <w:szCs w:val="24"/>
        </w:rPr>
        <w:t xml:space="preserve">Предоставление и обмен </w:t>
      </w:r>
      <w:proofErr w:type="spellStart"/>
      <w:r w:rsidRPr="008C13C8">
        <w:rPr>
          <w:b/>
          <w:bCs/>
          <w:sz w:val="24"/>
          <w:szCs w:val="24"/>
        </w:rPr>
        <w:t>медиаматериалами</w:t>
      </w:r>
      <w:proofErr w:type="spellEnd"/>
    </w:p>
    <w:p w14:paraId="206006F7" w14:textId="61DCF1F6" w:rsidR="00FD2893" w:rsidRDefault="00FD2893" w:rsidP="007A7B4F">
      <w:pPr>
        <w:shd w:val="clear" w:color="auto" w:fill="FFFFFF" w:themeFill="background1"/>
        <w:ind w:firstLine="567"/>
        <w:jc w:val="both"/>
        <w:rPr>
          <w:sz w:val="24"/>
          <w:szCs w:val="24"/>
        </w:rPr>
      </w:pPr>
      <w:r w:rsidRPr="007A7B4F">
        <w:rPr>
          <w:sz w:val="24"/>
          <w:szCs w:val="24"/>
        </w:rPr>
        <w:t>Организатор обязан произвести профессиональную репортажную фотосъемку матча для публикации на Официальном сайте и Социальных сетях Учреждения, а также Социальных сетях и Официальном сайте Юношеской футбольной лиги.</w:t>
      </w:r>
    </w:p>
    <w:p w14:paraId="0545E022" w14:textId="61F21D6F" w:rsidR="008C13C8" w:rsidRPr="000C73E5" w:rsidRDefault="008C13C8" w:rsidP="008C13C8">
      <w:pPr>
        <w:ind w:firstLine="567"/>
        <w:jc w:val="both"/>
        <w:rPr>
          <w:sz w:val="24"/>
          <w:szCs w:val="24"/>
        </w:rPr>
        <w:sectPr w:rsidR="008C13C8" w:rsidRPr="000C73E5" w:rsidSect="008C13C8">
          <w:type w:val="continuous"/>
          <w:pgSz w:w="11900" w:h="16840"/>
          <w:pgMar w:top="1060" w:right="720" w:bottom="280" w:left="880" w:header="720" w:footer="720" w:gutter="0"/>
          <w:cols w:space="720"/>
        </w:sectPr>
      </w:pPr>
      <w:r w:rsidRPr="000C73E5">
        <w:rPr>
          <w:sz w:val="24"/>
          <w:szCs w:val="24"/>
        </w:rPr>
        <w:t xml:space="preserve">РФС предоставляет Учреждениям доступ к служебному электронному ресурсу Соревнования для использования размещенных на нем фотоматериалов при иллюстрации публикаций на </w:t>
      </w:r>
    </w:p>
    <w:p w14:paraId="5C0E620D" w14:textId="3F6F63C9" w:rsidR="008C13C8" w:rsidRPr="000C73E5" w:rsidRDefault="008C13C8" w:rsidP="008C13C8">
      <w:pPr>
        <w:rPr>
          <w:sz w:val="24"/>
          <w:szCs w:val="24"/>
        </w:rPr>
      </w:pPr>
      <w:r w:rsidRPr="000C73E5">
        <w:rPr>
          <w:sz w:val="24"/>
          <w:szCs w:val="24"/>
        </w:rPr>
        <w:lastRenderedPageBreak/>
        <w:t>официальном сайте или в печатных изданиях Учреждений, или аффилированных с ними клубов, за исключением публикации на официальном сайте или в печатных изданиях в рекламных целях</w:t>
      </w:r>
      <w:r>
        <w:rPr>
          <w:sz w:val="24"/>
          <w:szCs w:val="24"/>
        </w:rPr>
        <w:t>.</w:t>
      </w:r>
    </w:p>
    <w:sectPr w:rsidR="008C13C8" w:rsidRPr="000C73E5" w:rsidSect="00EA44CC">
      <w:type w:val="continuous"/>
      <w:pgSz w:w="11900" w:h="16840"/>
      <w:pgMar w:top="106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AB"/>
    <w:rsid w:val="000C73E5"/>
    <w:rsid w:val="00341CAB"/>
    <w:rsid w:val="00416E0B"/>
    <w:rsid w:val="0074108C"/>
    <w:rsid w:val="00787F85"/>
    <w:rsid w:val="007A7B4F"/>
    <w:rsid w:val="00826AD0"/>
    <w:rsid w:val="008C13C8"/>
    <w:rsid w:val="009A71B5"/>
    <w:rsid w:val="00C34260"/>
    <w:rsid w:val="00EA44CC"/>
    <w:rsid w:val="00FD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65" w:right="17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2">
    <w:name w:val="Body Text 2"/>
    <w:basedOn w:val="a"/>
    <w:link w:val="20"/>
    <w:uiPriority w:val="99"/>
    <w:semiHidden/>
    <w:unhideWhenUsed/>
    <w:rsid w:val="0074108C"/>
    <w:pPr>
      <w:spacing w:after="120" w:line="480" w:lineRule="auto"/>
    </w:pPr>
  </w:style>
  <w:style w:type="character" w:customStyle="1" w:styleId="20">
    <w:name w:val="Основной текст 2 Знак"/>
    <w:basedOn w:val="a0"/>
    <w:link w:val="2"/>
    <w:uiPriority w:val="99"/>
    <w:semiHidden/>
    <w:rsid w:val="0074108C"/>
    <w:rPr>
      <w:rFonts w:ascii="Times New Roman" w:eastAsia="Times New Roman" w:hAnsi="Times New Roman" w:cs="Times New Roman"/>
      <w:lang w:val="ru-RU" w:eastAsia="ru-RU" w:bidi="ru-RU"/>
    </w:rPr>
  </w:style>
  <w:style w:type="paragraph" w:styleId="a5">
    <w:name w:val="Balloon Text"/>
    <w:basedOn w:val="a"/>
    <w:link w:val="a6"/>
    <w:uiPriority w:val="99"/>
    <w:semiHidden/>
    <w:unhideWhenUsed/>
    <w:rsid w:val="00416E0B"/>
    <w:rPr>
      <w:rFonts w:ascii="Segoe UI" w:hAnsi="Segoe UI" w:cs="Segoe UI"/>
      <w:sz w:val="18"/>
      <w:szCs w:val="18"/>
    </w:rPr>
  </w:style>
  <w:style w:type="character" w:customStyle="1" w:styleId="a6">
    <w:name w:val="Текст выноски Знак"/>
    <w:basedOn w:val="a0"/>
    <w:link w:val="a5"/>
    <w:uiPriority w:val="99"/>
    <w:semiHidden/>
    <w:rsid w:val="00416E0B"/>
    <w:rPr>
      <w:rFonts w:ascii="Segoe UI" w:eastAsia="Times New Roman" w:hAnsi="Segoe UI" w:cs="Segoe UI"/>
      <w:sz w:val="18"/>
      <w:szCs w:val="1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65" w:right="17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2">
    <w:name w:val="Body Text 2"/>
    <w:basedOn w:val="a"/>
    <w:link w:val="20"/>
    <w:uiPriority w:val="99"/>
    <w:semiHidden/>
    <w:unhideWhenUsed/>
    <w:rsid w:val="0074108C"/>
    <w:pPr>
      <w:spacing w:after="120" w:line="480" w:lineRule="auto"/>
    </w:pPr>
  </w:style>
  <w:style w:type="character" w:customStyle="1" w:styleId="20">
    <w:name w:val="Основной текст 2 Знак"/>
    <w:basedOn w:val="a0"/>
    <w:link w:val="2"/>
    <w:uiPriority w:val="99"/>
    <w:semiHidden/>
    <w:rsid w:val="0074108C"/>
    <w:rPr>
      <w:rFonts w:ascii="Times New Roman" w:eastAsia="Times New Roman" w:hAnsi="Times New Roman" w:cs="Times New Roman"/>
      <w:lang w:val="ru-RU" w:eastAsia="ru-RU" w:bidi="ru-RU"/>
    </w:rPr>
  </w:style>
  <w:style w:type="paragraph" w:styleId="a5">
    <w:name w:val="Balloon Text"/>
    <w:basedOn w:val="a"/>
    <w:link w:val="a6"/>
    <w:uiPriority w:val="99"/>
    <w:semiHidden/>
    <w:unhideWhenUsed/>
    <w:rsid w:val="00416E0B"/>
    <w:rPr>
      <w:rFonts w:ascii="Segoe UI" w:hAnsi="Segoe UI" w:cs="Segoe UI"/>
      <w:sz w:val="18"/>
      <w:szCs w:val="18"/>
    </w:rPr>
  </w:style>
  <w:style w:type="character" w:customStyle="1" w:styleId="a6">
    <w:name w:val="Текст выноски Знак"/>
    <w:basedOn w:val="a0"/>
    <w:link w:val="a5"/>
    <w:uiPriority w:val="99"/>
    <w:semiHidden/>
    <w:rsid w:val="00416E0B"/>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3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 Video</dc:creator>
  <cp:lastModifiedBy>Efimov</cp:lastModifiedBy>
  <cp:revision>2</cp:revision>
  <dcterms:created xsi:type="dcterms:W3CDTF">2021-06-29T08:21:00Z</dcterms:created>
  <dcterms:modified xsi:type="dcterms:W3CDTF">2021-06-29T08:21:00Z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vt:lpwstr>
  </property>
  <property fmtid="{D5CDD505-2E9C-101B-9397-08002B2CF9AE}" pid="4" name="LastSaved">
    <vt:filetime>2020-09-11T00:00:00Z</vt:filetime>
  </property>
</Properties>
</file>