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0B" w:rsidRPr="00AA727F" w:rsidRDefault="00D44796" w:rsidP="00554CF7">
      <w:pPr>
        <w:pStyle w:val="2"/>
        <w:shd w:val="clear" w:color="auto" w:fill="auto"/>
        <w:spacing w:after="120" w:line="200" w:lineRule="exact"/>
        <w:ind w:left="7700" w:hanging="45"/>
        <w:rPr>
          <w:b/>
          <w:sz w:val="24"/>
          <w:szCs w:val="24"/>
        </w:rPr>
      </w:pPr>
      <w:bookmarkStart w:id="0" w:name="_GoBack"/>
      <w:bookmarkEnd w:id="0"/>
      <w:r w:rsidRPr="00AA727F">
        <w:rPr>
          <w:rStyle w:val="1"/>
          <w:b/>
          <w:sz w:val="24"/>
          <w:szCs w:val="24"/>
        </w:rPr>
        <w:t xml:space="preserve">Приложение № </w:t>
      </w:r>
      <w:r w:rsidR="00F60288">
        <w:rPr>
          <w:rStyle w:val="1"/>
          <w:b/>
          <w:sz w:val="24"/>
          <w:szCs w:val="24"/>
        </w:rPr>
        <w:t>1</w:t>
      </w:r>
    </w:p>
    <w:p w:rsidR="00327C17" w:rsidRDefault="00D44796" w:rsidP="00327C17">
      <w:pPr>
        <w:pStyle w:val="2"/>
        <w:shd w:val="clear" w:color="auto" w:fill="auto"/>
        <w:spacing w:after="0" w:line="259" w:lineRule="exact"/>
        <w:ind w:left="4536" w:right="51"/>
        <w:jc w:val="right"/>
        <w:rPr>
          <w:b/>
          <w:sz w:val="24"/>
          <w:szCs w:val="24"/>
        </w:rPr>
      </w:pPr>
      <w:r w:rsidRPr="00AA727F">
        <w:rPr>
          <w:b/>
          <w:sz w:val="24"/>
          <w:szCs w:val="24"/>
        </w:rPr>
        <w:t xml:space="preserve">к Регламенту </w:t>
      </w:r>
      <w:proofErr w:type="gramStart"/>
      <w:r w:rsidRPr="00AA727F">
        <w:rPr>
          <w:b/>
          <w:sz w:val="24"/>
          <w:szCs w:val="24"/>
        </w:rPr>
        <w:t>переходных</w:t>
      </w:r>
      <w:proofErr w:type="gramEnd"/>
      <w:r w:rsidR="00554CF7">
        <w:rPr>
          <w:b/>
          <w:sz w:val="24"/>
          <w:szCs w:val="24"/>
        </w:rPr>
        <w:t xml:space="preserve"> </w:t>
      </w:r>
      <w:r w:rsidRPr="00AA727F">
        <w:rPr>
          <w:b/>
          <w:sz w:val="24"/>
          <w:szCs w:val="24"/>
        </w:rPr>
        <w:t>(ст</w:t>
      </w:r>
      <w:r w:rsidR="00AA1C04" w:rsidRPr="00AA727F">
        <w:rPr>
          <w:b/>
          <w:sz w:val="24"/>
          <w:szCs w:val="24"/>
        </w:rPr>
        <w:t xml:space="preserve">ыковых) </w:t>
      </w:r>
    </w:p>
    <w:p w:rsidR="00421D0B" w:rsidRDefault="00AA1C04" w:rsidP="00327C17">
      <w:pPr>
        <w:pStyle w:val="2"/>
        <w:shd w:val="clear" w:color="auto" w:fill="auto"/>
        <w:spacing w:after="0" w:line="259" w:lineRule="exact"/>
        <w:ind w:left="4536" w:right="51"/>
        <w:jc w:val="right"/>
        <w:rPr>
          <w:b/>
          <w:sz w:val="24"/>
          <w:szCs w:val="24"/>
        </w:rPr>
      </w:pPr>
      <w:r w:rsidRPr="00AA727F">
        <w:rPr>
          <w:b/>
          <w:sz w:val="24"/>
          <w:szCs w:val="24"/>
        </w:rPr>
        <w:t>матчей сезона 201</w:t>
      </w:r>
      <w:r w:rsidR="005F68A1">
        <w:rPr>
          <w:b/>
          <w:sz w:val="24"/>
          <w:szCs w:val="24"/>
        </w:rPr>
        <w:t>7</w:t>
      </w:r>
      <w:r w:rsidR="00554CF7">
        <w:rPr>
          <w:b/>
          <w:sz w:val="24"/>
          <w:szCs w:val="24"/>
        </w:rPr>
        <w:t>-20</w:t>
      </w:r>
      <w:r w:rsidRPr="00AA727F">
        <w:rPr>
          <w:b/>
          <w:sz w:val="24"/>
          <w:szCs w:val="24"/>
        </w:rPr>
        <w:t>1</w:t>
      </w:r>
      <w:r w:rsidR="005F68A1">
        <w:rPr>
          <w:b/>
          <w:sz w:val="24"/>
          <w:szCs w:val="24"/>
        </w:rPr>
        <w:t>8</w:t>
      </w:r>
      <w:r w:rsidRPr="00AA727F">
        <w:rPr>
          <w:b/>
          <w:sz w:val="24"/>
          <w:szCs w:val="24"/>
        </w:rPr>
        <w:t xml:space="preserve"> г</w:t>
      </w:r>
      <w:r w:rsidR="00D44796" w:rsidRPr="00AA727F">
        <w:rPr>
          <w:b/>
          <w:sz w:val="24"/>
          <w:szCs w:val="24"/>
        </w:rPr>
        <w:t>г.</w:t>
      </w:r>
    </w:p>
    <w:p w:rsidR="00D50377" w:rsidRPr="00D50377" w:rsidRDefault="00D50377" w:rsidP="00554CF7">
      <w:pPr>
        <w:pStyle w:val="2"/>
        <w:shd w:val="clear" w:color="auto" w:fill="auto"/>
        <w:spacing w:after="0" w:line="259" w:lineRule="exact"/>
        <w:ind w:left="4720" w:right="860" w:hanging="42"/>
        <w:rPr>
          <w:sz w:val="24"/>
          <w:szCs w:val="24"/>
        </w:rPr>
      </w:pPr>
    </w:p>
    <w:p w:rsidR="00554CF7" w:rsidRPr="006C6AE3" w:rsidRDefault="00554CF7" w:rsidP="000F7D0C">
      <w:pPr>
        <w:pStyle w:val="2"/>
        <w:shd w:val="clear" w:color="auto" w:fill="auto"/>
        <w:spacing w:after="96" w:line="240" w:lineRule="auto"/>
        <w:ind w:left="3380"/>
        <w:rPr>
          <w:b/>
          <w:sz w:val="24"/>
          <w:szCs w:val="24"/>
        </w:rPr>
      </w:pPr>
    </w:p>
    <w:p w:rsidR="00421D0B" w:rsidRPr="006C6AE3" w:rsidRDefault="00D44796" w:rsidP="000F7D0C">
      <w:pPr>
        <w:pStyle w:val="2"/>
        <w:shd w:val="clear" w:color="auto" w:fill="auto"/>
        <w:spacing w:after="96" w:line="240" w:lineRule="auto"/>
        <w:ind w:left="3380"/>
        <w:rPr>
          <w:b/>
          <w:sz w:val="24"/>
          <w:szCs w:val="24"/>
        </w:rPr>
      </w:pPr>
      <w:r w:rsidRPr="006C6AE3">
        <w:rPr>
          <w:b/>
          <w:sz w:val="24"/>
          <w:szCs w:val="24"/>
        </w:rPr>
        <w:t xml:space="preserve">О КОММЕРЧЕСКИХ </w:t>
      </w:r>
      <w:proofErr w:type="gramStart"/>
      <w:r w:rsidRPr="006C6AE3">
        <w:rPr>
          <w:b/>
          <w:sz w:val="24"/>
          <w:szCs w:val="24"/>
        </w:rPr>
        <w:t>ПРАВАХ</w:t>
      </w:r>
      <w:proofErr w:type="gramEnd"/>
    </w:p>
    <w:p w:rsidR="00D50377" w:rsidRPr="00D50377" w:rsidRDefault="00D50377" w:rsidP="000F7D0C">
      <w:pPr>
        <w:pStyle w:val="2"/>
        <w:shd w:val="clear" w:color="auto" w:fill="auto"/>
        <w:spacing w:after="96" w:line="240" w:lineRule="auto"/>
        <w:ind w:left="3380"/>
        <w:rPr>
          <w:sz w:val="24"/>
          <w:szCs w:val="24"/>
        </w:rPr>
      </w:pPr>
    </w:p>
    <w:p w:rsidR="00421D0B" w:rsidRPr="00D50377" w:rsidRDefault="00D44796" w:rsidP="00933126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proofErr w:type="gramStart"/>
      <w:r w:rsidRPr="00D50377">
        <w:rPr>
          <w:sz w:val="24"/>
          <w:szCs w:val="24"/>
        </w:rPr>
        <w:t xml:space="preserve">В соответствии с частью 2 статьи 20 ФЗ № Э29-ФЗ </w:t>
      </w:r>
      <w:r w:rsidR="00D50377">
        <w:rPr>
          <w:sz w:val="24"/>
          <w:szCs w:val="24"/>
        </w:rPr>
        <w:t xml:space="preserve"> </w:t>
      </w:r>
      <w:r w:rsidRPr="00D50377">
        <w:rPr>
          <w:sz w:val="24"/>
          <w:szCs w:val="24"/>
        </w:rPr>
        <w:t xml:space="preserve">«О физической культуре и спорте в РФ», ст. 74 Устава ФИФА и ст. 63 Устава РФС, РФС является собственником всех коммерческих прав, возникающих при </w:t>
      </w:r>
      <w:r w:rsidR="00AA1C04" w:rsidRPr="00D50377">
        <w:rPr>
          <w:sz w:val="24"/>
          <w:szCs w:val="24"/>
        </w:rPr>
        <w:t>организации</w:t>
      </w:r>
      <w:r w:rsidRPr="00D50377">
        <w:rPr>
          <w:sz w:val="24"/>
          <w:szCs w:val="24"/>
        </w:rPr>
        <w:t xml:space="preserve"> и </w:t>
      </w:r>
      <w:r w:rsidR="00AA1C04" w:rsidRPr="00D50377">
        <w:rPr>
          <w:sz w:val="24"/>
          <w:szCs w:val="24"/>
        </w:rPr>
        <w:t>проведении</w:t>
      </w:r>
      <w:r w:rsidRPr="00D50377">
        <w:rPr>
          <w:sz w:val="24"/>
          <w:szCs w:val="24"/>
        </w:rPr>
        <w:t xml:space="preserve"> Соревнован</w:t>
      </w:r>
      <w:r w:rsidR="00AA1C04" w:rsidRPr="00D50377">
        <w:rPr>
          <w:sz w:val="24"/>
          <w:szCs w:val="24"/>
        </w:rPr>
        <w:t>ий</w:t>
      </w:r>
      <w:r w:rsidRPr="00D50377">
        <w:rPr>
          <w:sz w:val="24"/>
          <w:szCs w:val="24"/>
        </w:rPr>
        <w:t xml:space="preserve"> и вправе реализовывать (самостоятельно, или через третьих лиц) следующие исключительные права:</w:t>
      </w:r>
      <w:proofErr w:type="gramEnd"/>
    </w:p>
    <w:p w:rsidR="00421D0B" w:rsidRPr="00D50377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978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proofErr w:type="gramStart"/>
      <w:r w:rsidRPr="00D50377">
        <w:rPr>
          <w:sz w:val="24"/>
          <w:szCs w:val="24"/>
        </w:rPr>
        <w:t>Права на освещение Соревнования посредством трансляций изображения и (или) звука Соревнования любыми способами и (или) с помощью любых технологий (например, наземное телевидение, спутниковое телевидение, кабельное телевидение, показ в общественных местах, вещание посредством мобильной связи, вещание интерактивными средствами, радиовещание, а также любые иные способы распространения изображения и/или зв</w:t>
      </w:r>
      <w:r w:rsidR="00AA1C04" w:rsidRPr="00D50377">
        <w:rPr>
          <w:sz w:val="24"/>
          <w:szCs w:val="24"/>
        </w:rPr>
        <w:t>ука Матча, которые делают досту</w:t>
      </w:r>
      <w:r w:rsidRPr="00D50377">
        <w:rPr>
          <w:sz w:val="24"/>
          <w:szCs w:val="24"/>
        </w:rPr>
        <w:t>пными сообщ</w:t>
      </w:r>
      <w:r w:rsidR="00977F56">
        <w:rPr>
          <w:sz w:val="24"/>
          <w:szCs w:val="24"/>
        </w:rPr>
        <w:t>ение Матча для слухового и/или з</w:t>
      </w:r>
      <w:r w:rsidRPr="00D50377">
        <w:rPr>
          <w:sz w:val="24"/>
          <w:szCs w:val="24"/>
        </w:rPr>
        <w:t>рительного восприятия</w:t>
      </w:r>
      <w:proofErr w:type="gramEnd"/>
      <w:r w:rsidRPr="00D50377">
        <w:rPr>
          <w:sz w:val="24"/>
          <w:szCs w:val="24"/>
        </w:rPr>
        <w:t>), а также посредством осуществления записи указанной трансляции и (или) фотосъемки Соревнования, в гом числе:</w:t>
      </w:r>
    </w:p>
    <w:p w:rsidR="00421D0B" w:rsidRPr="00D50377" w:rsidRDefault="00D44796" w:rsidP="00933126">
      <w:pPr>
        <w:pStyle w:val="2"/>
        <w:shd w:val="clear" w:color="auto" w:fill="auto"/>
        <w:tabs>
          <w:tab w:val="left" w:pos="1194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proofErr w:type="gramStart"/>
      <w:r w:rsidRPr="00D50377">
        <w:rPr>
          <w:sz w:val="24"/>
          <w:szCs w:val="24"/>
        </w:rPr>
        <w:t>а)</w:t>
      </w:r>
      <w:r w:rsidRPr="00D50377">
        <w:rPr>
          <w:sz w:val="24"/>
          <w:szCs w:val="24"/>
        </w:rPr>
        <w:tab/>
        <w:t xml:space="preserve">право на формирование и осуществление трансляций посредством любых </w:t>
      </w:r>
      <w:r w:rsidR="00C77FAE">
        <w:rPr>
          <w:sz w:val="24"/>
          <w:szCs w:val="24"/>
        </w:rPr>
        <w:t>из</w:t>
      </w:r>
      <w:r w:rsidRPr="00D50377">
        <w:rPr>
          <w:sz w:val="24"/>
          <w:szCs w:val="24"/>
        </w:rPr>
        <w:t xml:space="preserve"> всех возможных способов вещания, в полном объеме или частично, доведение ее до всеобщего сведения и публичное исполнение в ре</w:t>
      </w:r>
      <w:r w:rsidR="00AA1C04" w:rsidRPr="00D50377">
        <w:rPr>
          <w:sz w:val="24"/>
          <w:szCs w:val="24"/>
        </w:rPr>
        <w:t xml:space="preserve">жиме реального времени </w:t>
      </w:r>
      <w:r w:rsidR="00C77FAE">
        <w:rPr>
          <w:sz w:val="24"/>
          <w:szCs w:val="24"/>
        </w:rPr>
        <w:t>(</w:t>
      </w:r>
      <w:r w:rsidR="00AA1C04" w:rsidRPr="00D50377">
        <w:rPr>
          <w:sz w:val="24"/>
          <w:szCs w:val="24"/>
        </w:rPr>
        <w:t xml:space="preserve">прямом эфире), </w:t>
      </w:r>
      <w:r w:rsidRPr="00D50377">
        <w:rPr>
          <w:sz w:val="24"/>
          <w:szCs w:val="24"/>
        </w:rPr>
        <w:t>с задерж</w:t>
      </w:r>
      <w:r w:rsidR="00AA1C04" w:rsidRPr="00D50377">
        <w:rPr>
          <w:sz w:val="24"/>
          <w:szCs w:val="24"/>
        </w:rPr>
        <w:t xml:space="preserve">кой или в записи, </w:t>
      </w:r>
      <w:r w:rsidR="00C77FAE">
        <w:rPr>
          <w:sz w:val="24"/>
          <w:szCs w:val="24"/>
        </w:rPr>
        <w:t>н</w:t>
      </w:r>
      <w:r w:rsidR="00AA1C04" w:rsidRPr="00D50377">
        <w:rPr>
          <w:sz w:val="24"/>
          <w:szCs w:val="24"/>
        </w:rPr>
        <w:t>а платной и/или</w:t>
      </w:r>
      <w:r w:rsidRPr="00D50377">
        <w:rPr>
          <w:sz w:val="24"/>
          <w:szCs w:val="24"/>
        </w:rPr>
        <w:t xml:space="preserve"> бесплатной основе, а также право на осуществление записи указанной трансляции;</w:t>
      </w:r>
      <w:proofErr w:type="gramEnd"/>
    </w:p>
    <w:p w:rsidR="00421D0B" w:rsidRPr="00D50377" w:rsidRDefault="00D44796" w:rsidP="00933126">
      <w:pPr>
        <w:pStyle w:val="2"/>
        <w:shd w:val="clear" w:color="auto" w:fill="auto"/>
        <w:tabs>
          <w:tab w:val="left" w:pos="1194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D50377">
        <w:rPr>
          <w:sz w:val="24"/>
          <w:szCs w:val="24"/>
        </w:rPr>
        <w:t>б)</w:t>
      </w:r>
      <w:r w:rsidRPr="00D50377">
        <w:rPr>
          <w:sz w:val="24"/>
          <w:szCs w:val="24"/>
        </w:rPr>
        <w:tab/>
        <w:t xml:space="preserve">право </w:t>
      </w:r>
      <w:r w:rsidR="00D50377">
        <w:rPr>
          <w:sz w:val="24"/>
          <w:szCs w:val="24"/>
        </w:rPr>
        <w:t>н</w:t>
      </w:r>
      <w:r w:rsidRPr="00D50377">
        <w:rPr>
          <w:sz w:val="24"/>
          <w:szCs w:val="24"/>
        </w:rPr>
        <w:t xml:space="preserve">а создание </w:t>
      </w:r>
      <w:r w:rsidR="00C77FAE">
        <w:rPr>
          <w:sz w:val="24"/>
          <w:szCs w:val="24"/>
        </w:rPr>
        <w:t>н</w:t>
      </w:r>
      <w:r w:rsidRPr="00D50377">
        <w:rPr>
          <w:sz w:val="24"/>
          <w:szCs w:val="24"/>
        </w:rPr>
        <w:t>а основе трансляций передач эфирного или кабельного вещания, иных оригинальных произведений в соответствии с законодательством Российской Федерации об авторском праве и смежных правах;</w:t>
      </w:r>
    </w:p>
    <w:p w:rsidR="00421D0B" w:rsidRPr="00D50377" w:rsidRDefault="00D44796" w:rsidP="00933126">
      <w:pPr>
        <w:pStyle w:val="2"/>
        <w:shd w:val="clear" w:color="auto" w:fill="auto"/>
        <w:tabs>
          <w:tab w:val="left" w:pos="1194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D50377">
        <w:rPr>
          <w:sz w:val="24"/>
          <w:szCs w:val="24"/>
        </w:rPr>
        <w:t>в)</w:t>
      </w:r>
      <w:r w:rsidRPr="00D50377">
        <w:rPr>
          <w:sz w:val="24"/>
          <w:szCs w:val="24"/>
        </w:rPr>
        <w:tab/>
        <w:t xml:space="preserve">право </w:t>
      </w:r>
      <w:r w:rsidR="00C77FAE">
        <w:rPr>
          <w:sz w:val="24"/>
          <w:szCs w:val="24"/>
        </w:rPr>
        <w:t>н</w:t>
      </w:r>
      <w:r w:rsidRPr="00D50377">
        <w:rPr>
          <w:sz w:val="24"/>
          <w:szCs w:val="24"/>
        </w:rPr>
        <w:t>а запись трансляций для целей создания материалов, иных Оригинальных произведений в соответствии с законодательством Российской Федерации об авторском праве и смежных правах;</w:t>
      </w:r>
    </w:p>
    <w:p w:rsidR="00421D0B" w:rsidRPr="00D50377" w:rsidRDefault="00D44796" w:rsidP="00933126">
      <w:pPr>
        <w:pStyle w:val="2"/>
        <w:shd w:val="clear" w:color="auto" w:fill="auto"/>
        <w:tabs>
          <w:tab w:val="left" w:pos="1194"/>
        </w:tabs>
        <w:spacing w:after="120" w:line="240" w:lineRule="auto"/>
        <w:ind w:left="20" w:firstLine="831"/>
        <w:jc w:val="both"/>
        <w:rPr>
          <w:sz w:val="24"/>
          <w:szCs w:val="24"/>
        </w:rPr>
      </w:pPr>
      <w:r w:rsidRPr="00D50377">
        <w:rPr>
          <w:sz w:val="24"/>
          <w:szCs w:val="24"/>
        </w:rPr>
        <w:t>г)</w:t>
      </w:r>
      <w:r w:rsidRPr="00D50377">
        <w:rPr>
          <w:sz w:val="24"/>
          <w:szCs w:val="24"/>
        </w:rPr>
        <w:tab/>
        <w:t>право на фотосъемку Матчей:</w:t>
      </w:r>
    </w:p>
    <w:p w:rsidR="00421D0B" w:rsidRPr="00D50377" w:rsidRDefault="00D44796" w:rsidP="00933126">
      <w:pPr>
        <w:pStyle w:val="2"/>
        <w:shd w:val="clear" w:color="auto" w:fill="auto"/>
        <w:tabs>
          <w:tab w:val="left" w:pos="1194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D50377">
        <w:rPr>
          <w:sz w:val="24"/>
          <w:szCs w:val="24"/>
        </w:rPr>
        <w:t>д)</w:t>
      </w:r>
      <w:r w:rsidRPr="00D50377">
        <w:rPr>
          <w:sz w:val="24"/>
          <w:szCs w:val="24"/>
        </w:rPr>
        <w:tab/>
        <w:t>право на включение созданных материалов или иных оригинальных (произведений в соответствии с законодательством Российской Федерации об авторском праве и Смежных правах</w:t>
      </w:r>
      <w:r w:rsidR="00C77FAE">
        <w:rPr>
          <w:sz w:val="24"/>
          <w:szCs w:val="24"/>
        </w:rPr>
        <w:t>)</w:t>
      </w:r>
      <w:r w:rsidRPr="00D50377">
        <w:rPr>
          <w:sz w:val="24"/>
          <w:szCs w:val="24"/>
        </w:rPr>
        <w:t xml:space="preserve"> в состав новостных или обзорных передач о спорте, распространяемых посредством способов вещания;</w:t>
      </w:r>
    </w:p>
    <w:p w:rsidR="00421D0B" w:rsidRPr="00D50377" w:rsidRDefault="00D44796" w:rsidP="00933126">
      <w:pPr>
        <w:pStyle w:val="2"/>
        <w:shd w:val="clear" w:color="auto" w:fill="auto"/>
        <w:tabs>
          <w:tab w:val="left" w:pos="1194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D50377">
        <w:rPr>
          <w:sz w:val="24"/>
          <w:szCs w:val="24"/>
        </w:rPr>
        <w:t>е)</w:t>
      </w:r>
      <w:r w:rsidRPr="00D50377">
        <w:rPr>
          <w:sz w:val="24"/>
          <w:szCs w:val="24"/>
        </w:rPr>
        <w:tab/>
        <w:t xml:space="preserve">право совмещать трансляции, материалы или иные произведения с какими-либо сервисами, информацией, графикой, анимацией, визуально-графическим оформлением, логотипами, идентифицирующими вещателя, иными наложениями, а также с аудио комментариями на всех языках мира, а также прерывать трансляции </w:t>
      </w:r>
      <w:r w:rsidR="00C77FAE">
        <w:rPr>
          <w:sz w:val="24"/>
          <w:szCs w:val="24"/>
        </w:rPr>
        <w:t>э</w:t>
      </w:r>
      <w:r w:rsidRPr="00D50377">
        <w:rPr>
          <w:sz w:val="24"/>
          <w:szCs w:val="24"/>
        </w:rPr>
        <w:t>кстренными выпусками новостей;</w:t>
      </w:r>
    </w:p>
    <w:p w:rsidR="00421D0B" w:rsidRPr="00D50377" w:rsidRDefault="00D44796" w:rsidP="00933126">
      <w:pPr>
        <w:pStyle w:val="2"/>
        <w:shd w:val="clear" w:color="auto" w:fill="auto"/>
        <w:tabs>
          <w:tab w:val="left" w:pos="1194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D50377">
        <w:rPr>
          <w:sz w:val="24"/>
          <w:szCs w:val="24"/>
        </w:rPr>
        <w:t>ж)</w:t>
      </w:r>
      <w:r w:rsidRPr="00D50377">
        <w:rPr>
          <w:sz w:val="24"/>
          <w:szCs w:val="24"/>
        </w:rPr>
        <w:tab/>
        <w:t>право размещать любые рекламные, спонсорские и информационные материалы (не противоречащие действующему российскому законодательству), как в форме прерывания, так и в форме совмещения во время трансляции Матчей Соревнования</w:t>
      </w:r>
      <w:r w:rsidR="00AA1C04" w:rsidRPr="00D50377">
        <w:rPr>
          <w:sz w:val="24"/>
          <w:szCs w:val="24"/>
        </w:rPr>
        <w:t>.</w:t>
      </w:r>
    </w:p>
    <w:p w:rsidR="00EC6FAE" w:rsidRPr="006F79B4" w:rsidRDefault="00A7391C" w:rsidP="00A7391C">
      <w:pPr>
        <w:pStyle w:val="2"/>
        <w:shd w:val="clear" w:color="auto" w:fill="auto"/>
        <w:spacing w:after="120" w:line="240" w:lineRule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з) п</w:t>
      </w:r>
      <w:r w:rsidR="00D44796" w:rsidRPr="006F79B4">
        <w:rPr>
          <w:sz w:val="24"/>
          <w:szCs w:val="24"/>
        </w:rPr>
        <w:t>рав</w:t>
      </w:r>
      <w:r w:rsidR="00C77FAE" w:rsidRPr="006F79B4">
        <w:rPr>
          <w:sz w:val="24"/>
          <w:szCs w:val="24"/>
        </w:rPr>
        <w:t>о</w:t>
      </w:r>
      <w:r w:rsidR="00654583" w:rsidRPr="006F79B4">
        <w:rPr>
          <w:sz w:val="24"/>
          <w:szCs w:val="24"/>
        </w:rPr>
        <w:t xml:space="preserve"> на </w:t>
      </w:r>
      <w:proofErr w:type="gramStart"/>
      <w:r w:rsidR="00654583" w:rsidRPr="006F79B4">
        <w:rPr>
          <w:sz w:val="24"/>
          <w:szCs w:val="24"/>
        </w:rPr>
        <w:t>интернет-трансляции</w:t>
      </w:r>
      <w:proofErr w:type="gramEnd"/>
      <w:r w:rsidR="00EC6FAE" w:rsidRPr="006F79B4">
        <w:rPr>
          <w:sz w:val="24"/>
          <w:szCs w:val="24"/>
        </w:rPr>
        <w:t xml:space="preserve"> на эксклюзивной основе</w:t>
      </w:r>
      <w:r>
        <w:rPr>
          <w:sz w:val="24"/>
          <w:szCs w:val="24"/>
        </w:rPr>
        <w:t>.</w:t>
      </w:r>
      <w:r w:rsidR="00EC6FAE" w:rsidRPr="006F79B4">
        <w:rPr>
          <w:sz w:val="24"/>
          <w:szCs w:val="24"/>
        </w:rPr>
        <w:t xml:space="preserve"> </w:t>
      </w:r>
    </w:p>
    <w:p w:rsidR="00421D0B" w:rsidRPr="006F79B4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978"/>
        </w:tabs>
        <w:spacing w:after="120" w:line="240" w:lineRule="auto"/>
        <w:ind w:lef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Прав</w:t>
      </w:r>
      <w:r w:rsidR="00C77FAE" w:rsidRPr="006F79B4">
        <w:rPr>
          <w:sz w:val="24"/>
          <w:szCs w:val="24"/>
        </w:rPr>
        <w:t>о</w:t>
      </w:r>
      <w:r w:rsidRPr="006F79B4">
        <w:rPr>
          <w:sz w:val="24"/>
          <w:szCs w:val="24"/>
        </w:rPr>
        <w:t xml:space="preserve"> на утверждение и использование наименован</w:t>
      </w:r>
      <w:r w:rsidR="00CF0E19" w:rsidRPr="006F79B4">
        <w:rPr>
          <w:sz w:val="24"/>
          <w:szCs w:val="24"/>
        </w:rPr>
        <w:t>ия Соревнования и его символики.</w:t>
      </w:r>
    </w:p>
    <w:p w:rsidR="00421D0B" w:rsidRPr="006F79B4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978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lastRenderedPageBreak/>
        <w:t>Право назначения официальных спонсоров и партнеров Соревнования (включая право назначения титульного спонсора), право предоставления таким лицам обозначени</w:t>
      </w:r>
      <w:r w:rsidR="00C77FAE" w:rsidRPr="006F79B4">
        <w:rPr>
          <w:sz w:val="24"/>
          <w:szCs w:val="24"/>
        </w:rPr>
        <w:t>й</w:t>
      </w:r>
      <w:r w:rsidRPr="006F79B4">
        <w:rPr>
          <w:sz w:val="24"/>
          <w:szCs w:val="24"/>
        </w:rPr>
        <w:t xml:space="preserve"> и титулов, устанавливающих их прямое или косвенное ассоциирование (связь) с Соревнованием, при этом:</w:t>
      </w:r>
    </w:p>
    <w:p w:rsidR="00421D0B" w:rsidRPr="006F79B4" w:rsidRDefault="000A5C44" w:rsidP="00933126">
      <w:pPr>
        <w:pStyle w:val="2"/>
        <w:numPr>
          <w:ilvl w:val="2"/>
          <w:numId w:val="1"/>
        </w:numPr>
        <w:shd w:val="clear" w:color="auto" w:fill="auto"/>
        <w:tabs>
          <w:tab w:val="left" w:pos="1194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>Право приоритетного выбора т</w:t>
      </w:r>
      <w:r w:rsidR="002C663F" w:rsidRPr="006F79B4">
        <w:rPr>
          <w:sz w:val="24"/>
          <w:szCs w:val="24"/>
        </w:rPr>
        <w:t>итульного спонсора соревнования</w:t>
      </w:r>
      <w:r w:rsidR="00D44796" w:rsidRPr="006F79B4">
        <w:rPr>
          <w:sz w:val="24"/>
          <w:szCs w:val="24"/>
        </w:rPr>
        <w:t xml:space="preserve"> принадлежит РФС;</w:t>
      </w:r>
    </w:p>
    <w:p w:rsidR="00421D0B" w:rsidRPr="006F79B4" w:rsidRDefault="000A5C44" w:rsidP="00933126">
      <w:pPr>
        <w:pStyle w:val="2"/>
        <w:numPr>
          <w:ilvl w:val="2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 xml:space="preserve">Право титульного спонсора Соревнования на эксклюзивной основе использовать в коммерческих, в том числе рекламных и маркетинговых </w:t>
      </w:r>
      <w:r w:rsidR="006F687B" w:rsidRPr="006F79B4">
        <w:rPr>
          <w:sz w:val="24"/>
          <w:szCs w:val="24"/>
        </w:rPr>
        <w:t>целях наименование Соревнования;</w:t>
      </w:r>
    </w:p>
    <w:p w:rsidR="00421D0B" w:rsidRPr="006F79B4" w:rsidRDefault="000A5C44" w:rsidP="00933126">
      <w:pPr>
        <w:pStyle w:val="2"/>
        <w:numPr>
          <w:ilvl w:val="2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 xml:space="preserve">Право на размещение товарного знака титульного спонсора Соревнования на </w:t>
      </w:r>
      <w:r w:rsidR="003A35FD" w:rsidRPr="006F79B4">
        <w:rPr>
          <w:sz w:val="24"/>
          <w:szCs w:val="24"/>
        </w:rPr>
        <w:t>защитных навесах над скамей</w:t>
      </w:r>
      <w:r w:rsidR="00D44796" w:rsidRPr="006F79B4">
        <w:rPr>
          <w:sz w:val="24"/>
          <w:szCs w:val="24"/>
        </w:rPr>
        <w:t>к</w:t>
      </w:r>
      <w:r w:rsidR="003A35FD" w:rsidRPr="006F79B4">
        <w:rPr>
          <w:sz w:val="24"/>
          <w:szCs w:val="24"/>
        </w:rPr>
        <w:t>ами</w:t>
      </w:r>
      <w:r w:rsidR="00D44796" w:rsidRPr="006F79B4">
        <w:rPr>
          <w:sz w:val="24"/>
          <w:szCs w:val="24"/>
        </w:rPr>
        <w:t xml:space="preserve"> запасных и на и</w:t>
      </w:r>
      <w:r w:rsidR="003A35FD" w:rsidRPr="006F79B4">
        <w:rPr>
          <w:sz w:val="24"/>
          <w:szCs w:val="24"/>
        </w:rPr>
        <w:t>х сиденьях</w:t>
      </w:r>
      <w:r w:rsidR="00D44796" w:rsidRPr="006F79B4">
        <w:rPr>
          <w:sz w:val="24"/>
          <w:szCs w:val="24"/>
        </w:rPr>
        <w:t>;</w:t>
      </w:r>
    </w:p>
    <w:p w:rsidR="00771022" w:rsidRPr="006F79B4" w:rsidRDefault="000A5C44" w:rsidP="00771022">
      <w:pPr>
        <w:pStyle w:val="2"/>
        <w:numPr>
          <w:ilvl w:val="2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5964C9" w:rsidRPr="006F79B4">
        <w:rPr>
          <w:sz w:val="24"/>
          <w:szCs w:val="24"/>
        </w:rPr>
        <w:t>Э</w:t>
      </w:r>
      <w:r w:rsidR="00D44796" w:rsidRPr="006F79B4">
        <w:rPr>
          <w:sz w:val="24"/>
          <w:szCs w:val="24"/>
        </w:rPr>
        <w:t xml:space="preserve">ксклюзивное право размещения спонсоров и партнеров РФС на 50% поверхности на информационных панно, на пресс - конференциях, в микст зоне и </w:t>
      </w:r>
      <w:r w:rsidR="00CF0E19" w:rsidRPr="006F79B4">
        <w:rPr>
          <w:sz w:val="24"/>
          <w:szCs w:val="24"/>
        </w:rPr>
        <w:t>в</w:t>
      </w:r>
      <w:r w:rsidR="00D44796" w:rsidRPr="006F79B4">
        <w:rPr>
          <w:sz w:val="24"/>
          <w:szCs w:val="24"/>
        </w:rPr>
        <w:t xml:space="preserve"> зо</w:t>
      </w:r>
      <w:r w:rsidR="00CF0E19" w:rsidRPr="006F79B4">
        <w:rPr>
          <w:sz w:val="24"/>
          <w:szCs w:val="24"/>
        </w:rPr>
        <w:t>н</w:t>
      </w:r>
      <w:r w:rsidR="00D44796" w:rsidRPr="006F79B4">
        <w:rPr>
          <w:sz w:val="24"/>
          <w:szCs w:val="24"/>
        </w:rPr>
        <w:t>ах флэш интервью;</w:t>
      </w:r>
    </w:p>
    <w:p w:rsidR="00771022" w:rsidRPr="006F79B4" w:rsidRDefault="00771022" w:rsidP="00771022">
      <w:pPr>
        <w:pStyle w:val="2"/>
        <w:numPr>
          <w:ilvl w:val="2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Право на размещение логотипа генерального спонсора судейства Чемпионата и Первенства на форме судей и на табло замен;</w:t>
      </w:r>
    </w:p>
    <w:p w:rsidR="00421D0B" w:rsidRPr="006F79B4" w:rsidRDefault="00771022" w:rsidP="00771022">
      <w:pPr>
        <w:pStyle w:val="2"/>
        <w:numPr>
          <w:ilvl w:val="2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5964C9" w:rsidRPr="006F79B4">
        <w:rPr>
          <w:sz w:val="24"/>
          <w:szCs w:val="24"/>
        </w:rPr>
        <w:t>Право</w:t>
      </w:r>
      <w:r w:rsidR="00D44796" w:rsidRPr="006F79B4">
        <w:rPr>
          <w:sz w:val="24"/>
          <w:szCs w:val="24"/>
        </w:rPr>
        <w:t xml:space="preserve"> на не эксклюзивной основе размещать спонсоров и партнеров соревнования</w:t>
      </w:r>
      <w:r w:rsidR="00A7391C">
        <w:rPr>
          <w:sz w:val="24"/>
          <w:szCs w:val="24"/>
        </w:rPr>
        <w:t>, кроме титульного спонсора на эксклюзивной основе,</w:t>
      </w:r>
      <w:r w:rsidR="00D44796" w:rsidRPr="006F79B4">
        <w:rPr>
          <w:sz w:val="24"/>
          <w:szCs w:val="24"/>
        </w:rPr>
        <w:t xml:space="preserve"> на билетах, программках и иных печатных материалах к Матчам, при этом РФС направляет Клубам макеты необходимых для размещения логотипов спонсоров н</w:t>
      </w:r>
      <w:r w:rsidR="00D02141" w:rsidRPr="006F79B4">
        <w:rPr>
          <w:sz w:val="24"/>
          <w:szCs w:val="24"/>
        </w:rPr>
        <w:t>е менее</w:t>
      </w:r>
      <w:proofErr w:type="gramStart"/>
      <w:r w:rsidR="00D02141" w:rsidRPr="006F79B4">
        <w:rPr>
          <w:sz w:val="24"/>
          <w:szCs w:val="24"/>
        </w:rPr>
        <w:t>,</w:t>
      </w:r>
      <w:proofErr w:type="gramEnd"/>
      <w:r w:rsidR="00D02141" w:rsidRPr="006F79B4">
        <w:rPr>
          <w:sz w:val="24"/>
          <w:szCs w:val="24"/>
        </w:rPr>
        <w:t xml:space="preserve"> чем за 3 дня</w:t>
      </w:r>
      <w:r w:rsidR="006F687B" w:rsidRPr="006F79B4">
        <w:rPr>
          <w:sz w:val="24"/>
          <w:szCs w:val="24"/>
        </w:rPr>
        <w:t xml:space="preserve"> до Матча;</w:t>
      </w:r>
    </w:p>
    <w:p w:rsidR="00421D0B" w:rsidRPr="006F79B4" w:rsidRDefault="000A5C44" w:rsidP="00933126">
      <w:pPr>
        <w:pStyle w:val="2"/>
        <w:numPr>
          <w:ilvl w:val="2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 xml:space="preserve">Право </w:t>
      </w:r>
      <w:r w:rsidR="005964C9" w:rsidRPr="006F79B4">
        <w:rPr>
          <w:sz w:val="24"/>
          <w:szCs w:val="24"/>
        </w:rPr>
        <w:t>на размещение круглого баннера титульного спонсора Соревнования в центре поля</w:t>
      </w:r>
      <w:r w:rsidR="00D44796" w:rsidRPr="006F79B4">
        <w:rPr>
          <w:sz w:val="24"/>
          <w:szCs w:val="24"/>
        </w:rPr>
        <w:t>, на каждый матч, в период между таймами и после окончания матча.</w:t>
      </w:r>
    </w:p>
    <w:p w:rsidR="00421D0B" w:rsidRPr="006F79B4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proofErr w:type="gramStart"/>
      <w:r w:rsidRPr="006F79B4">
        <w:rPr>
          <w:sz w:val="24"/>
          <w:szCs w:val="24"/>
        </w:rPr>
        <w:t xml:space="preserve">Право </w:t>
      </w:r>
      <w:r w:rsidR="00D50377" w:rsidRPr="006F79B4">
        <w:rPr>
          <w:sz w:val="24"/>
          <w:szCs w:val="24"/>
        </w:rPr>
        <w:t>н</w:t>
      </w:r>
      <w:r w:rsidRPr="006F79B4">
        <w:rPr>
          <w:sz w:val="24"/>
          <w:szCs w:val="24"/>
        </w:rPr>
        <w:t>а организацию (при содействии Клуба, являющегося принимающей стороной в соответствующем Матче) коммерческих, информационных, рекламных и иных мероприятий на Стадионе, в том числе на футбольном поле, во время перерывов Матчей, перед началом и после окончания Матчей, включая право осуществлять на Стадионе демонстрацию, бесплатное распространение, продажу продукции, проведение розыгрышей продукций и назначение/предоставление специальных призов официальных с</w:t>
      </w:r>
      <w:r w:rsidR="006F687B" w:rsidRPr="006F79B4">
        <w:rPr>
          <w:sz w:val="24"/>
          <w:szCs w:val="24"/>
        </w:rPr>
        <w:t>понсоров/партнеров Соревнования.</w:t>
      </w:r>
      <w:proofErr w:type="gramEnd"/>
    </w:p>
    <w:p w:rsidR="00E52819" w:rsidRPr="006F79B4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Право на размещение рекламы товаров, работ и услуг в местах проведения Соревнований, в</w:t>
      </w:r>
      <w:r w:rsidR="00D50377" w:rsidRPr="006F79B4">
        <w:rPr>
          <w:sz w:val="24"/>
          <w:szCs w:val="24"/>
        </w:rPr>
        <w:t xml:space="preserve"> </w:t>
      </w:r>
      <w:r w:rsidRPr="006F79B4">
        <w:rPr>
          <w:sz w:val="24"/>
          <w:szCs w:val="24"/>
        </w:rPr>
        <w:t>том числе</w:t>
      </w:r>
      <w:r w:rsidR="00E52819" w:rsidRPr="006F79B4">
        <w:rPr>
          <w:sz w:val="24"/>
          <w:szCs w:val="24"/>
        </w:rPr>
        <w:t xml:space="preserve">: </w:t>
      </w:r>
    </w:p>
    <w:p w:rsidR="00E52819" w:rsidRPr="006F79B4" w:rsidRDefault="00E52819" w:rsidP="00933126">
      <w:pPr>
        <w:pStyle w:val="2"/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- </w:t>
      </w:r>
      <w:r w:rsidR="00D44796" w:rsidRPr="006F79B4">
        <w:rPr>
          <w:sz w:val="24"/>
          <w:szCs w:val="24"/>
        </w:rPr>
        <w:t xml:space="preserve">на рекламных конструкциях, расположенных </w:t>
      </w:r>
      <w:r w:rsidR="005964C9" w:rsidRPr="006F79B4">
        <w:rPr>
          <w:sz w:val="24"/>
          <w:szCs w:val="24"/>
        </w:rPr>
        <w:t>п</w:t>
      </w:r>
      <w:r w:rsidR="00D44796" w:rsidRPr="006F79B4">
        <w:rPr>
          <w:sz w:val="24"/>
          <w:szCs w:val="24"/>
        </w:rPr>
        <w:t xml:space="preserve">о периметру футбольного поля соответствующего Стадиона. </w:t>
      </w:r>
    </w:p>
    <w:p w:rsidR="00E52819" w:rsidRPr="006F79B4" w:rsidRDefault="00E52819" w:rsidP="00933126">
      <w:pPr>
        <w:pStyle w:val="2"/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-  </w:t>
      </w:r>
      <w:r w:rsidR="00D44796" w:rsidRPr="006F79B4">
        <w:rPr>
          <w:sz w:val="24"/>
          <w:szCs w:val="24"/>
        </w:rPr>
        <w:t>на кабинк</w:t>
      </w:r>
      <w:r w:rsidRPr="006F79B4">
        <w:rPr>
          <w:sz w:val="24"/>
          <w:szCs w:val="24"/>
        </w:rPr>
        <w:t>е/скамейке для запасных игроков.</w:t>
      </w:r>
    </w:p>
    <w:p w:rsidR="00E52819" w:rsidRPr="006F79B4" w:rsidRDefault="00E52819" w:rsidP="00933126">
      <w:pPr>
        <w:pStyle w:val="2"/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-   </w:t>
      </w:r>
      <w:r w:rsidR="00D44796" w:rsidRPr="006F79B4">
        <w:rPr>
          <w:sz w:val="24"/>
          <w:szCs w:val="24"/>
        </w:rPr>
        <w:t>на</w:t>
      </w:r>
      <w:r w:rsidR="00D50377"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 xml:space="preserve">электронно-информационном </w:t>
      </w:r>
      <w:r w:rsidRPr="006F79B4">
        <w:rPr>
          <w:sz w:val="24"/>
          <w:szCs w:val="24"/>
        </w:rPr>
        <w:t>табло соответствующего Стадиона.</w:t>
      </w:r>
    </w:p>
    <w:p w:rsidR="00E52819" w:rsidRPr="006F79B4" w:rsidRDefault="00E52819" w:rsidP="00933126">
      <w:pPr>
        <w:pStyle w:val="2"/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- </w:t>
      </w:r>
      <w:r w:rsidR="00D44796" w:rsidRPr="006F79B4">
        <w:rPr>
          <w:sz w:val="24"/>
          <w:szCs w:val="24"/>
        </w:rPr>
        <w:t>на других носителях, включая (</w:t>
      </w:r>
      <w:proofErr w:type="gramStart"/>
      <w:r w:rsidR="00D44796" w:rsidRPr="006F79B4">
        <w:rPr>
          <w:sz w:val="24"/>
          <w:szCs w:val="24"/>
        </w:rPr>
        <w:t>но</w:t>
      </w:r>
      <w:proofErr w:type="gramEnd"/>
      <w:r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 xml:space="preserve">не </w:t>
      </w:r>
      <w:r w:rsidRPr="006F79B4">
        <w:rPr>
          <w:sz w:val="24"/>
          <w:szCs w:val="24"/>
        </w:rPr>
        <w:t>о</w:t>
      </w:r>
      <w:r w:rsidR="00D44796" w:rsidRPr="006F79B4">
        <w:rPr>
          <w:sz w:val="24"/>
          <w:szCs w:val="24"/>
        </w:rPr>
        <w:t>граничиваясь этим) трибуны, ба</w:t>
      </w:r>
      <w:r w:rsidRPr="006F79B4">
        <w:rPr>
          <w:sz w:val="24"/>
          <w:szCs w:val="24"/>
        </w:rPr>
        <w:t>лконы соответствующего Стадиона,</w:t>
      </w:r>
      <w:r w:rsidR="00D44796" w:rsidRPr="006F79B4">
        <w:rPr>
          <w:sz w:val="24"/>
          <w:szCs w:val="24"/>
        </w:rPr>
        <w:t xml:space="preserve"> временные конструкции и установки, фоновые плоскости («задники», стенды) для пресс- конференций участников Соревнования</w:t>
      </w:r>
      <w:r w:rsidRPr="006F79B4">
        <w:rPr>
          <w:sz w:val="24"/>
          <w:szCs w:val="24"/>
        </w:rPr>
        <w:t>.</w:t>
      </w:r>
    </w:p>
    <w:p w:rsidR="00421D0B" w:rsidRPr="006F79B4" w:rsidRDefault="00E52819" w:rsidP="00933126">
      <w:pPr>
        <w:pStyle w:val="2"/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- </w:t>
      </w:r>
      <w:r w:rsidR="00D44796" w:rsidRPr="006F79B4">
        <w:rPr>
          <w:sz w:val="24"/>
          <w:szCs w:val="24"/>
        </w:rPr>
        <w:t xml:space="preserve"> посредством аудио</w:t>
      </w:r>
      <w:r w:rsidR="000F7D0C" w:rsidRPr="006F79B4">
        <w:rPr>
          <w:sz w:val="24"/>
          <w:szCs w:val="24"/>
        </w:rPr>
        <w:t>/видео</w:t>
      </w:r>
      <w:r w:rsidR="00D44796" w:rsidRPr="006F79B4">
        <w:rPr>
          <w:sz w:val="24"/>
          <w:szCs w:val="24"/>
        </w:rPr>
        <w:t xml:space="preserve"> объявлений</w:t>
      </w:r>
      <w:r w:rsidR="00AA727F" w:rsidRPr="006F79B4">
        <w:rPr>
          <w:sz w:val="24"/>
          <w:szCs w:val="24"/>
        </w:rPr>
        <w:t>.</w:t>
      </w:r>
    </w:p>
    <w:p w:rsidR="00421D0B" w:rsidRPr="006F79B4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898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Иные коммерческие права, связанные с организацией и проведением Соревнования, если только иное не предусмотрено настоящим Приложением к Регламенту Соревнования.</w:t>
      </w:r>
    </w:p>
    <w:p w:rsidR="00421D0B" w:rsidRPr="006F79B4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Все макеты и любые иные информационные носители, содержащие эмблему титульного спонсора Соревнования, в обязательном порядке согласовываются с РФС.</w:t>
      </w:r>
    </w:p>
    <w:p w:rsidR="00421D0B" w:rsidRPr="006F79B4" w:rsidRDefault="00D44796" w:rsidP="00933126">
      <w:pPr>
        <w:pStyle w:val="2"/>
        <w:numPr>
          <w:ilvl w:val="1"/>
          <w:numId w:val="1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proofErr w:type="gramStart"/>
      <w:r w:rsidRPr="006F79B4">
        <w:rPr>
          <w:sz w:val="24"/>
          <w:szCs w:val="24"/>
        </w:rPr>
        <w:lastRenderedPageBreak/>
        <w:t xml:space="preserve">В случае, если РФС не заявит об использовании прав, указанных в </w:t>
      </w:r>
      <w:proofErr w:type="spellStart"/>
      <w:r w:rsidRPr="006F79B4">
        <w:rPr>
          <w:sz w:val="24"/>
          <w:szCs w:val="24"/>
        </w:rPr>
        <w:t>п.п</w:t>
      </w:r>
      <w:proofErr w:type="spellEnd"/>
      <w:r w:rsidRPr="006F79B4">
        <w:rPr>
          <w:sz w:val="24"/>
          <w:szCs w:val="24"/>
        </w:rPr>
        <w:t>. 1.</w:t>
      </w:r>
      <w:r w:rsidR="00F7668D" w:rsidRPr="006F79B4">
        <w:rPr>
          <w:sz w:val="24"/>
          <w:szCs w:val="24"/>
        </w:rPr>
        <w:t>3</w:t>
      </w:r>
      <w:r w:rsidRPr="006F79B4">
        <w:rPr>
          <w:sz w:val="24"/>
          <w:szCs w:val="24"/>
        </w:rPr>
        <w:t>.</w:t>
      </w:r>
      <w:r w:rsidR="00660C30" w:rsidRPr="006F79B4">
        <w:rPr>
          <w:sz w:val="24"/>
          <w:szCs w:val="24"/>
        </w:rPr>
        <w:t>4</w:t>
      </w:r>
      <w:r w:rsidRPr="006F79B4">
        <w:rPr>
          <w:sz w:val="24"/>
          <w:szCs w:val="24"/>
        </w:rPr>
        <w:t xml:space="preserve">, </w:t>
      </w:r>
      <w:r w:rsidR="0002017A">
        <w:rPr>
          <w:sz w:val="24"/>
          <w:szCs w:val="24"/>
        </w:rPr>
        <w:t>1.4 и</w:t>
      </w:r>
      <w:r w:rsidR="00660C30" w:rsidRPr="006F79B4">
        <w:rPr>
          <w:sz w:val="24"/>
          <w:szCs w:val="24"/>
        </w:rPr>
        <w:t xml:space="preserve"> 1.5</w:t>
      </w:r>
      <w:r w:rsidR="0002017A">
        <w:rPr>
          <w:sz w:val="24"/>
          <w:szCs w:val="24"/>
        </w:rPr>
        <w:t xml:space="preserve"> за три календарных дня</w:t>
      </w:r>
      <w:r w:rsidR="00AB4C1C" w:rsidRPr="006F79B4">
        <w:rPr>
          <w:sz w:val="24"/>
          <w:szCs w:val="24"/>
        </w:rPr>
        <w:t xml:space="preserve"> до проведения первых Матчей</w:t>
      </w:r>
      <w:r w:rsidR="0002017A">
        <w:rPr>
          <w:sz w:val="24"/>
          <w:szCs w:val="24"/>
        </w:rPr>
        <w:t xml:space="preserve"> и за пять календарных дней до проведения вторых матчей</w:t>
      </w:r>
      <w:r w:rsidR="00F7668D" w:rsidRPr="006F79B4">
        <w:rPr>
          <w:sz w:val="24"/>
          <w:szCs w:val="24"/>
        </w:rPr>
        <w:t>,</w:t>
      </w:r>
      <w:r w:rsidR="006404F9" w:rsidRPr="006F79B4">
        <w:rPr>
          <w:sz w:val="24"/>
          <w:szCs w:val="24"/>
        </w:rPr>
        <w:t xml:space="preserve"> а также в случае </w:t>
      </w:r>
      <w:proofErr w:type="spellStart"/>
      <w:r w:rsidR="006404F9" w:rsidRPr="006F79B4">
        <w:rPr>
          <w:sz w:val="24"/>
          <w:szCs w:val="24"/>
        </w:rPr>
        <w:t>непредоставления</w:t>
      </w:r>
      <w:proofErr w:type="spellEnd"/>
      <w:r w:rsidR="006404F9" w:rsidRPr="006F79B4">
        <w:rPr>
          <w:sz w:val="24"/>
          <w:szCs w:val="24"/>
        </w:rPr>
        <w:t xml:space="preserve"> РФС Клубам до</w:t>
      </w:r>
      <w:r w:rsidR="005F68A1">
        <w:rPr>
          <w:sz w:val="24"/>
          <w:szCs w:val="24"/>
        </w:rPr>
        <w:t xml:space="preserve"> 15.00 по московскому времени 15</w:t>
      </w:r>
      <w:r w:rsidR="006F79B4">
        <w:rPr>
          <w:sz w:val="24"/>
          <w:szCs w:val="24"/>
        </w:rPr>
        <w:t xml:space="preserve"> мая </w:t>
      </w:r>
      <w:r w:rsidR="0006778F" w:rsidRPr="006F79B4">
        <w:rPr>
          <w:sz w:val="24"/>
          <w:szCs w:val="24"/>
        </w:rPr>
        <w:t>201</w:t>
      </w:r>
      <w:r w:rsidR="005F68A1">
        <w:rPr>
          <w:sz w:val="24"/>
          <w:szCs w:val="24"/>
        </w:rPr>
        <w:t>8</w:t>
      </w:r>
      <w:r w:rsidR="006404F9" w:rsidRPr="006F79B4">
        <w:rPr>
          <w:sz w:val="24"/>
          <w:szCs w:val="24"/>
        </w:rPr>
        <w:t xml:space="preserve"> г.</w:t>
      </w:r>
      <w:r w:rsidR="0002017A">
        <w:rPr>
          <w:sz w:val="24"/>
          <w:szCs w:val="24"/>
        </w:rPr>
        <w:t xml:space="preserve"> до проведения первых матчей, и д</w:t>
      </w:r>
      <w:r w:rsidR="005F68A1">
        <w:rPr>
          <w:sz w:val="24"/>
          <w:szCs w:val="24"/>
        </w:rPr>
        <w:t>о 15.00 по московскому времени</w:t>
      </w:r>
      <w:proofErr w:type="gramEnd"/>
      <w:r w:rsidR="005F68A1">
        <w:rPr>
          <w:sz w:val="24"/>
          <w:szCs w:val="24"/>
        </w:rPr>
        <w:t xml:space="preserve"> 17</w:t>
      </w:r>
      <w:r w:rsidR="0002017A">
        <w:rPr>
          <w:sz w:val="24"/>
          <w:szCs w:val="24"/>
        </w:rPr>
        <w:t xml:space="preserve"> мая 201</w:t>
      </w:r>
      <w:r w:rsidR="005F68A1">
        <w:rPr>
          <w:sz w:val="24"/>
          <w:szCs w:val="24"/>
        </w:rPr>
        <w:t>8</w:t>
      </w:r>
      <w:r w:rsidR="0002017A">
        <w:rPr>
          <w:sz w:val="24"/>
          <w:szCs w:val="24"/>
        </w:rPr>
        <w:t xml:space="preserve"> г. до проведения вторых матчей</w:t>
      </w:r>
      <w:r w:rsidR="006404F9" w:rsidRPr="006F79B4">
        <w:rPr>
          <w:sz w:val="24"/>
          <w:szCs w:val="24"/>
        </w:rPr>
        <w:t xml:space="preserve"> необходимые рекламные материалы для реализации указанных прав</w:t>
      </w:r>
      <w:r w:rsidR="0002017A">
        <w:rPr>
          <w:sz w:val="24"/>
          <w:szCs w:val="24"/>
        </w:rPr>
        <w:t>,</w:t>
      </w:r>
      <w:r w:rsidR="00F7668D" w:rsidRPr="006F79B4">
        <w:rPr>
          <w:sz w:val="24"/>
          <w:szCs w:val="24"/>
        </w:rPr>
        <w:t xml:space="preserve"> К</w:t>
      </w:r>
      <w:r w:rsidRPr="006F79B4">
        <w:rPr>
          <w:sz w:val="24"/>
          <w:szCs w:val="24"/>
        </w:rPr>
        <w:t>лубы</w:t>
      </w:r>
      <w:r w:rsidR="00D02141" w:rsidRPr="006F79B4">
        <w:rPr>
          <w:sz w:val="24"/>
          <w:szCs w:val="24"/>
        </w:rPr>
        <w:t>, являющиеся принимающей стороной,</w:t>
      </w:r>
      <w:r w:rsidRPr="006F79B4">
        <w:rPr>
          <w:sz w:val="24"/>
          <w:szCs w:val="24"/>
        </w:rPr>
        <w:t xml:space="preserve"> вправе самостоятельно реализовывать данные коммерческие пространства и возможности.</w:t>
      </w:r>
      <w:r w:rsidR="00531DA0" w:rsidRPr="006F79B4">
        <w:rPr>
          <w:sz w:val="24"/>
          <w:szCs w:val="24"/>
        </w:rPr>
        <w:t xml:space="preserve"> </w:t>
      </w:r>
    </w:p>
    <w:p w:rsidR="00421D0B" w:rsidRPr="006F79B4" w:rsidRDefault="00AA1C04" w:rsidP="00933126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В </w:t>
      </w:r>
      <w:proofErr w:type="gramStart"/>
      <w:r w:rsidRPr="006F79B4">
        <w:rPr>
          <w:sz w:val="24"/>
          <w:szCs w:val="24"/>
        </w:rPr>
        <w:t>виде</w:t>
      </w:r>
      <w:proofErr w:type="gramEnd"/>
      <w:r w:rsidRPr="006F79B4">
        <w:rPr>
          <w:sz w:val="24"/>
          <w:szCs w:val="24"/>
        </w:rPr>
        <w:t xml:space="preserve"> Исключения из пу</w:t>
      </w:r>
      <w:r w:rsidR="00D44796" w:rsidRPr="006F79B4">
        <w:rPr>
          <w:sz w:val="24"/>
          <w:szCs w:val="24"/>
        </w:rPr>
        <w:t>нкта 1 настоящего Приложения</w:t>
      </w:r>
      <w:r w:rsidR="00F7668D" w:rsidRPr="006F79B4">
        <w:rPr>
          <w:sz w:val="24"/>
          <w:szCs w:val="24"/>
        </w:rPr>
        <w:t>,</w:t>
      </w:r>
      <w:r w:rsidR="00D44796" w:rsidRPr="006F79B4">
        <w:rPr>
          <w:sz w:val="24"/>
          <w:szCs w:val="24"/>
        </w:rPr>
        <w:t xml:space="preserve"> Клубам, являющимся принимающей стороной в соответствующем Матче, принадлежат следующие коммерческие нрава:</w:t>
      </w:r>
    </w:p>
    <w:p w:rsidR="00421D0B" w:rsidRPr="006F79B4" w:rsidRDefault="00D44796" w:rsidP="00933126">
      <w:pPr>
        <w:pStyle w:val="2"/>
        <w:numPr>
          <w:ilvl w:val="0"/>
          <w:numId w:val="2"/>
        </w:numPr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Визуальные права в части размещения информационно-рекламных материалов на следующих рекламных конструкциях, расположенных по периметру футбольного ноля (альтернативно, н зависимости от технических возможностей стадиона):</w:t>
      </w:r>
    </w:p>
    <w:p w:rsidR="00421D0B" w:rsidRPr="006F79B4" w:rsidRDefault="00D44796" w:rsidP="00933126">
      <w:pPr>
        <w:pStyle w:val="2"/>
        <w:shd w:val="clear" w:color="auto" w:fill="auto"/>
        <w:tabs>
          <w:tab w:val="left" w:pos="1117"/>
        </w:tabs>
        <w:spacing w:after="120" w:line="240" w:lineRule="auto"/>
        <w:ind w:left="20" w:right="20" w:firstLine="831"/>
        <w:jc w:val="both"/>
        <w:rPr>
          <w:sz w:val="24"/>
          <w:szCs w:val="24"/>
        </w:rPr>
        <w:sectPr w:rsidR="00421D0B" w:rsidRPr="006F79B4" w:rsidSect="00DB7D81">
          <w:footerReference w:type="default" r:id="rId8"/>
          <w:type w:val="continuous"/>
          <w:pgSz w:w="11909" w:h="16838"/>
          <w:pgMar w:top="1250" w:right="851" w:bottom="1250" w:left="1418" w:header="0" w:footer="6" w:gutter="0"/>
          <w:cols w:space="720"/>
          <w:noEndnote/>
          <w:titlePg/>
          <w:docGrid w:linePitch="360"/>
        </w:sectPr>
      </w:pPr>
      <w:r w:rsidRPr="006F79B4">
        <w:rPr>
          <w:sz w:val="24"/>
          <w:szCs w:val="24"/>
        </w:rPr>
        <w:t>а)</w:t>
      </w:r>
      <w:r w:rsidRPr="006F79B4">
        <w:rPr>
          <w:sz w:val="24"/>
          <w:szCs w:val="24"/>
        </w:rPr>
        <w:tab/>
      </w:r>
      <w:r w:rsidR="00AA1C04" w:rsidRPr="006F79B4">
        <w:rPr>
          <w:sz w:val="24"/>
          <w:szCs w:val="24"/>
        </w:rPr>
        <w:t xml:space="preserve"> </w:t>
      </w:r>
      <w:r w:rsidRPr="006F79B4">
        <w:rPr>
          <w:sz w:val="24"/>
          <w:szCs w:val="24"/>
        </w:rPr>
        <w:t xml:space="preserve">на 8 стационарных </w:t>
      </w:r>
      <w:r w:rsidR="006F79B4">
        <w:rPr>
          <w:sz w:val="24"/>
          <w:szCs w:val="24"/>
        </w:rPr>
        <w:t>щит</w:t>
      </w:r>
      <w:r w:rsidR="00DC06E2">
        <w:rPr>
          <w:sz w:val="24"/>
          <w:szCs w:val="24"/>
        </w:rPr>
        <w:t xml:space="preserve">овых конструкциях, размером </w:t>
      </w:r>
      <w:r w:rsidR="005F68A1">
        <w:rPr>
          <w:sz w:val="24"/>
          <w:szCs w:val="24"/>
        </w:rPr>
        <w:t>0,9-</w:t>
      </w:r>
      <w:r w:rsidR="006F79B4">
        <w:rPr>
          <w:sz w:val="24"/>
          <w:szCs w:val="24"/>
        </w:rPr>
        <w:t>1,0 м х 5,0 м</w:t>
      </w:r>
      <w:r w:rsidRPr="006F79B4">
        <w:rPr>
          <w:sz w:val="24"/>
          <w:szCs w:val="24"/>
        </w:rPr>
        <w:t xml:space="preserve"> каждая, расположенных </w:t>
      </w:r>
      <w:r w:rsidR="000F7D0C" w:rsidRPr="006F79B4">
        <w:rPr>
          <w:sz w:val="24"/>
          <w:szCs w:val="24"/>
        </w:rPr>
        <w:t>в</w:t>
      </w:r>
      <w:r w:rsidRPr="006F79B4">
        <w:rPr>
          <w:sz w:val="24"/>
          <w:szCs w:val="24"/>
        </w:rPr>
        <w:t xml:space="preserve"> первой линии рекламных щитов в соответствии со схемой расстановки щитов в зон</w:t>
      </w:r>
      <w:r w:rsidR="003A35FD" w:rsidRPr="006F79B4">
        <w:rPr>
          <w:sz w:val="24"/>
          <w:szCs w:val="24"/>
        </w:rPr>
        <w:t>е видимости телевизионных камер;</w:t>
      </w:r>
    </w:p>
    <w:p w:rsidR="00421D0B" w:rsidRPr="006F79B4" w:rsidRDefault="00D44796" w:rsidP="00933126">
      <w:pPr>
        <w:pStyle w:val="2"/>
        <w:shd w:val="clear" w:color="auto" w:fill="auto"/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lastRenderedPageBreak/>
        <w:t>б) на ротационных машинах и/или электронных панно либо др. конструкциях при условии, что общий объем экспозиции информационных матери</w:t>
      </w:r>
      <w:r w:rsidR="000F7D0C" w:rsidRPr="006F79B4">
        <w:rPr>
          <w:sz w:val="24"/>
          <w:szCs w:val="24"/>
        </w:rPr>
        <w:t>алов будет равным (аналогичным),</w:t>
      </w:r>
      <w:r w:rsidRPr="006F79B4">
        <w:rPr>
          <w:sz w:val="24"/>
          <w:szCs w:val="24"/>
        </w:rPr>
        <w:t xml:space="preserve"> чем при использовании с</w:t>
      </w:r>
      <w:r w:rsidR="003A35FD" w:rsidRPr="006F79B4">
        <w:rPr>
          <w:sz w:val="24"/>
          <w:szCs w:val="24"/>
        </w:rPr>
        <w:t>тационарной щитовой конструкции.</w:t>
      </w:r>
    </w:p>
    <w:p w:rsidR="00421D0B" w:rsidRPr="006F79B4" w:rsidRDefault="00554CF7" w:rsidP="00933126">
      <w:pPr>
        <w:pStyle w:val="2"/>
        <w:numPr>
          <w:ilvl w:val="0"/>
          <w:numId w:val="2"/>
        </w:numPr>
        <w:shd w:val="clear" w:color="auto" w:fill="auto"/>
        <w:tabs>
          <w:tab w:val="left" w:pos="1072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proofErr w:type="gramStart"/>
      <w:r w:rsidR="00D44796" w:rsidRPr="006F79B4">
        <w:rPr>
          <w:sz w:val="24"/>
          <w:szCs w:val="24"/>
        </w:rPr>
        <w:t xml:space="preserve">Право выпуска и реализации входных билетов и абонементов (являющимися бланками строгой отчетности) на Матчи, а также иной </w:t>
      </w:r>
      <w:r w:rsidR="000F7D0C" w:rsidRPr="006F79B4">
        <w:rPr>
          <w:sz w:val="24"/>
          <w:szCs w:val="24"/>
        </w:rPr>
        <w:t>п</w:t>
      </w:r>
      <w:r w:rsidR="00D44796" w:rsidRPr="006F79B4">
        <w:rPr>
          <w:sz w:val="24"/>
          <w:szCs w:val="24"/>
        </w:rPr>
        <w:t>ечатной продукции, связанной с проведением Матчей (плакаты, программки и т.д.), с обязательным включением (в размере и с местом расположения, установленными РФС</w:t>
      </w:r>
      <w:r w:rsidR="00CF0E19" w:rsidRPr="006F79B4">
        <w:rPr>
          <w:sz w:val="24"/>
          <w:szCs w:val="24"/>
        </w:rPr>
        <w:t>, если таковое заявлено РФС)</w:t>
      </w:r>
      <w:r w:rsidR="00D44796" w:rsidRPr="006F79B4">
        <w:rPr>
          <w:sz w:val="24"/>
          <w:szCs w:val="24"/>
        </w:rPr>
        <w:t xml:space="preserve"> логотипов официальных спонсоров и партнеров Сор</w:t>
      </w:r>
      <w:r w:rsidR="006F79B4">
        <w:rPr>
          <w:sz w:val="24"/>
          <w:szCs w:val="24"/>
        </w:rPr>
        <w:t>евнования/РФС (включая титульного</w:t>
      </w:r>
      <w:r w:rsidR="00D44796" w:rsidRPr="006F79B4">
        <w:rPr>
          <w:sz w:val="24"/>
          <w:szCs w:val="24"/>
        </w:rPr>
        <w:t xml:space="preserve"> спонсора, который должен содержать не менее 40 % площади</w:t>
      </w:r>
      <w:proofErr w:type="gramEnd"/>
      <w:r w:rsidR="00D44796" w:rsidRPr="006F79B4">
        <w:rPr>
          <w:sz w:val="24"/>
          <w:szCs w:val="24"/>
        </w:rPr>
        <w:t xml:space="preserve"> рекла</w:t>
      </w:r>
      <w:r w:rsidR="00AA1C04" w:rsidRPr="006F79B4">
        <w:rPr>
          <w:sz w:val="24"/>
          <w:szCs w:val="24"/>
        </w:rPr>
        <w:t>много информационного носителя).</w:t>
      </w:r>
      <w:r w:rsidR="00D44796" w:rsidRPr="006F79B4">
        <w:rPr>
          <w:sz w:val="24"/>
          <w:szCs w:val="24"/>
        </w:rPr>
        <w:t xml:space="preserve"> При этом Клуб вправе размещать на билетах и иной печатной продукции, указанной в настоящем пункте, какую-либо рекламную информацию (например, логотипы или товарные знаки), кроме логотипов Клубов, только с предварительного письменного согласия РФС:</w:t>
      </w:r>
    </w:p>
    <w:p w:rsidR="00F547F5" w:rsidRPr="006F79B4" w:rsidRDefault="00554CF7" w:rsidP="00933126">
      <w:pPr>
        <w:pStyle w:val="2"/>
        <w:numPr>
          <w:ilvl w:val="0"/>
          <w:numId w:val="2"/>
        </w:numPr>
        <w:shd w:val="clear" w:color="auto" w:fill="auto"/>
        <w:tabs>
          <w:tab w:val="left" w:pos="1072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>Право на размещение аудиорекламы на Стадионе во время проведения Матча.</w:t>
      </w:r>
    </w:p>
    <w:p w:rsidR="00421D0B" w:rsidRPr="006F79B4" w:rsidRDefault="00554CF7" w:rsidP="00933126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 </w:t>
      </w:r>
      <w:r w:rsidR="00D44796" w:rsidRPr="006F79B4">
        <w:rPr>
          <w:sz w:val="24"/>
          <w:szCs w:val="24"/>
        </w:rPr>
        <w:t>В</w:t>
      </w:r>
      <w:r w:rsidR="00D44796" w:rsidRPr="006F79B4">
        <w:rPr>
          <w:sz w:val="24"/>
          <w:szCs w:val="24"/>
        </w:rPr>
        <w:tab/>
      </w:r>
      <w:proofErr w:type="gramStart"/>
      <w:r w:rsidR="00D44796" w:rsidRPr="006F79B4">
        <w:rPr>
          <w:sz w:val="24"/>
          <w:szCs w:val="24"/>
        </w:rPr>
        <w:t>виде</w:t>
      </w:r>
      <w:proofErr w:type="gramEnd"/>
      <w:r w:rsidR="00D44796" w:rsidRPr="006F79B4">
        <w:rPr>
          <w:sz w:val="24"/>
          <w:szCs w:val="24"/>
        </w:rPr>
        <w:t xml:space="preserve"> исключения из пункта 1 настоящего Приложения, Клубам - </w:t>
      </w:r>
      <w:r w:rsidR="00781A6D" w:rsidRPr="006F79B4">
        <w:rPr>
          <w:sz w:val="24"/>
          <w:szCs w:val="24"/>
        </w:rPr>
        <w:t>участникам Матчей Соревнования н</w:t>
      </w:r>
      <w:r w:rsidR="00D44796" w:rsidRPr="006F79B4">
        <w:rPr>
          <w:sz w:val="24"/>
          <w:szCs w:val="24"/>
        </w:rPr>
        <w:t>а всех его стадиях, принадлежат следующие коммерческие права:</w:t>
      </w:r>
    </w:p>
    <w:p w:rsidR="00421D0B" w:rsidRPr="006F79B4" w:rsidRDefault="00D44796" w:rsidP="00781A6D">
      <w:pPr>
        <w:pStyle w:val="2"/>
        <w:shd w:val="clear" w:color="auto" w:fill="auto"/>
        <w:tabs>
          <w:tab w:val="left" w:pos="1253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а)</w:t>
      </w:r>
      <w:r w:rsidRPr="006F79B4">
        <w:rPr>
          <w:sz w:val="24"/>
          <w:szCs w:val="24"/>
        </w:rPr>
        <w:tab/>
        <w:t>право осуществлять техническую съемку клубными камерами с</w:t>
      </w:r>
      <w:r w:rsidR="00F547F5" w:rsidRPr="006F79B4">
        <w:rPr>
          <w:sz w:val="24"/>
          <w:szCs w:val="24"/>
        </w:rPr>
        <w:t xml:space="preserve"> </w:t>
      </w:r>
      <w:r w:rsidRPr="006F79B4">
        <w:rPr>
          <w:sz w:val="24"/>
          <w:szCs w:val="24"/>
        </w:rPr>
        <w:t>целью дальнейшего анализа действий футболистов Матчей;</w:t>
      </w:r>
    </w:p>
    <w:p w:rsidR="00781A6D" w:rsidRPr="006F79B4" w:rsidRDefault="00D44796" w:rsidP="00781A6D">
      <w:pPr>
        <w:pStyle w:val="2"/>
        <w:shd w:val="clear" w:color="auto" w:fill="auto"/>
        <w:tabs>
          <w:tab w:val="left" w:pos="1253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б)</w:t>
      </w:r>
      <w:r w:rsidRPr="006F79B4">
        <w:rPr>
          <w:sz w:val="24"/>
          <w:szCs w:val="24"/>
        </w:rPr>
        <w:tab/>
        <w:t>право освещения Матчей на своих официальных сайтах в виде текстовой трансляции в режиме реального времени</w:t>
      </w:r>
      <w:r w:rsidR="00771022" w:rsidRPr="006F79B4">
        <w:rPr>
          <w:sz w:val="24"/>
          <w:szCs w:val="24"/>
        </w:rPr>
        <w:t>.</w:t>
      </w:r>
    </w:p>
    <w:p w:rsidR="00421D0B" w:rsidRPr="006F79B4" w:rsidRDefault="00D44796" w:rsidP="00933126">
      <w:pPr>
        <w:pStyle w:val="2"/>
        <w:numPr>
          <w:ilvl w:val="0"/>
          <w:numId w:val="1"/>
        </w:numPr>
        <w:shd w:val="clear" w:color="auto" w:fill="auto"/>
        <w:tabs>
          <w:tab w:val="left" w:pos="-284"/>
          <w:tab w:val="left" w:pos="993"/>
        </w:tabs>
        <w:spacing w:after="120" w:line="240" w:lineRule="auto"/>
        <w:ind w:left="-142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Клубы, являющиеся принимающей стороной в соответствующем Матче</w:t>
      </w:r>
      <w:r w:rsidR="00B66FC6" w:rsidRPr="006F79B4">
        <w:rPr>
          <w:sz w:val="24"/>
          <w:szCs w:val="24"/>
        </w:rPr>
        <w:t>,</w:t>
      </w:r>
      <w:r w:rsidRPr="006F79B4">
        <w:rPr>
          <w:sz w:val="24"/>
          <w:szCs w:val="24"/>
        </w:rPr>
        <w:t xml:space="preserve"> обязаны обеспечить </w:t>
      </w:r>
      <w:r w:rsidR="00B66FC6" w:rsidRPr="006F79B4">
        <w:rPr>
          <w:sz w:val="24"/>
          <w:szCs w:val="24"/>
        </w:rPr>
        <w:t>размещение рекламных материалов, п</w:t>
      </w:r>
      <w:r w:rsidRPr="006F79B4">
        <w:rPr>
          <w:sz w:val="24"/>
          <w:szCs w:val="24"/>
        </w:rPr>
        <w:t>редоставленных РФС, а также наличие пригодных</w:t>
      </w:r>
      <w:r w:rsidR="00B66FC6" w:rsidRPr="006F79B4">
        <w:rPr>
          <w:sz w:val="24"/>
          <w:szCs w:val="24"/>
        </w:rPr>
        <w:t xml:space="preserve"> </w:t>
      </w:r>
      <w:r w:rsidRPr="006F79B4">
        <w:rPr>
          <w:sz w:val="24"/>
          <w:szCs w:val="24"/>
        </w:rPr>
        <w:t>для эксплуатации рекламных конструкций, расположенных по</w:t>
      </w:r>
      <w:r w:rsidR="00B66FC6" w:rsidRPr="006F79B4">
        <w:rPr>
          <w:sz w:val="24"/>
          <w:szCs w:val="24"/>
        </w:rPr>
        <w:t xml:space="preserve"> </w:t>
      </w:r>
      <w:r w:rsidRPr="006F79B4">
        <w:rPr>
          <w:sz w:val="24"/>
          <w:szCs w:val="24"/>
        </w:rPr>
        <w:t>периметру футбольного поля (альтернативно, в зависимости от технических возможностей стадиона):</w:t>
      </w:r>
    </w:p>
    <w:p w:rsidR="00421D0B" w:rsidRPr="006F79B4" w:rsidRDefault="00D44796" w:rsidP="00933126">
      <w:pPr>
        <w:pStyle w:val="2"/>
        <w:shd w:val="clear" w:color="auto" w:fill="auto"/>
        <w:tabs>
          <w:tab w:val="left" w:pos="1072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а)</w:t>
      </w:r>
      <w:r w:rsidRPr="006F79B4">
        <w:rPr>
          <w:sz w:val="24"/>
          <w:szCs w:val="24"/>
        </w:rPr>
        <w:tab/>
        <w:t>стационарные щ</w:t>
      </w:r>
      <w:r w:rsidR="00DC06E2">
        <w:rPr>
          <w:sz w:val="24"/>
          <w:szCs w:val="24"/>
        </w:rPr>
        <w:t xml:space="preserve">итовые конструкции, размером </w:t>
      </w:r>
      <w:r w:rsidR="005F68A1">
        <w:rPr>
          <w:sz w:val="24"/>
          <w:szCs w:val="24"/>
        </w:rPr>
        <w:t>0,9-</w:t>
      </w:r>
      <w:r w:rsidR="006F79B4">
        <w:rPr>
          <w:sz w:val="24"/>
          <w:szCs w:val="24"/>
        </w:rPr>
        <w:t>1,0 м х 5,</w:t>
      </w:r>
      <w:r w:rsidR="00DC06E2">
        <w:rPr>
          <w:sz w:val="24"/>
          <w:szCs w:val="24"/>
        </w:rPr>
        <w:t>0 м</w:t>
      </w:r>
      <w:r w:rsidRPr="006F79B4">
        <w:rPr>
          <w:sz w:val="24"/>
          <w:szCs w:val="24"/>
        </w:rPr>
        <w:t xml:space="preserve"> каждая, расположенных па первой рекламной линии в зон</w:t>
      </w:r>
      <w:r w:rsidR="003A35FD" w:rsidRPr="006F79B4">
        <w:rPr>
          <w:sz w:val="24"/>
          <w:szCs w:val="24"/>
        </w:rPr>
        <w:t>е видимости телевизионных камер;</w:t>
      </w:r>
    </w:p>
    <w:p w:rsidR="000F7D0C" w:rsidRPr="006F79B4" w:rsidRDefault="00D44796" w:rsidP="00D02141">
      <w:pPr>
        <w:pStyle w:val="2"/>
        <w:shd w:val="clear" w:color="auto" w:fill="auto"/>
        <w:tabs>
          <w:tab w:val="left" w:pos="1134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б)</w:t>
      </w:r>
      <w:r w:rsidRPr="006F79B4">
        <w:rPr>
          <w:sz w:val="24"/>
          <w:szCs w:val="24"/>
        </w:rPr>
        <w:tab/>
        <w:t>ротационные машины и/или электронные системы либо другие конструкции/оборудование при условии, что общий объем экспозиции материалов будет не меньше, чем при использовании стационарной щитовой конструкции.</w:t>
      </w:r>
    </w:p>
    <w:p w:rsidR="000F7D0C" w:rsidRPr="006F79B4" w:rsidRDefault="00D44796" w:rsidP="00C70CD7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Клубы, участвующие в Соревновании, обязаны предоставить для </w:t>
      </w:r>
      <w:r w:rsidR="00CF0E19" w:rsidRPr="006F79B4">
        <w:rPr>
          <w:sz w:val="24"/>
          <w:szCs w:val="24"/>
        </w:rPr>
        <w:t xml:space="preserve">РФС, </w:t>
      </w:r>
      <w:r w:rsidRPr="006F79B4">
        <w:rPr>
          <w:sz w:val="24"/>
          <w:szCs w:val="24"/>
        </w:rPr>
        <w:t xml:space="preserve">РФПЛ и </w:t>
      </w:r>
      <w:r w:rsidRPr="006F79B4">
        <w:rPr>
          <w:sz w:val="24"/>
          <w:szCs w:val="24"/>
        </w:rPr>
        <w:lastRenderedPageBreak/>
        <w:t>Ф</w:t>
      </w:r>
      <w:r w:rsidR="00CF0E19" w:rsidRPr="006F79B4">
        <w:rPr>
          <w:sz w:val="24"/>
          <w:szCs w:val="24"/>
        </w:rPr>
        <w:t>Н</w:t>
      </w:r>
      <w:r w:rsidR="00D02141" w:rsidRPr="006F79B4">
        <w:rPr>
          <w:sz w:val="24"/>
          <w:szCs w:val="24"/>
        </w:rPr>
        <w:t xml:space="preserve">Л </w:t>
      </w:r>
      <w:r w:rsidR="00DC06E2">
        <w:rPr>
          <w:sz w:val="24"/>
          <w:szCs w:val="24"/>
        </w:rPr>
        <w:t>на безвозмездной основе по 10 (десять</w:t>
      </w:r>
      <w:r w:rsidR="00D02141" w:rsidRPr="006F79B4">
        <w:rPr>
          <w:sz w:val="24"/>
          <w:szCs w:val="24"/>
        </w:rPr>
        <w:t>) билетов</w:t>
      </w:r>
      <w:r w:rsidRPr="006F79B4">
        <w:rPr>
          <w:sz w:val="24"/>
          <w:szCs w:val="24"/>
        </w:rPr>
        <w:t xml:space="preserve"> категории VI</w:t>
      </w:r>
      <w:proofErr w:type="gramStart"/>
      <w:r w:rsidRPr="006F79B4">
        <w:rPr>
          <w:sz w:val="24"/>
          <w:szCs w:val="24"/>
        </w:rPr>
        <w:t>Р</w:t>
      </w:r>
      <w:proofErr w:type="gramEnd"/>
      <w:r w:rsidRPr="006F79B4">
        <w:rPr>
          <w:sz w:val="24"/>
          <w:szCs w:val="24"/>
        </w:rPr>
        <w:t xml:space="preserve"> с авто пропусками и </w:t>
      </w:r>
      <w:r w:rsidR="00CF0E19" w:rsidRPr="006F79B4">
        <w:rPr>
          <w:sz w:val="24"/>
          <w:szCs w:val="24"/>
        </w:rPr>
        <w:t>п</w:t>
      </w:r>
      <w:r w:rsidR="00DC06E2">
        <w:rPr>
          <w:sz w:val="24"/>
          <w:szCs w:val="24"/>
        </w:rPr>
        <w:t>о 20 (двадцать</w:t>
      </w:r>
      <w:r w:rsidRPr="006F79B4">
        <w:rPr>
          <w:sz w:val="24"/>
          <w:szCs w:val="24"/>
        </w:rPr>
        <w:t xml:space="preserve">) билетов </w:t>
      </w:r>
      <w:r w:rsidR="00B66FC6" w:rsidRPr="006F79B4">
        <w:rPr>
          <w:sz w:val="24"/>
          <w:szCs w:val="24"/>
        </w:rPr>
        <w:t>1</w:t>
      </w:r>
      <w:r w:rsidRPr="006F79B4">
        <w:rPr>
          <w:sz w:val="24"/>
          <w:szCs w:val="24"/>
        </w:rPr>
        <w:t xml:space="preserve"> (первой) категории (центральный сектор центральных трибун) на каждый из матчей, в которых Клуб принимает участие.</w:t>
      </w:r>
    </w:p>
    <w:p w:rsidR="00421D0B" w:rsidRPr="006F79B4" w:rsidRDefault="00D44796" w:rsidP="00933126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Клубы, участвующие в Соревновании, обязаны по предварительной письмен</w:t>
      </w:r>
      <w:r w:rsidR="00DF6335" w:rsidRPr="006F79B4">
        <w:rPr>
          <w:sz w:val="24"/>
          <w:szCs w:val="24"/>
        </w:rPr>
        <w:t>ной заявке (не позднее, чем за 2</w:t>
      </w:r>
      <w:r w:rsidRPr="006F79B4">
        <w:rPr>
          <w:sz w:val="24"/>
          <w:szCs w:val="24"/>
        </w:rPr>
        <w:t xml:space="preserve"> рабочих дня) предоставить РФС возможность приобретения по номинальной цене до 100 билетов 1 (первой) категории (центральный сектор центральных трибун) и/или VIP билетов </w:t>
      </w:r>
      <w:r w:rsidR="00B66FC6" w:rsidRPr="006F79B4">
        <w:rPr>
          <w:sz w:val="24"/>
          <w:szCs w:val="24"/>
        </w:rPr>
        <w:t>н</w:t>
      </w:r>
      <w:r w:rsidRPr="006F79B4">
        <w:rPr>
          <w:sz w:val="24"/>
          <w:szCs w:val="24"/>
        </w:rPr>
        <w:t>а каждый Матч Соревнования.</w:t>
      </w:r>
    </w:p>
    <w:p w:rsidR="000F7D0C" w:rsidRPr="006F79B4" w:rsidRDefault="00D44796" w:rsidP="00933126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left="23" w:right="57" w:firstLine="833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Клубы, участвующие в Соревновании, обязаны по предварительной письменной заявке РФС (не позднее, чем за </w:t>
      </w:r>
      <w:r w:rsidR="00771022" w:rsidRPr="006F79B4">
        <w:rPr>
          <w:sz w:val="24"/>
          <w:szCs w:val="24"/>
        </w:rPr>
        <w:t>48</w:t>
      </w:r>
      <w:r w:rsidR="008E095E" w:rsidRPr="006F79B4">
        <w:rPr>
          <w:sz w:val="24"/>
          <w:szCs w:val="24"/>
        </w:rPr>
        <w:t xml:space="preserve"> часа до установленного времени начала </w:t>
      </w:r>
      <w:r w:rsidRPr="006F79B4">
        <w:rPr>
          <w:sz w:val="24"/>
          <w:szCs w:val="24"/>
        </w:rPr>
        <w:t xml:space="preserve">соответствующего Матча) предоставить РФС аккредитации на соответствующие матчи в достаточном количестве </w:t>
      </w:r>
      <w:r w:rsidR="00071C31" w:rsidRPr="006F79B4">
        <w:rPr>
          <w:sz w:val="24"/>
          <w:szCs w:val="24"/>
        </w:rPr>
        <w:t>и</w:t>
      </w:r>
      <w:r w:rsidRPr="006F79B4">
        <w:rPr>
          <w:sz w:val="24"/>
          <w:szCs w:val="24"/>
        </w:rPr>
        <w:t xml:space="preserve"> допуском в различные зоны Стадионов, в зависимости от мест размещения рекламных материалов спонсоров и партнеров РФС.</w:t>
      </w:r>
    </w:p>
    <w:p w:rsidR="00D10E4E" w:rsidRPr="006F79B4" w:rsidRDefault="00D44796" w:rsidP="00D10E4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Клубы, являющиеся принимающей стороной в соответствующем Матче, </w:t>
      </w:r>
      <w:r w:rsidR="00A65700" w:rsidRPr="006F79B4">
        <w:rPr>
          <w:sz w:val="24"/>
          <w:szCs w:val="24"/>
        </w:rPr>
        <w:t>по согласованию с РФС предоставляют</w:t>
      </w:r>
      <w:r w:rsidRPr="006F79B4">
        <w:rPr>
          <w:sz w:val="24"/>
          <w:szCs w:val="24"/>
        </w:rPr>
        <w:t xml:space="preserve"> возможность Спонсорам Соревнования на безвозмездной основе организовывать торговые или рекламные точки (палатки, стенды и т.н.) на территории, которая непосредственно прилегает к Стадиону, во время проведения Матчей, при</w:t>
      </w:r>
      <w:r w:rsidR="00B66FC6" w:rsidRPr="006F79B4">
        <w:rPr>
          <w:sz w:val="24"/>
          <w:szCs w:val="24"/>
        </w:rPr>
        <w:t>чем</w:t>
      </w:r>
      <w:r w:rsidRPr="006F79B4">
        <w:rPr>
          <w:sz w:val="24"/>
          <w:szCs w:val="24"/>
        </w:rPr>
        <w:t xml:space="preserve"> установка каждой такой торговой точки производится за счет соответствующего Спонсора.</w:t>
      </w:r>
    </w:p>
    <w:p w:rsidR="00D10E4E" w:rsidRPr="006F79B4" w:rsidRDefault="00654583" w:rsidP="00D10E4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Клубы, являющиеся принимающей стороной в соответствующем Матче, в трехдневный срок после его окончания</w:t>
      </w:r>
      <w:r w:rsidR="00D10E4E" w:rsidRPr="006F79B4">
        <w:rPr>
          <w:sz w:val="24"/>
          <w:szCs w:val="24"/>
        </w:rPr>
        <w:t xml:space="preserve"> обязаны предоставить в Коммерческий департамент РФС фотоотчеты о размещении рекламных материалов спонсоров Соревнования (по всем позициям, по каждому спонсору), </w:t>
      </w:r>
      <w:r w:rsidRPr="006F79B4">
        <w:rPr>
          <w:sz w:val="24"/>
          <w:szCs w:val="24"/>
        </w:rPr>
        <w:t xml:space="preserve">а также </w:t>
      </w:r>
      <w:r w:rsidR="00D10E4E" w:rsidRPr="006F79B4">
        <w:rPr>
          <w:sz w:val="24"/>
          <w:szCs w:val="24"/>
        </w:rPr>
        <w:t xml:space="preserve">рекламные материалы (афиши, билеты, программки, аккредитации, </w:t>
      </w:r>
      <w:proofErr w:type="spellStart"/>
      <w:r w:rsidR="00D10E4E" w:rsidRPr="006F79B4">
        <w:rPr>
          <w:sz w:val="24"/>
          <w:szCs w:val="24"/>
        </w:rPr>
        <w:t>автопропуска</w:t>
      </w:r>
      <w:proofErr w:type="spellEnd"/>
      <w:r w:rsidR="00D10E4E" w:rsidRPr="006F79B4">
        <w:rPr>
          <w:sz w:val="24"/>
          <w:szCs w:val="24"/>
        </w:rPr>
        <w:t xml:space="preserve"> и т.п.) в 5 (пяти) экземплярах.</w:t>
      </w:r>
    </w:p>
    <w:p w:rsidR="00D10E4E" w:rsidRPr="006F79B4" w:rsidRDefault="00D10E4E" w:rsidP="00D10E4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Монтаж/демонтаж рекламных материалов к Матчам производится </w:t>
      </w:r>
      <w:r w:rsidR="00654583" w:rsidRPr="006F79B4">
        <w:rPr>
          <w:sz w:val="24"/>
          <w:szCs w:val="24"/>
        </w:rPr>
        <w:t>принимающими К</w:t>
      </w:r>
      <w:r w:rsidRPr="006F79B4">
        <w:rPr>
          <w:sz w:val="24"/>
          <w:szCs w:val="24"/>
        </w:rPr>
        <w:t>лубами своими силами и за свой счет.</w:t>
      </w:r>
    </w:p>
    <w:p w:rsidR="000F7D0C" w:rsidRPr="006F79B4" w:rsidRDefault="00D44796" w:rsidP="00933126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 xml:space="preserve">Клубы, участвующие в Соревновании, </w:t>
      </w:r>
      <w:proofErr w:type="gramStart"/>
      <w:r w:rsidRPr="006F79B4">
        <w:rPr>
          <w:sz w:val="24"/>
          <w:szCs w:val="24"/>
        </w:rPr>
        <w:t>несут иные обязанности</w:t>
      </w:r>
      <w:proofErr w:type="gramEnd"/>
      <w:r w:rsidRPr="006F79B4">
        <w:rPr>
          <w:sz w:val="24"/>
          <w:szCs w:val="24"/>
        </w:rPr>
        <w:t xml:space="preserve"> по выполнению обязательств РФС перед Спонсорами Соревнования, в том числе по недопущению размещения </w:t>
      </w:r>
      <w:r w:rsidR="00B66FC6" w:rsidRPr="006F79B4">
        <w:rPr>
          <w:sz w:val="24"/>
          <w:szCs w:val="24"/>
        </w:rPr>
        <w:t>н</w:t>
      </w:r>
      <w:r w:rsidRPr="006F79B4">
        <w:rPr>
          <w:sz w:val="24"/>
          <w:szCs w:val="24"/>
        </w:rPr>
        <w:t>а Соревновании</w:t>
      </w:r>
      <w:r w:rsidR="00B66FC6" w:rsidRPr="006F79B4">
        <w:rPr>
          <w:sz w:val="24"/>
          <w:szCs w:val="24"/>
        </w:rPr>
        <w:t xml:space="preserve"> </w:t>
      </w:r>
      <w:r w:rsidRPr="006F79B4">
        <w:rPr>
          <w:sz w:val="24"/>
          <w:szCs w:val="24"/>
        </w:rPr>
        <w:t>рекламы конкурирующих со спонсорами Соревнования организаций. Об указанных требованиях, обязанностях и возможной ответственности Клубов. РФС заблаговреме</w:t>
      </w:r>
      <w:r w:rsidR="000F7D0C" w:rsidRPr="006F79B4">
        <w:rPr>
          <w:sz w:val="24"/>
          <w:szCs w:val="24"/>
        </w:rPr>
        <w:t>нно уведомляет Клубы.</w:t>
      </w:r>
    </w:p>
    <w:p w:rsidR="00421D0B" w:rsidRPr="006F79B4" w:rsidRDefault="00D44796" w:rsidP="00933126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left="20" w:right="57" w:firstLine="831"/>
        <w:jc w:val="both"/>
        <w:rPr>
          <w:sz w:val="24"/>
          <w:szCs w:val="24"/>
        </w:rPr>
      </w:pPr>
      <w:r w:rsidRPr="006F79B4">
        <w:rPr>
          <w:sz w:val="24"/>
          <w:szCs w:val="24"/>
        </w:rPr>
        <w:t>За нарушение требований, указанных в настоящем Приложении Клубы, участвующие в Соревновании, несут ответственность, указанную в Дисциплинарном регламенте РФС.</w:t>
      </w:r>
    </w:p>
    <w:sectPr w:rsidR="00421D0B" w:rsidRPr="006F79B4" w:rsidSect="00C62DF0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1B" w:rsidRDefault="009A151B">
      <w:r>
        <w:separator/>
      </w:r>
    </w:p>
  </w:endnote>
  <w:endnote w:type="continuationSeparator" w:id="0">
    <w:p w:rsidR="009A151B" w:rsidRDefault="009A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61365"/>
      <w:docPartObj>
        <w:docPartGallery w:val="Page Numbers (Bottom of Page)"/>
        <w:docPartUnique/>
      </w:docPartObj>
    </w:sdtPr>
    <w:sdtEndPr/>
    <w:sdtContent>
      <w:p w:rsidR="00DB7D81" w:rsidRDefault="00DB7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273">
          <w:rPr>
            <w:noProof/>
          </w:rPr>
          <w:t>4</w:t>
        </w:r>
        <w:r>
          <w:fldChar w:fldCharType="end"/>
        </w:r>
      </w:p>
    </w:sdtContent>
  </w:sdt>
  <w:p w:rsidR="00DB7D81" w:rsidRDefault="00DB7D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1B" w:rsidRDefault="009A151B"/>
  </w:footnote>
  <w:footnote w:type="continuationSeparator" w:id="0">
    <w:p w:rsidR="009A151B" w:rsidRDefault="009A1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B94"/>
    <w:multiLevelType w:val="multilevel"/>
    <w:tmpl w:val="057E1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A4794"/>
    <w:multiLevelType w:val="multilevel"/>
    <w:tmpl w:val="6AF6F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8B11B25"/>
    <w:multiLevelType w:val="multilevel"/>
    <w:tmpl w:val="01187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0B"/>
    <w:rsid w:val="0000077E"/>
    <w:rsid w:val="0002017A"/>
    <w:rsid w:val="00034513"/>
    <w:rsid w:val="0006778F"/>
    <w:rsid w:val="00071C31"/>
    <w:rsid w:val="000A5C44"/>
    <w:rsid w:val="000F7D0C"/>
    <w:rsid w:val="001114C9"/>
    <w:rsid w:val="00164831"/>
    <w:rsid w:val="001B2666"/>
    <w:rsid w:val="002C663F"/>
    <w:rsid w:val="003125E3"/>
    <w:rsid w:val="00327C17"/>
    <w:rsid w:val="003A35FD"/>
    <w:rsid w:val="003C70FB"/>
    <w:rsid w:val="003F1E41"/>
    <w:rsid w:val="00421D0B"/>
    <w:rsid w:val="00425B67"/>
    <w:rsid w:val="0044612B"/>
    <w:rsid w:val="004E3103"/>
    <w:rsid w:val="004F0B9C"/>
    <w:rsid w:val="00527FDC"/>
    <w:rsid w:val="00531DA0"/>
    <w:rsid w:val="0055312E"/>
    <w:rsid w:val="00554955"/>
    <w:rsid w:val="00554CF7"/>
    <w:rsid w:val="005964C9"/>
    <w:rsid w:val="005F68A1"/>
    <w:rsid w:val="0060527C"/>
    <w:rsid w:val="00606F4C"/>
    <w:rsid w:val="006404F9"/>
    <w:rsid w:val="00654583"/>
    <w:rsid w:val="00660C30"/>
    <w:rsid w:val="006C6AE3"/>
    <w:rsid w:val="006F687B"/>
    <w:rsid w:val="006F79B4"/>
    <w:rsid w:val="00771022"/>
    <w:rsid w:val="00781A6D"/>
    <w:rsid w:val="00786B43"/>
    <w:rsid w:val="007923A4"/>
    <w:rsid w:val="007A4E57"/>
    <w:rsid w:val="008D45DD"/>
    <w:rsid w:val="008E095E"/>
    <w:rsid w:val="008F7B92"/>
    <w:rsid w:val="00933126"/>
    <w:rsid w:val="00956045"/>
    <w:rsid w:val="00977F56"/>
    <w:rsid w:val="009A151B"/>
    <w:rsid w:val="00A26A33"/>
    <w:rsid w:val="00A36273"/>
    <w:rsid w:val="00A65700"/>
    <w:rsid w:val="00A7391C"/>
    <w:rsid w:val="00A73CCF"/>
    <w:rsid w:val="00AA1C04"/>
    <w:rsid w:val="00AA727F"/>
    <w:rsid w:val="00AB4C1C"/>
    <w:rsid w:val="00B66FC6"/>
    <w:rsid w:val="00B84630"/>
    <w:rsid w:val="00B942F8"/>
    <w:rsid w:val="00C06B93"/>
    <w:rsid w:val="00C62DF0"/>
    <w:rsid w:val="00C70CD7"/>
    <w:rsid w:val="00C77FAE"/>
    <w:rsid w:val="00CC6360"/>
    <w:rsid w:val="00CF0E19"/>
    <w:rsid w:val="00D002A6"/>
    <w:rsid w:val="00D02141"/>
    <w:rsid w:val="00D10E4E"/>
    <w:rsid w:val="00D15F76"/>
    <w:rsid w:val="00D44796"/>
    <w:rsid w:val="00D50377"/>
    <w:rsid w:val="00D90973"/>
    <w:rsid w:val="00D92A5F"/>
    <w:rsid w:val="00DB7D81"/>
    <w:rsid w:val="00DC06E2"/>
    <w:rsid w:val="00DE0EB0"/>
    <w:rsid w:val="00DE60FA"/>
    <w:rsid w:val="00DF6335"/>
    <w:rsid w:val="00E52819"/>
    <w:rsid w:val="00EB19BE"/>
    <w:rsid w:val="00EB4A34"/>
    <w:rsid w:val="00EC6FAE"/>
    <w:rsid w:val="00F547F5"/>
    <w:rsid w:val="00F60288"/>
    <w:rsid w:val="00F7668D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7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D81"/>
    <w:rPr>
      <w:color w:val="000000"/>
    </w:rPr>
  </w:style>
  <w:style w:type="paragraph" w:styleId="a8">
    <w:name w:val="footer"/>
    <w:basedOn w:val="a"/>
    <w:link w:val="a9"/>
    <w:uiPriority w:val="99"/>
    <w:unhideWhenUsed/>
    <w:rsid w:val="00DB7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D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7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D81"/>
    <w:rPr>
      <w:color w:val="000000"/>
    </w:rPr>
  </w:style>
  <w:style w:type="paragraph" w:styleId="a8">
    <w:name w:val="footer"/>
    <w:basedOn w:val="a"/>
    <w:link w:val="a9"/>
    <w:uiPriority w:val="99"/>
    <w:unhideWhenUsed/>
    <w:rsid w:val="00DB7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D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Лобутев</dc:creator>
  <cp:lastModifiedBy>Баркалов П. В.</cp:lastModifiedBy>
  <cp:revision>2</cp:revision>
  <dcterms:created xsi:type="dcterms:W3CDTF">2018-05-14T10:56:00Z</dcterms:created>
  <dcterms:modified xsi:type="dcterms:W3CDTF">2018-05-14T10:56:00Z</dcterms:modified>
</cp:coreProperties>
</file>