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9" w:rsidRPr="007F3BBA" w:rsidRDefault="00D55749" w:rsidP="00D55749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E77D6" w:rsidRPr="007F3BBA" w:rsidRDefault="003E77D6" w:rsidP="003E77D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F3BBA">
        <w:rPr>
          <w:rFonts w:ascii="Times New Roman" w:hAnsi="Times New Roman" w:cs="Times New Roman"/>
          <w:b/>
          <w:sz w:val="24"/>
          <w:szCs w:val="28"/>
          <w:u w:val="single"/>
        </w:rPr>
        <w:t>ОБЩЕРОССИЙСКАЯ ОБЩЕСТВЕННАЯ ОРГАНИЗАЦИЯ</w:t>
      </w:r>
    </w:p>
    <w:p w:rsidR="00D55749" w:rsidRPr="007F3BBA" w:rsidRDefault="003E77D6" w:rsidP="003E77D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BB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5749" w:rsidRPr="007F3BBA">
        <w:rPr>
          <w:rFonts w:ascii="Times New Roman" w:hAnsi="Times New Roman" w:cs="Times New Roman"/>
          <w:b/>
          <w:sz w:val="24"/>
          <w:szCs w:val="24"/>
          <w:u w:val="single"/>
        </w:rPr>
        <w:t>РОССИЙСКИЙ  ФУТБОЛЬНЫЙ  СОЮЗ</w:t>
      </w:r>
      <w:r w:rsidRPr="007F3BB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E77D6" w:rsidRPr="007F3BBA" w:rsidRDefault="003E77D6" w:rsidP="003E77D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49" w:rsidRPr="007F3BBA" w:rsidRDefault="00D55749" w:rsidP="003E77D6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1"/>
      </w:tblGrid>
      <w:tr w:rsidR="00D55749" w:rsidRPr="007F3BBA" w:rsidTr="003E77D6">
        <w:tc>
          <w:tcPr>
            <w:tcW w:w="4411" w:type="dxa"/>
          </w:tcPr>
          <w:p w:rsidR="00D55749" w:rsidRPr="007F3BBA" w:rsidRDefault="007F3BBA" w:rsidP="007F3BB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BBA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УТВЕРЖДЕНО:</w:t>
            </w:r>
            <w:r w:rsidR="00D55749" w:rsidRPr="007F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749" w:rsidRPr="007F3BBA" w:rsidRDefault="007F3BBA" w:rsidP="003E77D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E77D6" w:rsidRPr="007F3BB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Исполкома </w:t>
            </w:r>
            <w:r w:rsidR="00D55749" w:rsidRPr="007F3BBA">
              <w:rPr>
                <w:rFonts w:ascii="Times New Roman" w:hAnsi="Times New Roman" w:cs="Times New Roman"/>
                <w:sz w:val="24"/>
                <w:szCs w:val="24"/>
              </w:rPr>
              <w:t xml:space="preserve">РФС </w:t>
            </w:r>
          </w:p>
          <w:p w:rsidR="00D55749" w:rsidRPr="007F3BBA" w:rsidRDefault="003E77D6" w:rsidP="003E77D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14875">
              <w:rPr>
                <w:rFonts w:ascii="Times New Roman" w:hAnsi="Times New Roman" w:cs="Times New Roman"/>
                <w:sz w:val="24"/>
                <w:szCs w:val="24"/>
              </w:rPr>
              <w:t xml:space="preserve"> 179/8 </w:t>
            </w:r>
            <w:r w:rsidRPr="007F3B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55749" w:rsidRPr="007F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BBA">
              <w:rPr>
                <w:rFonts w:ascii="Times New Roman" w:hAnsi="Times New Roman" w:cs="Times New Roman"/>
                <w:sz w:val="24"/>
                <w:szCs w:val="24"/>
              </w:rPr>
              <w:t>22 мая 2</w:t>
            </w:r>
            <w:r w:rsidR="00D55749" w:rsidRPr="007F3BBA">
              <w:rPr>
                <w:rFonts w:ascii="Times New Roman" w:hAnsi="Times New Roman" w:cs="Times New Roman"/>
                <w:sz w:val="24"/>
                <w:szCs w:val="24"/>
              </w:rPr>
              <w:t>017 года</w:t>
            </w:r>
          </w:p>
          <w:p w:rsidR="003E77D6" w:rsidRPr="007F3BBA" w:rsidRDefault="003E77D6" w:rsidP="003E77D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49" w:rsidRPr="007F3BBA" w:rsidRDefault="00D55749" w:rsidP="00322E9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749" w:rsidRPr="007F3BBA" w:rsidTr="003E77D6">
        <w:tc>
          <w:tcPr>
            <w:tcW w:w="4411" w:type="dxa"/>
          </w:tcPr>
          <w:p w:rsidR="00D55749" w:rsidRPr="007F3BBA" w:rsidRDefault="00D55749" w:rsidP="003E77D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749" w:rsidRDefault="003E77D6" w:rsidP="00D55749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7F3BB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F3BBA" w:rsidRDefault="007F3BBA" w:rsidP="00D55749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7F3BBA" w:rsidRPr="007F3BBA" w:rsidRDefault="007F3BBA" w:rsidP="00D55749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55749" w:rsidRPr="007F3BBA" w:rsidRDefault="00D55749" w:rsidP="00D55749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434D5B" w:rsidRDefault="00434D5B" w:rsidP="0006454F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BBA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7F3BBA" w:rsidRPr="007F3BBA" w:rsidRDefault="00D55749" w:rsidP="0006454F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B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2E98" w:rsidRPr="00E6024A">
        <w:rPr>
          <w:rFonts w:ascii="Times New Roman" w:hAnsi="Times New Roman" w:cs="Times New Roman"/>
          <w:b/>
          <w:bCs/>
          <w:sz w:val="32"/>
          <w:szCs w:val="32"/>
        </w:rPr>
        <w:t xml:space="preserve">оказания </w:t>
      </w:r>
      <w:r w:rsidR="00A3761B" w:rsidRPr="007F3BBA"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="008667E3" w:rsidRPr="007F3BBA">
        <w:rPr>
          <w:rFonts w:ascii="Times New Roman" w:hAnsi="Times New Roman" w:cs="Times New Roman"/>
          <w:b/>
          <w:bCs/>
          <w:sz w:val="32"/>
          <w:szCs w:val="32"/>
        </w:rPr>
        <w:t>инансовой помощи</w:t>
      </w:r>
      <w:r w:rsidR="000C3054" w:rsidRPr="007F3B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22E98">
        <w:rPr>
          <w:rFonts w:ascii="Times New Roman" w:hAnsi="Times New Roman" w:cs="Times New Roman"/>
          <w:b/>
          <w:bCs/>
          <w:sz w:val="32"/>
          <w:szCs w:val="32"/>
        </w:rPr>
        <w:t xml:space="preserve">межрегиональным объединениям и их </w:t>
      </w:r>
      <w:r w:rsidR="00A3761B" w:rsidRPr="007F3BBA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06454F" w:rsidRPr="007F3BBA">
        <w:rPr>
          <w:rFonts w:ascii="Times New Roman" w:hAnsi="Times New Roman" w:cs="Times New Roman"/>
          <w:b/>
          <w:bCs/>
          <w:sz w:val="32"/>
          <w:szCs w:val="32"/>
        </w:rPr>
        <w:t xml:space="preserve">егиональным федерациям футбола </w:t>
      </w: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7F3BBA" w:rsidRDefault="007F3BBA">
      <w:pPr>
        <w:rPr>
          <w:rFonts w:ascii="Times New Roman" w:hAnsi="Times New Roman" w:cs="Times New Roman"/>
          <w:b/>
        </w:rPr>
      </w:pPr>
    </w:p>
    <w:p w:rsidR="00322E98" w:rsidRDefault="00322E98">
      <w:pPr>
        <w:rPr>
          <w:rFonts w:ascii="Times New Roman" w:hAnsi="Times New Roman" w:cs="Times New Roman"/>
          <w:b/>
        </w:rPr>
      </w:pPr>
    </w:p>
    <w:p w:rsidR="00322E98" w:rsidRPr="007F3BBA" w:rsidRDefault="00322E98">
      <w:pPr>
        <w:rPr>
          <w:rFonts w:ascii="Times New Roman" w:hAnsi="Times New Roman" w:cs="Times New Roman"/>
          <w:b/>
        </w:rPr>
      </w:pPr>
    </w:p>
    <w:p w:rsidR="007F3BBA" w:rsidRPr="007F3BBA" w:rsidRDefault="007F3BBA">
      <w:pPr>
        <w:rPr>
          <w:rFonts w:ascii="Times New Roman" w:hAnsi="Times New Roman" w:cs="Times New Roman"/>
          <w:b/>
        </w:rPr>
      </w:pPr>
    </w:p>
    <w:p w:rsidR="00D55749" w:rsidRPr="007F3BBA" w:rsidRDefault="007F3BBA" w:rsidP="007F3BBA">
      <w:pPr>
        <w:jc w:val="center"/>
        <w:rPr>
          <w:rFonts w:ascii="Times New Roman" w:hAnsi="Times New Roman" w:cs="Times New Roman"/>
          <w:b/>
        </w:rPr>
      </w:pPr>
      <w:r w:rsidRPr="007F3BBA">
        <w:rPr>
          <w:rFonts w:ascii="Times New Roman" w:hAnsi="Times New Roman" w:cs="Times New Roman"/>
          <w:b/>
        </w:rPr>
        <w:t>Москва, 2017 год</w:t>
      </w:r>
      <w:r w:rsidR="00D55749" w:rsidRPr="007F3BBA">
        <w:rPr>
          <w:rFonts w:ascii="Times New Roman" w:hAnsi="Times New Roman" w:cs="Times New Roman"/>
          <w:b/>
        </w:rPr>
        <w:br w:type="page"/>
      </w:r>
    </w:p>
    <w:p w:rsidR="00D55749" w:rsidRPr="00500CF4" w:rsidRDefault="00D55749" w:rsidP="008B033F">
      <w:pPr>
        <w:pStyle w:val="a8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C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55749" w:rsidRPr="00500CF4" w:rsidRDefault="00D55749" w:rsidP="0050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CF4">
        <w:rPr>
          <w:rFonts w:ascii="Times New Roman" w:hAnsi="Times New Roman" w:cs="Times New Roman"/>
          <w:sz w:val="28"/>
          <w:szCs w:val="28"/>
        </w:rPr>
        <w:t>Программа «</w:t>
      </w:r>
      <w:r w:rsidR="008667E3">
        <w:rPr>
          <w:rFonts w:ascii="Times New Roman" w:hAnsi="Times New Roman" w:cs="Times New Roman"/>
          <w:sz w:val="28"/>
          <w:szCs w:val="28"/>
        </w:rPr>
        <w:t>Финансовой помощи</w:t>
      </w:r>
      <w:r w:rsidRPr="00500CF4">
        <w:rPr>
          <w:rFonts w:ascii="Times New Roman" w:hAnsi="Times New Roman" w:cs="Times New Roman"/>
          <w:sz w:val="28"/>
          <w:szCs w:val="28"/>
        </w:rPr>
        <w:t xml:space="preserve">» </w:t>
      </w:r>
      <w:r w:rsidR="00A63A08">
        <w:rPr>
          <w:rFonts w:ascii="Times New Roman" w:hAnsi="Times New Roman" w:cs="Times New Roman"/>
          <w:sz w:val="28"/>
          <w:szCs w:val="28"/>
        </w:rPr>
        <w:t>р</w:t>
      </w:r>
      <w:r w:rsidR="00A63A08" w:rsidRPr="00A63A08">
        <w:rPr>
          <w:rFonts w:ascii="Times New Roman" w:hAnsi="Times New Roman" w:cs="Times New Roman"/>
          <w:sz w:val="28"/>
          <w:szCs w:val="28"/>
        </w:rPr>
        <w:t>ег</w:t>
      </w:r>
      <w:r w:rsidR="00A63A08">
        <w:rPr>
          <w:rFonts w:ascii="Times New Roman" w:hAnsi="Times New Roman" w:cs="Times New Roman"/>
          <w:sz w:val="28"/>
          <w:szCs w:val="28"/>
        </w:rPr>
        <w:t>иональным федерациям футбола и м</w:t>
      </w:r>
      <w:r w:rsidR="00A63A08" w:rsidRPr="00A63A08">
        <w:rPr>
          <w:rFonts w:ascii="Times New Roman" w:hAnsi="Times New Roman" w:cs="Times New Roman"/>
          <w:sz w:val="28"/>
          <w:szCs w:val="28"/>
        </w:rPr>
        <w:t>ежрегиональным</w:t>
      </w:r>
      <w:r w:rsidR="00A63A08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="00A63A08" w:rsidRPr="00A63A08">
        <w:rPr>
          <w:rFonts w:ascii="Times New Roman" w:hAnsi="Times New Roman" w:cs="Times New Roman"/>
          <w:sz w:val="28"/>
          <w:szCs w:val="28"/>
        </w:rPr>
        <w:t xml:space="preserve"> </w:t>
      </w:r>
      <w:r w:rsidRPr="00500CF4">
        <w:rPr>
          <w:rFonts w:ascii="Times New Roman" w:hAnsi="Times New Roman" w:cs="Times New Roman"/>
          <w:sz w:val="28"/>
          <w:szCs w:val="28"/>
        </w:rPr>
        <w:t>на 201</w:t>
      </w:r>
      <w:r w:rsidR="00500CF4" w:rsidRPr="00500CF4">
        <w:rPr>
          <w:rFonts w:ascii="Times New Roman" w:hAnsi="Times New Roman" w:cs="Times New Roman"/>
          <w:sz w:val="28"/>
          <w:szCs w:val="28"/>
        </w:rPr>
        <w:t>7</w:t>
      </w:r>
      <w:r w:rsidRPr="00500CF4">
        <w:rPr>
          <w:rFonts w:ascii="Times New Roman" w:hAnsi="Times New Roman" w:cs="Times New Roman"/>
          <w:sz w:val="28"/>
          <w:szCs w:val="28"/>
        </w:rPr>
        <w:t xml:space="preserve"> - 2020 годы (далее </w:t>
      </w:r>
      <w:r w:rsidR="001E0B31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500CF4">
        <w:rPr>
          <w:rFonts w:ascii="Times New Roman" w:hAnsi="Times New Roman" w:cs="Times New Roman"/>
          <w:sz w:val="28"/>
          <w:szCs w:val="28"/>
        </w:rPr>
        <w:t xml:space="preserve">– </w:t>
      </w:r>
      <w:r w:rsidR="001E0B31">
        <w:rPr>
          <w:rFonts w:ascii="Times New Roman" w:hAnsi="Times New Roman" w:cs="Times New Roman"/>
          <w:sz w:val="28"/>
          <w:szCs w:val="28"/>
        </w:rPr>
        <w:t>«</w:t>
      </w:r>
      <w:r w:rsidRPr="00500CF4">
        <w:rPr>
          <w:rFonts w:ascii="Times New Roman" w:hAnsi="Times New Roman" w:cs="Times New Roman"/>
          <w:sz w:val="28"/>
          <w:szCs w:val="28"/>
        </w:rPr>
        <w:t>Программа</w:t>
      </w:r>
      <w:r w:rsidR="001E0B31">
        <w:rPr>
          <w:rFonts w:ascii="Times New Roman" w:hAnsi="Times New Roman" w:cs="Times New Roman"/>
          <w:sz w:val="28"/>
          <w:szCs w:val="28"/>
        </w:rPr>
        <w:t>»</w:t>
      </w:r>
      <w:r w:rsidRPr="00500CF4">
        <w:rPr>
          <w:rFonts w:ascii="Times New Roman" w:hAnsi="Times New Roman" w:cs="Times New Roman"/>
          <w:sz w:val="28"/>
          <w:szCs w:val="28"/>
        </w:rPr>
        <w:t>) разработан</w:t>
      </w:r>
      <w:r w:rsidR="00500CF4" w:rsidRPr="00500CF4">
        <w:rPr>
          <w:rFonts w:ascii="Times New Roman" w:hAnsi="Times New Roman" w:cs="Times New Roman"/>
          <w:sz w:val="28"/>
          <w:szCs w:val="28"/>
        </w:rPr>
        <w:t>а</w:t>
      </w:r>
      <w:r w:rsidRPr="00500CF4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500CF4" w:rsidRPr="00500CF4">
        <w:rPr>
          <w:rFonts w:ascii="Times New Roman" w:hAnsi="Times New Roman" w:cs="Times New Roman"/>
          <w:sz w:val="28"/>
          <w:szCs w:val="28"/>
        </w:rPr>
        <w:t>а</w:t>
      </w:r>
      <w:r w:rsidRPr="00500CF4">
        <w:rPr>
          <w:rFonts w:ascii="Times New Roman" w:hAnsi="Times New Roman" w:cs="Times New Roman"/>
          <w:sz w:val="28"/>
          <w:szCs w:val="28"/>
        </w:rPr>
        <w:t xml:space="preserve"> Российским футбольным союзом на основании российского законодательства, Устава РФС, </w:t>
      </w:r>
      <w:r w:rsidR="00500CF4" w:rsidRPr="00500CF4">
        <w:rPr>
          <w:rFonts w:ascii="Times New Roman" w:hAnsi="Times New Roman" w:cs="Times New Roman"/>
          <w:sz w:val="28"/>
          <w:szCs w:val="28"/>
        </w:rPr>
        <w:t>и ориентирована</w:t>
      </w:r>
      <w:r w:rsidR="00B206A6" w:rsidRPr="00500CF4">
        <w:rPr>
          <w:rFonts w:ascii="Times New Roman" w:hAnsi="Times New Roman" w:cs="Times New Roman"/>
          <w:sz w:val="28"/>
          <w:szCs w:val="28"/>
        </w:rPr>
        <w:t xml:space="preserve"> на оказание ф</w:t>
      </w:r>
      <w:r w:rsidR="00B206A6" w:rsidRPr="00500CF4">
        <w:rPr>
          <w:rFonts w:ascii="Times New Roman" w:hAnsi="Times New Roman" w:cs="Times New Roman"/>
          <w:bCs/>
          <w:sz w:val="28"/>
          <w:szCs w:val="28"/>
        </w:rPr>
        <w:t xml:space="preserve">инансовой поддержки мероприятий, направленных на реализацию </w:t>
      </w:r>
      <w:r w:rsidR="00A3761B">
        <w:rPr>
          <w:rFonts w:ascii="Times New Roman" w:hAnsi="Times New Roman" w:cs="Times New Roman"/>
          <w:bCs/>
          <w:sz w:val="28"/>
          <w:szCs w:val="28"/>
        </w:rPr>
        <w:t>Национальной С</w:t>
      </w:r>
      <w:r w:rsidR="00B206A6" w:rsidRPr="00500CF4">
        <w:rPr>
          <w:rFonts w:ascii="Times New Roman" w:hAnsi="Times New Roman" w:cs="Times New Roman"/>
          <w:bCs/>
          <w:sz w:val="28"/>
          <w:szCs w:val="28"/>
        </w:rPr>
        <w:t xml:space="preserve">тратегии </w:t>
      </w:r>
      <w:r w:rsidR="00A3761B">
        <w:rPr>
          <w:rFonts w:ascii="Times New Roman" w:hAnsi="Times New Roman" w:cs="Times New Roman"/>
          <w:bCs/>
          <w:sz w:val="28"/>
          <w:szCs w:val="28"/>
        </w:rPr>
        <w:t xml:space="preserve">развития футбола </w:t>
      </w:r>
      <w:r w:rsidR="00B206A6" w:rsidRPr="00500CF4">
        <w:rPr>
          <w:rFonts w:ascii="Times New Roman" w:hAnsi="Times New Roman" w:cs="Times New Roman"/>
          <w:bCs/>
          <w:sz w:val="28"/>
          <w:szCs w:val="28"/>
        </w:rPr>
        <w:t xml:space="preserve">2030 </w:t>
      </w:r>
      <w:r w:rsidR="00A3761B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D82A67">
        <w:rPr>
          <w:rFonts w:ascii="Times New Roman" w:hAnsi="Times New Roman" w:cs="Times New Roman"/>
          <w:bCs/>
          <w:sz w:val="28"/>
          <w:szCs w:val="28"/>
        </w:rPr>
        <w:t xml:space="preserve">по тексту </w:t>
      </w:r>
      <w:r w:rsidR="00A3761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82A67">
        <w:rPr>
          <w:rFonts w:ascii="Times New Roman" w:hAnsi="Times New Roman" w:cs="Times New Roman"/>
          <w:bCs/>
          <w:sz w:val="28"/>
          <w:szCs w:val="28"/>
        </w:rPr>
        <w:t>«</w:t>
      </w:r>
      <w:r w:rsidR="00A3761B">
        <w:rPr>
          <w:rFonts w:ascii="Times New Roman" w:hAnsi="Times New Roman" w:cs="Times New Roman"/>
          <w:bCs/>
          <w:sz w:val="28"/>
          <w:szCs w:val="28"/>
        </w:rPr>
        <w:t>Стратегия</w:t>
      </w:r>
      <w:r w:rsidR="00D82A67">
        <w:rPr>
          <w:rFonts w:ascii="Times New Roman" w:hAnsi="Times New Roman" w:cs="Times New Roman"/>
          <w:bCs/>
          <w:sz w:val="28"/>
          <w:szCs w:val="28"/>
        </w:rPr>
        <w:t>»</w:t>
      </w:r>
      <w:r w:rsidR="00A3761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206A6" w:rsidRPr="00500CF4">
        <w:rPr>
          <w:rFonts w:ascii="Times New Roman" w:hAnsi="Times New Roman" w:cs="Times New Roman"/>
          <w:bCs/>
          <w:sz w:val="28"/>
          <w:szCs w:val="28"/>
        </w:rPr>
        <w:t>в региональных федерациях футбола и межрегиональных объединениях футбола</w:t>
      </w:r>
      <w:r w:rsidRPr="00500C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749" w:rsidRPr="00500CF4" w:rsidRDefault="00D55749" w:rsidP="008B033F">
      <w:pPr>
        <w:pStyle w:val="a8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CF4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A63A08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учреждения Программы</w:t>
      </w:r>
    </w:p>
    <w:p w:rsidR="00D55749" w:rsidRPr="00500CF4" w:rsidRDefault="00D55749" w:rsidP="003E77D6">
      <w:pPr>
        <w:pStyle w:val="a8"/>
        <w:spacing w:after="0" w:line="36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Настоящ</w:t>
      </w:r>
      <w:r w:rsidR="00500CF4" w:rsidRPr="00500CF4">
        <w:rPr>
          <w:rFonts w:ascii="Times New Roman" w:hAnsi="Times New Roman" w:cs="Times New Roman"/>
          <w:sz w:val="28"/>
          <w:szCs w:val="28"/>
        </w:rPr>
        <w:t>ая</w:t>
      </w:r>
      <w:r w:rsidRPr="00500CF4">
        <w:rPr>
          <w:rFonts w:ascii="Times New Roman" w:hAnsi="Times New Roman" w:cs="Times New Roman"/>
          <w:sz w:val="28"/>
          <w:szCs w:val="28"/>
        </w:rPr>
        <w:t xml:space="preserve"> Программа учреждается с целью обеспечения </w:t>
      </w:r>
      <w:r w:rsidR="00500CF4" w:rsidRPr="00500CF4">
        <w:rPr>
          <w:rFonts w:ascii="Times New Roman" w:hAnsi="Times New Roman" w:cs="Times New Roman"/>
          <w:sz w:val="28"/>
          <w:szCs w:val="28"/>
        </w:rPr>
        <w:t>наиболее полного участия региональных федераций в мероприятиях, направленных на реализацию Стратегии 2030</w:t>
      </w:r>
      <w:r w:rsidRPr="00500CF4">
        <w:rPr>
          <w:rFonts w:ascii="Times New Roman" w:hAnsi="Times New Roman" w:cs="Times New Roman"/>
          <w:sz w:val="28"/>
          <w:szCs w:val="28"/>
        </w:rPr>
        <w:t>:</w:t>
      </w:r>
    </w:p>
    <w:p w:rsidR="00500CF4" w:rsidRDefault="00433052" w:rsidP="008B033F">
      <w:pPr>
        <w:pStyle w:val="a8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7E3" w:rsidRPr="008667E3">
        <w:rPr>
          <w:rFonts w:ascii="Times New Roman" w:hAnsi="Times New Roman" w:cs="Times New Roman"/>
          <w:sz w:val="28"/>
          <w:szCs w:val="28"/>
        </w:rPr>
        <w:t>развитие и популяризация (пропаганда) футбола в регионах (профессионального, массового, женского, мини-футбола (</w:t>
      </w:r>
      <w:proofErr w:type="spellStart"/>
      <w:r w:rsidR="008667E3" w:rsidRPr="008667E3">
        <w:rPr>
          <w:rFonts w:ascii="Times New Roman" w:hAnsi="Times New Roman" w:cs="Times New Roman"/>
          <w:sz w:val="28"/>
          <w:szCs w:val="28"/>
        </w:rPr>
        <w:t>футзала</w:t>
      </w:r>
      <w:proofErr w:type="spellEnd"/>
      <w:r w:rsidR="008667E3" w:rsidRPr="008667E3">
        <w:rPr>
          <w:rFonts w:ascii="Times New Roman" w:hAnsi="Times New Roman" w:cs="Times New Roman"/>
          <w:sz w:val="28"/>
          <w:szCs w:val="28"/>
        </w:rPr>
        <w:t>), пляжного, ветеранского, детско-юношеского и всех других разновидностей футбола);</w:t>
      </w:r>
    </w:p>
    <w:p w:rsidR="008667E3" w:rsidRDefault="008667E3" w:rsidP="008B033F">
      <w:pPr>
        <w:pStyle w:val="a8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7E3">
        <w:rPr>
          <w:rFonts w:ascii="Times New Roman" w:hAnsi="Times New Roman" w:cs="Times New Roman"/>
          <w:sz w:val="28"/>
          <w:szCs w:val="28"/>
        </w:rPr>
        <w:t xml:space="preserve"> развитие инфраструктуры и материально-технической базы футбола в регионах;</w:t>
      </w:r>
    </w:p>
    <w:p w:rsidR="008667E3" w:rsidRPr="008667E3" w:rsidRDefault="008667E3" w:rsidP="008667E3">
      <w:pPr>
        <w:pStyle w:val="a8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7E3">
        <w:rPr>
          <w:sz w:val="28"/>
          <w:szCs w:val="28"/>
        </w:rPr>
        <w:t xml:space="preserve"> </w:t>
      </w:r>
      <w:r w:rsidRPr="008667E3">
        <w:rPr>
          <w:rFonts w:ascii="Times New Roman" w:hAnsi="Times New Roman" w:cs="Times New Roman"/>
          <w:sz w:val="28"/>
          <w:szCs w:val="28"/>
        </w:rPr>
        <w:t>организация и проведение спорт</w:t>
      </w:r>
      <w:r>
        <w:rPr>
          <w:rFonts w:ascii="Times New Roman" w:hAnsi="Times New Roman" w:cs="Times New Roman"/>
          <w:sz w:val="28"/>
          <w:szCs w:val="28"/>
        </w:rPr>
        <w:t xml:space="preserve">ивных мероприятий по футболу в </w:t>
      </w:r>
      <w:r w:rsidRPr="008667E3">
        <w:rPr>
          <w:rFonts w:ascii="Times New Roman" w:hAnsi="Times New Roman" w:cs="Times New Roman"/>
          <w:sz w:val="28"/>
          <w:szCs w:val="28"/>
        </w:rPr>
        <w:t>регионах.</w:t>
      </w:r>
    </w:p>
    <w:p w:rsidR="00D55749" w:rsidRPr="00500CF4" w:rsidRDefault="00D55749" w:rsidP="008B033F">
      <w:pPr>
        <w:pStyle w:val="a8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CF4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D55749" w:rsidRPr="00500CF4" w:rsidRDefault="00D55749" w:rsidP="005A5046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00CF4">
        <w:rPr>
          <w:rFonts w:ascii="Times New Roman" w:hAnsi="Times New Roman" w:cs="Times New Roman"/>
          <w:sz w:val="28"/>
          <w:szCs w:val="28"/>
        </w:rPr>
        <w:t>Участниками Проекта являются:</w:t>
      </w:r>
    </w:p>
    <w:p w:rsidR="00D55749" w:rsidRPr="00500CF4" w:rsidRDefault="00835DFE" w:rsidP="008B033F">
      <w:pPr>
        <w:pStyle w:val="a8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749" w:rsidRPr="00500CF4">
        <w:rPr>
          <w:rFonts w:ascii="Times New Roman" w:hAnsi="Times New Roman" w:cs="Times New Roman"/>
          <w:b/>
          <w:bCs/>
          <w:sz w:val="28"/>
          <w:szCs w:val="28"/>
        </w:rPr>
        <w:t xml:space="preserve">РФС </w:t>
      </w:r>
      <w:r w:rsidR="00D55749" w:rsidRPr="00500CF4">
        <w:rPr>
          <w:rFonts w:ascii="Times New Roman" w:hAnsi="Times New Roman" w:cs="Times New Roman"/>
          <w:sz w:val="28"/>
          <w:szCs w:val="28"/>
        </w:rPr>
        <w:t xml:space="preserve">– </w:t>
      </w:r>
      <w:r w:rsidR="005A5046">
        <w:rPr>
          <w:rFonts w:ascii="Times New Roman" w:hAnsi="Times New Roman" w:cs="Times New Roman"/>
          <w:sz w:val="28"/>
          <w:szCs w:val="28"/>
        </w:rPr>
        <w:t>у</w:t>
      </w:r>
      <w:r w:rsidR="00D55749" w:rsidRPr="00500CF4">
        <w:rPr>
          <w:rFonts w:ascii="Times New Roman" w:hAnsi="Times New Roman" w:cs="Times New Roman"/>
          <w:sz w:val="28"/>
          <w:szCs w:val="28"/>
        </w:rPr>
        <w:t>чредитель Про</w:t>
      </w:r>
      <w:r w:rsidR="008905C9" w:rsidRPr="00500CF4">
        <w:rPr>
          <w:rFonts w:ascii="Times New Roman" w:hAnsi="Times New Roman" w:cs="Times New Roman"/>
          <w:sz w:val="28"/>
          <w:szCs w:val="28"/>
        </w:rPr>
        <w:t>граммы</w:t>
      </w:r>
      <w:r w:rsidR="00D55749" w:rsidRPr="00500CF4">
        <w:rPr>
          <w:rFonts w:ascii="Times New Roman" w:hAnsi="Times New Roman" w:cs="Times New Roman"/>
          <w:sz w:val="28"/>
          <w:szCs w:val="28"/>
        </w:rPr>
        <w:t>;</w:t>
      </w:r>
    </w:p>
    <w:p w:rsidR="00D55749" w:rsidRDefault="005A5046" w:rsidP="005A5046">
      <w:pPr>
        <w:pStyle w:val="a8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749" w:rsidRPr="00500CF4">
        <w:rPr>
          <w:rFonts w:ascii="Times New Roman" w:hAnsi="Times New Roman" w:cs="Times New Roman"/>
          <w:b/>
          <w:bCs/>
          <w:sz w:val="28"/>
          <w:szCs w:val="28"/>
        </w:rPr>
        <w:t>Инвесторы Программы</w:t>
      </w:r>
      <w:r w:rsidR="00D55749" w:rsidRPr="00500CF4">
        <w:rPr>
          <w:rFonts w:ascii="Times New Roman" w:hAnsi="Times New Roman" w:cs="Times New Roman"/>
          <w:sz w:val="28"/>
          <w:szCs w:val="28"/>
        </w:rPr>
        <w:t xml:space="preserve"> – юридические и физические лица, оказывающие финансовую (благотвори</w:t>
      </w:r>
      <w:r w:rsidR="00D837F9">
        <w:rPr>
          <w:rFonts w:ascii="Times New Roman" w:hAnsi="Times New Roman" w:cs="Times New Roman"/>
          <w:sz w:val="28"/>
          <w:szCs w:val="28"/>
        </w:rPr>
        <w:t>тельную) помощь при реализации П</w:t>
      </w:r>
      <w:r w:rsidR="00D55749" w:rsidRPr="00500CF4">
        <w:rPr>
          <w:rFonts w:ascii="Times New Roman" w:hAnsi="Times New Roman" w:cs="Times New Roman"/>
          <w:sz w:val="28"/>
          <w:szCs w:val="28"/>
        </w:rPr>
        <w:t>рограммы;</w:t>
      </w:r>
    </w:p>
    <w:p w:rsidR="000D7A4B" w:rsidRPr="00500CF4" w:rsidRDefault="00835DFE" w:rsidP="008B033F">
      <w:pPr>
        <w:pStyle w:val="a8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D7A4B">
        <w:rPr>
          <w:rFonts w:ascii="Times New Roman" w:hAnsi="Times New Roman" w:cs="Times New Roman"/>
          <w:b/>
          <w:bCs/>
          <w:sz w:val="28"/>
          <w:szCs w:val="28"/>
        </w:rPr>
        <w:t>РОИВ</w:t>
      </w:r>
      <w:proofErr w:type="gramEnd"/>
      <w:r w:rsidR="000D7A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A4B">
        <w:rPr>
          <w:rFonts w:ascii="Times New Roman" w:hAnsi="Times New Roman" w:cs="Times New Roman"/>
          <w:sz w:val="28"/>
          <w:szCs w:val="28"/>
        </w:rPr>
        <w:t>– региональный орган исполнительной власти;</w:t>
      </w:r>
    </w:p>
    <w:p w:rsidR="00D55749" w:rsidRDefault="00835DFE" w:rsidP="008B033F">
      <w:pPr>
        <w:pStyle w:val="a8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A4B">
        <w:rPr>
          <w:rFonts w:ascii="Times New Roman" w:hAnsi="Times New Roman" w:cs="Times New Roman"/>
          <w:b/>
          <w:bCs/>
          <w:sz w:val="28"/>
          <w:szCs w:val="28"/>
        </w:rPr>
        <w:t>РФ</w:t>
      </w:r>
      <w:r w:rsidR="00D55749" w:rsidRPr="00500CF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B0E74">
        <w:rPr>
          <w:rFonts w:ascii="Times New Roman" w:hAnsi="Times New Roman" w:cs="Times New Roman"/>
          <w:sz w:val="28"/>
          <w:szCs w:val="28"/>
        </w:rPr>
        <w:t xml:space="preserve"> – региональная федерация</w:t>
      </w:r>
      <w:r w:rsidR="00D55749" w:rsidRPr="00500CF4">
        <w:rPr>
          <w:rFonts w:ascii="Times New Roman" w:hAnsi="Times New Roman" w:cs="Times New Roman"/>
          <w:sz w:val="28"/>
          <w:szCs w:val="28"/>
        </w:rPr>
        <w:t xml:space="preserve"> футбола</w:t>
      </w:r>
      <w:r w:rsidR="00070CC0">
        <w:rPr>
          <w:rFonts w:ascii="Times New Roman" w:hAnsi="Times New Roman" w:cs="Times New Roman"/>
          <w:sz w:val="28"/>
          <w:szCs w:val="28"/>
        </w:rPr>
        <w:t>, являющаяся членом РФС</w:t>
      </w:r>
      <w:r w:rsidR="00A3761B">
        <w:rPr>
          <w:rFonts w:ascii="Times New Roman" w:hAnsi="Times New Roman" w:cs="Times New Roman"/>
          <w:sz w:val="28"/>
          <w:szCs w:val="28"/>
        </w:rPr>
        <w:t xml:space="preserve"> или получившая с согласия РФС государственную аккредитацию в качестве региональной федерации футбола</w:t>
      </w:r>
      <w:r w:rsidR="000D7A4B">
        <w:rPr>
          <w:rFonts w:ascii="Times New Roman" w:hAnsi="Times New Roman" w:cs="Times New Roman"/>
          <w:sz w:val="28"/>
          <w:szCs w:val="28"/>
        </w:rPr>
        <w:t>;</w:t>
      </w:r>
    </w:p>
    <w:p w:rsidR="000D7A4B" w:rsidRPr="00500CF4" w:rsidRDefault="00835DFE" w:rsidP="008B033F">
      <w:pPr>
        <w:pStyle w:val="a8"/>
        <w:numPr>
          <w:ilvl w:val="1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A4B">
        <w:rPr>
          <w:rFonts w:ascii="Times New Roman" w:hAnsi="Times New Roman" w:cs="Times New Roman"/>
          <w:b/>
          <w:bCs/>
          <w:sz w:val="28"/>
          <w:szCs w:val="28"/>
        </w:rPr>
        <w:t xml:space="preserve">МРО </w:t>
      </w:r>
      <w:r w:rsidR="000D7A4B">
        <w:rPr>
          <w:rFonts w:ascii="Times New Roman" w:hAnsi="Times New Roman" w:cs="Times New Roman"/>
          <w:sz w:val="28"/>
          <w:szCs w:val="28"/>
        </w:rPr>
        <w:t>– м</w:t>
      </w:r>
      <w:r w:rsidR="00070CC0">
        <w:rPr>
          <w:rFonts w:ascii="Times New Roman" w:hAnsi="Times New Roman" w:cs="Times New Roman"/>
          <w:sz w:val="28"/>
          <w:szCs w:val="28"/>
        </w:rPr>
        <w:t>ежрегиональное объединение РФФ, являющееся членом РФС.</w:t>
      </w:r>
    </w:p>
    <w:p w:rsidR="00D55749" w:rsidRPr="00500CF4" w:rsidRDefault="00D55749" w:rsidP="008B033F">
      <w:pPr>
        <w:pStyle w:val="a8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F4">
        <w:rPr>
          <w:rFonts w:ascii="Times New Roman" w:hAnsi="Times New Roman" w:cs="Times New Roman"/>
          <w:b/>
          <w:bCs/>
          <w:sz w:val="28"/>
          <w:szCs w:val="28"/>
        </w:rPr>
        <w:t>Порядок реализации Программы</w:t>
      </w:r>
    </w:p>
    <w:p w:rsidR="005C5F14" w:rsidRDefault="00D55749" w:rsidP="00071D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CF4">
        <w:rPr>
          <w:rFonts w:ascii="Times New Roman" w:hAnsi="Times New Roman" w:cs="Times New Roman"/>
          <w:bCs/>
          <w:sz w:val="28"/>
          <w:szCs w:val="28"/>
        </w:rPr>
        <w:t xml:space="preserve">Исполком (Бюро </w:t>
      </w:r>
      <w:r w:rsidR="005A5046">
        <w:rPr>
          <w:rFonts w:ascii="Times New Roman" w:hAnsi="Times New Roman" w:cs="Times New Roman"/>
          <w:bCs/>
          <w:sz w:val="28"/>
          <w:szCs w:val="28"/>
        </w:rPr>
        <w:t>И</w:t>
      </w:r>
      <w:r w:rsidRPr="00500CF4">
        <w:rPr>
          <w:rFonts w:ascii="Times New Roman" w:hAnsi="Times New Roman" w:cs="Times New Roman"/>
          <w:bCs/>
          <w:sz w:val="28"/>
          <w:szCs w:val="28"/>
        </w:rPr>
        <w:t xml:space="preserve">сполкома) РФС </w:t>
      </w:r>
      <w:r w:rsidR="00500CF4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Pr="00500CF4">
        <w:rPr>
          <w:rFonts w:ascii="Times New Roman" w:hAnsi="Times New Roman" w:cs="Times New Roman"/>
          <w:bCs/>
          <w:sz w:val="28"/>
          <w:szCs w:val="28"/>
        </w:rPr>
        <w:t xml:space="preserve">утверждает </w:t>
      </w:r>
      <w:r w:rsidR="003902E3">
        <w:rPr>
          <w:rFonts w:ascii="Times New Roman" w:hAnsi="Times New Roman" w:cs="Times New Roman"/>
          <w:bCs/>
          <w:sz w:val="28"/>
          <w:szCs w:val="28"/>
        </w:rPr>
        <w:t>сроки выплат по настоящей П</w:t>
      </w:r>
      <w:r w:rsidR="00500CF4">
        <w:rPr>
          <w:rFonts w:ascii="Times New Roman" w:hAnsi="Times New Roman" w:cs="Times New Roman"/>
          <w:bCs/>
          <w:sz w:val="28"/>
          <w:szCs w:val="28"/>
        </w:rPr>
        <w:t xml:space="preserve">рограмме. </w:t>
      </w:r>
      <w:r w:rsidR="005C5F14">
        <w:rPr>
          <w:rFonts w:ascii="Times New Roman" w:hAnsi="Times New Roman" w:cs="Times New Roman"/>
          <w:bCs/>
          <w:sz w:val="28"/>
          <w:szCs w:val="28"/>
        </w:rPr>
        <w:t>Максимальная величина, которую может получить каждая РФФ или МРО</w:t>
      </w:r>
      <w:r w:rsidR="003902E3">
        <w:rPr>
          <w:rFonts w:ascii="Times New Roman" w:hAnsi="Times New Roman" w:cs="Times New Roman"/>
          <w:bCs/>
          <w:sz w:val="28"/>
          <w:szCs w:val="28"/>
        </w:rPr>
        <w:t>,</w:t>
      </w:r>
      <w:r w:rsidR="005C5F14">
        <w:rPr>
          <w:rFonts w:ascii="Times New Roman" w:hAnsi="Times New Roman" w:cs="Times New Roman"/>
          <w:bCs/>
          <w:sz w:val="28"/>
          <w:szCs w:val="28"/>
        </w:rPr>
        <w:t xml:space="preserve"> состоит из двух частей – базовой и переменной. Базовая часть выплачивается РФФ/МРО для реа</w:t>
      </w:r>
      <w:r w:rsidR="003902E3">
        <w:rPr>
          <w:rFonts w:ascii="Times New Roman" w:hAnsi="Times New Roman" w:cs="Times New Roman"/>
          <w:bCs/>
          <w:sz w:val="28"/>
          <w:szCs w:val="28"/>
        </w:rPr>
        <w:t>лизации предусмотренных данной П</w:t>
      </w:r>
      <w:r w:rsidR="005C5F14">
        <w:rPr>
          <w:rFonts w:ascii="Times New Roman" w:hAnsi="Times New Roman" w:cs="Times New Roman"/>
          <w:bCs/>
          <w:sz w:val="28"/>
          <w:szCs w:val="28"/>
        </w:rPr>
        <w:t>рограммой целей, переменная часть зависит от выполнения РФФ/МРО ряда условий и может направляться по выбору РФФ</w:t>
      </w:r>
      <w:r w:rsidR="00A3761B">
        <w:rPr>
          <w:rFonts w:ascii="Times New Roman" w:hAnsi="Times New Roman" w:cs="Times New Roman"/>
          <w:bCs/>
          <w:sz w:val="28"/>
          <w:szCs w:val="28"/>
        </w:rPr>
        <w:t xml:space="preserve">/МРО </w:t>
      </w:r>
      <w:r w:rsidR="003902E3">
        <w:rPr>
          <w:rFonts w:ascii="Times New Roman" w:hAnsi="Times New Roman" w:cs="Times New Roman"/>
          <w:bCs/>
          <w:sz w:val="28"/>
          <w:szCs w:val="28"/>
        </w:rPr>
        <w:t>на предусмотренные данной П</w:t>
      </w:r>
      <w:r w:rsidR="005C5F14">
        <w:rPr>
          <w:rFonts w:ascii="Times New Roman" w:hAnsi="Times New Roman" w:cs="Times New Roman"/>
          <w:bCs/>
          <w:sz w:val="28"/>
          <w:szCs w:val="28"/>
        </w:rPr>
        <w:t xml:space="preserve">рограммой цели. </w:t>
      </w:r>
    </w:p>
    <w:p w:rsidR="00500CF4" w:rsidRPr="00842D8F" w:rsidRDefault="005C5F14" w:rsidP="00071D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D8F">
        <w:rPr>
          <w:rFonts w:ascii="Times New Roman" w:hAnsi="Times New Roman" w:cs="Times New Roman"/>
          <w:bCs/>
          <w:sz w:val="28"/>
          <w:szCs w:val="28"/>
        </w:rPr>
        <w:t xml:space="preserve">РФФ/МРО </w:t>
      </w:r>
      <w:r w:rsidR="00E6024A" w:rsidRPr="00842D8F">
        <w:rPr>
          <w:rFonts w:ascii="Times New Roman" w:hAnsi="Times New Roman" w:cs="Times New Roman"/>
          <w:bCs/>
          <w:sz w:val="28"/>
          <w:szCs w:val="28"/>
        </w:rPr>
        <w:t>присылают в адрес РФС копии платежн</w:t>
      </w:r>
      <w:r w:rsidR="00ED7104" w:rsidRPr="00842D8F">
        <w:rPr>
          <w:rFonts w:ascii="Times New Roman" w:hAnsi="Times New Roman" w:cs="Times New Roman"/>
          <w:bCs/>
          <w:sz w:val="28"/>
          <w:szCs w:val="28"/>
        </w:rPr>
        <w:t>ых</w:t>
      </w:r>
      <w:r w:rsidR="00E6024A" w:rsidRPr="00842D8F">
        <w:rPr>
          <w:rFonts w:ascii="Times New Roman" w:hAnsi="Times New Roman" w:cs="Times New Roman"/>
          <w:bCs/>
          <w:sz w:val="28"/>
          <w:szCs w:val="28"/>
        </w:rPr>
        <w:t xml:space="preserve"> поручени</w:t>
      </w:r>
      <w:r w:rsidR="00ED7104" w:rsidRPr="00842D8F">
        <w:rPr>
          <w:rFonts w:ascii="Times New Roman" w:hAnsi="Times New Roman" w:cs="Times New Roman"/>
          <w:bCs/>
          <w:sz w:val="28"/>
          <w:szCs w:val="28"/>
        </w:rPr>
        <w:t>й</w:t>
      </w:r>
      <w:r w:rsidR="00E6024A" w:rsidRPr="00842D8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41D9B" w:rsidRPr="00842D8F">
        <w:rPr>
          <w:rFonts w:ascii="Times New Roman" w:hAnsi="Times New Roman" w:cs="Times New Roman"/>
          <w:bCs/>
          <w:sz w:val="28"/>
          <w:szCs w:val="28"/>
        </w:rPr>
        <w:t xml:space="preserve">отметкой банка, </w:t>
      </w:r>
      <w:r w:rsidR="00E6024A" w:rsidRPr="00842D8F">
        <w:rPr>
          <w:rFonts w:ascii="Times New Roman" w:hAnsi="Times New Roman" w:cs="Times New Roman"/>
          <w:bCs/>
          <w:sz w:val="28"/>
          <w:szCs w:val="28"/>
        </w:rPr>
        <w:t>указанием вида расходов по финансовой помощи РФС и</w:t>
      </w:r>
      <w:r w:rsidR="00ED7104" w:rsidRPr="00842D8F">
        <w:rPr>
          <w:rFonts w:ascii="Times New Roman" w:hAnsi="Times New Roman" w:cs="Times New Roman"/>
          <w:bCs/>
          <w:sz w:val="28"/>
          <w:szCs w:val="28"/>
        </w:rPr>
        <w:t xml:space="preserve"> первичных документов по данному виду расходов.</w:t>
      </w:r>
      <w:r w:rsidR="00D30FBD" w:rsidRPr="00842D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5749" w:rsidRPr="00A507F8" w:rsidRDefault="00217287" w:rsidP="008B033F">
      <w:pPr>
        <w:pStyle w:val="a8"/>
        <w:numPr>
          <w:ilvl w:val="1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52A">
        <w:rPr>
          <w:rFonts w:ascii="Times New Roman" w:hAnsi="Times New Roman" w:cs="Times New Roman"/>
          <w:bCs/>
          <w:sz w:val="28"/>
          <w:szCs w:val="28"/>
        </w:rPr>
        <w:t xml:space="preserve">Базовая часть </w:t>
      </w:r>
      <w:r w:rsidR="00D352EE" w:rsidRPr="00A507F8">
        <w:rPr>
          <w:rFonts w:ascii="Times New Roman" w:hAnsi="Times New Roman" w:cs="Times New Roman"/>
          <w:bCs/>
          <w:sz w:val="28"/>
          <w:szCs w:val="28"/>
        </w:rPr>
        <w:t>д</w:t>
      </w:r>
      <w:r w:rsidR="00071D7C" w:rsidRPr="00A507F8">
        <w:rPr>
          <w:rFonts w:ascii="Times New Roman" w:hAnsi="Times New Roman" w:cs="Times New Roman"/>
          <w:bCs/>
          <w:sz w:val="28"/>
          <w:szCs w:val="28"/>
        </w:rPr>
        <w:t>ля РФФ рассчитывается по следующим правилам:</w:t>
      </w:r>
    </w:p>
    <w:p w:rsidR="00071D7C" w:rsidRPr="00D352EE" w:rsidRDefault="00071D7C" w:rsidP="008B033F">
      <w:pPr>
        <w:pStyle w:val="a8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2EE">
        <w:rPr>
          <w:rFonts w:ascii="Times New Roman" w:hAnsi="Times New Roman" w:cs="Times New Roman"/>
          <w:bCs/>
          <w:sz w:val="28"/>
          <w:szCs w:val="28"/>
        </w:rPr>
        <w:t xml:space="preserve">Сумма на </w:t>
      </w:r>
      <w:r w:rsidR="00565C98">
        <w:rPr>
          <w:rFonts w:ascii="Times New Roman" w:hAnsi="Times New Roman" w:cs="Times New Roman"/>
          <w:bCs/>
          <w:sz w:val="28"/>
          <w:szCs w:val="28"/>
        </w:rPr>
        <w:t>а</w:t>
      </w:r>
      <w:r w:rsidRPr="00D352EE">
        <w:rPr>
          <w:rFonts w:ascii="Times New Roman" w:hAnsi="Times New Roman" w:cs="Times New Roman"/>
          <w:bCs/>
          <w:sz w:val="28"/>
          <w:szCs w:val="28"/>
        </w:rPr>
        <w:t>дминистративную деятельность</w:t>
      </w:r>
      <w:r w:rsidR="00051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EE">
        <w:rPr>
          <w:rFonts w:ascii="Times New Roman" w:hAnsi="Times New Roman" w:cs="Times New Roman"/>
          <w:bCs/>
          <w:sz w:val="28"/>
          <w:szCs w:val="28"/>
        </w:rPr>
        <w:t xml:space="preserve"> – 100 000 рублей</w:t>
      </w:r>
      <w:r w:rsidR="007500FF">
        <w:rPr>
          <w:rFonts w:ascii="Times New Roman" w:hAnsi="Times New Roman" w:cs="Times New Roman"/>
          <w:bCs/>
          <w:sz w:val="28"/>
          <w:szCs w:val="28"/>
        </w:rPr>
        <w:t>;</w:t>
      </w:r>
    </w:p>
    <w:p w:rsidR="00071D7C" w:rsidRPr="00D352EE" w:rsidRDefault="00071D7C" w:rsidP="008B033F">
      <w:pPr>
        <w:pStyle w:val="a8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2EE">
        <w:rPr>
          <w:rFonts w:ascii="Times New Roman" w:hAnsi="Times New Roman" w:cs="Times New Roman"/>
          <w:bCs/>
          <w:sz w:val="28"/>
          <w:szCs w:val="28"/>
        </w:rPr>
        <w:t>Обязательные выплаты, с целевым назначением:</w:t>
      </w:r>
    </w:p>
    <w:p w:rsidR="00071D7C" w:rsidRPr="00D352EE" w:rsidRDefault="00071D7C" w:rsidP="008B033F">
      <w:pPr>
        <w:pStyle w:val="a8"/>
        <w:numPr>
          <w:ilvl w:val="0"/>
          <w:numId w:val="6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52EE">
        <w:rPr>
          <w:rFonts w:ascii="Times New Roman" w:hAnsi="Times New Roman" w:cs="Times New Roman"/>
          <w:bCs/>
          <w:sz w:val="28"/>
          <w:szCs w:val="28"/>
        </w:rPr>
        <w:t xml:space="preserve">Внесение </w:t>
      </w:r>
      <w:r w:rsidRPr="00D352EE">
        <w:rPr>
          <w:rFonts w:ascii="Times New Roman" w:eastAsia="Times New Roman" w:hAnsi="Times New Roman" w:cs="Times New Roman"/>
          <w:sz w:val="28"/>
          <w:szCs w:val="28"/>
        </w:rPr>
        <w:t xml:space="preserve">информации об операционной деятельности в ЕИАС РФС </w:t>
      </w:r>
      <w:r w:rsidRPr="00D352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(типы, детализация и периодичность вносимой информации оговаривается отдельным </w:t>
      </w:r>
      <w:r w:rsidR="00217287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D352EE">
        <w:rPr>
          <w:rFonts w:ascii="Times New Roman" w:eastAsia="Times New Roman" w:hAnsi="Times New Roman" w:cs="Times New Roman"/>
          <w:i/>
          <w:iCs/>
          <w:sz w:val="28"/>
          <w:szCs w:val="28"/>
        </w:rPr>
        <w:t>оглашением РФС - РФФ)</w:t>
      </w:r>
      <w:r w:rsidR="00565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</w:t>
      </w:r>
      <w:r w:rsidRPr="00D352EE">
        <w:rPr>
          <w:rFonts w:ascii="Times New Roman" w:eastAsia="Times New Roman" w:hAnsi="Times New Roman" w:cs="Times New Roman"/>
          <w:iCs/>
          <w:sz w:val="28"/>
          <w:szCs w:val="28"/>
        </w:rPr>
        <w:t xml:space="preserve"> 200 000 рублей</w:t>
      </w:r>
      <w:r w:rsidR="00D352EE" w:rsidRPr="00D352E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71D7C" w:rsidRPr="00156531" w:rsidRDefault="00071D7C" w:rsidP="008B033F">
      <w:pPr>
        <w:pStyle w:val="a8"/>
        <w:numPr>
          <w:ilvl w:val="0"/>
          <w:numId w:val="6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2EE">
        <w:rPr>
          <w:rFonts w:ascii="Times New Roman" w:hAnsi="Times New Roman" w:cs="Times New Roman"/>
          <w:bCs/>
          <w:sz w:val="28"/>
          <w:szCs w:val="28"/>
        </w:rPr>
        <w:t>Направление сотрудников РФФ или организаций, по роду своей деятельности занимающихся развитием футбола и зарегистрированных на территории действия РФФ</w:t>
      </w:r>
      <w:r w:rsidR="00941F4B">
        <w:rPr>
          <w:rFonts w:ascii="Times New Roman" w:hAnsi="Times New Roman" w:cs="Times New Roman"/>
          <w:bCs/>
          <w:sz w:val="28"/>
          <w:szCs w:val="28"/>
        </w:rPr>
        <w:t>,</w:t>
      </w:r>
      <w:r w:rsidRPr="00D35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2EE" w:rsidRPr="00D352EE">
        <w:rPr>
          <w:rFonts w:ascii="Times New Roman" w:hAnsi="Times New Roman" w:cs="Times New Roman"/>
          <w:bCs/>
          <w:sz w:val="28"/>
          <w:szCs w:val="28"/>
        </w:rPr>
        <w:t>для участия в обучающих программах РФС (по различным направлени</w:t>
      </w:r>
      <w:r w:rsidR="00565C98">
        <w:rPr>
          <w:rFonts w:ascii="Times New Roman" w:hAnsi="Times New Roman" w:cs="Times New Roman"/>
          <w:bCs/>
          <w:sz w:val="28"/>
          <w:szCs w:val="28"/>
        </w:rPr>
        <w:t>ям</w:t>
      </w:r>
      <w:r w:rsidR="00D352EE" w:rsidRPr="00D352EE">
        <w:rPr>
          <w:rFonts w:ascii="Times New Roman" w:hAnsi="Times New Roman" w:cs="Times New Roman"/>
          <w:bCs/>
          <w:sz w:val="28"/>
          <w:szCs w:val="28"/>
        </w:rPr>
        <w:t xml:space="preserve"> футбольной деятельности – тренировочный процесс, судейство, администрирование спортивных организаций, </w:t>
      </w:r>
      <w:r w:rsidR="00422E2C" w:rsidRPr="00D352EE">
        <w:rPr>
          <w:rFonts w:ascii="Times New Roman" w:hAnsi="Times New Roman" w:cs="Times New Roman"/>
          <w:bCs/>
          <w:sz w:val="28"/>
          <w:szCs w:val="28"/>
        </w:rPr>
        <w:t>безопасность</w:t>
      </w:r>
      <w:r w:rsidR="00D352EE" w:rsidRPr="00D352EE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  <w:r w:rsidR="00941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2EE" w:rsidRPr="00D352EE">
        <w:rPr>
          <w:rFonts w:ascii="Times New Roman" w:eastAsia="Times New Roman" w:hAnsi="Times New Roman" w:cs="Times New Roman"/>
          <w:iCs/>
          <w:sz w:val="28"/>
          <w:szCs w:val="28"/>
        </w:rPr>
        <w:t>- 200 000 рублей.</w:t>
      </w:r>
    </w:p>
    <w:p w:rsidR="00156531" w:rsidRPr="00D352EE" w:rsidRDefault="00156531" w:rsidP="00565C98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Лица</w:t>
      </w:r>
      <w:r w:rsidR="00565C9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направленные на обуч</w:t>
      </w:r>
      <w:r w:rsidR="00112697">
        <w:rPr>
          <w:rFonts w:ascii="Times New Roman" w:eastAsia="Times New Roman" w:hAnsi="Times New Roman" w:cs="Times New Roman"/>
          <w:iCs/>
          <w:sz w:val="28"/>
          <w:szCs w:val="28"/>
        </w:rPr>
        <w:t>ение за счет средств настоящей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рограммы</w:t>
      </w:r>
      <w:r w:rsidR="0011269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6300F3">
        <w:rPr>
          <w:rFonts w:ascii="Times New Roman" w:eastAsia="Times New Roman" w:hAnsi="Times New Roman" w:cs="Times New Roman"/>
          <w:iCs/>
          <w:sz w:val="28"/>
          <w:szCs w:val="28"/>
        </w:rPr>
        <w:t xml:space="preserve">  должны иметь 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оглашение с РФФ, о минимальном сроке работы по полученной специальности (повышенной квалификации).</w:t>
      </w:r>
    </w:p>
    <w:p w:rsidR="00D352EE" w:rsidRPr="00A3761B" w:rsidRDefault="0084752A" w:rsidP="00D352E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61B">
        <w:rPr>
          <w:rFonts w:ascii="Times New Roman" w:eastAsia="Times New Roman" w:hAnsi="Times New Roman" w:cs="Times New Roman"/>
          <w:b/>
          <w:iCs/>
          <w:sz w:val="28"/>
          <w:szCs w:val="28"/>
        </w:rPr>
        <w:t>Величина базовой части в</w:t>
      </w:r>
      <w:r w:rsidR="00D352EE" w:rsidRPr="00A3761B">
        <w:rPr>
          <w:rFonts w:ascii="Times New Roman" w:eastAsia="Times New Roman" w:hAnsi="Times New Roman" w:cs="Times New Roman"/>
          <w:b/>
          <w:iCs/>
          <w:sz w:val="28"/>
          <w:szCs w:val="28"/>
        </w:rPr>
        <w:t>ыплат</w:t>
      </w:r>
      <w:r w:rsidRPr="00A3761B">
        <w:rPr>
          <w:rFonts w:ascii="Times New Roman" w:eastAsia="Times New Roman" w:hAnsi="Times New Roman" w:cs="Times New Roman"/>
          <w:b/>
          <w:iCs/>
          <w:sz w:val="28"/>
          <w:szCs w:val="28"/>
        </w:rPr>
        <w:t>ы</w:t>
      </w:r>
      <w:r w:rsidR="00D352EE" w:rsidRPr="00A3761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3761B" w:rsidRPr="00A3761B">
        <w:rPr>
          <w:rFonts w:ascii="Times New Roman" w:eastAsia="Times New Roman" w:hAnsi="Times New Roman" w:cs="Times New Roman"/>
          <w:b/>
          <w:iCs/>
          <w:sz w:val="28"/>
          <w:szCs w:val="28"/>
        </w:rPr>
        <w:t>в год</w:t>
      </w:r>
      <w:r w:rsidR="00D352EE" w:rsidRPr="00A3761B">
        <w:rPr>
          <w:rFonts w:ascii="Times New Roman" w:hAnsi="Times New Roman" w:cs="Times New Roman"/>
          <w:b/>
          <w:bCs/>
          <w:sz w:val="28"/>
          <w:szCs w:val="28"/>
        </w:rPr>
        <w:t xml:space="preserve"> для РФФ составляет 500 000 рублей.</w:t>
      </w:r>
    </w:p>
    <w:p w:rsidR="00D352EE" w:rsidRDefault="003E6CC8" w:rsidP="00D352E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Переменная</w:t>
      </w:r>
      <w:r w:rsidR="0084752A">
        <w:rPr>
          <w:rFonts w:ascii="Times New Roman" w:hAnsi="Times New Roman" w:cs="Times New Roman"/>
          <w:bCs/>
          <w:sz w:val="28"/>
          <w:szCs w:val="28"/>
        </w:rPr>
        <w:t xml:space="preserve"> часть</w:t>
      </w:r>
      <w:r w:rsidR="003A4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87D">
        <w:rPr>
          <w:rFonts w:ascii="Times New Roman" w:hAnsi="Times New Roman" w:cs="Times New Roman"/>
          <w:bCs/>
          <w:sz w:val="28"/>
          <w:szCs w:val="28"/>
        </w:rPr>
        <w:t xml:space="preserve">выплаты </w:t>
      </w:r>
      <w:r w:rsidR="00D352EE">
        <w:rPr>
          <w:rFonts w:ascii="Times New Roman" w:hAnsi="Times New Roman" w:cs="Times New Roman"/>
          <w:bCs/>
          <w:sz w:val="28"/>
          <w:szCs w:val="28"/>
        </w:rPr>
        <w:t>для РФФ рассчитывается</w:t>
      </w:r>
      <w:r w:rsidR="001119F8">
        <w:rPr>
          <w:rFonts w:ascii="Times New Roman" w:hAnsi="Times New Roman" w:cs="Times New Roman"/>
          <w:bCs/>
          <w:sz w:val="28"/>
          <w:szCs w:val="28"/>
        </w:rPr>
        <w:t xml:space="preserve"> по представлению</w:t>
      </w:r>
      <w:r w:rsidR="00136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F97">
        <w:rPr>
          <w:rFonts w:ascii="Times New Roman" w:hAnsi="Times New Roman" w:cs="Times New Roman"/>
          <w:bCs/>
          <w:sz w:val="28"/>
          <w:szCs w:val="28"/>
        </w:rPr>
        <w:t>профильных структурных подразделений</w:t>
      </w:r>
      <w:r w:rsidR="001119F8">
        <w:rPr>
          <w:rFonts w:ascii="Times New Roman" w:hAnsi="Times New Roman" w:cs="Times New Roman"/>
          <w:bCs/>
          <w:sz w:val="28"/>
          <w:szCs w:val="28"/>
        </w:rPr>
        <w:t xml:space="preserve"> РФС</w:t>
      </w:r>
      <w:r w:rsidR="00D352EE">
        <w:rPr>
          <w:rFonts w:ascii="Times New Roman" w:hAnsi="Times New Roman" w:cs="Times New Roman"/>
          <w:bCs/>
          <w:sz w:val="28"/>
          <w:szCs w:val="28"/>
        </w:rPr>
        <w:t>, исходя из выполнения ряда условий:</w:t>
      </w:r>
    </w:p>
    <w:p w:rsidR="00782BB8" w:rsidRDefault="00782BB8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государственной аккредитации; </w:t>
      </w:r>
    </w:p>
    <w:p w:rsidR="00D352EE" w:rsidRDefault="00316FF2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52EE" w:rsidRPr="00EC3EFF">
        <w:rPr>
          <w:rFonts w:ascii="Times New Roman" w:eastAsia="Times New Roman" w:hAnsi="Times New Roman" w:cs="Times New Roman"/>
          <w:sz w:val="28"/>
          <w:szCs w:val="28"/>
        </w:rPr>
        <w:t>ри включении футбола в реестр базовых видов спорта в регионе;</w:t>
      </w:r>
    </w:p>
    <w:p w:rsidR="00782BB8" w:rsidRPr="00EC3EFF" w:rsidRDefault="00EB74E4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П</w:t>
      </w:r>
      <w:r w:rsidR="00782BB8">
        <w:rPr>
          <w:rFonts w:ascii="Times New Roman" w:eastAsia="Times New Roman" w:hAnsi="Times New Roman" w:cs="Times New Roman"/>
          <w:sz w:val="28"/>
          <w:szCs w:val="28"/>
        </w:rPr>
        <w:t xml:space="preserve">рограммы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футбола в регионе, согласованной с РФС и утвержденной</w:t>
      </w:r>
      <w:r w:rsidR="0078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2BB8">
        <w:rPr>
          <w:rFonts w:ascii="Times New Roman" w:eastAsia="Times New Roman" w:hAnsi="Times New Roman" w:cs="Times New Roman"/>
          <w:sz w:val="28"/>
          <w:szCs w:val="28"/>
        </w:rPr>
        <w:t>РОИВ</w:t>
      </w:r>
      <w:proofErr w:type="gramEnd"/>
      <w:r w:rsidR="00782B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352EE" w:rsidRPr="00EC3EFF" w:rsidRDefault="00316FF2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 н</w:t>
      </w:r>
      <w:r w:rsidR="00D352EE" w:rsidRPr="00EC3EFF">
        <w:rPr>
          <w:rFonts w:ascii="Times New Roman" w:eastAsia="Times New Roman" w:hAnsi="Times New Roman" w:cs="Times New Roman"/>
          <w:sz w:val="28"/>
          <w:szCs w:val="28"/>
        </w:rPr>
        <w:t>аличи</w:t>
      </w:r>
      <w:r w:rsidRPr="00EC3E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2EE" w:rsidRPr="00EC3EFF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Pr="00EC3EFF">
        <w:rPr>
          <w:rFonts w:ascii="Times New Roman" w:eastAsia="Times New Roman" w:hAnsi="Times New Roman" w:cs="Times New Roman"/>
          <w:sz w:val="28"/>
          <w:szCs w:val="28"/>
        </w:rPr>
        <w:t xml:space="preserve"> (центров)</w:t>
      </w:r>
      <w:r w:rsidR="00D352EE" w:rsidRPr="00EC3EFF">
        <w:rPr>
          <w:rFonts w:ascii="Times New Roman" w:eastAsia="Times New Roman" w:hAnsi="Times New Roman" w:cs="Times New Roman"/>
          <w:sz w:val="28"/>
          <w:szCs w:val="28"/>
        </w:rPr>
        <w:t xml:space="preserve"> подготовки футболистов</w:t>
      </w:r>
      <w:r w:rsidRPr="00EC3EFF">
        <w:rPr>
          <w:rFonts w:ascii="Times New Roman" w:eastAsia="Times New Roman" w:hAnsi="Times New Roman" w:cs="Times New Roman"/>
          <w:sz w:val="28"/>
          <w:szCs w:val="28"/>
        </w:rPr>
        <w:t xml:space="preserve"> в регионе;</w:t>
      </w:r>
      <w:r w:rsidR="00D352EE" w:rsidRPr="00EC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FF2" w:rsidRPr="00EC3EFF" w:rsidRDefault="00316FF2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 xml:space="preserve">при наличии центра (центров) подготовки специалистов в сфере футбола в регионе; </w:t>
      </w:r>
    </w:p>
    <w:p w:rsidR="00D352EE" w:rsidRPr="00EC3EFF" w:rsidRDefault="00316FF2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мероприятий </w:t>
      </w:r>
      <w:r w:rsidR="00D352EE" w:rsidRPr="00EC3EFF">
        <w:rPr>
          <w:rFonts w:ascii="Times New Roman" w:eastAsia="Times New Roman" w:hAnsi="Times New Roman" w:cs="Times New Roman"/>
          <w:sz w:val="28"/>
          <w:szCs w:val="28"/>
        </w:rPr>
        <w:t>по массовому футболу</w:t>
      </w:r>
      <w:r w:rsidRPr="00EC3E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70980">
        <w:rPr>
          <w:rFonts w:ascii="Times New Roman" w:eastAsia="Times New Roman" w:hAnsi="Times New Roman" w:cs="Times New Roman"/>
          <w:sz w:val="28"/>
          <w:szCs w:val="28"/>
        </w:rPr>
        <w:t>участие в «Дне» и «Неделе» м</w:t>
      </w:r>
      <w:r w:rsidR="00051016">
        <w:rPr>
          <w:rFonts w:ascii="Times New Roman" w:eastAsia="Times New Roman" w:hAnsi="Times New Roman" w:cs="Times New Roman"/>
          <w:sz w:val="28"/>
          <w:szCs w:val="28"/>
        </w:rPr>
        <w:t>ассового футбола</w:t>
      </w:r>
      <w:r w:rsidRPr="00EC3E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6531" w:rsidRPr="00EC3EFF" w:rsidRDefault="00156531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 реализац</w:t>
      </w:r>
      <w:r w:rsidR="00D71C83">
        <w:rPr>
          <w:rFonts w:ascii="Times New Roman" w:eastAsia="Times New Roman" w:hAnsi="Times New Roman" w:cs="Times New Roman"/>
          <w:sz w:val="28"/>
          <w:szCs w:val="28"/>
        </w:rPr>
        <w:t>ии мероприятий по мини-футболу (</w:t>
      </w:r>
      <w:proofErr w:type="spellStart"/>
      <w:r w:rsidR="00D71C83">
        <w:rPr>
          <w:rFonts w:ascii="Times New Roman" w:eastAsia="Times New Roman" w:hAnsi="Times New Roman" w:cs="Times New Roman"/>
          <w:sz w:val="28"/>
          <w:szCs w:val="28"/>
        </w:rPr>
        <w:t>футзалу</w:t>
      </w:r>
      <w:proofErr w:type="spellEnd"/>
      <w:r w:rsidR="00D71C8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3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6531" w:rsidRPr="00EC3EFF" w:rsidRDefault="00156531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по пляжному футболу;</w:t>
      </w:r>
    </w:p>
    <w:p w:rsidR="00156531" w:rsidRPr="00EC3EFF" w:rsidRDefault="00156531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по футболу лиц с ограниченными возможностями;</w:t>
      </w:r>
    </w:p>
    <w:p w:rsidR="00156531" w:rsidRDefault="00156531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по футболу для девушек</w:t>
      </w:r>
      <w:r w:rsidR="001606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627" w:rsidRDefault="00160627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оказании матер</w:t>
      </w:r>
      <w:r w:rsidR="00757A15">
        <w:rPr>
          <w:rFonts w:ascii="Times New Roman" w:eastAsia="Times New Roman" w:hAnsi="Times New Roman" w:cs="Times New Roman"/>
          <w:sz w:val="28"/>
          <w:szCs w:val="28"/>
        </w:rPr>
        <w:t>иальной помощи ветеранам футбол;</w:t>
      </w:r>
    </w:p>
    <w:p w:rsidR="00757A15" w:rsidRDefault="00757A15" w:rsidP="008B033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 реализации иных мероприятий, направленных на реализацию Стратегии 2030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EFF" w:rsidRPr="00E6787D" w:rsidRDefault="0084752A" w:rsidP="00EC3E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87D">
        <w:rPr>
          <w:rFonts w:ascii="Times New Roman" w:hAnsi="Times New Roman" w:cs="Times New Roman"/>
          <w:b/>
          <w:bCs/>
          <w:sz w:val="28"/>
          <w:szCs w:val="28"/>
        </w:rPr>
        <w:t>Максимальная величина в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>ыплат</w:t>
      </w:r>
      <w:r w:rsidRPr="00E6787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C25" w:rsidRPr="00E6787D">
        <w:rPr>
          <w:rFonts w:ascii="Times New Roman" w:hAnsi="Times New Roman" w:cs="Times New Roman"/>
          <w:b/>
          <w:bCs/>
          <w:sz w:val="28"/>
          <w:szCs w:val="28"/>
        </w:rPr>
        <w:t>переменной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87D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для РФФ </w:t>
      </w:r>
      <w:r w:rsidR="00E6787D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в год 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D95400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может превышать 250 000 рублей:</w:t>
      </w:r>
    </w:p>
    <w:p w:rsidR="00D95400" w:rsidRDefault="00733FC4" w:rsidP="00EC3E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выполнении от 6 до 8</w:t>
      </w:r>
      <w:r w:rsidR="00D95400">
        <w:rPr>
          <w:rFonts w:ascii="Times New Roman" w:hAnsi="Times New Roman" w:cs="Times New Roman"/>
          <w:bCs/>
          <w:sz w:val="28"/>
          <w:szCs w:val="28"/>
        </w:rPr>
        <w:t xml:space="preserve"> условий, выплаты составят 150 000 рублей;</w:t>
      </w:r>
    </w:p>
    <w:p w:rsidR="00D95400" w:rsidRDefault="00733FC4" w:rsidP="00EC3E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выполнении от 9 до 12</w:t>
      </w:r>
      <w:r w:rsidR="00D95400">
        <w:rPr>
          <w:rFonts w:ascii="Times New Roman" w:hAnsi="Times New Roman" w:cs="Times New Roman"/>
          <w:bCs/>
          <w:sz w:val="28"/>
          <w:szCs w:val="28"/>
        </w:rPr>
        <w:t xml:space="preserve"> условий, выплаты составят 250 000 рублей.</w:t>
      </w:r>
    </w:p>
    <w:p w:rsidR="00EC3EFF" w:rsidRPr="00E6787D" w:rsidRDefault="0084752A" w:rsidP="00EC3E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87D">
        <w:rPr>
          <w:rFonts w:ascii="Times New Roman" w:hAnsi="Times New Roman" w:cs="Times New Roman"/>
          <w:b/>
          <w:bCs/>
          <w:sz w:val="28"/>
          <w:szCs w:val="28"/>
        </w:rPr>
        <w:t>Максимальная величина е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>жегодн</w:t>
      </w:r>
      <w:r w:rsidRPr="00E6787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выплат</w:t>
      </w:r>
      <w:r w:rsidRPr="00E6787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787D">
        <w:rPr>
          <w:rFonts w:ascii="Times New Roman" w:hAnsi="Times New Roman" w:cs="Times New Roman"/>
          <w:b/>
          <w:bCs/>
          <w:sz w:val="28"/>
          <w:szCs w:val="28"/>
        </w:rPr>
        <w:t xml:space="preserve">в год </w:t>
      </w:r>
      <w:r w:rsidR="00346B70">
        <w:rPr>
          <w:rFonts w:ascii="Times New Roman" w:hAnsi="Times New Roman" w:cs="Times New Roman"/>
          <w:b/>
          <w:bCs/>
          <w:sz w:val="28"/>
          <w:szCs w:val="28"/>
        </w:rPr>
        <w:t>по настоящей П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рограмме для РФФ </w:t>
      </w:r>
      <w:r w:rsidR="007500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>может составить 750 000 рублей.</w:t>
      </w:r>
    </w:p>
    <w:p w:rsidR="00EC3EFF" w:rsidRPr="00A507F8" w:rsidRDefault="0084752A" w:rsidP="008B033F">
      <w:pPr>
        <w:pStyle w:val="a8"/>
        <w:numPr>
          <w:ilvl w:val="1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Базовая часть</w:t>
      </w:r>
      <w:r w:rsidR="00EC3EFF" w:rsidRPr="00A507F8">
        <w:rPr>
          <w:rFonts w:ascii="Times New Roman" w:hAnsi="Times New Roman" w:cs="Times New Roman"/>
          <w:bCs/>
          <w:sz w:val="28"/>
          <w:szCs w:val="28"/>
        </w:rPr>
        <w:t xml:space="preserve"> для МРО рассчитывается по следующим правилам:</w:t>
      </w:r>
    </w:p>
    <w:p w:rsidR="00EC3EFF" w:rsidRPr="00D352EE" w:rsidRDefault="00EC3EFF" w:rsidP="008B033F">
      <w:pPr>
        <w:pStyle w:val="a8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2EE">
        <w:rPr>
          <w:rFonts w:ascii="Times New Roman" w:hAnsi="Times New Roman" w:cs="Times New Roman"/>
          <w:bCs/>
          <w:sz w:val="28"/>
          <w:szCs w:val="28"/>
        </w:rPr>
        <w:t xml:space="preserve">Сумма на </w:t>
      </w:r>
      <w:r w:rsidR="008F0E22">
        <w:rPr>
          <w:rFonts w:ascii="Times New Roman" w:hAnsi="Times New Roman" w:cs="Times New Roman"/>
          <w:bCs/>
          <w:sz w:val="28"/>
          <w:szCs w:val="28"/>
        </w:rPr>
        <w:t>а</w:t>
      </w:r>
      <w:r w:rsidRPr="00D352EE">
        <w:rPr>
          <w:rFonts w:ascii="Times New Roman" w:hAnsi="Times New Roman" w:cs="Times New Roman"/>
          <w:bCs/>
          <w:sz w:val="28"/>
          <w:szCs w:val="28"/>
        </w:rPr>
        <w:t>дминистративную деятельность</w:t>
      </w:r>
      <w:r w:rsidR="00554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EE">
        <w:rPr>
          <w:rFonts w:ascii="Times New Roman" w:hAnsi="Times New Roman" w:cs="Times New Roman"/>
          <w:bCs/>
          <w:sz w:val="28"/>
          <w:szCs w:val="28"/>
        </w:rPr>
        <w:t>–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352EE">
        <w:rPr>
          <w:rFonts w:ascii="Times New Roman" w:hAnsi="Times New Roman" w:cs="Times New Roman"/>
          <w:bCs/>
          <w:sz w:val="28"/>
          <w:szCs w:val="28"/>
        </w:rPr>
        <w:t>0 000 рублей</w:t>
      </w:r>
      <w:r w:rsidR="00554A45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EFF" w:rsidRPr="00D352EE" w:rsidRDefault="00EC3EFF" w:rsidP="008B033F">
      <w:pPr>
        <w:pStyle w:val="a8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2EE">
        <w:rPr>
          <w:rFonts w:ascii="Times New Roman" w:hAnsi="Times New Roman" w:cs="Times New Roman"/>
          <w:bCs/>
          <w:sz w:val="28"/>
          <w:szCs w:val="28"/>
        </w:rPr>
        <w:t>Обязательные выплаты, с целевым назначением:</w:t>
      </w:r>
    </w:p>
    <w:p w:rsidR="00EC3EFF" w:rsidRPr="00D352EE" w:rsidRDefault="00EC3EFF" w:rsidP="008B033F">
      <w:pPr>
        <w:pStyle w:val="a8"/>
        <w:numPr>
          <w:ilvl w:val="0"/>
          <w:numId w:val="6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52EE">
        <w:rPr>
          <w:rFonts w:ascii="Times New Roman" w:hAnsi="Times New Roman" w:cs="Times New Roman"/>
          <w:bCs/>
          <w:sz w:val="28"/>
          <w:szCs w:val="28"/>
        </w:rPr>
        <w:t xml:space="preserve">Внесение </w:t>
      </w:r>
      <w:r w:rsidRPr="00D352EE">
        <w:rPr>
          <w:rFonts w:ascii="Times New Roman" w:eastAsia="Times New Roman" w:hAnsi="Times New Roman" w:cs="Times New Roman"/>
          <w:sz w:val="28"/>
          <w:szCs w:val="28"/>
        </w:rPr>
        <w:t xml:space="preserve">информации об операционной деятельности в ЕИАС РФС </w:t>
      </w:r>
      <w:r w:rsidRPr="00EC3EFF">
        <w:rPr>
          <w:rFonts w:ascii="Times New Roman" w:eastAsia="Times New Roman" w:hAnsi="Times New Roman" w:cs="Times New Roman"/>
          <w:iCs/>
          <w:sz w:val="28"/>
          <w:szCs w:val="28"/>
        </w:rPr>
        <w:t>(типы, детализация и периодичность вносимой информации оговаривается отдельным соглашением РФС - МРО)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554A45">
        <w:rPr>
          <w:rFonts w:ascii="Times New Roman" w:eastAsia="Times New Roman" w:hAnsi="Times New Roman" w:cs="Times New Roman"/>
          <w:iCs/>
          <w:sz w:val="28"/>
          <w:szCs w:val="28"/>
        </w:rPr>
        <w:t xml:space="preserve"> -</w:t>
      </w:r>
      <w:r w:rsidRPr="00D352E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D352EE">
        <w:rPr>
          <w:rFonts w:ascii="Times New Roman" w:eastAsia="Times New Roman" w:hAnsi="Times New Roman" w:cs="Times New Roman"/>
          <w:iCs/>
          <w:sz w:val="28"/>
          <w:szCs w:val="28"/>
        </w:rPr>
        <w:t>00 000 рублей;</w:t>
      </w:r>
    </w:p>
    <w:p w:rsidR="00EC3EFF" w:rsidRPr="00156531" w:rsidRDefault="00EC3EFF" w:rsidP="008B033F">
      <w:pPr>
        <w:pStyle w:val="a8"/>
        <w:numPr>
          <w:ilvl w:val="0"/>
          <w:numId w:val="6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2EE">
        <w:rPr>
          <w:rFonts w:ascii="Times New Roman" w:hAnsi="Times New Roman" w:cs="Times New Roman"/>
          <w:bCs/>
          <w:sz w:val="28"/>
          <w:szCs w:val="28"/>
        </w:rPr>
        <w:t xml:space="preserve">Направление сотрудников </w:t>
      </w:r>
      <w:r w:rsidR="00554A45">
        <w:rPr>
          <w:rFonts w:ascii="Times New Roman" w:eastAsia="Times New Roman" w:hAnsi="Times New Roman" w:cs="Times New Roman"/>
          <w:iCs/>
          <w:sz w:val="28"/>
          <w:szCs w:val="28"/>
        </w:rPr>
        <w:t>МРО или с РФФ, входящих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МРО,</w:t>
      </w:r>
      <w:r w:rsidRPr="00D352EE">
        <w:rPr>
          <w:rFonts w:ascii="Times New Roman" w:hAnsi="Times New Roman" w:cs="Times New Roman"/>
          <w:bCs/>
          <w:sz w:val="28"/>
          <w:szCs w:val="28"/>
        </w:rPr>
        <w:t xml:space="preserve"> или организаций, по роду своей деятельности занимающихся развитием футбола и зарегистрированных на территории действия </w:t>
      </w:r>
      <w:r>
        <w:rPr>
          <w:rFonts w:ascii="Times New Roman" w:hAnsi="Times New Roman" w:cs="Times New Roman"/>
          <w:bCs/>
          <w:sz w:val="28"/>
          <w:szCs w:val="28"/>
        </w:rPr>
        <w:t>МРО</w:t>
      </w:r>
      <w:r w:rsidRPr="00D352EE">
        <w:rPr>
          <w:rFonts w:ascii="Times New Roman" w:hAnsi="Times New Roman" w:cs="Times New Roman"/>
          <w:bCs/>
          <w:sz w:val="28"/>
          <w:szCs w:val="28"/>
        </w:rPr>
        <w:t xml:space="preserve"> для участия в обучающих программах РФС (по различным направлением футбольной деятельности – тренировочный процесс, судейство, администрирование спортивных организаций, безопасность и т.д.)</w:t>
      </w:r>
      <w:r w:rsidRPr="00D352EE">
        <w:rPr>
          <w:rFonts w:ascii="Times New Roman" w:hAnsi="Times New Roman" w:cs="Times New Roman"/>
          <w:bCs/>
          <w:sz w:val="28"/>
          <w:szCs w:val="28"/>
        </w:rPr>
        <w:tab/>
      </w:r>
      <w:r w:rsidRPr="00D352E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D352EE">
        <w:rPr>
          <w:rFonts w:ascii="Times New Roman" w:eastAsia="Times New Roman" w:hAnsi="Times New Roman" w:cs="Times New Roman"/>
          <w:iCs/>
          <w:sz w:val="28"/>
          <w:szCs w:val="28"/>
        </w:rPr>
        <w:t>00 000 рублей.</w:t>
      </w:r>
    </w:p>
    <w:p w:rsidR="00842D8F" w:rsidRPr="00D352EE" w:rsidRDefault="00EC3EFF" w:rsidP="00B67611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Лица</w:t>
      </w:r>
      <w:r w:rsidR="00B67611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направленные на обуч</w:t>
      </w:r>
      <w:r w:rsidR="00B67611">
        <w:rPr>
          <w:rFonts w:ascii="Times New Roman" w:eastAsia="Times New Roman" w:hAnsi="Times New Roman" w:cs="Times New Roman"/>
          <w:iCs/>
          <w:sz w:val="28"/>
          <w:szCs w:val="28"/>
        </w:rPr>
        <w:t>ение за счет средств настоящей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рограммы</w:t>
      </w:r>
      <w:r w:rsidR="00B6761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C1456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должны иметь 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оглашение с МРО или с РФФ, входящее в МРО, о минимальном сроке работы по полученной специальности (повышенной квалификации).</w:t>
      </w:r>
    </w:p>
    <w:p w:rsidR="00EC3EFF" w:rsidRPr="00CE2898" w:rsidRDefault="0084752A" w:rsidP="00EC3EF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787D">
        <w:rPr>
          <w:rFonts w:ascii="Times New Roman" w:eastAsia="Times New Roman" w:hAnsi="Times New Roman" w:cs="Times New Roman"/>
          <w:b/>
          <w:iCs/>
          <w:sz w:val="28"/>
          <w:szCs w:val="28"/>
        </w:rPr>
        <w:t>Размер базовой части</w:t>
      </w:r>
      <w:r w:rsidR="00E6787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выплат в год</w:t>
      </w:r>
      <w:r w:rsidRPr="00E6787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>для МРО составляет 700 000 рублей</w:t>
      </w:r>
      <w:r w:rsidR="00842D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2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3EFF" w:rsidRDefault="0084752A" w:rsidP="00EC3E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Величина переменной части </w:t>
      </w:r>
      <w:r w:rsidR="00EC3EFF">
        <w:rPr>
          <w:rFonts w:ascii="Times New Roman" w:hAnsi="Times New Roman" w:cs="Times New Roman"/>
          <w:bCs/>
          <w:sz w:val="28"/>
          <w:szCs w:val="28"/>
        </w:rPr>
        <w:t>для МРО рассчитывается</w:t>
      </w:r>
      <w:r w:rsidR="00A27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561">
        <w:rPr>
          <w:rFonts w:ascii="Times New Roman" w:hAnsi="Times New Roman" w:cs="Times New Roman"/>
          <w:bCs/>
          <w:sz w:val="28"/>
          <w:szCs w:val="28"/>
        </w:rPr>
        <w:t>по представлению профильных</w:t>
      </w:r>
      <w:r w:rsidR="00A27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12C">
        <w:rPr>
          <w:rFonts w:ascii="Times New Roman" w:hAnsi="Times New Roman" w:cs="Times New Roman"/>
          <w:bCs/>
          <w:sz w:val="28"/>
          <w:szCs w:val="28"/>
        </w:rPr>
        <w:t>структурных подразделений</w:t>
      </w:r>
      <w:r w:rsidR="00A279C6">
        <w:rPr>
          <w:rFonts w:ascii="Times New Roman" w:hAnsi="Times New Roman" w:cs="Times New Roman"/>
          <w:bCs/>
          <w:sz w:val="28"/>
          <w:szCs w:val="28"/>
        </w:rPr>
        <w:t xml:space="preserve"> РФС</w:t>
      </w:r>
      <w:r w:rsidR="00EC3EFF">
        <w:rPr>
          <w:rFonts w:ascii="Times New Roman" w:hAnsi="Times New Roman" w:cs="Times New Roman"/>
          <w:bCs/>
          <w:sz w:val="28"/>
          <w:szCs w:val="28"/>
        </w:rPr>
        <w:t>, исходя из выполнения ряда условий:</w:t>
      </w:r>
    </w:p>
    <w:p w:rsidR="00D262D1" w:rsidRDefault="00BF380C" w:rsidP="007353B0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П</w:t>
      </w:r>
      <w:r w:rsidR="00D262D1">
        <w:rPr>
          <w:rFonts w:ascii="Times New Roman" w:eastAsia="Times New Roman" w:hAnsi="Times New Roman" w:cs="Times New Roman"/>
          <w:sz w:val="28"/>
          <w:szCs w:val="28"/>
        </w:rPr>
        <w:t xml:space="preserve">рограммы развития футбола, </w:t>
      </w:r>
      <w:r w:rsidR="003F410D">
        <w:rPr>
          <w:rFonts w:ascii="Times New Roman" w:eastAsia="Times New Roman" w:hAnsi="Times New Roman" w:cs="Times New Roman"/>
          <w:sz w:val="28"/>
          <w:szCs w:val="28"/>
        </w:rPr>
        <w:t>согласованной</w:t>
      </w:r>
      <w:r w:rsidR="00D262D1">
        <w:rPr>
          <w:rFonts w:ascii="Times New Roman" w:eastAsia="Times New Roman" w:hAnsi="Times New Roman" w:cs="Times New Roman"/>
          <w:sz w:val="28"/>
          <w:szCs w:val="28"/>
        </w:rPr>
        <w:t xml:space="preserve"> с РФС;</w:t>
      </w:r>
    </w:p>
    <w:p w:rsidR="00EC3EFF" w:rsidRPr="00EC3EFF" w:rsidRDefault="00EC3EFF" w:rsidP="007353B0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82D7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сборных команд МРО и проведении учебно-тренировочных сборов</w:t>
      </w:r>
      <w:r w:rsidRPr="00EC3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EFF" w:rsidRPr="00EC3EFF" w:rsidRDefault="00EC3EFF" w:rsidP="007353B0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мероприятий по мини-футболу </w:t>
      </w:r>
      <w:r w:rsidR="007353B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C3EFF">
        <w:rPr>
          <w:rFonts w:ascii="Times New Roman" w:eastAsia="Times New Roman" w:hAnsi="Times New Roman" w:cs="Times New Roman"/>
          <w:sz w:val="28"/>
          <w:szCs w:val="28"/>
        </w:rPr>
        <w:t>футзалу</w:t>
      </w:r>
      <w:proofErr w:type="spellEnd"/>
      <w:r w:rsidR="007353B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3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EFF" w:rsidRPr="00EC3EFF" w:rsidRDefault="00EC3EFF" w:rsidP="007353B0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по пляжному футболу;</w:t>
      </w:r>
    </w:p>
    <w:p w:rsidR="00EC3EFF" w:rsidRPr="00EC3EFF" w:rsidRDefault="00EC3EFF" w:rsidP="007353B0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по футболу лиц с ограниченными возможностями;</w:t>
      </w:r>
    </w:p>
    <w:p w:rsidR="00FE1F5F" w:rsidRDefault="00EC3EFF" w:rsidP="00FE1F5F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EFF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по футболу для девушек</w:t>
      </w:r>
      <w:r w:rsidR="00FE1F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F5F" w:rsidRDefault="00FE1F5F" w:rsidP="00FE1F5F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F5F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материальной </w:t>
      </w:r>
      <w:r w:rsidR="0068101A">
        <w:rPr>
          <w:rFonts w:ascii="Times New Roman" w:eastAsia="Times New Roman" w:hAnsi="Times New Roman" w:cs="Times New Roman"/>
          <w:sz w:val="28"/>
          <w:szCs w:val="28"/>
        </w:rPr>
        <w:t>помощи ветеранам футбол;</w:t>
      </w:r>
    </w:p>
    <w:p w:rsidR="0068101A" w:rsidRPr="0068101A" w:rsidRDefault="0068101A" w:rsidP="0068101A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r w:rsidRPr="00EC3EFF">
        <w:rPr>
          <w:rFonts w:ascii="Times New Roman" w:eastAsia="Times New Roman" w:hAnsi="Times New Roman" w:cs="Times New Roman"/>
          <w:sz w:val="28"/>
          <w:szCs w:val="28"/>
        </w:rPr>
        <w:t>мероприятий, 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ых на реализацию Стратегии 2030.</w:t>
      </w:r>
    </w:p>
    <w:p w:rsidR="00EC3EFF" w:rsidRPr="00E6787D" w:rsidRDefault="0084752A" w:rsidP="00EC3E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Максимальная </w:t>
      </w:r>
      <w:r w:rsidR="00093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87D">
        <w:rPr>
          <w:rFonts w:ascii="Times New Roman" w:hAnsi="Times New Roman" w:cs="Times New Roman"/>
          <w:b/>
          <w:bCs/>
          <w:sz w:val="28"/>
          <w:szCs w:val="28"/>
        </w:rPr>
        <w:t>величина</w:t>
      </w:r>
      <w:r w:rsidR="00093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переменной части </w:t>
      </w:r>
      <w:r w:rsidR="00E6787D">
        <w:rPr>
          <w:rFonts w:ascii="Times New Roman" w:hAnsi="Times New Roman" w:cs="Times New Roman"/>
          <w:b/>
          <w:bCs/>
          <w:sz w:val="28"/>
          <w:szCs w:val="28"/>
        </w:rPr>
        <w:t xml:space="preserve">выплат в год 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МРО 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не может превышать </w:t>
      </w:r>
      <w:r w:rsidR="007500FF" w:rsidRPr="00E678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353B0" w:rsidRPr="00E6787D">
        <w:rPr>
          <w:rFonts w:ascii="Times New Roman" w:hAnsi="Times New Roman" w:cs="Times New Roman"/>
          <w:b/>
          <w:bCs/>
          <w:sz w:val="28"/>
          <w:szCs w:val="28"/>
        </w:rPr>
        <w:t>50 000 рублей:</w:t>
      </w:r>
    </w:p>
    <w:p w:rsidR="007353B0" w:rsidRDefault="007353B0" w:rsidP="007353B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 выполнении от </w:t>
      </w:r>
      <w:r w:rsidR="0068101A">
        <w:rPr>
          <w:rFonts w:ascii="Times New Roman" w:hAnsi="Times New Roman" w:cs="Times New Roman"/>
          <w:bCs/>
          <w:sz w:val="28"/>
          <w:szCs w:val="28"/>
        </w:rPr>
        <w:t>5 до 6</w:t>
      </w:r>
      <w:r w:rsidR="009034EE">
        <w:rPr>
          <w:rFonts w:ascii="Times New Roman" w:hAnsi="Times New Roman" w:cs="Times New Roman"/>
          <w:bCs/>
          <w:sz w:val="28"/>
          <w:szCs w:val="28"/>
        </w:rPr>
        <w:t xml:space="preserve"> условий, выплаты составят </w:t>
      </w:r>
      <w:r w:rsidR="00366662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0 000 рублей;</w:t>
      </w:r>
    </w:p>
    <w:p w:rsidR="007353B0" w:rsidRDefault="007353B0" w:rsidP="007353B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 выполнении </w:t>
      </w:r>
      <w:r w:rsidR="0068101A">
        <w:rPr>
          <w:rFonts w:ascii="Times New Roman" w:hAnsi="Times New Roman" w:cs="Times New Roman"/>
          <w:bCs/>
          <w:sz w:val="28"/>
          <w:szCs w:val="28"/>
        </w:rPr>
        <w:t>от 7 до 8</w:t>
      </w:r>
      <w:r w:rsidR="00FE1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4EE">
        <w:rPr>
          <w:rFonts w:ascii="Times New Roman" w:hAnsi="Times New Roman" w:cs="Times New Roman"/>
          <w:bCs/>
          <w:sz w:val="28"/>
          <w:szCs w:val="28"/>
        </w:rPr>
        <w:t>условий, выплаты составят 3</w:t>
      </w:r>
      <w:r>
        <w:rPr>
          <w:rFonts w:ascii="Times New Roman" w:hAnsi="Times New Roman" w:cs="Times New Roman"/>
          <w:bCs/>
          <w:sz w:val="28"/>
          <w:szCs w:val="28"/>
        </w:rPr>
        <w:t>50 000 рублей.</w:t>
      </w:r>
    </w:p>
    <w:p w:rsidR="00EC3EFF" w:rsidRPr="00E6787D" w:rsidRDefault="0084752A" w:rsidP="00EC3E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87D">
        <w:rPr>
          <w:rFonts w:ascii="Times New Roman" w:hAnsi="Times New Roman" w:cs="Times New Roman"/>
          <w:b/>
          <w:bCs/>
          <w:sz w:val="28"/>
          <w:szCs w:val="28"/>
        </w:rPr>
        <w:t>Максимальная величина е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>жегодн</w:t>
      </w:r>
      <w:r w:rsidRPr="00E6787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выплат</w:t>
      </w:r>
      <w:r w:rsidRPr="00E6787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787D">
        <w:rPr>
          <w:rFonts w:ascii="Times New Roman" w:hAnsi="Times New Roman" w:cs="Times New Roman"/>
          <w:b/>
          <w:bCs/>
          <w:sz w:val="28"/>
          <w:szCs w:val="28"/>
        </w:rPr>
        <w:t xml:space="preserve">в год 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по настоящей </w:t>
      </w:r>
      <w:r w:rsidR="00093BB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рограмме для </w:t>
      </w:r>
      <w:r w:rsidR="007500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МРО 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 xml:space="preserve">может составить </w:t>
      </w:r>
      <w:r w:rsidR="007500FF" w:rsidRPr="00E6787D">
        <w:rPr>
          <w:rFonts w:ascii="Times New Roman" w:hAnsi="Times New Roman" w:cs="Times New Roman"/>
          <w:b/>
          <w:bCs/>
          <w:sz w:val="28"/>
          <w:szCs w:val="28"/>
        </w:rPr>
        <w:t>1 0</w:t>
      </w:r>
      <w:r w:rsidR="00EC3EFF" w:rsidRPr="00E6787D">
        <w:rPr>
          <w:rFonts w:ascii="Times New Roman" w:hAnsi="Times New Roman" w:cs="Times New Roman"/>
          <w:b/>
          <w:bCs/>
          <w:sz w:val="28"/>
          <w:szCs w:val="28"/>
        </w:rPr>
        <w:t>50 000 рублей.</w:t>
      </w:r>
    </w:p>
    <w:p w:rsidR="006A3C1F" w:rsidRPr="004F21DC" w:rsidRDefault="006A3C1F" w:rsidP="004F21DC">
      <w:pPr>
        <w:pStyle w:val="a8"/>
        <w:numPr>
          <w:ilvl w:val="1"/>
          <w:numId w:val="8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1DC">
        <w:rPr>
          <w:rFonts w:ascii="Times New Roman" w:hAnsi="Times New Roman" w:cs="Times New Roman"/>
          <w:bCs/>
          <w:sz w:val="28"/>
          <w:szCs w:val="28"/>
        </w:rPr>
        <w:t xml:space="preserve">По выплатам на </w:t>
      </w:r>
      <w:r w:rsidRPr="004F21DC">
        <w:rPr>
          <w:rFonts w:ascii="Times New Roman" w:hAnsi="Times New Roman" w:cs="Times New Roman"/>
          <w:bCs/>
          <w:sz w:val="28"/>
          <w:szCs w:val="28"/>
          <w:u w:val="single"/>
        </w:rPr>
        <w:t>административную деятельность</w:t>
      </w:r>
      <w:r w:rsidRPr="004F21DC">
        <w:rPr>
          <w:rFonts w:ascii="Times New Roman" w:hAnsi="Times New Roman" w:cs="Times New Roman"/>
          <w:bCs/>
          <w:sz w:val="28"/>
          <w:szCs w:val="28"/>
        </w:rPr>
        <w:t xml:space="preserve"> траты могут осуществляться </w:t>
      </w:r>
      <w:r w:rsidRPr="00ED7104">
        <w:rPr>
          <w:rFonts w:ascii="Times New Roman" w:hAnsi="Times New Roman" w:cs="Times New Roman"/>
          <w:bCs/>
          <w:sz w:val="28"/>
          <w:szCs w:val="28"/>
        </w:rPr>
        <w:t>по</w:t>
      </w:r>
      <w:r w:rsidRPr="004F21DC">
        <w:rPr>
          <w:rFonts w:ascii="Times New Roman" w:hAnsi="Times New Roman" w:cs="Times New Roman"/>
          <w:bCs/>
          <w:sz w:val="28"/>
          <w:szCs w:val="28"/>
        </w:rPr>
        <w:t xml:space="preserve"> обеспечению:</w:t>
      </w:r>
    </w:p>
    <w:p w:rsidR="006A3C1F" w:rsidRPr="00094E1C" w:rsidRDefault="006A3C1F" w:rsidP="006A3C1F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094E1C">
        <w:rPr>
          <w:rFonts w:ascii="Times New Roman" w:eastAsia="Times New Roman" w:hAnsi="Times New Roman" w:cs="Times New Roman"/>
          <w:sz w:val="28"/>
          <w:szCs w:val="28"/>
        </w:rPr>
        <w:t>работы офиса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C1F" w:rsidRPr="00094E1C" w:rsidRDefault="006A3C1F" w:rsidP="006A3C1F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 сборных команд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региона/МРО 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 xml:space="preserve">(юноши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507F8" w:rsidRPr="00431D4B" w:rsidRDefault="00094E1C" w:rsidP="006A3C1F">
      <w:pPr>
        <w:pStyle w:val="a8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4B">
        <w:rPr>
          <w:rFonts w:ascii="Times New Roman" w:hAnsi="Times New Roman" w:cs="Times New Roman"/>
          <w:bCs/>
          <w:sz w:val="28"/>
          <w:szCs w:val="28"/>
        </w:rPr>
        <w:t>По выплатам</w:t>
      </w:r>
      <w:r w:rsidR="00A507F8" w:rsidRPr="00431D4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507F8" w:rsidRPr="004F21DC">
        <w:rPr>
          <w:rFonts w:ascii="Times New Roman" w:hAnsi="Times New Roman" w:cs="Times New Roman"/>
          <w:bCs/>
          <w:sz w:val="28"/>
          <w:szCs w:val="28"/>
          <w:u w:val="single"/>
        </w:rPr>
        <w:t>целевым назначением</w:t>
      </w:r>
      <w:r w:rsidR="00A507F8" w:rsidRPr="00431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D4B">
        <w:rPr>
          <w:rFonts w:ascii="Times New Roman" w:hAnsi="Times New Roman" w:cs="Times New Roman"/>
          <w:bCs/>
          <w:sz w:val="28"/>
          <w:szCs w:val="28"/>
        </w:rPr>
        <w:t>траты осуществляются в соответствии с назначением.</w:t>
      </w:r>
    </w:p>
    <w:p w:rsidR="006A3C1F" w:rsidRPr="00ED7104" w:rsidRDefault="006A3C1F" w:rsidP="006A3C1F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C1F">
        <w:rPr>
          <w:rFonts w:ascii="Times New Roman" w:hAnsi="Times New Roman" w:cs="Times New Roman"/>
          <w:bCs/>
          <w:sz w:val="28"/>
          <w:szCs w:val="28"/>
        </w:rPr>
        <w:t xml:space="preserve">По выплатам на </w:t>
      </w:r>
      <w:r w:rsidRPr="004F21DC">
        <w:rPr>
          <w:rFonts w:ascii="Times New Roman" w:hAnsi="Times New Roman" w:cs="Times New Roman"/>
          <w:bCs/>
          <w:sz w:val="28"/>
          <w:szCs w:val="28"/>
          <w:u w:val="single"/>
        </w:rPr>
        <w:t>операционные расходы</w:t>
      </w:r>
      <w:r w:rsidRPr="006A3C1F">
        <w:rPr>
          <w:rFonts w:ascii="Times New Roman" w:hAnsi="Times New Roman" w:cs="Times New Roman"/>
          <w:bCs/>
          <w:sz w:val="28"/>
          <w:szCs w:val="28"/>
        </w:rPr>
        <w:t xml:space="preserve"> траты могут осуществляться </w:t>
      </w:r>
      <w:r w:rsidRPr="00ED7104">
        <w:rPr>
          <w:rFonts w:ascii="Times New Roman" w:hAnsi="Times New Roman" w:cs="Times New Roman"/>
          <w:bCs/>
          <w:sz w:val="28"/>
          <w:szCs w:val="28"/>
        </w:rPr>
        <w:t>по</w:t>
      </w:r>
      <w:r w:rsidRPr="00ED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E1C" w:rsidRPr="006A3C1F" w:rsidRDefault="00094E1C" w:rsidP="006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C1F">
        <w:rPr>
          <w:rFonts w:ascii="Times New Roman" w:eastAsia="Times New Roman" w:hAnsi="Times New Roman" w:cs="Times New Roman"/>
          <w:sz w:val="28"/>
          <w:szCs w:val="28"/>
        </w:rPr>
        <w:t>проведению:</w:t>
      </w:r>
    </w:p>
    <w:p w:rsidR="00094E1C" w:rsidRPr="00094E1C" w:rsidRDefault="00094E1C" w:rsidP="008B033F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 xml:space="preserve"> ветеранов футбола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E1C" w:rsidRPr="00094E1C" w:rsidRDefault="00094E1C" w:rsidP="008B033F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>лиц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E1C" w:rsidRPr="00094E1C" w:rsidRDefault="00094E1C" w:rsidP="008B033F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 xml:space="preserve"> для команд девушек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E1C" w:rsidRPr="00094E1C" w:rsidRDefault="00094E1C" w:rsidP="008B033F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094E1C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 массового и само организованного футбола;</w:t>
      </w:r>
    </w:p>
    <w:p w:rsidR="00094E1C" w:rsidRPr="00094E1C" w:rsidRDefault="00094E1C" w:rsidP="008B033F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094E1C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пляжного футбола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E1C" w:rsidRDefault="00094E1C" w:rsidP="008B033F">
      <w:pPr>
        <w:pStyle w:val="a8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7A2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 xml:space="preserve"> по развитию </w:t>
      </w:r>
      <w:r w:rsidR="0014772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4E1C">
        <w:rPr>
          <w:rFonts w:ascii="Times New Roman" w:eastAsia="Times New Roman" w:hAnsi="Times New Roman" w:cs="Times New Roman"/>
          <w:sz w:val="28"/>
          <w:szCs w:val="28"/>
        </w:rPr>
        <w:t>ини-футбола (</w:t>
      </w:r>
      <w:proofErr w:type="spellStart"/>
      <w:r w:rsidRPr="00094E1C">
        <w:rPr>
          <w:rFonts w:ascii="Times New Roman" w:eastAsia="Times New Roman" w:hAnsi="Times New Roman" w:cs="Times New Roman"/>
          <w:sz w:val="28"/>
          <w:szCs w:val="28"/>
        </w:rPr>
        <w:t>футзала</w:t>
      </w:r>
      <w:proofErr w:type="spellEnd"/>
      <w:r w:rsidRPr="00094E1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E1C" w:rsidRDefault="00C63505" w:rsidP="00C63505">
      <w:pPr>
        <w:pStyle w:val="a8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на о</w:t>
      </w:r>
      <w:r w:rsidR="00094E1C" w:rsidRPr="00094E1C">
        <w:rPr>
          <w:rFonts w:ascii="Times New Roman" w:eastAsia="Times New Roman" w:hAnsi="Times New Roman" w:cs="Times New Roman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</w:rPr>
        <w:t>ение (тренеров, судей, менеджеров</w:t>
      </w:r>
      <w:r w:rsidR="00094E1C" w:rsidRPr="00094E1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3505" w:rsidRDefault="00C63505" w:rsidP="008B033F">
      <w:pPr>
        <w:pStyle w:val="a8"/>
        <w:numPr>
          <w:ilvl w:val="0"/>
          <w:numId w:val="9"/>
        </w:numPr>
        <w:spacing w:after="0" w:line="360" w:lineRule="auto"/>
        <w:ind w:hanging="72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квалификации;</w:t>
      </w:r>
    </w:p>
    <w:p w:rsidR="00C63505" w:rsidRDefault="00C63505" w:rsidP="008B033F">
      <w:pPr>
        <w:pStyle w:val="a8"/>
        <w:numPr>
          <w:ilvl w:val="0"/>
          <w:numId w:val="9"/>
        </w:numPr>
        <w:spacing w:after="0" w:line="360" w:lineRule="auto"/>
        <w:ind w:hanging="72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переподготовка;</w:t>
      </w:r>
    </w:p>
    <w:p w:rsidR="00C63505" w:rsidRPr="00094E1C" w:rsidRDefault="00C63505" w:rsidP="008B033F">
      <w:pPr>
        <w:pStyle w:val="a8"/>
        <w:numPr>
          <w:ilvl w:val="0"/>
          <w:numId w:val="9"/>
        </w:numPr>
        <w:spacing w:after="0" w:line="360" w:lineRule="auto"/>
        <w:ind w:hanging="72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лицензирование.</w:t>
      </w:r>
    </w:p>
    <w:p w:rsidR="00431D4B" w:rsidRDefault="00431D4B" w:rsidP="00C6350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7F8">
        <w:rPr>
          <w:rFonts w:ascii="Times New Roman" w:hAnsi="Times New Roman" w:cs="Times New Roman"/>
          <w:bCs/>
          <w:sz w:val="28"/>
          <w:szCs w:val="28"/>
        </w:rPr>
        <w:t xml:space="preserve">Отчетность за </w:t>
      </w:r>
      <w:r>
        <w:rPr>
          <w:rFonts w:ascii="Times New Roman" w:hAnsi="Times New Roman" w:cs="Times New Roman"/>
          <w:bCs/>
          <w:sz w:val="28"/>
          <w:szCs w:val="28"/>
        </w:rPr>
        <w:t>средства,</w:t>
      </w:r>
      <w:r w:rsidR="007A2D54">
        <w:rPr>
          <w:rFonts w:ascii="Times New Roman" w:hAnsi="Times New Roman" w:cs="Times New Roman"/>
          <w:bCs/>
          <w:sz w:val="28"/>
          <w:szCs w:val="28"/>
        </w:rPr>
        <w:t xml:space="preserve"> полученные по настоящей П</w:t>
      </w:r>
      <w:r w:rsidRPr="00A507F8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е, осуществля</w:t>
      </w:r>
      <w:r w:rsidR="00AB4ACD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тся не позднее 0</w:t>
      </w:r>
      <w:r w:rsidRPr="004327FA">
        <w:rPr>
          <w:rFonts w:ascii="Times New Roman" w:hAnsi="Times New Roman" w:cs="Times New Roman"/>
          <w:bCs/>
          <w:sz w:val="28"/>
          <w:szCs w:val="28"/>
        </w:rPr>
        <w:t xml:space="preserve">1 февраля следующего </w:t>
      </w:r>
      <w:r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84752A" w:rsidRDefault="0084752A" w:rsidP="00C6350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отчета о целевом использовании средств РФФ/МРО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предоставить следующее:</w:t>
      </w:r>
    </w:p>
    <w:p w:rsidR="0084752A" w:rsidRDefault="00E3087F" w:rsidP="000C3054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платежных поручений с отметкой банка и указанием вида расходов</w:t>
      </w:r>
      <w:r w:rsidR="0084752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FBD" w:rsidRDefault="0084752A" w:rsidP="000C3054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Заверенные </w:t>
      </w:r>
      <w:r w:rsidR="00D30FBD">
        <w:rPr>
          <w:rFonts w:ascii="Times New Roman" w:hAnsi="Times New Roman" w:cs="Times New Roman"/>
          <w:bCs/>
          <w:sz w:val="28"/>
          <w:szCs w:val="28"/>
        </w:rPr>
        <w:t xml:space="preserve">копии документов, подтверждающих целевое расходование средств. </w:t>
      </w:r>
      <w:r w:rsidR="00C63505" w:rsidRPr="000C30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3505" w:rsidRDefault="00C63505" w:rsidP="000C305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54">
        <w:rPr>
          <w:rFonts w:ascii="Times New Roman" w:hAnsi="Times New Roman" w:cs="Times New Roman"/>
          <w:bCs/>
          <w:sz w:val="28"/>
          <w:szCs w:val="28"/>
        </w:rPr>
        <w:t>РФФ и МРО, не сдавшие отчетность, выбывают из числа участников Программы РФС «</w:t>
      </w:r>
      <w:r w:rsidR="008667E3" w:rsidRPr="000C3054">
        <w:rPr>
          <w:rFonts w:ascii="Times New Roman" w:hAnsi="Times New Roman" w:cs="Times New Roman"/>
          <w:bCs/>
          <w:sz w:val="28"/>
          <w:szCs w:val="28"/>
        </w:rPr>
        <w:t>Финансовой помощи</w:t>
      </w:r>
      <w:r w:rsidRPr="000C305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B044D" w:rsidRDefault="003B044D" w:rsidP="003B044D">
      <w:pPr>
        <w:pStyle w:val="a8"/>
        <w:numPr>
          <w:ilvl w:val="1"/>
          <w:numId w:val="8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7F8">
        <w:rPr>
          <w:rFonts w:ascii="Times New Roman" w:hAnsi="Times New Roman" w:cs="Times New Roman"/>
          <w:bCs/>
          <w:sz w:val="28"/>
          <w:szCs w:val="28"/>
        </w:rPr>
        <w:t>Денежные средства</w:t>
      </w:r>
      <w:r w:rsidR="00147726">
        <w:rPr>
          <w:rFonts w:ascii="Times New Roman" w:hAnsi="Times New Roman" w:cs="Times New Roman"/>
          <w:bCs/>
          <w:sz w:val="28"/>
          <w:szCs w:val="28"/>
        </w:rPr>
        <w:t>,</w:t>
      </w:r>
      <w:r w:rsidRPr="00A507F8">
        <w:rPr>
          <w:rFonts w:ascii="Times New Roman" w:hAnsi="Times New Roman" w:cs="Times New Roman"/>
          <w:bCs/>
          <w:sz w:val="28"/>
          <w:szCs w:val="28"/>
        </w:rPr>
        <w:t xml:space="preserve"> не востребованные </w:t>
      </w:r>
      <w:r>
        <w:rPr>
          <w:rFonts w:ascii="Times New Roman" w:hAnsi="Times New Roman" w:cs="Times New Roman"/>
          <w:bCs/>
          <w:sz w:val="28"/>
          <w:szCs w:val="28"/>
        </w:rPr>
        <w:t>в отчетном году РФФ и МРО</w:t>
      </w:r>
      <w:r w:rsidR="009B265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направляются в </w:t>
      </w:r>
      <w:r w:rsidR="00800466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онд реализации мероприятий Стратегии 2030 и, по представлению </w:t>
      </w:r>
      <w:r w:rsidR="006F359D">
        <w:rPr>
          <w:rFonts w:ascii="Times New Roman" w:hAnsi="Times New Roman" w:cs="Times New Roman"/>
          <w:bCs/>
          <w:sz w:val="28"/>
          <w:szCs w:val="28"/>
        </w:rPr>
        <w:t>Совета р</w:t>
      </w:r>
      <w:r w:rsidRPr="004327FA">
        <w:rPr>
          <w:rFonts w:ascii="Times New Roman" w:hAnsi="Times New Roman" w:cs="Times New Roman"/>
          <w:bCs/>
          <w:sz w:val="28"/>
          <w:szCs w:val="28"/>
        </w:rPr>
        <w:t>егионов</w:t>
      </w:r>
      <w:r w:rsidR="00387C7C">
        <w:rPr>
          <w:rFonts w:ascii="Times New Roman" w:hAnsi="Times New Roman" w:cs="Times New Roman"/>
          <w:bCs/>
          <w:sz w:val="28"/>
          <w:szCs w:val="28"/>
        </w:rPr>
        <w:t xml:space="preserve"> РФС,</w:t>
      </w:r>
      <w:r w:rsidRPr="00432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направляются в РФФ или МРО, подавши</w:t>
      </w:r>
      <w:r w:rsidR="0080046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заявки на реализацию специальных проектов.</w:t>
      </w:r>
    </w:p>
    <w:p w:rsidR="003B044D" w:rsidRPr="000C3054" w:rsidRDefault="003B044D" w:rsidP="000C305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6A6" w:rsidRPr="00500CF4" w:rsidRDefault="00B206A6" w:rsidP="00C63505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00CF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55749" w:rsidRDefault="00D55749" w:rsidP="00B206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7225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4C1A7A" w:rsidRPr="00827225">
        <w:rPr>
          <w:rFonts w:ascii="Times New Roman" w:hAnsi="Times New Roman" w:cs="Times New Roman"/>
          <w:b/>
          <w:bCs/>
          <w:sz w:val="24"/>
          <w:szCs w:val="24"/>
        </w:rPr>
        <w:t xml:space="preserve">  1</w:t>
      </w:r>
    </w:p>
    <w:p w:rsidR="00827225" w:rsidRDefault="00827225" w:rsidP="00B206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7225" w:rsidRPr="00827225" w:rsidRDefault="00827225" w:rsidP="00B206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749" w:rsidRPr="004C1A7A" w:rsidRDefault="00D55749" w:rsidP="004C1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A7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55749" w:rsidRPr="004C1A7A" w:rsidRDefault="00D55749" w:rsidP="004C1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A7A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мероприятий </w:t>
      </w:r>
      <w:r w:rsidR="00970B57" w:rsidRPr="004C1A7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4C1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B57" w:rsidRPr="004C1A7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8667E3" w:rsidRPr="004C1A7A">
        <w:rPr>
          <w:rFonts w:ascii="Times New Roman" w:hAnsi="Times New Roman" w:cs="Times New Roman"/>
          <w:b/>
          <w:bCs/>
          <w:sz w:val="24"/>
          <w:szCs w:val="24"/>
        </w:rPr>
        <w:t>инансовой помощи</w:t>
      </w:r>
      <w:r w:rsidR="006363C0" w:rsidRPr="004C1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5749" w:rsidRPr="00D55749" w:rsidRDefault="00970B57" w:rsidP="00842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A7A">
        <w:rPr>
          <w:rFonts w:ascii="Times New Roman" w:hAnsi="Times New Roman" w:cs="Times New Roman"/>
          <w:b/>
          <w:bCs/>
          <w:sz w:val="24"/>
          <w:szCs w:val="34"/>
        </w:rPr>
        <w:t>р</w:t>
      </w:r>
      <w:r w:rsidR="006363C0" w:rsidRPr="004C1A7A">
        <w:rPr>
          <w:rFonts w:ascii="Times New Roman" w:hAnsi="Times New Roman" w:cs="Times New Roman"/>
          <w:b/>
          <w:bCs/>
          <w:sz w:val="24"/>
          <w:szCs w:val="34"/>
        </w:rPr>
        <w:t xml:space="preserve">егиональным федерациям футбола и </w:t>
      </w:r>
      <w:r w:rsidRPr="004C1A7A">
        <w:rPr>
          <w:rFonts w:ascii="Times New Roman" w:hAnsi="Times New Roman" w:cs="Times New Roman"/>
          <w:b/>
          <w:bCs/>
          <w:sz w:val="24"/>
          <w:szCs w:val="34"/>
        </w:rPr>
        <w:t>их</w:t>
      </w:r>
      <w:r w:rsidR="006363C0" w:rsidRPr="004C1A7A">
        <w:rPr>
          <w:rFonts w:ascii="Times New Roman" w:hAnsi="Times New Roman" w:cs="Times New Roman"/>
          <w:b/>
          <w:bCs/>
          <w:sz w:val="24"/>
          <w:szCs w:val="34"/>
        </w:rPr>
        <w:t xml:space="preserve"> объединениям</w:t>
      </w:r>
      <w:r w:rsidR="00842D8F">
        <w:rPr>
          <w:rFonts w:ascii="Times New Roman" w:hAnsi="Times New Roman" w:cs="Times New Roman"/>
          <w:b/>
          <w:bCs/>
          <w:sz w:val="24"/>
          <w:szCs w:val="34"/>
        </w:rPr>
        <w:t xml:space="preserve"> </w:t>
      </w:r>
      <w:r w:rsidR="00D55749" w:rsidRPr="00D55749">
        <w:rPr>
          <w:rFonts w:ascii="Times New Roman" w:hAnsi="Times New Roman" w:cs="Times New Roman"/>
          <w:b/>
          <w:bCs/>
          <w:sz w:val="24"/>
          <w:szCs w:val="24"/>
        </w:rPr>
        <w:t>на 2016-2020 гг. (в рублях)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1371"/>
        <w:gridCol w:w="1371"/>
        <w:gridCol w:w="1371"/>
        <w:gridCol w:w="1372"/>
        <w:gridCol w:w="1518"/>
      </w:tblGrid>
      <w:tr w:rsidR="00B206A6" w:rsidRPr="00D55749" w:rsidTr="00B206A6">
        <w:trPr>
          <w:trHeight w:hRule="exact" w:val="964"/>
          <w:jc w:val="center"/>
        </w:trPr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A66DEB" w:rsidRPr="00D55749" w:rsidRDefault="00A66DEB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66DEB" w:rsidRPr="00D55749" w:rsidRDefault="00A66DEB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66DEB" w:rsidRPr="00D55749" w:rsidRDefault="00A66DEB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A66DEB" w:rsidRPr="00D55749" w:rsidRDefault="00A66DEB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  <w:r w:rsidR="0021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A66DEB" w:rsidRPr="00D55749" w:rsidRDefault="00A66DEB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  <w:r w:rsidR="00215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A66DEB" w:rsidRPr="00D55749" w:rsidRDefault="00A66DEB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B206A6" w:rsidRPr="00D55749" w:rsidTr="00B206A6">
        <w:trPr>
          <w:trHeight w:val="1656"/>
          <w:jc w:val="center"/>
        </w:trPr>
        <w:tc>
          <w:tcPr>
            <w:tcW w:w="3407" w:type="dxa"/>
            <w:shd w:val="clear" w:color="auto" w:fill="auto"/>
            <w:vAlign w:val="center"/>
          </w:tcPr>
          <w:p w:rsidR="00B206A6" w:rsidRPr="00D55749" w:rsidRDefault="00B206A6" w:rsidP="00B20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мероприятий, направленных на реализацию Стратегии 2030 в региональных федерациях футбола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sz w:val="24"/>
                <w:szCs w:val="24"/>
              </w:rPr>
              <w:t>62 250 000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sz w:val="24"/>
                <w:szCs w:val="24"/>
              </w:rPr>
              <w:t>62 250 000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sz w:val="24"/>
                <w:szCs w:val="24"/>
              </w:rPr>
              <w:t>62 250 000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sz w:val="24"/>
                <w:szCs w:val="24"/>
              </w:rPr>
              <w:t>62 250 000</w:t>
            </w:r>
          </w:p>
        </w:tc>
        <w:tc>
          <w:tcPr>
            <w:tcW w:w="1518" w:type="dxa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sz w:val="24"/>
                <w:szCs w:val="24"/>
              </w:rPr>
              <w:t>249 000 000</w:t>
            </w:r>
          </w:p>
        </w:tc>
      </w:tr>
      <w:tr w:rsidR="00B206A6" w:rsidRPr="00D55749" w:rsidTr="00B206A6">
        <w:trPr>
          <w:trHeight w:val="1656"/>
          <w:jc w:val="center"/>
        </w:trPr>
        <w:tc>
          <w:tcPr>
            <w:tcW w:w="3407" w:type="dxa"/>
            <w:shd w:val="clear" w:color="auto" w:fill="auto"/>
            <w:vAlign w:val="center"/>
          </w:tcPr>
          <w:p w:rsidR="00B206A6" w:rsidRPr="00D55749" w:rsidRDefault="00B206A6" w:rsidP="00B20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поддержка мероприятий, направленных на реализацию Стратегии 2030 в межрегиональных объединениях федераций футбола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sz w:val="24"/>
                <w:szCs w:val="24"/>
              </w:rPr>
              <w:t>8 400 000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sz w:val="24"/>
                <w:szCs w:val="24"/>
              </w:rPr>
              <w:t>8 400 000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sz w:val="24"/>
                <w:szCs w:val="24"/>
              </w:rPr>
              <w:t>8 400 000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sz w:val="24"/>
                <w:szCs w:val="24"/>
              </w:rPr>
              <w:t>8 400 000</w:t>
            </w:r>
          </w:p>
        </w:tc>
        <w:tc>
          <w:tcPr>
            <w:tcW w:w="1518" w:type="dxa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bCs/>
                <w:sz w:val="24"/>
                <w:szCs w:val="24"/>
              </w:rPr>
              <w:t>33 600 000</w:t>
            </w:r>
          </w:p>
        </w:tc>
      </w:tr>
      <w:tr w:rsidR="00B206A6" w:rsidRPr="00D55749" w:rsidTr="00B206A6">
        <w:trPr>
          <w:trHeight w:val="1656"/>
          <w:jc w:val="center"/>
        </w:trPr>
        <w:tc>
          <w:tcPr>
            <w:tcW w:w="3407" w:type="dxa"/>
            <w:shd w:val="clear" w:color="auto" w:fill="auto"/>
            <w:vAlign w:val="center"/>
          </w:tcPr>
          <w:p w:rsidR="00B206A6" w:rsidRPr="00D55749" w:rsidRDefault="004C1A7A" w:rsidP="00B206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П</w:t>
            </w:r>
            <w:r w:rsidR="00B206A6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 (аудит, инспекции и т.п.)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bCs/>
                <w:sz w:val="24"/>
                <w:szCs w:val="24"/>
              </w:rPr>
              <w:t>350.000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bCs/>
                <w:sz w:val="24"/>
                <w:szCs w:val="24"/>
              </w:rPr>
              <w:t>350.000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bCs/>
                <w:sz w:val="24"/>
                <w:szCs w:val="24"/>
              </w:rPr>
              <w:t>350.000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bCs/>
                <w:sz w:val="24"/>
                <w:szCs w:val="24"/>
              </w:rPr>
              <w:t>350.000</w:t>
            </w:r>
          </w:p>
        </w:tc>
        <w:tc>
          <w:tcPr>
            <w:tcW w:w="1518" w:type="dxa"/>
            <w:vAlign w:val="center"/>
          </w:tcPr>
          <w:p w:rsidR="00B206A6" w:rsidRPr="00B206A6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A6">
              <w:rPr>
                <w:rFonts w:ascii="Times New Roman" w:hAnsi="Times New Roman" w:cs="Times New Roman"/>
                <w:bCs/>
                <w:sz w:val="24"/>
                <w:szCs w:val="24"/>
              </w:rPr>
              <w:t>1 400 000</w:t>
            </w:r>
          </w:p>
        </w:tc>
      </w:tr>
      <w:tr w:rsidR="00B206A6" w:rsidRPr="00D55749" w:rsidTr="00B206A6">
        <w:trPr>
          <w:trHeight w:hRule="exact" w:val="964"/>
          <w:jc w:val="center"/>
        </w:trPr>
        <w:tc>
          <w:tcPr>
            <w:tcW w:w="3407" w:type="dxa"/>
            <w:shd w:val="clear" w:color="auto" w:fill="BFBFBF" w:themeFill="background1" w:themeFillShade="BF"/>
            <w:vAlign w:val="center"/>
          </w:tcPr>
          <w:p w:rsidR="00B206A6" w:rsidRPr="00D55749" w:rsidRDefault="00B206A6" w:rsidP="00B206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shd w:val="clear" w:color="auto" w:fill="BFBFBF" w:themeFill="background1" w:themeFillShade="BF"/>
            <w:vAlign w:val="center"/>
          </w:tcPr>
          <w:p w:rsidR="00B206A6" w:rsidRPr="00D55749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1371" w:type="dxa"/>
            <w:shd w:val="clear" w:color="auto" w:fill="BFBFBF" w:themeFill="background1" w:themeFillShade="BF"/>
            <w:vAlign w:val="center"/>
          </w:tcPr>
          <w:p w:rsidR="00B206A6" w:rsidRPr="00D55749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1371" w:type="dxa"/>
            <w:shd w:val="clear" w:color="auto" w:fill="BFBFBF" w:themeFill="background1" w:themeFillShade="BF"/>
            <w:vAlign w:val="center"/>
          </w:tcPr>
          <w:p w:rsidR="00B206A6" w:rsidRPr="00D55749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B206A6" w:rsidRPr="00D55749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D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.000.000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:rsidR="00B206A6" w:rsidRPr="00D55749" w:rsidRDefault="00B206A6" w:rsidP="00B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284 000 000</w:t>
            </w:r>
          </w:p>
        </w:tc>
      </w:tr>
    </w:tbl>
    <w:p w:rsidR="00215A9B" w:rsidRDefault="00215A9B" w:rsidP="00B206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A9B" w:rsidRPr="00D55749" w:rsidRDefault="00215A9B" w:rsidP="00B206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возможно увеличение объема финансирования </w:t>
      </w:r>
    </w:p>
    <w:sectPr w:rsidR="00215A9B" w:rsidRPr="00D55749" w:rsidSect="005711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22" w:rsidRDefault="00516422" w:rsidP="00CC3461">
      <w:pPr>
        <w:spacing w:after="0" w:line="240" w:lineRule="auto"/>
      </w:pPr>
      <w:r>
        <w:separator/>
      </w:r>
    </w:p>
  </w:endnote>
  <w:endnote w:type="continuationSeparator" w:id="0">
    <w:p w:rsidR="00516422" w:rsidRDefault="00516422" w:rsidP="00C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P Simplified">
    <w:altName w:val="Times New Roman"/>
    <w:charset w:val="00"/>
    <w:family w:val="auto"/>
    <w:pitch w:val="variable"/>
    <w:sig w:usb0="00000001" w:usb1="5000205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833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7104" w:rsidRDefault="002161CD">
        <w:pPr>
          <w:pStyle w:val="af5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B4ACD">
          <w:instrText xml:space="preserve"> PAGE   \* MERGEFORMAT </w:instrText>
        </w:r>
        <w:r>
          <w:fldChar w:fldCharType="separate"/>
        </w:r>
        <w:r w:rsidR="00ED363C">
          <w:rPr>
            <w:noProof/>
          </w:rPr>
          <w:t>7</w:t>
        </w:r>
        <w:r>
          <w:rPr>
            <w:noProof/>
          </w:rPr>
          <w:fldChar w:fldCharType="end"/>
        </w:r>
        <w:r w:rsidR="00ED7104">
          <w:t xml:space="preserve"> |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22" w:rsidRDefault="00516422" w:rsidP="00CC3461">
      <w:pPr>
        <w:spacing w:after="0" w:line="240" w:lineRule="auto"/>
      </w:pPr>
      <w:r>
        <w:separator/>
      </w:r>
    </w:p>
  </w:footnote>
  <w:footnote w:type="continuationSeparator" w:id="0">
    <w:p w:rsidR="00516422" w:rsidRDefault="00516422" w:rsidP="00CC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EEEEE9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259177DD"/>
    <w:multiLevelType w:val="hybridMultilevel"/>
    <w:tmpl w:val="2C0665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1945CF"/>
    <w:multiLevelType w:val="hybridMultilevel"/>
    <w:tmpl w:val="98C4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D2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E0419"/>
    <w:multiLevelType w:val="hybridMultilevel"/>
    <w:tmpl w:val="0C0C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30429"/>
    <w:multiLevelType w:val="hybridMultilevel"/>
    <w:tmpl w:val="6E2C123A"/>
    <w:lvl w:ilvl="0" w:tplc="1E863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9C66F6"/>
    <w:multiLevelType w:val="hybridMultilevel"/>
    <w:tmpl w:val="8DE4CF44"/>
    <w:lvl w:ilvl="0" w:tplc="A822A44A">
      <w:start w:val="1"/>
      <w:numFmt w:val="bullet"/>
      <w:pStyle w:val="ListBul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A67B24"/>
    <w:multiLevelType w:val="hybridMultilevel"/>
    <w:tmpl w:val="7ACA0A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0129AE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0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730E2B6F"/>
    <w:multiLevelType w:val="hybridMultilevel"/>
    <w:tmpl w:val="2C0665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219F3"/>
    <w:multiLevelType w:val="multilevel"/>
    <w:tmpl w:val="0419001D"/>
    <w:styleLink w:val="10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461"/>
    <w:rsid w:val="00051016"/>
    <w:rsid w:val="00061D01"/>
    <w:rsid w:val="0006454F"/>
    <w:rsid w:val="00065FEF"/>
    <w:rsid w:val="00070CC0"/>
    <w:rsid w:val="00071D7C"/>
    <w:rsid w:val="00073CA2"/>
    <w:rsid w:val="00093BBD"/>
    <w:rsid w:val="00094E1C"/>
    <w:rsid w:val="000C3054"/>
    <w:rsid w:val="000D7A4B"/>
    <w:rsid w:val="001119F8"/>
    <w:rsid w:val="00112697"/>
    <w:rsid w:val="0013661A"/>
    <w:rsid w:val="00141D9B"/>
    <w:rsid w:val="00147726"/>
    <w:rsid w:val="00156531"/>
    <w:rsid w:val="00160627"/>
    <w:rsid w:val="00166E20"/>
    <w:rsid w:val="0016729F"/>
    <w:rsid w:val="001679B3"/>
    <w:rsid w:val="0018651C"/>
    <w:rsid w:val="001A223A"/>
    <w:rsid w:val="001E0B31"/>
    <w:rsid w:val="001E26EC"/>
    <w:rsid w:val="001F1561"/>
    <w:rsid w:val="00215713"/>
    <w:rsid w:val="00215A9B"/>
    <w:rsid w:val="002161CD"/>
    <w:rsid w:val="00217287"/>
    <w:rsid w:val="00254231"/>
    <w:rsid w:val="0027508F"/>
    <w:rsid w:val="00283B78"/>
    <w:rsid w:val="0029566D"/>
    <w:rsid w:val="002F6CC6"/>
    <w:rsid w:val="00316FF2"/>
    <w:rsid w:val="0031700F"/>
    <w:rsid w:val="00322E98"/>
    <w:rsid w:val="00323085"/>
    <w:rsid w:val="00346B70"/>
    <w:rsid w:val="00366206"/>
    <w:rsid w:val="00366662"/>
    <w:rsid w:val="00387C7C"/>
    <w:rsid w:val="003902E3"/>
    <w:rsid w:val="003A4696"/>
    <w:rsid w:val="003B044D"/>
    <w:rsid w:val="003B0E74"/>
    <w:rsid w:val="003E6CC8"/>
    <w:rsid w:val="003E77D6"/>
    <w:rsid w:val="003F410D"/>
    <w:rsid w:val="00422E2C"/>
    <w:rsid w:val="00431D4B"/>
    <w:rsid w:val="004327FA"/>
    <w:rsid w:val="00433052"/>
    <w:rsid w:val="00434D5B"/>
    <w:rsid w:val="00452BFD"/>
    <w:rsid w:val="00482D75"/>
    <w:rsid w:val="004C1A7A"/>
    <w:rsid w:val="004F21DC"/>
    <w:rsid w:val="00500CF4"/>
    <w:rsid w:val="005135ED"/>
    <w:rsid w:val="005150EB"/>
    <w:rsid w:val="00516422"/>
    <w:rsid w:val="00554A45"/>
    <w:rsid w:val="00565C98"/>
    <w:rsid w:val="00570980"/>
    <w:rsid w:val="0057117C"/>
    <w:rsid w:val="005A5046"/>
    <w:rsid w:val="005B4DEB"/>
    <w:rsid w:val="005C5F14"/>
    <w:rsid w:val="005D1463"/>
    <w:rsid w:val="005E1D74"/>
    <w:rsid w:val="006300F3"/>
    <w:rsid w:val="00631355"/>
    <w:rsid w:val="006363C0"/>
    <w:rsid w:val="0068101A"/>
    <w:rsid w:val="006A3C1F"/>
    <w:rsid w:val="006F323F"/>
    <w:rsid w:val="006F359D"/>
    <w:rsid w:val="006F547D"/>
    <w:rsid w:val="0070757C"/>
    <w:rsid w:val="00733FC4"/>
    <w:rsid w:val="007353B0"/>
    <w:rsid w:val="00742492"/>
    <w:rsid w:val="007500FF"/>
    <w:rsid w:val="00757A15"/>
    <w:rsid w:val="00763B5A"/>
    <w:rsid w:val="00782BB8"/>
    <w:rsid w:val="007A2D54"/>
    <w:rsid w:val="007C54DF"/>
    <w:rsid w:val="007F3BBA"/>
    <w:rsid w:val="00800466"/>
    <w:rsid w:val="00827225"/>
    <w:rsid w:val="00835DFE"/>
    <w:rsid w:val="00842D8F"/>
    <w:rsid w:val="0084752A"/>
    <w:rsid w:val="008667E3"/>
    <w:rsid w:val="00875392"/>
    <w:rsid w:val="008905C9"/>
    <w:rsid w:val="008A287D"/>
    <w:rsid w:val="008B033F"/>
    <w:rsid w:val="008D170C"/>
    <w:rsid w:val="008F0E22"/>
    <w:rsid w:val="009034EE"/>
    <w:rsid w:val="00941F4B"/>
    <w:rsid w:val="00970B57"/>
    <w:rsid w:val="009B265F"/>
    <w:rsid w:val="009C4875"/>
    <w:rsid w:val="00A279C6"/>
    <w:rsid w:val="00A3761B"/>
    <w:rsid w:val="00A507F8"/>
    <w:rsid w:val="00A63A08"/>
    <w:rsid w:val="00A66DEB"/>
    <w:rsid w:val="00A71565"/>
    <w:rsid w:val="00A8112C"/>
    <w:rsid w:val="00AB1ED8"/>
    <w:rsid w:val="00AB4ACD"/>
    <w:rsid w:val="00AC6DDD"/>
    <w:rsid w:val="00AD7F1D"/>
    <w:rsid w:val="00AE2F4B"/>
    <w:rsid w:val="00AF5C25"/>
    <w:rsid w:val="00B206A6"/>
    <w:rsid w:val="00B26F97"/>
    <w:rsid w:val="00B33D20"/>
    <w:rsid w:val="00B67611"/>
    <w:rsid w:val="00B7341A"/>
    <w:rsid w:val="00B90560"/>
    <w:rsid w:val="00BF380C"/>
    <w:rsid w:val="00C14561"/>
    <w:rsid w:val="00C14875"/>
    <w:rsid w:val="00C47259"/>
    <w:rsid w:val="00C6132C"/>
    <w:rsid w:val="00C63505"/>
    <w:rsid w:val="00CB7295"/>
    <w:rsid w:val="00CC3461"/>
    <w:rsid w:val="00CC4DBF"/>
    <w:rsid w:val="00CE2898"/>
    <w:rsid w:val="00D0415F"/>
    <w:rsid w:val="00D262D1"/>
    <w:rsid w:val="00D30FBD"/>
    <w:rsid w:val="00D352EE"/>
    <w:rsid w:val="00D55749"/>
    <w:rsid w:val="00D575C3"/>
    <w:rsid w:val="00D71C83"/>
    <w:rsid w:val="00D82A67"/>
    <w:rsid w:val="00D837F9"/>
    <w:rsid w:val="00D95400"/>
    <w:rsid w:val="00DC36A0"/>
    <w:rsid w:val="00E13F8A"/>
    <w:rsid w:val="00E3087F"/>
    <w:rsid w:val="00E6024A"/>
    <w:rsid w:val="00E6787D"/>
    <w:rsid w:val="00E85338"/>
    <w:rsid w:val="00E93D1E"/>
    <w:rsid w:val="00EB74E4"/>
    <w:rsid w:val="00EC3EFF"/>
    <w:rsid w:val="00ED363C"/>
    <w:rsid w:val="00ED7104"/>
    <w:rsid w:val="00EF4E7D"/>
    <w:rsid w:val="00F01827"/>
    <w:rsid w:val="00F627F4"/>
    <w:rsid w:val="00F95FA1"/>
    <w:rsid w:val="00FB1F37"/>
    <w:rsid w:val="00FD2F97"/>
    <w:rsid w:val="00FE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461"/>
    <w:rPr>
      <w:rFonts w:eastAsiaTheme="minorEastAsia"/>
    </w:rPr>
  </w:style>
  <w:style w:type="paragraph" w:styleId="1">
    <w:name w:val="heading 1"/>
    <w:basedOn w:val="a0"/>
    <w:next w:val="a0"/>
    <w:link w:val="11"/>
    <w:uiPriority w:val="9"/>
    <w:qFormat/>
    <w:rsid w:val="00CC3461"/>
    <w:pPr>
      <w:keepNext/>
      <w:keepLines/>
      <w:numPr>
        <w:numId w:val="1"/>
      </w:numPr>
      <w:tabs>
        <w:tab w:val="clear" w:pos="1440"/>
      </w:tabs>
      <w:spacing w:before="480" w:after="0"/>
      <w:outlineLvl w:val="0"/>
    </w:pPr>
    <w:rPr>
      <w:rFonts w:ascii="Times New Roman" w:eastAsiaTheme="majorEastAsia" w:hAnsi="Times New Roman" w:cstheme="majorBidi"/>
      <w:b/>
      <w:bCs/>
      <w:sz w:val="34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C3461"/>
    <w:pPr>
      <w:keepNext/>
      <w:keepLines/>
      <w:numPr>
        <w:ilvl w:val="1"/>
        <w:numId w:val="1"/>
      </w:numPr>
      <w:tabs>
        <w:tab w:val="clear" w:pos="1080"/>
      </w:tabs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CC3461"/>
    <w:pPr>
      <w:keepNext/>
      <w:keepLines/>
      <w:numPr>
        <w:ilvl w:val="2"/>
        <w:numId w:val="1"/>
      </w:numPr>
      <w:tabs>
        <w:tab w:val="clear" w:pos="720"/>
      </w:tabs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3461"/>
    <w:pPr>
      <w:keepNext/>
      <w:keepLines/>
      <w:numPr>
        <w:ilvl w:val="3"/>
        <w:numId w:val="1"/>
      </w:numPr>
      <w:tabs>
        <w:tab w:val="clear" w:pos="864"/>
      </w:tabs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C3461"/>
    <w:pPr>
      <w:keepNext/>
      <w:keepLines/>
      <w:numPr>
        <w:ilvl w:val="4"/>
        <w:numId w:val="1"/>
      </w:numPr>
      <w:tabs>
        <w:tab w:val="clear" w:pos="1008"/>
      </w:tabs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C3461"/>
    <w:pPr>
      <w:keepNext/>
      <w:keepLines/>
      <w:numPr>
        <w:ilvl w:val="5"/>
        <w:numId w:val="1"/>
      </w:numPr>
      <w:tabs>
        <w:tab w:val="clear" w:pos="1152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3461"/>
    <w:pPr>
      <w:keepNext/>
      <w:keepLines/>
      <w:numPr>
        <w:ilvl w:val="6"/>
        <w:numId w:val="1"/>
      </w:numPr>
      <w:tabs>
        <w:tab w:val="clear" w:pos="1296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C3461"/>
    <w:pPr>
      <w:keepNext/>
      <w:keepLines/>
      <w:numPr>
        <w:ilvl w:val="7"/>
        <w:numId w:val="1"/>
      </w:numPr>
      <w:tabs>
        <w:tab w:val="clear" w:pos="1440"/>
      </w:tabs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C3461"/>
    <w:pPr>
      <w:keepNext/>
      <w:keepLines/>
      <w:numPr>
        <w:ilvl w:val="8"/>
        <w:numId w:val="1"/>
      </w:numPr>
      <w:tabs>
        <w:tab w:val="clear" w:pos="1584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CC3461"/>
    <w:rPr>
      <w:rFonts w:ascii="Times New Roman" w:eastAsiaTheme="majorEastAsia" w:hAnsi="Times New Roman" w:cstheme="majorBidi"/>
      <w:b/>
      <w:bCs/>
      <w:sz w:val="34"/>
      <w:szCs w:val="28"/>
    </w:rPr>
  </w:style>
  <w:style w:type="character" w:customStyle="1" w:styleId="20">
    <w:name w:val="Заголовок 2 Знак"/>
    <w:basedOn w:val="a1"/>
    <w:link w:val="2"/>
    <w:uiPriority w:val="9"/>
    <w:rsid w:val="00CC346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CC3461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C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CC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CC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C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C34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C34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0"/>
    <w:uiPriority w:val="39"/>
    <w:unhideWhenUsed/>
    <w:qFormat/>
    <w:rsid w:val="00CC3461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CC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C3461"/>
    <w:rPr>
      <w:rFonts w:ascii="Tahoma" w:eastAsiaTheme="minorEastAsi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qFormat/>
    <w:rsid w:val="00CC3461"/>
    <w:pPr>
      <w:spacing w:after="100"/>
    </w:pPr>
  </w:style>
  <w:style w:type="character" w:styleId="a7">
    <w:name w:val="Hyperlink"/>
    <w:basedOn w:val="a1"/>
    <w:uiPriority w:val="99"/>
    <w:unhideWhenUsed/>
    <w:rsid w:val="00CC3461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CC3461"/>
    <w:pPr>
      <w:ind w:left="720"/>
      <w:contextualSpacing/>
    </w:pPr>
  </w:style>
  <w:style w:type="paragraph" w:styleId="21">
    <w:name w:val="toc 2"/>
    <w:basedOn w:val="a0"/>
    <w:next w:val="a0"/>
    <w:autoRedefine/>
    <w:uiPriority w:val="39"/>
    <w:unhideWhenUsed/>
    <w:qFormat/>
    <w:rsid w:val="00CC3461"/>
    <w:pPr>
      <w:tabs>
        <w:tab w:val="right" w:leader="dot" w:pos="9344"/>
      </w:tabs>
      <w:spacing w:after="100"/>
      <w:ind w:left="220"/>
    </w:pPr>
    <w:rPr>
      <w:rFonts w:ascii="Times New Roman" w:hAnsi="Times New Roman" w:cs="Times New Roman"/>
      <w:noProof/>
      <w:spacing w:val="-8"/>
    </w:rPr>
  </w:style>
  <w:style w:type="table" w:styleId="a9">
    <w:name w:val="Table Grid"/>
    <w:basedOn w:val="a2"/>
    <w:rsid w:val="00CC34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unhideWhenUsed/>
    <w:rsid w:val="00CC3461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CC34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CC3461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34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3461"/>
    <w:rPr>
      <w:rFonts w:eastAsiaTheme="minorEastAsia"/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CC3461"/>
    <w:pPr>
      <w:spacing w:after="100"/>
      <w:ind w:left="440"/>
    </w:pPr>
  </w:style>
  <w:style w:type="paragraph" w:customStyle="1" w:styleId="Standard">
    <w:name w:val="Standard"/>
    <w:rsid w:val="00CC3461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">
    <w:name w:val="caption"/>
    <w:basedOn w:val="a0"/>
    <w:next w:val="a0"/>
    <w:uiPriority w:val="35"/>
    <w:unhideWhenUsed/>
    <w:qFormat/>
    <w:rsid w:val="00CC34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footnote text"/>
    <w:basedOn w:val="a0"/>
    <w:link w:val="af1"/>
    <w:uiPriority w:val="99"/>
    <w:semiHidden/>
    <w:unhideWhenUsed/>
    <w:rsid w:val="00CC346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CC3461"/>
    <w:rPr>
      <w:rFonts w:eastAsiaTheme="minorEastAsia"/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CC3461"/>
    <w:rPr>
      <w:vertAlign w:val="superscript"/>
    </w:rPr>
  </w:style>
  <w:style w:type="numbering" w:styleId="a">
    <w:name w:val="Outline List 3"/>
    <w:basedOn w:val="a3"/>
    <w:semiHidden/>
    <w:rsid w:val="00CC3461"/>
    <w:pPr>
      <w:numPr>
        <w:numId w:val="1"/>
      </w:numPr>
    </w:pPr>
  </w:style>
  <w:style w:type="paragraph" w:styleId="af3">
    <w:name w:val="header"/>
    <w:basedOn w:val="a0"/>
    <w:link w:val="af4"/>
    <w:uiPriority w:val="99"/>
    <w:unhideWhenUsed/>
    <w:rsid w:val="00CC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CC3461"/>
    <w:rPr>
      <w:rFonts w:eastAsiaTheme="minorEastAsia"/>
    </w:rPr>
  </w:style>
  <w:style w:type="paragraph" w:styleId="af5">
    <w:name w:val="footer"/>
    <w:basedOn w:val="a0"/>
    <w:link w:val="af6"/>
    <w:uiPriority w:val="99"/>
    <w:unhideWhenUsed/>
    <w:rsid w:val="00CC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CC3461"/>
    <w:rPr>
      <w:rFonts w:eastAsiaTheme="minorEastAsia"/>
    </w:rPr>
  </w:style>
  <w:style w:type="paragraph" w:styleId="af7">
    <w:name w:val="Revision"/>
    <w:hidden/>
    <w:uiPriority w:val="99"/>
    <w:semiHidden/>
    <w:rsid w:val="00CC3461"/>
    <w:pPr>
      <w:spacing w:after="0" w:line="240" w:lineRule="auto"/>
    </w:pPr>
    <w:rPr>
      <w:rFonts w:eastAsiaTheme="minorEastAsia"/>
    </w:rPr>
  </w:style>
  <w:style w:type="paragraph" w:styleId="3">
    <w:name w:val="List Number 3"/>
    <w:basedOn w:val="a0"/>
    <w:semiHidden/>
    <w:rsid w:val="00CC3461"/>
    <w:pPr>
      <w:numPr>
        <w:numId w:val="2"/>
      </w:numPr>
    </w:pPr>
  </w:style>
  <w:style w:type="character" w:styleId="af8">
    <w:name w:val="Strong"/>
    <w:basedOn w:val="a1"/>
    <w:uiPriority w:val="22"/>
    <w:qFormat/>
    <w:rsid w:val="00CC3461"/>
    <w:rPr>
      <w:b/>
      <w:bCs/>
    </w:rPr>
  </w:style>
  <w:style w:type="paragraph" w:styleId="af9">
    <w:name w:val="Normal (Web)"/>
    <w:basedOn w:val="a0"/>
    <w:uiPriority w:val="99"/>
    <w:unhideWhenUsed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No Spacing"/>
    <w:link w:val="afb"/>
    <w:uiPriority w:val="1"/>
    <w:qFormat/>
    <w:rsid w:val="00CC3461"/>
    <w:pPr>
      <w:spacing w:after="0" w:line="240" w:lineRule="auto"/>
    </w:pPr>
    <w:rPr>
      <w:rFonts w:eastAsiaTheme="minorEastAsia"/>
      <w:lang w:val="en-US"/>
    </w:rPr>
  </w:style>
  <w:style w:type="character" w:customStyle="1" w:styleId="afb">
    <w:name w:val="Без интервала Знак"/>
    <w:basedOn w:val="a1"/>
    <w:link w:val="afa"/>
    <w:uiPriority w:val="1"/>
    <w:rsid w:val="00CC3461"/>
    <w:rPr>
      <w:rFonts w:eastAsiaTheme="minorEastAsia"/>
      <w:lang w:val="en-US"/>
    </w:rPr>
  </w:style>
  <w:style w:type="paragraph" w:customStyle="1" w:styleId="s3">
    <w:name w:val="s_3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CC3461"/>
  </w:style>
  <w:style w:type="character" w:customStyle="1" w:styleId="link">
    <w:name w:val="link"/>
    <w:basedOn w:val="a1"/>
    <w:rsid w:val="00CC3461"/>
  </w:style>
  <w:style w:type="paragraph" w:customStyle="1" w:styleId="s9">
    <w:name w:val="s_9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CC3461"/>
    <w:rPr>
      <w:i/>
      <w:iCs/>
    </w:rPr>
  </w:style>
  <w:style w:type="paragraph" w:styleId="afd">
    <w:name w:val="endnote text"/>
    <w:basedOn w:val="a0"/>
    <w:link w:val="afe"/>
    <w:uiPriority w:val="99"/>
    <w:semiHidden/>
    <w:unhideWhenUsed/>
    <w:rsid w:val="00CC346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C3461"/>
    <w:rPr>
      <w:rFonts w:eastAsiaTheme="minorEastAsia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C3461"/>
    <w:rPr>
      <w:vertAlign w:val="superscript"/>
    </w:rPr>
  </w:style>
  <w:style w:type="paragraph" w:customStyle="1" w:styleId="Default">
    <w:name w:val="Default"/>
    <w:rsid w:val="00CC34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Normal">
    <w:name w:val="Table Normal"/>
    <w:rsid w:val="00CC3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Title"/>
    <w:basedOn w:val="a0"/>
    <w:next w:val="a0"/>
    <w:link w:val="aff1"/>
    <w:uiPriority w:val="10"/>
    <w:qFormat/>
    <w:rsid w:val="00CC3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1"/>
    <w:link w:val="aff0"/>
    <w:uiPriority w:val="10"/>
    <w:rsid w:val="00CC3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Subtitle"/>
    <w:basedOn w:val="a0"/>
    <w:next w:val="a0"/>
    <w:link w:val="aff3"/>
    <w:uiPriority w:val="11"/>
    <w:qFormat/>
    <w:rsid w:val="00CC34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1"/>
    <w:link w:val="aff2"/>
    <w:uiPriority w:val="11"/>
    <w:rsid w:val="00CC3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4">
    <w:name w:val="Основной"/>
    <w:basedOn w:val="a0"/>
    <w:rsid w:val="00CC3461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10">
    <w:name w:val="Стиль1"/>
    <w:uiPriority w:val="99"/>
    <w:rsid w:val="00CC3461"/>
    <w:pPr>
      <w:numPr>
        <w:numId w:val="3"/>
      </w:numPr>
    </w:pPr>
  </w:style>
  <w:style w:type="paragraph" w:customStyle="1" w:styleId="ListBul">
    <w:name w:val="ListBul"/>
    <w:basedOn w:val="a0"/>
    <w:rsid w:val="00CC3461"/>
    <w:pPr>
      <w:numPr>
        <w:numId w:val="4"/>
      </w:numPr>
      <w:spacing w:after="120" w:line="240" w:lineRule="auto"/>
    </w:pPr>
    <w:rPr>
      <w:rFonts w:ascii="HP Simplified" w:eastAsiaTheme="minorHAnsi" w:hAnsi="HP Simplified"/>
      <w:lang w:eastAsia="en-US"/>
    </w:rPr>
  </w:style>
  <w:style w:type="paragraph" w:customStyle="1" w:styleId="ConsPlusNormal">
    <w:name w:val="ConsPlusNormal"/>
    <w:rsid w:val="00CC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f5">
    <w:name w:val="Body Text Indent"/>
    <w:basedOn w:val="a0"/>
    <w:link w:val="aff6"/>
    <w:rsid w:val="00CC3461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6">
    <w:name w:val="Основной текст с отступом Знак"/>
    <w:basedOn w:val="a1"/>
    <w:link w:val="aff5"/>
    <w:rsid w:val="00CC3461"/>
    <w:rPr>
      <w:rFonts w:ascii="Times New Roman" w:eastAsia="Times New Roman" w:hAnsi="Times New Roman" w:cs="Times New Roman"/>
      <w:sz w:val="28"/>
      <w:szCs w:val="20"/>
    </w:rPr>
  </w:style>
  <w:style w:type="paragraph" w:styleId="aff7">
    <w:name w:val="Body Text"/>
    <w:basedOn w:val="a0"/>
    <w:link w:val="aff8"/>
    <w:rsid w:val="00D557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Знак"/>
    <w:basedOn w:val="a1"/>
    <w:link w:val="aff7"/>
    <w:rsid w:val="00D55749"/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Основной текст (20)"/>
    <w:basedOn w:val="a1"/>
    <w:rsid w:val="00D5574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461"/>
    <w:rPr>
      <w:rFonts w:eastAsiaTheme="minorEastAsia"/>
    </w:rPr>
  </w:style>
  <w:style w:type="paragraph" w:styleId="1">
    <w:name w:val="heading 1"/>
    <w:basedOn w:val="a0"/>
    <w:next w:val="a0"/>
    <w:link w:val="11"/>
    <w:uiPriority w:val="9"/>
    <w:qFormat/>
    <w:rsid w:val="00CC3461"/>
    <w:pPr>
      <w:keepNext/>
      <w:keepLines/>
      <w:numPr>
        <w:numId w:val="1"/>
      </w:numPr>
      <w:tabs>
        <w:tab w:val="clear" w:pos="1440"/>
      </w:tabs>
      <w:spacing w:before="480" w:after="0"/>
      <w:outlineLvl w:val="0"/>
    </w:pPr>
    <w:rPr>
      <w:rFonts w:ascii="Times New Roman" w:eastAsiaTheme="majorEastAsia" w:hAnsi="Times New Roman" w:cstheme="majorBidi"/>
      <w:b/>
      <w:bCs/>
      <w:sz w:val="34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C3461"/>
    <w:pPr>
      <w:keepNext/>
      <w:keepLines/>
      <w:numPr>
        <w:ilvl w:val="1"/>
        <w:numId w:val="1"/>
      </w:numPr>
      <w:tabs>
        <w:tab w:val="clear" w:pos="1080"/>
      </w:tabs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CC3461"/>
    <w:pPr>
      <w:keepNext/>
      <w:keepLines/>
      <w:numPr>
        <w:ilvl w:val="2"/>
        <w:numId w:val="1"/>
      </w:numPr>
      <w:tabs>
        <w:tab w:val="clear" w:pos="720"/>
      </w:tabs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3461"/>
    <w:pPr>
      <w:keepNext/>
      <w:keepLines/>
      <w:numPr>
        <w:ilvl w:val="3"/>
        <w:numId w:val="1"/>
      </w:numPr>
      <w:tabs>
        <w:tab w:val="clear" w:pos="864"/>
      </w:tabs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C3461"/>
    <w:pPr>
      <w:keepNext/>
      <w:keepLines/>
      <w:numPr>
        <w:ilvl w:val="4"/>
        <w:numId w:val="1"/>
      </w:numPr>
      <w:tabs>
        <w:tab w:val="clear" w:pos="1008"/>
      </w:tabs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C3461"/>
    <w:pPr>
      <w:keepNext/>
      <w:keepLines/>
      <w:numPr>
        <w:ilvl w:val="5"/>
        <w:numId w:val="1"/>
      </w:numPr>
      <w:tabs>
        <w:tab w:val="clear" w:pos="1152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3461"/>
    <w:pPr>
      <w:keepNext/>
      <w:keepLines/>
      <w:numPr>
        <w:ilvl w:val="6"/>
        <w:numId w:val="1"/>
      </w:numPr>
      <w:tabs>
        <w:tab w:val="clear" w:pos="1296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C3461"/>
    <w:pPr>
      <w:keepNext/>
      <w:keepLines/>
      <w:numPr>
        <w:ilvl w:val="7"/>
        <w:numId w:val="1"/>
      </w:numPr>
      <w:tabs>
        <w:tab w:val="clear" w:pos="1440"/>
      </w:tabs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C3461"/>
    <w:pPr>
      <w:keepNext/>
      <w:keepLines/>
      <w:numPr>
        <w:ilvl w:val="8"/>
        <w:numId w:val="1"/>
      </w:numPr>
      <w:tabs>
        <w:tab w:val="clear" w:pos="1584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CC3461"/>
    <w:rPr>
      <w:rFonts w:ascii="Times New Roman" w:eastAsiaTheme="majorEastAsia" w:hAnsi="Times New Roman" w:cstheme="majorBidi"/>
      <w:b/>
      <w:bCs/>
      <w:sz w:val="34"/>
      <w:szCs w:val="28"/>
    </w:rPr>
  </w:style>
  <w:style w:type="character" w:customStyle="1" w:styleId="20">
    <w:name w:val="Заголовок 2 Знак"/>
    <w:basedOn w:val="a1"/>
    <w:link w:val="2"/>
    <w:uiPriority w:val="9"/>
    <w:rsid w:val="00CC346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CC3461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C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CC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CC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C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C34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C34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0"/>
    <w:uiPriority w:val="39"/>
    <w:unhideWhenUsed/>
    <w:qFormat/>
    <w:rsid w:val="00CC3461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5">
    <w:name w:val="Balloon Text"/>
    <w:basedOn w:val="a0"/>
    <w:link w:val="a6"/>
    <w:uiPriority w:val="99"/>
    <w:semiHidden/>
    <w:unhideWhenUsed/>
    <w:rsid w:val="00CC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C3461"/>
    <w:rPr>
      <w:rFonts w:ascii="Tahoma" w:eastAsiaTheme="minorEastAsi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qFormat/>
    <w:rsid w:val="00CC3461"/>
    <w:pPr>
      <w:spacing w:after="100"/>
    </w:pPr>
  </w:style>
  <w:style w:type="character" w:styleId="a7">
    <w:name w:val="Hyperlink"/>
    <w:basedOn w:val="a1"/>
    <w:uiPriority w:val="99"/>
    <w:unhideWhenUsed/>
    <w:rsid w:val="00CC3461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CC3461"/>
    <w:pPr>
      <w:ind w:left="720"/>
      <w:contextualSpacing/>
    </w:pPr>
  </w:style>
  <w:style w:type="paragraph" w:styleId="21">
    <w:name w:val="toc 2"/>
    <w:basedOn w:val="a0"/>
    <w:next w:val="a0"/>
    <w:autoRedefine/>
    <w:uiPriority w:val="39"/>
    <w:unhideWhenUsed/>
    <w:qFormat/>
    <w:rsid w:val="00CC3461"/>
    <w:pPr>
      <w:tabs>
        <w:tab w:val="right" w:leader="dot" w:pos="9344"/>
      </w:tabs>
      <w:spacing w:after="100"/>
      <w:ind w:left="220"/>
    </w:pPr>
    <w:rPr>
      <w:rFonts w:ascii="Times New Roman" w:hAnsi="Times New Roman" w:cs="Times New Roman"/>
      <w:noProof/>
      <w:spacing w:val="-8"/>
    </w:rPr>
  </w:style>
  <w:style w:type="table" w:styleId="a9">
    <w:name w:val="Table Grid"/>
    <w:basedOn w:val="a2"/>
    <w:rsid w:val="00CC34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CC3461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CC34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CC3461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34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3461"/>
    <w:rPr>
      <w:rFonts w:eastAsiaTheme="minorEastAsia"/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CC3461"/>
    <w:pPr>
      <w:spacing w:after="100"/>
      <w:ind w:left="440"/>
    </w:pPr>
  </w:style>
  <w:style w:type="paragraph" w:customStyle="1" w:styleId="Standard">
    <w:name w:val="Standard"/>
    <w:rsid w:val="00CC3461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">
    <w:name w:val="caption"/>
    <w:basedOn w:val="a0"/>
    <w:next w:val="a0"/>
    <w:uiPriority w:val="35"/>
    <w:unhideWhenUsed/>
    <w:qFormat/>
    <w:rsid w:val="00CC34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footnote text"/>
    <w:basedOn w:val="a0"/>
    <w:link w:val="af1"/>
    <w:uiPriority w:val="99"/>
    <w:semiHidden/>
    <w:unhideWhenUsed/>
    <w:rsid w:val="00CC346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CC3461"/>
    <w:rPr>
      <w:rFonts w:eastAsiaTheme="minorEastAsia"/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CC3461"/>
    <w:rPr>
      <w:vertAlign w:val="superscript"/>
    </w:rPr>
  </w:style>
  <w:style w:type="numbering" w:styleId="a">
    <w:name w:val="Outline List 3"/>
    <w:basedOn w:val="a3"/>
    <w:semiHidden/>
    <w:rsid w:val="00CC3461"/>
    <w:pPr>
      <w:numPr>
        <w:numId w:val="1"/>
      </w:numPr>
    </w:pPr>
  </w:style>
  <w:style w:type="paragraph" w:styleId="af3">
    <w:name w:val="header"/>
    <w:basedOn w:val="a0"/>
    <w:link w:val="af4"/>
    <w:uiPriority w:val="99"/>
    <w:unhideWhenUsed/>
    <w:rsid w:val="00CC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CC3461"/>
    <w:rPr>
      <w:rFonts w:eastAsiaTheme="minorEastAsia"/>
    </w:rPr>
  </w:style>
  <w:style w:type="paragraph" w:styleId="af5">
    <w:name w:val="footer"/>
    <w:basedOn w:val="a0"/>
    <w:link w:val="af6"/>
    <w:uiPriority w:val="99"/>
    <w:unhideWhenUsed/>
    <w:rsid w:val="00CC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CC3461"/>
    <w:rPr>
      <w:rFonts w:eastAsiaTheme="minorEastAsia"/>
    </w:rPr>
  </w:style>
  <w:style w:type="paragraph" w:styleId="af7">
    <w:name w:val="Revision"/>
    <w:hidden/>
    <w:uiPriority w:val="99"/>
    <w:semiHidden/>
    <w:rsid w:val="00CC3461"/>
    <w:pPr>
      <w:spacing w:after="0" w:line="240" w:lineRule="auto"/>
    </w:pPr>
    <w:rPr>
      <w:rFonts w:eastAsiaTheme="minorEastAsia"/>
    </w:rPr>
  </w:style>
  <w:style w:type="paragraph" w:styleId="3">
    <w:name w:val="List Number 3"/>
    <w:basedOn w:val="a0"/>
    <w:semiHidden/>
    <w:rsid w:val="00CC3461"/>
    <w:pPr>
      <w:numPr>
        <w:numId w:val="2"/>
      </w:numPr>
    </w:pPr>
  </w:style>
  <w:style w:type="character" w:styleId="af8">
    <w:name w:val="Strong"/>
    <w:basedOn w:val="a1"/>
    <w:uiPriority w:val="22"/>
    <w:qFormat/>
    <w:rsid w:val="00CC3461"/>
    <w:rPr>
      <w:b/>
      <w:bCs/>
    </w:rPr>
  </w:style>
  <w:style w:type="paragraph" w:styleId="af9">
    <w:name w:val="Normal (Web)"/>
    <w:basedOn w:val="a0"/>
    <w:uiPriority w:val="99"/>
    <w:unhideWhenUsed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No Spacing"/>
    <w:link w:val="afb"/>
    <w:uiPriority w:val="1"/>
    <w:qFormat/>
    <w:rsid w:val="00CC3461"/>
    <w:pPr>
      <w:spacing w:after="0" w:line="240" w:lineRule="auto"/>
    </w:pPr>
    <w:rPr>
      <w:rFonts w:eastAsiaTheme="minorEastAsia"/>
      <w:lang w:val="en-US"/>
    </w:rPr>
  </w:style>
  <w:style w:type="character" w:customStyle="1" w:styleId="afb">
    <w:name w:val="Без интервала Знак"/>
    <w:basedOn w:val="a1"/>
    <w:link w:val="afa"/>
    <w:uiPriority w:val="1"/>
    <w:rsid w:val="00CC3461"/>
    <w:rPr>
      <w:rFonts w:eastAsiaTheme="minorEastAsia"/>
      <w:lang w:val="en-US"/>
    </w:rPr>
  </w:style>
  <w:style w:type="paragraph" w:customStyle="1" w:styleId="s3">
    <w:name w:val="s_3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CC3461"/>
  </w:style>
  <w:style w:type="character" w:customStyle="1" w:styleId="link">
    <w:name w:val="link"/>
    <w:basedOn w:val="a1"/>
    <w:rsid w:val="00CC3461"/>
  </w:style>
  <w:style w:type="paragraph" w:customStyle="1" w:styleId="s9">
    <w:name w:val="s_9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C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CC3461"/>
    <w:rPr>
      <w:i/>
      <w:iCs/>
    </w:rPr>
  </w:style>
  <w:style w:type="paragraph" w:styleId="afd">
    <w:name w:val="endnote text"/>
    <w:basedOn w:val="a0"/>
    <w:link w:val="afe"/>
    <w:uiPriority w:val="99"/>
    <w:semiHidden/>
    <w:unhideWhenUsed/>
    <w:rsid w:val="00CC346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C3461"/>
    <w:rPr>
      <w:rFonts w:eastAsiaTheme="minorEastAsia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C3461"/>
    <w:rPr>
      <w:vertAlign w:val="superscript"/>
    </w:rPr>
  </w:style>
  <w:style w:type="paragraph" w:customStyle="1" w:styleId="Default">
    <w:name w:val="Default"/>
    <w:rsid w:val="00CC34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Normal">
    <w:name w:val="Table Normal"/>
    <w:rsid w:val="00CC3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Title"/>
    <w:basedOn w:val="a0"/>
    <w:next w:val="a0"/>
    <w:link w:val="aff1"/>
    <w:uiPriority w:val="10"/>
    <w:qFormat/>
    <w:rsid w:val="00CC3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1"/>
    <w:link w:val="aff0"/>
    <w:uiPriority w:val="10"/>
    <w:rsid w:val="00CC3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Subtitle"/>
    <w:basedOn w:val="a0"/>
    <w:next w:val="a0"/>
    <w:link w:val="aff3"/>
    <w:uiPriority w:val="11"/>
    <w:qFormat/>
    <w:rsid w:val="00CC34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1"/>
    <w:link w:val="aff2"/>
    <w:uiPriority w:val="11"/>
    <w:rsid w:val="00CC3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4">
    <w:name w:val="Основной"/>
    <w:basedOn w:val="a0"/>
    <w:rsid w:val="00CC3461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10">
    <w:name w:val="Стиль1"/>
    <w:uiPriority w:val="99"/>
    <w:rsid w:val="00CC3461"/>
    <w:pPr>
      <w:numPr>
        <w:numId w:val="3"/>
      </w:numPr>
    </w:pPr>
  </w:style>
  <w:style w:type="paragraph" w:customStyle="1" w:styleId="ListBul">
    <w:name w:val="ListBul"/>
    <w:basedOn w:val="a0"/>
    <w:rsid w:val="00CC3461"/>
    <w:pPr>
      <w:numPr>
        <w:numId w:val="4"/>
      </w:numPr>
      <w:spacing w:after="120" w:line="240" w:lineRule="auto"/>
    </w:pPr>
    <w:rPr>
      <w:rFonts w:ascii="HP Simplified" w:eastAsiaTheme="minorHAnsi" w:hAnsi="HP Simplified"/>
      <w:lang w:eastAsia="en-US"/>
    </w:rPr>
  </w:style>
  <w:style w:type="paragraph" w:customStyle="1" w:styleId="ConsPlusNormal">
    <w:name w:val="ConsPlusNormal"/>
    <w:rsid w:val="00CC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f5">
    <w:name w:val="Body Text Indent"/>
    <w:basedOn w:val="a0"/>
    <w:link w:val="aff6"/>
    <w:rsid w:val="00CC3461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6">
    <w:name w:val="Основной текст с отступом Знак"/>
    <w:basedOn w:val="a1"/>
    <w:link w:val="aff5"/>
    <w:rsid w:val="00CC3461"/>
    <w:rPr>
      <w:rFonts w:ascii="Times New Roman" w:eastAsia="Times New Roman" w:hAnsi="Times New Roman" w:cs="Times New Roman"/>
      <w:sz w:val="28"/>
      <w:szCs w:val="20"/>
    </w:rPr>
  </w:style>
  <w:style w:type="paragraph" w:styleId="aff7">
    <w:name w:val="Body Text"/>
    <w:basedOn w:val="a0"/>
    <w:link w:val="aff8"/>
    <w:rsid w:val="00D557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Знак"/>
    <w:basedOn w:val="a1"/>
    <w:link w:val="aff7"/>
    <w:rsid w:val="00D55749"/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Основной текст (20)"/>
    <w:basedOn w:val="a1"/>
    <w:rsid w:val="00D5574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A4FB-D29F-4567-986A-CC4637FA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Сиромолот В. Ю.</dc:creator>
  <cp:lastModifiedBy>Kozlov_AB</cp:lastModifiedBy>
  <cp:revision>2</cp:revision>
  <cp:lastPrinted>2017-05-15T15:17:00Z</cp:lastPrinted>
  <dcterms:created xsi:type="dcterms:W3CDTF">2017-07-04T10:20:00Z</dcterms:created>
  <dcterms:modified xsi:type="dcterms:W3CDTF">2017-07-04T10:20:00Z</dcterms:modified>
</cp:coreProperties>
</file>