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DA" w:rsidRDefault="00542DDA" w:rsidP="00542DD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42DDA">
        <w:rPr>
          <w:rFonts w:ascii="Times New Roman" w:hAnsi="Times New Roman" w:cs="Times New Roman"/>
          <w:b/>
          <w:sz w:val="28"/>
        </w:rPr>
        <w:t>Приказ Минобрнауки России от 12.05.2014 N 498 "Об утверждении федерального государственного образовательного стандарта среднего профессионального образования по специальности 21.02.17 Подземная разработка месторождений полезных ископаемых" (Зарегистрировано в Минюсте России 03.07.2014 N 32953)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МИНИСТЕРСТВО ОБРАЗОВАНИЯ И НАУКИ РОССИЙСКОЙ ФЕДЕРАЦИИ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ПРИКАЗ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от 12 мая 2014 г. N 498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ОБ УТВЕРЖДЕНИИ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СРЕДНЕГО ПРОФЕССИОНАЛЬНОГО ОБРАЗОВАНИЯ ПО СПЕЦИАЛЬНОСТИ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21.02.17 ПОДЗЕМНАЯ РАЗРАБОТКА МЕСТОРОЖДЕНИЙ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ПОЛЕЗНЫХ ИСКОПАЕМЫХ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1. Утвердить прилагаемый федеральный государственный образовательный стандарт среднего профессионального образования по специальности 21.02.17 Подземная разработка месторождений полезных ископаемых.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2. Признать утратившим силу приказ Министерства образования и науки Российской Федерации от 17 марта 2010 г. N 190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130405 Подземная разработка месторождений полезных ископаемых" (зарегистрирован Министерством юстиции Российской Федерации 30 апреля 2010 г., регистрационный N 17076).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3. Настоящий приказ вступает в силу с 1 сентября 2014 года.</w:t>
      </w:r>
    </w:p>
    <w:p w:rsidR="00542DDA" w:rsidRDefault="00542DDA" w:rsidP="00542DDA">
      <w:pPr>
        <w:jc w:val="right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Министр</w:t>
      </w:r>
    </w:p>
    <w:p w:rsidR="00542DDA" w:rsidRDefault="00542DDA" w:rsidP="00542DDA">
      <w:pPr>
        <w:jc w:val="right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Д.В.ЛИВАНОВ</w:t>
      </w:r>
    </w:p>
    <w:p w:rsidR="00542DDA" w:rsidRDefault="00542DDA" w:rsidP="00542DDA">
      <w:pPr>
        <w:jc w:val="right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Приложение</w:t>
      </w:r>
    </w:p>
    <w:p w:rsidR="00542DDA" w:rsidRDefault="00542DDA" w:rsidP="00542DDA">
      <w:pPr>
        <w:jc w:val="right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Утвержден</w:t>
      </w:r>
    </w:p>
    <w:p w:rsidR="00542DDA" w:rsidRDefault="00542DDA" w:rsidP="00542DDA">
      <w:pPr>
        <w:jc w:val="right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приказом Министерства образования</w:t>
      </w:r>
    </w:p>
    <w:p w:rsidR="00542DDA" w:rsidRDefault="00542DDA" w:rsidP="00542DDA">
      <w:pPr>
        <w:jc w:val="right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и науки Российской Федерации</w:t>
      </w:r>
    </w:p>
    <w:p w:rsidR="00542DDA" w:rsidRDefault="00542DDA" w:rsidP="00542DDA">
      <w:pPr>
        <w:jc w:val="right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lastRenderedPageBreak/>
        <w:t>от 12 мая 2014 г. N 498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ФЕДЕРАЛЬНЫЙ ГОСУДАРСТВЕННЫЙ ОБРАЗОВАТЕЛЬНЫЙ СТАНДАРТ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СРЕДНЕГО ПРОФЕССИОНАЛЬНОГО ОБРАЗОВАНИЯ ПО СПЕЦИАЛЬНОСТИ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21.02.17 ПОДЗЕМНАЯ РАЗРАБОТКА МЕСТОРОЖДЕНИЙ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ПОЛЕЗНЫХ ИСКОПАЕМЫХ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I. ОБЛАСТЬ ПРИМЕНЕНИЯ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21.02.17 Подземная разработка месторождений полезных ископаемых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1.2. Право на реализацию программы подготовки специалистов среднего звена по специальности 21.02.17 Подземная разработка месторождений полезных ископаемых имеет образовательная организация при наличии соответствующей лицензии на осуществление образовательной деятельности.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II. ИСПОЛЬЗУЕМЫЕ СОКРАЩЕНИЯ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В настоящем стандарте используются следующие сокращения: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СПО - среднее профессиональное образование;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ППССЗ - программа подготовки специалистов среднего звена;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ОК - общая компетенция;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ПК - профессиональная компетенция;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ПМ - профессиональный модуль;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МДК - междисциплинарный курс.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III. ХАРАКТЕРИСТИКА ПОДГОТОВКИ ПО СПЕЦИАЛЬНОСТИ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3.1. Получение СПО по ППССЗ допускается только в образовательной организации.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lastRenderedPageBreak/>
        <w:t>3.2. Сроки получения СПО по специальности 21.02.17 Подземная разработка месторождений полезных ископаемых базовой подготовки в очной форме обучения и присваиваемая квалификация приводятся в Таблице 1.</w:t>
      </w:r>
    </w:p>
    <w:p w:rsidR="00542DDA" w:rsidRDefault="00542DDA" w:rsidP="00542DDA">
      <w:pPr>
        <w:jc w:val="right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1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квалификации базовой подготовки</w:t>
            </w:r>
          </w:p>
        </w:tc>
        <w:tc>
          <w:tcPr>
            <w:tcW w:w="311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получения СПО по ППССЗ базовой подготовки в очной форме обучения "1"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общее образование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Горный техник-технолог</w:t>
            </w:r>
          </w:p>
        </w:tc>
        <w:tc>
          <w:tcPr>
            <w:tcW w:w="311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 10 месяцев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общее образование</w:t>
            </w:r>
          </w:p>
        </w:tc>
        <w:tc>
          <w:tcPr>
            <w:tcW w:w="3118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 10 месяцев "2"</w:t>
            </w:r>
          </w:p>
        </w:tc>
      </w:tr>
    </w:tbl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--------------------------------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"1" Независимо от применяемых образовательных технологий.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"2"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542DDA" w:rsidRDefault="00542DDA" w:rsidP="00542DDA">
      <w:pPr>
        <w:jc w:val="right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1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квалификации углубленной подготовки</w:t>
            </w:r>
          </w:p>
        </w:tc>
        <w:tc>
          <w:tcPr>
            <w:tcW w:w="311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получения СПО по ППССЗ углубленной подготовки в очной форме обучения "1"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общее образование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по горным работам</w:t>
            </w:r>
          </w:p>
        </w:tc>
        <w:tc>
          <w:tcPr>
            <w:tcW w:w="311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 10 месяцев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общее образование</w:t>
            </w:r>
          </w:p>
        </w:tc>
        <w:tc>
          <w:tcPr>
            <w:tcW w:w="3118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года 10 месяцев "2"</w:t>
            </w:r>
          </w:p>
        </w:tc>
      </w:tr>
    </w:tbl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--------------------------------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"1" Независимо от применяемых образовательных технологий.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"2"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а) для обучающихся по очно-заочной и заочной формам обучения: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lastRenderedPageBreak/>
        <w:t>на базе среднего общего образования - не более чем на 1 год;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на базе основного общего образования - не более чем на 1,5 года;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б) для инвалидов и лиц с ограниченными возможностями здоровья - не более чем на 10 месяцев.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IV. ХАРАКТЕРИСТИКА ПРОФЕССИОНАЛЬНОЙ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ДЕЯТЕЛЬНОСТИ ВЫПУСКНИКОВ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4.1. Область профессиональной деятельности выпускников: организация и проведение работ на производственном участке по добыче полезных ископаемых подземным способом.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4.2. Объектами профессиональной деятельности выпускников являются: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горные породы;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технологический процесс разработки горных пород;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горнотранспортное оборудование;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техническая и технологическая документация;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управление персоналом участка;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первичные трудовые коллективы.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4.3. Горный техник-технолог готовится к следующим видам деятельности: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4.3.1. Ведение технологических процессов горных и взрывных работ.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4.3.2. Контроль за безопасностью ведения горных и взрывных работ.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4.3.3. Организация деятельности персонала производственного подразделения.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4.3.4. Выполнение работ по одной или нескольким профессиям рабочих, должностям служащих (приложение к настоящему ФГОС СПО).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4.4. Специалист по горным работам готовится к следующим видам деятельности: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4.4.1. Ведение технологических процессов горных и взрывных работ.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4.4.2. Контроль за безопасностью ведения горных и взрывных работ.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4.4.3. Организация деятельности персонала производственного подразделения.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4.4.4. Участие в модернизации технологических процессов и реконструкции горных производств.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4.4.5. Выполнение работ по одной или нескольким профессиям рабочих, должностям служащих (приложение к настоящему ФГОС СПО).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V. ТРЕБОВАНИЯ К РЕЗУЛЬТАТАМ ОСВОЕНИЯ ПРОГРАММЫ ПОДГОТОВКИ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СПЕЦИАЛИСТОВ СРЕДНЕГО ЗВЕНА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5.1. Горный техник-технолог должен обладать общими компетенциями, включающими в себя способность: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ОК 3. Принимать решения в стандартных и нестандартных ситуациях и нести за них ответственность.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ОК 5. Использовать информационно-коммуникационные технологии в профессиональной деятельности.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ОК 9. Ориентироваться в условиях частой смены технологий в профессиональной деятельности.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5.2. Горный техник-технолог должен обладать профессиональными компетенциями, соответствующими видам деятельности: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5.2.1. Ведение технологических процессов горных и взрывных работ.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ПК 1.1. Оформлять техническую документацию на ведение горных и взрывных работ.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ПК 1.2. Организовывать и контролировать ведение технологических процессов на участке в соответствии с технической и нормативной документацией.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ПК 1.3. Контролировать ведение работ по обслуживанию горнотранспортного оборудования на участке.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ПК 1.4. Контролировать ведение работ по обслуживанию вспомогательных технологических процессов.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ПК 1.5. Обеспечивать выполнение плановых показателей участка.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5.2.2. Контроль за безопасностью ведения горных и взрывных работ.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ПК 2.1. Контролировать выполнение требований отраслевых норм, инструкций и правил безопасности при ведении горных и взрывных работ.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ПК 2.2. Контролировать выполнение требований пожарной безопасности.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ПК 2.3. Контролировать состояние рабочих мест и оборудования на участке в соответствии с требованиями охраны труда.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ПК 2.4. Организовывать и осуществлять производственный контроль за соблюдением требований промышленной безопасности и охраны труда на участке.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lastRenderedPageBreak/>
        <w:t>5.2.3. Организация деятельности персонала производственного подразделения.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ПК 3.1. Проводить инструктажи по охране труда и промышленной безопасности.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ПК 3.2. Обеспечивать материальное и моральное стимулирование трудовой деятельности персонала.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ПК 3.3. Анализировать процесс и результаты деятельности персонала участка.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5.2.4. Выполнение работ по одной или нескольким профессиям рабочих, должностям служащих.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5.3. Специалист по горным работам должен обладать общими компетенциями, включающими в себя способность: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ОК 3. Решать проблемы, оценивать риски и принимать решения в нестандартных ситуациях.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ОК 9. Быть готовым к смене технологий в профессиональной деятельности.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5.4. Специалист по горным работам должен обладать профессиональными компетенциями, соответствующими видам деятельности.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5.4.1. Ведение технологических процессов горных и взрывных работ.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ПК 1.1. Оформлять техническую документацию на ведение горных и взрывных работ.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ПК 1.2. Организовывать и контролировать ведение технологических процессов на участке в соответствии с технической и нормативной документацией.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ПК 1.3. Контролировать ведение работ по обслуживанию горнотранспортного оборудования на участке.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ПК 1.4. Контролировать ведение работ по обслуживанию вспомогательных технологических процессов.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lastRenderedPageBreak/>
        <w:t>ПК 1.5. Обеспечивать выполнение плановых показателей участка.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5.4.2. Контроль за безопасностью ведения горных и взрывных работ.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ПК 2.1. Контролировать выполнение требований отраслевых норм, инструкций и правил безопасности при ведении горных и взрывных работ.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ПК 2.2. Контролировать выполнение требований пожарной безопасности.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ПК 2.3. Контролировать состояние рабочих мест и оборудования на участке в соответствии с требованиями охраны труда.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ПК 2.4. Организовывать и осуществлять производственный контроль за соблюдением требований промышленной безопасности и охраны труда на участке.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5.4.3. Организация деятельности персонала производственного подразделения.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ПК 3.1. Проводить инструктажи по охране труда и промышленной безопасности.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ПК 3.2. Обеспечивать материальное и моральное стимулирование трудовой деятельности персонала.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ПК 3.3. Анализировать процесс и результаты деятельности персонала участка.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5.4.4. Участие в модернизации технологических процессов и реконструкции горных производств.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ПК 4.1. Анализировать эффективность существующей технологии разработки месторождения полезных ископаемых.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ПК 4.2. Участвовать в модернизации схем по внедрению в технологический процесс современного оборудования.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ПК 4.3. Участвовать в реконструкции технологических процессов разработки месторождения полезных ископаемых.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5.4.5. Выполнение работ по одной или нескольким профессиям рабочих, должностям служащих.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VI. ТРЕБОВАНИЯ К СТРУКТУРЕ ПРОГРАММЫ ПОДГОТОВКИ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СПЕЦИАЛИСТОВ СРЕДНЕГО ЗВЕНА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6.1. ППССЗ предусматривает изучение следующих учебных циклов: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общего гуманитарного и социально-экономического;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математического и общего естественно-научного;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профессионального;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и разделов: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учебная практика;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производственная практика (по профилю специальности);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производственная практика (преддипломная);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промежуточная аттестация;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lastRenderedPageBreak/>
        <w:t>государственная итоговая аттестация.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6.4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42DDA" w:rsidRDefault="00542DDA" w:rsidP="00542DDA">
      <w:pPr>
        <w:jc w:val="right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Таблица 3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Структура программы подготовки специалистов среднего звена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базовой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59"/>
        <w:gridCol w:w="1559"/>
        <w:gridCol w:w="1559"/>
        <w:gridCol w:w="1560"/>
      </w:tblGrid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Индекс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максимальной учебной нагрузки обучающегося (час./нед.)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 часов обязательных учебных занятий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Коды формируемых компетенций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Обязательная часть учебных циклов ППССЗ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3186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2124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ОГСЭ.00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648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432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ОГСЭ.01. Основы философии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ОГСЭ.02. История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ОГСЭ.03. Иностранный язык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336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ОГСЭ.04. 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2, 3, 6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ЕН.00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Математический и общий естественнонаучный учебный цикл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ЕН.01. Математика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1.1 - 1.5, 3.3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ЕН.02. Экологические основыприродопользования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1.1 - 1.5,2.1 - 2.4,3.1 - 3.3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П.00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Профессиональный учебный цикл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2394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1596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ОП.00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Общепрофессиональные дисциплины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768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512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ОП.01. Инженерная графика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1.1 - 1.5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ОП.02. Электротехника и электроника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1.2 - 1.4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ОП.03. Метрология, стандартизация и сертификация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1.1 - 1.5,2.1 - 2.4,3.1 - 3.3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ОП.04. Геология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1.1 - 1.5,2.1 - 2.4,3.1 - 3.3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ОП.05. Техническая механика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1.1 - 1.5,2.1 - 2.4,3.1 - 3.3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ОП.06. Информационные технологии в профессиональной деятельности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1.1 - 1.5,2.1 - 2.4,3.1 - 3.3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ОП.07. Основы экономики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1.1 - 1.5,2.1 - 2.4,3.1 - 3.3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знать: действующие законодательные и нормативные акты, регулирующие производственно-хозяйственную деятельность; основные технико-экономические показатели деятельности организации; методики расчета основных технико-экономических показателей деятельности организации; методы управления основными и оборотными средствами и оценки эффективности их использования; механизмы ценообразования на продукцию (услуги), формы оплаты труда в современных условиях; основные принципы построения экономической системы организации; основы маркетинговой деятельности, менеджмента и принципы делового общения; основы организации работы коллектива исполнителей; основы планирования, финансирования и кредитования организации; особенности менеджмента в области профессиональной деятельности; общую производственную и организационную структуру организации; современное состояние и перспективы развития отрасли, организацию хозяйствующих субъектов в рыночной экономике; состав материальных, трудовых и финансовых ресурсов организации, показатели их эффективного использования; способы экономии ресурсов, основные энерго- и материалосберегающие технологии; формы организации и оплаты труда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ОП.08. Правовые основы профессиональной деятельности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1.1 - 1.5,2.1 - 2.4,3.1 - 3.3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ОП.09. Охрана труда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1.1 - 1.5,2.1 - 2.4,3.1 - 3.3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ОП.10. Безопасность жизнедеятельности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1.1 - 1.5,2.1 - 2.4,3.1 - 3.3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ПМ.00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Профессиональные модули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1626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1084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ПМ.01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технологических процессов горных и взрывных работВ результате изучения профессионального модуля обучающийся должен: иметь практический опыт: выемки полезного ископаемого по ситуационному плану; определения фактического объема подготовительных и добычных работ; оформления технологических паспортов ведения горных работ; оформления технической документации с помощью аппаратно-программных средств; определения параметров схемы вскрытия месторождения и действующей системы разработки в данной горной организации; участия в организации производства: подготовительных и добычных работ;  работ на складе полезного ископаемого;  работ по дегазации шахтного поля; выявления нарушений в технологии ведения горных работ; соблюдения правил эксплуатации горнотранспортного оборудования; оценки и контроля состояния схем транспортирования горной массы на участке; участия в проведении мероприятий по обеспечению безопасности ведения взрывных работ; определения оптимального расположения горнотранспортного оборудования в очистном и подготовительном забоях; участия в организации процесса подготовки очистного и подготовительного забоев к отработке; определения параметров шахтной атмосферы; определения положения точки и ориентирования линий на поверхности и в горных выработках; проведения маркшейдерских съемок на поверхности; анализа схемы вскрытия месторождения и действующей системы разработки на данной шахте; анализа ведения очистных, подготовительных (в том числе буровзрывных) и ремонтно-восстановительных работ; участия в организации производства: подготовительных и добычных работ, буровзрывных работ, работ на складе полезного ископаемого; работ по креплению горных выработок, погрузке и транспортированию горной массы, работ по проведению горных выработок, работ по выемке полезных ископаемых в пластах тонких, средних и мощных при пологом, наклонном и крутом залегании; контроля ведения горных работ в соответствии с технической и технологической документацией; выявления нарушений в технологии горных работ; соблюдения правил эксплуатации горнотранспортного оборудования; регулировки, смазки и технического и профилактического осмотра обслуживаемого оборудования, машин и механизмов; участия в ремонте оборудования, машин и механизмов; монтажа и наладки горнотранспортного оборудования на участке; обслуживания подземных погрузочных пунктов; контроля шахтной атмосферы с применением общешахтных систем автоматизированного контроля метана; анализа схемы электроснабжения участка; участия в ремонте механического и электрооборудования; соблюдения правил эксплуатации электрооборудования; соблюдения правил безопасной эксплуатации стационарных установок; соблюдения правил безопасной эксплуатации вентиляторных установок; пользования приборами контроля расхода воздуха и аэрогазового режима; участия в ремонте стационарных машин; управления горным давлением; участия в организации процесса подготовки и монтажа оборудования добычных забоев и проходческих выработок к последующей отработке; контроля за состоянием технологического и горнотранспортного оборудования и выполнения планово-предупредительных ремонтов; уметь: выполнять и читать технологические схемы ведения горных работ на участке; оформлять технологические карты по видам горных работ; производить оформление технологической документации с применением аппаратно-программных средств; оформлять проекты ведения горных выработок и очистных забоев с применением горных машин, очистных и проходческих комплексов, буровзрывных работ; оформлять технологическую документацию по проветриванию и дегазации горных выработок и очистных забоев; выполнять проектирование вентиляции шахты; выполнять и оформлять технологические проекты по проведению горных выработок и очистных забоев; контролировать ведение очистных и подготовительных работ; определять факторы, влияющие на производительность проходческого оборудования, очистного и горнотранспортного комплексов; читать планы и карты, геодезические и маркшейдерские сети; оценивать горно-геологические условия разработки месторождений полезных ископаемых; рассчитывать параметры схем вскрытия и элементов систем разработки; рассчитывать паспорта забоев:  подготовительного механизированным способом, подготовительного буровзрывным способом, добычного различной степени механизации; выбирать схемы ведения горных работ для заданных горно-геологических и горнотехнических условий; производить эксплуатационные расчеты различного горно-транспортного оборудования в различных горно-геологических и горнотехнических условиях; обосновывать выбор применяемого горнотранспортного оборудования; производить выбор оборудования подземных погрузочных пунктов; обеспечивать высокую надежность транспортных процессов; использовать материалы, применяемые в горной промышленности; читать блок-схемы систем автоматики, автоматизированных горнотранспортных машин и конвейерных линий; выбирать электрооборудование горных машин и комплексов по их рабочим параметрам; работать со схемами электроснабжения участка; выбирать оборудование для организации водоотлива на участке и производить расчет его рабочих параметров; производить расчеты необходимого количества воздуха, выбирать вентиляторные установки и производить их эксплуатационный расчет; пользоваться приборами контроля расхода воздуха и аэрогазового контроля; определять положительные и отрицательные факторы, влияющие на себестоимость работ на участке; определять нормы выработки согласно горно-геологическим условиям и техническим характеристикам комплексов и оборудования очистных и подготовительных работ; определять горно-геологические и горнотехнические факторы, влияющие на производительность горнотранспортного комплекса; знать: требования стандартов ЕСКД и ЕСТД к оформлению и составлению чертежей и схем, к оформлению технической и технологической документации по ведению горных работ; основные понятия и определения стандартизации и сертификации по проведению работ в очистном и подготовительном забоях, ремонтно-восстановительных работ и внутришахтного транспорта; правила проектирования и ведения очистных, подготовительных работ с применением горных машин и буровзрывным способом; горно-графическую документацию горной организации: наименование, назначение, содержание, порядок ее оформления, согласования и утверждения; общие вопросы проведения и крепления горных выработок, наклонных и вертикальных стволов; общие сведения о давлении горных пород и управлении горным давлением в очистных и подготовительных выработках; способы газификации угля, борьбы с метаном и запыленностью шахтной атмосферы; маркшейдерские планы горных выработок; маркшейдерское обеспечение рационального использования недр; условия сдвижения горных пород под влиянием горных работ; системы разработки и схемы вскрытия месторождений в различных горно-геологических и горнотехнических условиях; технологию и организацию ведения буровзрывных работ; технологию и организацию проведения горных выработок в различных горно-геологических и горнотехнических условиях; способы управления горным давлением; технологию и организацию выемки полезного ископаемого в различных горно-геологических и горнотехнических условиях; организацию обеспечения безопасного производства подготовительных, добычных и вспомогательных работ; технологию очистных работ при выемке полезного ископаемого с применением гидромеханизации и при безлюдной выемке; технологию очистных и подготовительных работ на пластах, опасных по внезапным выбросам угля или газа; технологию ремонта, восстановления и погашения горных выработок; типовые технологические схемы подземной разработки месторождений полезных ископаемых, нормативные и методические материалы по технологии ведения горных работ на участке; принципы формирования технологических грузопотоков; транспортные схемы в различных горно-геологических и горнотехнических условиях; устройство, принцип действия, условия применения и правила эксплуатации участкового и магистрального транспорта; комплекс автоматизированных подземных погрузочных пунктов; основные сведения о подготовке к эксплуатации и ремонте горнотранспортного оборудования; алгоритмы и методы расчета эксплуатационных характеристик погрузочных машин, призабойных транспортных средств, ленточных и скребковых конвейеров, а также монорельсовых и моноканатных дорог; условия применения, принцип действия, устройство и правила эксплуатации рудничного транспорта; устройство и принцип действия схем электрооборудования горнотранспортных машин; схемы электроснабжения горнотранспортного оборудования; принципы построения и общую характеристику автоматизации конвейерного транспорта; основные виды автоматических электрических защит, блокировок и защитных средств электрооборудования горнотранспортных машин и механизмов; устройство, назначение, принцип действия основных элементов систем горной автоматики; материалы, применяемые в горной промышленности; устройство и принцип действия приводов горных машин и комплексов; принципиальные схемы электроснабжения участка и освещения участка; правила эксплуатации электрооборудования горных машин и комплексов; организацию ремонтных работ в организации; состав рудничного воздуха; способы и схемы проветривания очистных и подготовительных выработок; приборы автоматического контроля расхода воздуха и аэрогазового контроля; устройство, принцип действия и область применения стационарных машин:  насосов, компрессоров, вентиляторов; правила эксплуатации стационарных машин; плановое задание и производственную мощность участка и организации; производительность применяемых очистных и подготовительных комплексов, рудничного транспорта;  факторы, влияющие на производительность; производительность труда, факторы, влияющие на производительность труда; нормирование труда, нормы выработки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МДК.01.01. Основы горного дела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1.1 - 1.5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МДК.01.02. Основы маркшейдерского дела</w:t>
            </w:r>
          </w:p>
        </w:tc>
        <w:tc>
          <w:tcPr>
            <w:tcW w:w="1560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МДК.01.03. Технология добычи полезных ископаемых подземным способом</w:t>
            </w:r>
          </w:p>
        </w:tc>
        <w:tc>
          <w:tcPr>
            <w:tcW w:w="1560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МДК.01.04. Механизация и электроснабжение горных работ, электропривод и автоматизация горных машин и комплексов</w:t>
            </w:r>
          </w:p>
        </w:tc>
        <w:tc>
          <w:tcPr>
            <w:tcW w:w="1560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ПМ.02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за безопасностью ведения горных и взрывных работВ результате изучения профессионального модуля обучающийся должен: иметь практический опыт: участия в проведении нарядов на горном участке; контроля за соблюдением требований правил безопасности при проведении подготовительных и очистных работ; участия в контроле за технологическим процессом при работе горного оборудования в опасных зонах; контроля за соблюдением требований правил безопасности при ведении взрывных и транспортных работ; составления паспортов крепления горных выработок; участия в составлении паспортов буровзрывных работ; контроля за состоянием средств пожаротушения согласно табелю противопожарного инвентаря; контроля за сроками поверки огнетушителей при тушении пожаров электроустановок до 1000 V и свыше 1000 V; участия в учениях военизированной горноспасательной части по ликвидации пожара или аварии согласно плану ликвидации аварий; контроля за соблюдением должностной и производственной инструкции по охране труда на рабочих местах; контроля за использованием персоналом средств коллективной и индивидуальной защиты; участия в разработке комплексного плана по улучшению условий труда на рабочих местах; контроля выполнения комплексного плана и плана ликвидации аварий; проверки объекта горных работ на соответствие требованиям промышленной безопасности и охраны труда; выявления нарушений при эксплуатации горнотранспортного оборудования, которые создают угрозу жизни и здоровью работников; выявления нарушений при ведении горных работ, которые создают угрозу жизни и здоровью работников; уметь: контролировать выполнение правил безопасности при ведении подготовительных, добычных и ремонтно-восстановительных работ на участке; анализировать нормативные правовые акты и инструкции; составлять и читать паспорта крепления горных выработок; составлять и читать паспорта буровзрывных работ; применять действующие правила и нормативные правовые акты в области пожарной безопасности; разрабатывать мероприятия по улучшению условий труда на рабочих местах; различать вредные и опасные производственные факторы; анализировать и сопоставлять должностные, производственные инструкции по охране труда в соответствии с нормативными правовыми актами; пользоваться средствами коллективной и индивидуальной защиты; владеть методами оказания доврачебной помощи пострадавшим; идентифицировать опасные производственные факторы; разрабатывать перечень мероприятий по локализации опасных производственных факторов; определять перечень мероприятий по ликвидации аварий; определять перечень мероприятий попроизводственному контролю; анализировать локальные документы организации в области управления охраной труда и промышленной безопасностью; знать: требования межотраслевых (отраслевых) правил и норм по охране труда и промышленной безопасности; требования правил безопасности в соответствии с видом выполняемых работ; правила безопасности при разработке угольных месторождений подземным способом; единые правила безопасности при разработке месторождений полезных ископаемых подземным способом; единые правила безопасности при ведении взрывных работ; правила технической эксплуатации рудничного транспорта; требования федеральных и региональных нормативных правовых актов, инструкций; содержание паспортов крепления горных выработок и буровзрывных работ; требования правил пожарной безопасности; требования к средствам пожаротушения; действия в чрезвычайных и аварийных ситуациях; содержание и организацию мероприятий по пожарной безопасности; организацию работы горноспасательной службы; требования трудового законодательства Российской Федерации; требования охраны труда; опасные и вредные производственные факторы; основные положения по обеспечению гигиены труда и производственной санитарии; требования охраны труда по обеспечению работников средствами коллективной и индивидуальной защиты; методы и средства оказания доврачебной помощи пострадавшим при несчастных случаях и авариях; содержание должностной инструкции; содержание инструкций по охране труда; требования по обеспечению безопасности технологических процессов, эксплуатации зданий и сооружений, машин и механизмов, оборудования, электроустановок, транспортных средств, применяемых на участке; требования нормативных правовых актов в области промышленной безопасности опасных производственных объектов; способы и средства предупреждения и локализации опасных производственных факторов, обусловленных деятельностью организации; организацию, методы и средства ведения спасательных работ и ликвидации аварий в организации; полномочия инспекторов государственного надзора и общественного контроля за охраной труда и промышленной безопасностью; значение и содержание производственного контроля в горной организации; значение и содержание плана ликвидации аварий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МДК.02.01. Система управления охраной труда и промышленной безопасностью в горной организации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2.1 - 2.4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ПМ.03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деятельности персонала производственного подразделенияВ результате изучения профессионального модуля обучающийся должен: иметь практический опыт: проведения инструктажей по охране труда для рабочих; ведения учетной документации по охране труда и промышленной безопасности; составления предложений и представлений о поощрениях и взысканиях персонала; определения технико-экономических показателей деятельности участка; определения затрат по участку; контроля обеспеченности работников участка средствами индивидуальной защиты; оценки несчастных случаев и производственного травматизма на участке; оценки трудовой дисциплины и трудового участия персонала в производственной деятельности участка; уметь: при проведении инструктажей сопоставлять несчастные случаи в родственных организациях с возможными ситуациями на данном участке; анализировать и доводить до подчиненных возможные места и причины возникновения опасных производственных ситуаций; строить и анализировать свою речь, владеть культурой речи; заинтересовать слушателей в процессе обучения; оценивать мотивационные потребности персонала; организовывать мероприятия по здоровьесбережению трудящихся, соревнования по профессии; владеть приемами стимулирования персонала; владеть приемами управления конфликтными ситуациями; оценивать уровень технико-экономических показателей по участку; определять нормы выработки для персонала участка; определять факторы, влияющие на производительность труда, затраты и себестоимость по участку; оценивать состояние охраны труда и промышленной безопасности; определять потребность в рабочих кадрах и оценивать состояние трудовой дисциплины по участку; оценивать уровень квалификации персонала участка; знать: виды инструктажей; инструкции по охране труда и промышленной безопасности; должностные инструкции; правила внутреннего распорядка организации; основные положения Трудового кодекса Российской Федерации; систему оплаты труда; мотивации труда, управление конфликтами, этику делового общения; факторы, влияющие на психологический климат в коллективе; психологические аспекты управления коллективом; принципы делового общения в коллективе; основные сведения об экономическом анализе; этапы проведения анализа; способы сбора и обработки информации; формы представления результатов анализа; программное обеспечение для автоматизированной обработки данных и создания информационной базы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МДК.03.01. Организация и управление персоналом производственного подразделения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3.1 - 3.3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ПМ.04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Вариативная часть учебных циклов ППССЗ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1350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часов обучения по учебным циклам ППССЗ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4536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3024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УП.00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Учебная практика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нед.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1.1 - 1.5,2.1 - 2.4,3.1 - 3.3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ПП.00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специальности)</w:t>
            </w:r>
          </w:p>
        </w:tc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ПДП.00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(преддипломная)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нед.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ПА.00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Промежуточная аттестация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нед.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ГИА.00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Государственная итоговая аттестация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нед.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ГИА.01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выпускной квалификационной работы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нед.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ГИА.02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Защита выпускной квалификационной работы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нед.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42DDA" w:rsidRDefault="00542DDA" w:rsidP="00542DDA">
      <w:pPr>
        <w:jc w:val="right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Таблица 4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Срок получения СПО по ППССЗ базовой подготовки в очной форме обучения составляет 147 недель,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по учебным циклам</w:t>
            </w:r>
          </w:p>
        </w:tc>
        <w:tc>
          <w:tcPr>
            <w:tcW w:w="467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 нед.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Учебная практика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нед.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специальности)</w:t>
            </w:r>
          </w:p>
        </w:tc>
        <w:tc>
          <w:tcPr>
            <w:tcW w:w="4678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(преддипломная)</w:t>
            </w:r>
          </w:p>
        </w:tc>
        <w:tc>
          <w:tcPr>
            <w:tcW w:w="467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нед.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Промежуточная аттестация</w:t>
            </w:r>
          </w:p>
        </w:tc>
        <w:tc>
          <w:tcPr>
            <w:tcW w:w="467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нед.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Государственная итоговая аттестация</w:t>
            </w:r>
          </w:p>
        </w:tc>
        <w:tc>
          <w:tcPr>
            <w:tcW w:w="467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нед.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Каникулы</w:t>
            </w:r>
          </w:p>
        </w:tc>
        <w:tc>
          <w:tcPr>
            <w:tcW w:w="467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нед.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 нед.</w:t>
            </w:r>
          </w:p>
        </w:tc>
      </w:tr>
    </w:tbl>
    <w:p w:rsidR="00542DDA" w:rsidRDefault="00542DDA" w:rsidP="00542DDA">
      <w:pPr>
        <w:jc w:val="right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Таблица 5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Структура программы подготовки специалистов среднего звена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углубленной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59"/>
        <w:gridCol w:w="1559"/>
        <w:gridCol w:w="1559"/>
        <w:gridCol w:w="1560"/>
      </w:tblGrid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Индекс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максимальной учебной нагрузки обучающегося (час./нед.)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 часов обязательных учебных занятий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Коды формируемых компетенций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Обязательная часть учебных циклов ППССЗ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4482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2988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ОГСЭ.00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930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ОГСЭ.01. Основы философии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ОГСЭ.02. История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ОГСЭ.03. Психология общения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238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ОГСЭ.04. Иностранный язык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476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238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ОГСЭ.05. 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2, 3, 6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ЕН.00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Математический и общий естественнонаучный учебный цикл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ЕН.01. Математика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1.1 - 1.5, 3.3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ЕН.02. Экологические основы природопользования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1.1 - 1.5,2.1 - 2.4,3.1 - 3.3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П.00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Профессиональный учебный цикл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3408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2272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ОП.00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Общепрофессиональные дисциплины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768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512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ОП.01. Инженерная графика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1.1 - 1.5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ОП.02. Электротехника и электроника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1.2 - 1.4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ОП.03. Метрология, стандартизация и сертификация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1.1 - 1.5,2.1 - 2.4,3.1 - 3.3,4.1 - 4.3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ОП.04. Геология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1.1 - 1.5,2.1 - 2.4,3.1 - 3.3,4.1 - 4.3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ОП.05. Техническая механика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1.1 - 1.5,2.1 - 2.4,3.1 - 3.3,4.1 - 4.3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ОП.06. Информационные технологии в профессиональной деятельности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1.1 - 1.5,2.1 - 2.4,3.1 - 3.3,4.1 - 4.3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ОП.07. Основы экономики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1.1 - 1.5,2.1 - 2.4,3.1 - 3.3,4.1 - 4.3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знать: действующие законодательные и нормативные акты, регулирующие производственно-хозяйственную деятельность; основные технико-экономические показатели деятельности организации; методики расчета основных технико-экономических показателей деятельности организации; методы управления основными и оборотными средствами и оценки эффективности их использования; механизмы ценообразования на продукцию (услуги), формы оплаты труда в современных условиях; основные принципы построения экономической системы организации; основы маркетинговой деятельности, менеджмента и принципы делового общения; основы организации работы коллектива исполнителей; основы планирования, финансирования и кредитования организации; особенности менеджмента в области профессиональной деятельности; общую производственную и организационную структуру организации; современное состояние и перспективы развития отрасли, организацию хозяйствующих субъектов в рыночной экономике; состав материальных, трудовых и финансовых ресурсов организации, показатели их эффективного использования; способы экономии ресурсов, основные энерго- и материалосберегающие технологии; формы организации и оплаты труда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ОП.08. Правовые основы профессиональной деятельности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1.1 - 1.5,2.1 - 2.4,3.1 - 3.3,4.1 - 4.3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ОП.09. Охрана труда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1.1 - 1.5,2.1 - 2.4,3.1 - 3.3,4.1 - 4.3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ОП.10. Безопасность жизнедеятельности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1.1 - 1.5,2.1 - 2.4,3.1 - 3.3,4.1 - 4.3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ПМ.00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Профессиональные модули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2640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1760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ПМ.01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технологических процессов горных и взрывных работВ результате изучения профессионального модуля обучающийся должен: иметь практический опыт: выемки полезного ископаемого по ситуационному плану; определения фактического объема подготовительных и добычных работ; оформления технологических паспортов ведения горных работ; оформления технической документации с помощью аппаратно-программных средств; определения параметров схемы вскрытия месторождения и действующей системы разработки в данной горной организации; участия в организации производства: подготовительных и добычных работ; работ на складе полезного ископаемого; работ по дегазации шахтного поля; выявления нарушений в технологии ведения горных работ; соблюдения правил эксплуатации горнотранспортного оборудования; оценки и контроля состояния схем транспортирования горной массы на участке; участия в проведении мероприятий по обеспечению безопасности ведения взрывных работ; определения оптимального расположения горнотранспортного оборудования в очистном и подготовительном забоях; участия в организации процесса подготовки очистного и подготовительного забоев к отработке; определения параметров шахтной атмосферы; определения положения точки и ориентирования линий на поверхности и в горных выработках; проведения маркшейдерских съемок на поверхности; анализа схемы вскрытия месторождения и действующей системы разработки на данной шахте; анализа ведения очистных, подготовительных (в том числе буровзрывных) и ремонтно-восстановительных работ; участия в организации производства: подготовительных и добычных работ, буровзрывных работ, работ на складе полезного ископаемого; работ по креплению горных выработок, погрузке и транспортированию горной массы, работ по проведению горных выработок, работ по выемке полезных ископаемых в пластах тонких, средних и мощных при пологом, наклонном и крутом залегании; контроля ведения горных работ в соответствии с технической и технологической документацией; выявления нарушений в технологии горных работ; регулировки, смазки и технического осмотра оборудования, машин, механизмов; участия в ремонте оборудования, машин и механизмов; монтажа и наладки горнотранспортного оборудования на участке; обслуживания подземных погрузочных пунктов; контроля шахтной атмосферы с применением общешахтных систем автоматизированного контроля метана; анализа схемы электроснабжения участка; участия в ремонте механического и электрооборудования; соблюдения правил эксплуатации электрооборудования; соблюдения правил безопасной эксплуатации стационарных установок; соблюдения правил безопасной эксплуатации вентиляторных установок; пользования приборами контроля расхода воздуха и аэрогазового режима; участия в ремонте стационарных машин; управления горным давлением; участия в организации процесса подготовки и монтажа оборудования добычных забоев и проходческих выработок к последующей отработке; контроля за состоянием технологического и горнотранспортного оборудования и выполнения планово-предупредительных ремонтов; уметь: выполнять и читать технологические схемы ведения горных работ на участке; оформлять технологические карты по видам горных работ; производить оформление технологической документации с применением аппаратно-программных средств; оформлять проекты ведения горных выработок и очистных забоев с применением горных машин, очистных и проходческих комплексов, буровзрывных работ; оформлять технологическую документацию по проветриванию и дегазации горных выработок и очистных забоев; выполнять проектирование вентиляции шахты; выполнять и оформлять технологические проекты по проведению горных выработок и очистных забоев; контролировать ведение очистных и подготовительных работ; определять факторы, влияющие на производительность проходческого оборудования, очистного и горнотранспортного комплексов; читать планы и карты, геодезические и маркшейдерские сети; оценивать горно-геологические условия разработки месторождений полезных ископаемых; рассчитывать параметры схем вскрытия и элементов систем разработки; рассчитывать паспорта забоев: подготовительного механизированным способом, подготовительного буровзрывным способом, добычного различной степени механизации; выбирать схемы ведения горных работ для заданных горно-геологических и горнотехнических условий; производить эксплуатационные расчеты различного горнотранспортного оборудования в различных горно-геологических и горнотехнических условиях; обосновывать выбор применяемого горнотранспортного оборудования; производить выбор оборудования подземных погрузочных пунктов; обеспечивать высокую надежность транспортных процессов; использовать материалы, применяемые в горной промышленности; читать блок-схемы систем автоматики, автоматизированных горнотранспортных машин и конвейерных линий; выбирать электрооборудование горных машин и комплексов по их рабочим параметрам; работать со схемами электроснабжения участка; выбирать оборудование для организации водоотлива на участке и производить расчет его рабочих параметров; производить расчеты необходимого количества воздуха, выбирать вентиляторные установки и производить их эксплуатационный расчет; пользоваться приборами контроля расхода воздуха и аэрогазового контроля; определять положительные и отрицательные факторы, влияющие на себестоимость работ на участке; определять нормы выработки согласно горно-геологическим условиям и техническим характеристикам комплексов и оборудования очистных и подготовительных работ; определять горно-геологические и горнотехнические факторы, влияющие на производительность горнотранспортного комплекса; знать: требования стандартов ЕСКД и ЕСТД к оформлению и составлению чертежей и схем, к оформлению технической и технологической документации по ведению горных работ; основные понятия и определения стандартизации и сертификации по проведению работ в очистном и подготовительном забоях, ремонтно-восстановительных работ и внутришахтного транспорта; правила проектирования и ведения очистных, подготовительных работ с применением горных машин и буровзрывным способом; горно-графическую документацию горной организации: наименование, назначение, содержание, порядок ее оформления, согласования и утверждения; общие вопросы проведения и крепления горных выработок, наклонных и вертикальных стволов; общие сведения о давлении горных пород и управлении горным давлением в очистных и подготовительных выработках; способы газификации угля, борьбы с метаном и запыленностью шахтной атмосферы; маркшейдерские планы горных выработок; маркшейдерское обеспечение рационального использования недр; условия сдвижения горных пород под влиянием горных работ; системы разработки и схемы вскрытия месторождений в различных горно-геологических и горнотехнических условиях; технологию и организацию ведения буровзрывных работ; технологию и организацию проведения горных выработок в различных горно-геологических и горнотехнических условиях; способы управления горным давлением; технологию и организацию выемки полезного ископаемого в различных горно-геологических и горнотехнических условиях; организацию обеспечения безопасного производства подготовительных, добычных и вспомогательных работ; технологию очистных работ при выемке полезного ископаемого с применением гидромеханизации и при безлюдной выемке; технологию очистных и подготовительных работ на пластах, опасных по внезапным выбросам угля или газа; технологию ремонта, восстановления и погашения горных выработок; типовые технологические схемы подземной разработки месторождений полезных ископаемых, нормативные и методические материалы по технологии ведения горных работ на участке; принципы формирования технологических грузопотоков; транспортные схемы в различных горно-геологических и горнотехнических условиях; устройство, принцип действия, условия применения и правила эксплуатации участкового и магистрального транспорта; комплекс автоматизированных подземных погрузочных пунктов; основные сведения о подготовке к эксплуатации и ремонте горнотранспортного оборудования; алгоритмы и методы расчета эксплуатационных характеристик погрузочных машин, призабойных транспортных средств, ленточных и скребковых конвейеров, а также монорельсовых и моноканатных дорог; условия применения, принцип действия, устройство и правила эксплуатации рудничного транспорта; устройство и принцип действия схем электрооборудования горнотранспортных машин; схемы электроснабжения горнотранспортного оборудования; принципы построения и общую характеристику автоматизации конвейерного транспорта; основные виды автоматических электрических защит, блокировок и защитных средств электрооборудования горнотранспортных машин и механизмов; устройство, назначение, принцип действия основных элементов систем горной автоматики; материалы, применяемые в горной промышленности; устройство и принцип действия приводов горных машин и комплексов; принципиальные схемы электроснабжения участка и освещения участка; правила эксплуатации электрооборудования горных машин и комплексов; организацию ремонтных работ в организации; состав рудничного воздуха; способы и схемы проветривания очистных и подготовительных выработок; приборы автоматического контроля расхода воздуха и аэрогазового контроля; устройство, принцип действия и область применения стационарных машин:  насосов, компрессоров, вентиляторов; правила эксплуатации стационарных машин; плановое задание и производственную мощность участка и организации; производительность применяемых очистных и подготовительных комплексов, рудничного транспорта; факторы, влияющие на производительность; производительность труда, факторы, влияющие на производительность труда; нормирование труда, нормы выработки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МДК.01.01. Основы горного дела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1.1 - 1.5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МДК.01.02. Основы маркшейдерского дела</w:t>
            </w:r>
          </w:p>
        </w:tc>
        <w:tc>
          <w:tcPr>
            <w:tcW w:w="1560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МДК.01.03. Технология добычи полезных ископаемых подземным способом</w:t>
            </w:r>
          </w:p>
        </w:tc>
        <w:tc>
          <w:tcPr>
            <w:tcW w:w="1560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МДК.01.04. Механизация и электроснабжение горных работ, электропривод и автоматизация горных машин и комплексов</w:t>
            </w:r>
          </w:p>
        </w:tc>
        <w:tc>
          <w:tcPr>
            <w:tcW w:w="1560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ПМ.02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за безопасностью ведения горных и взрывных работВ результате изучения профессионального модуля обучающийся должен: иметь практический опыт: участия в проведении нарядов на горном участке; контроля за соблюдением требований правил безопасности при проведении подготовительных и очистных работ; участия в контроле за технологическим процессом при работе горного оборудования в опасных зонах; контроля за соблюдением требований правил безопасности при ведении взрывных и транспортных работ; составления паспортов крепления горных выработок; участия в составлении паспортов буровзрывных работ; контроля за состоянием средств пожаротушения согласно табелю противопожарного инвентаря; контроля за сроками поверки огнетушителей при тушении пожаров электроустановок до 1000 V и свыше 1000 V; участия в учениях военизированной горноспасательной части по ликвидации пожара или аварии согласно плану ликвидации аварий; контроля за соблюдением должностной и производственной инструкции по охране труда на рабочих местах; контроля за использованием персоналом средств коллективной и индивидуальной защиты; участия в разработке комплексного плана по улучшению условий труда на рабочих местах; контроля выполнения комплексного плана и плана ликвидации аварий; проверки объекта горных работ на соответствие требованиям промышленной безопасности и охраны труда; выявления нарушений при эксплуатации горнотранспортного оборудования, которые создают угрозу жизни и здоровью работников; выявления нарушений при ведении горных работ, которые создают угрозу жизни и здоровью работников; уметь: контролировать выполнение правил безопасности при ведении подготовительных, добычных и ремонтно-восстановительных работ на участке; анализировать нормативные правовые акты и инструкции; составлять и читать паспорта крепления горных выработок; составлять и читать паспорта буровзрывных работ; применять действующие правила и нормативные правовые акты в области пожарной безопасности; разрабатывать мероприятия по улучшению условий труда на рабочих местах; различать вредные и опасные производственные факторы; анализировать и сопоставлять с требованиями нормативных правовых актов должностные и производственные инструкции по охране труда; пользоваться средствами коллективной и индивидуальной защиты; владеть методами оказания доврачебной помощи пострадавшим; идентифицировать опасные производственные факторы; разрабатывать перечень мероприятий по локализации опасных производственных факторов; определять перечень мероприятий по ликвидации аварий; определять перечень мероприятий по производственному контролю; анализировать локальные документы организации в области управления охраной труда и промышленной безопасности; знать: требования межотраслевых (отраслевых) правил и норм по охране труда и промышленной безопасности; требования правил безопасности в соответствии с видом выполняемых работ; правила безопасности при разработке угольных месторождений подземным способом; единые правила безопасности при разработке месторождений полезных ископаемых подземным способом; единые правила безопасности при ведении взрывных работ; правила технической эксплуатации рудничного транспорта; требования федеральных и региональных нормативных правовых актов, инструкций; содержание паспортов крепления горных выработок и буровзрывных работ; требования правил пожарной безопасности; требования к средствам пожаротушения; действия в чрезвычайных и аварийных ситуациях, содержание и организацию мероприятий по пожарной безопасности; организацию работы горноспасательной службы; основные положения трудового законодательства Российской Федерации; требования охраны труда; опасные и вредные производственные факторы; основные положения по обеспечению гигиены труда и производственной санитарии; требования охраны труда по обеспечению работников средствами коллективной и индивидуальной защиты; методы и средства оказания доврачебной помощи пострадавшим при несчастных случаях и авариях; содержание должностной инструкции; содержание инструкций по охране труда; требования по обеспечению безопасности технологических процессов, эксплуатации зданий и сооружений, машин и механизмов, оборудования, электроустановок, транспортных средств, применяемых на участке; требования федеральных законодательных актов в области промышленной безопасности опасных производственных объектов; способы и средства предупреждения и локализации опасных производственных факторов, обусловленных деятельностью организации; организацию, методы и средства ведения спасательных работ и ликвидации аварий в организации; полномочия инспекторов государственного надзора и общественного контроля за охраной труда и промышленной безопасностью; значение и содержание производственного контроля в горной организации; значение и содержание плана ликвидации аварий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МДК.02.01. Система управления охраной труда и промышленной безопасностью в горной организации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2.1 - 2.4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ПМ.03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деятельности персонала производственного подразделенияВ результате изучения профессионального модуля обучающийся должен: иметь практический опыт: проведения инструктажей по охране труда для рабочих; ведения учетной документации по охране труда и промышленной безопасности; составления предложений и представлений о поощрениях и взысканиях персонала; определения технико-экономических показателей деятельности участка; определения затрат по участку; контроля обеспеченности работников участка средствами индивидуальной защиты; оценки несчастных случаев и производственного травматизма на участке; оценки трудовой дисциплины и трудового участия персонала в производственной деятельности участка; уметь: при проведении инструктажей сопоставлять несчастные случаи в родственных организациях с возможными ситуациями на данном участке; анализировать и доводить до подчиненных возможные места и причины возникновения опасных производственных ситуаций; строить и анализировать свою речь, владеть культурой речи; заинтересовать слушателей в процессе обучения; оценивать мотивационные потребности персонала; организовывать мероприятия по здоровьесбережению трудящихся, соревнования по профессии; владеть приемами морального стимулирования персонала; владеть приемами управления конфликтными ситуациями; оценивать уровень технико-экономических показателей по участку; определять нормы выработки для персонала участка; определять факторы, влияющие на производительность труда, затраты и себестоимость по участку; оценивать состояние охраны труда и промышленной безопасности; определять потребность в рабочих кадрах и оценивать состояние трудовой дисциплины по участку; оценивать уровень квалификации персонала участка; знать: виды инструктажей; инструкции по охране труда и промышленной безопасности; должностные инструкции; правила внутреннего распорядка организации; основные положения Трудового кодекса Российской Федерации; систему оплаты труда; мотивации труда, управление конфликтами, этику делового общения; факторы, влияющие на психологический климат в коллективе; психологические аспекты управления коллективом; принципы делового общения в коллективе; основные сведения об экономическом анализе; этапы проведения анализа; способы сбора и обработки информации; формы представления результатов анализа; программное обеспечение для автоматизированной обработки данных и создания информационной базы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МДК.03.01. Организация и управление персоналом производственного подразделения</w:t>
            </w: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3.1 - 3.3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ПМ.04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модернизации технологических процессов и реконструкции горных производствВ результате изучения профессионального модуля обучающийся должен: иметь практический опыт: контроля и обеспечения качества выполнения горных работ; контроля обеспечения качества выпускаемой продукции; анализа эффективности существующей технологии разработки; анализа эффективности применяемого горного оборудования; анализа промышленной безопасности и охраны труда при существующей системе разработки; анализа производительности труда при существующей системе разработки; участия в проектировании модернизированного технологического процесса ведения горных работ; участия во внедрении в технологический процесс нового оборудования; определения эффективности принятой системы разработки; участия в реконструкции технологического процесса ведения горных работ; информационного обслуживания рабочих процессов с использованием автоматизированных систем; уметь: оформлять документацию по управлению качеством продукции; оценивать качество и надежность изделий; применять документацию систем качества и государственных стандартов; определять эффективность принятой системы разработки; сопоставлять и оценивать эффективность действующей и проектируемой технологии разработки; сопоставлять и оценивать эффективность от внедрения нового оборудования; оценивать безопасность производства и охраны труда при существующей технологии; оценивать производительность труда при существующей системе разработки; проектировать ведение технологических процессов модернизированных горных работ; выбирать оптимальные параметры систем разработки, производственной мощности, способов отработки, схем разработки; выбирать оптимальные параметры вскрытия, систем разработки и применяемого горного оборудования; оценивать повышение безопасности производства от внедрения новых технологий и модернизированного оборудования; оценивать эффективность действующей и проектируемой системы разработки месторождения; проектировать капитальные выработки для различных залежей полезных ископаемых; проектировать производственные процессы ведения горных работ; оформлять техническую документацию в соответствии с нормативными требованиями и использованием информационных технологий; знать: основные положения систем менеджмента качества; требования к системам менеджмента качества; методы контроля качества продукции и надежности изделий; основные понятия и определения метрологии, стандартизации и сертификации; основные положения систем комплексов общетехнических и организационно-методических стандартов; роль сертификации в управлении качеством производства и повышении конкурентоспособности; технологию существующего производства; применяемое технологическое оборудование; новые внедряемые технологии и оборудование; себестоимость продукции и ее слагаемые компоненты; общие требования к проектной документации модернизации производства; особенность модернизации горных организаций; стадийность модернизации задачи на каждой стадии; зависимость параметров модернизации от горно-геологических условий; федеральные и отраслевые регламентирующие документы, СНИПы, ЕСКД, нормы и правила; принципы составления проектной документации модернизации, пересмотр проектных решений, учет влияния горно-геологических условий; технико-экономическое обоснование проектных решений; методы проектирования аналитические и графоаналитические, методы экспериментов, аналогии и логических рассуждений; основные этапы проектирования, стадии выполнения проектов, содержание общей части, содержание технико-экономической части; содержание технологической части, основные чертежи технологической части; рабочую документацию и сметную документацию; процедуру согласования и утверждения проектных документов; методы оценки эффективности способов разработки, извлекаемую ценность полезного ископаемого; метод определения затрат, понятие суммы дисконтированной прибыли; метод сравнения ущерба от деятельности горных организаций различных способов хозяйствования; метод оценки качества проекта горной организации; критерии оценки проектных решений:  технические, экономические и социальные; критерии для сравнения вариантов технологии строительства объекта, этапы оптимизации; стадии реконструкции, проектные институты и их задачи; требования промышленной безопасности к проектированию, строительству и вводу в эксплуатацию подземной горной организации; системный подход в проектировании сложных систем; особенность проектирования горных организаций; стадийность проектирования и задачи на каждой стадии; зависимость параметров проектирования от горно-геологических условий; принципы составления проектной документации, пересмотр проектных решений, учет влияния горно-геологических условий; стандарты разработки информационных систем (далее - ИС); применение современных CASE - средств для разработки информационных систем; системный анализ бизнес-процессов на основе IDEF - технологии разработки ИС; автоматизацию разработки моделей с помощью программных средств; защиту информации в ИС; системный подход в проектировании сложных систем; основные понятия Системы автоматизации проектных работ (далее - САПР), методы применения САПР для процесса проектирования горных организаций; логико-информационную модель разработки проекта горной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МДК.04.01. Управление качеством продукции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4.1 - 4.3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МДК.04.02. Модернизация и реконструкция технологических процессов горной организации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МДК.04.03. Информационные системы в профессиональной деятельности</w:t>
            </w:r>
          </w:p>
        </w:tc>
        <w:tc>
          <w:tcPr>
            <w:tcW w:w="1560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ПМ.05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1944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1296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часов обучения по учебным циклам ППССЗ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6426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4284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УП.00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Учебная практика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нед.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 1 - 9ПК 1.1 - 1.52.1 - 2.43.1 - 3.34.1 - 4.3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ПП.00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(но профилю специальности)</w:t>
            </w:r>
          </w:p>
        </w:tc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ПДП.00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(преддипломная)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нед.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ПА.00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Промежуточная аттестации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нед.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ГИА.00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Государственная итоговая аттестация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нед.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ГИА.01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выпускной квалификационной работы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нед.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ГИА.02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Защита выпускной квалификационной работы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нед.</w:t>
            </w: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42DDA" w:rsidRDefault="00542DDA" w:rsidP="00542DDA">
      <w:pPr>
        <w:jc w:val="right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Таблица 6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Срок получения СПО по ППССЗ углубленной подготовки в очной форме обучения составляет 199 недель,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по учебным циклам</w:t>
            </w:r>
          </w:p>
        </w:tc>
        <w:tc>
          <w:tcPr>
            <w:tcW w:w="467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 нед.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Учебная практика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нед.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специальности)</w:t>
            </w:r>
          </w:p>
        </w:tc>
        <w:tc>
          <w:tcPr>
            <w:tcW w:w="4678" w:type="dxa"/>
            <w:vMerge/>
            <w:shd w:val="clear" w:color="auto" w:fill="auto"/>
          </w:tcPr>
          <w:p w:rsidR="00542DDA" w:rsidRDefault="00542DDA" w:rsidP="00542DDA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(преддипломная)</w:t>
            </w:r>
          </w:p>
        </w:tc>
        <w:tc>
          <w:tcPr>
            <w:tcW w:w="467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нед.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Промежуточная аттестация</w:t>
            </w:r>
          </w:p>
        </w:tc>
        <w:tc>
          <w:tcPr>
            <w:tcW w:w="467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нед.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Государственная итоговая аттестация</w:t>
            </w:r>
          </w:p>
        </w:tc>
        <w:tc>
          <w:tcPr>
            <w:tcW w:w="467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нед.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Каникулы</w:t>
            </w:r>
          </w:p>
        </w:tc>
        <w:tc>
          <w:tcPr>
            <w:tcW w:w="467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 нед.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 нед.</w:t>
            </w:r>
          </w:p>
        </w:tc>
      </w:tr>
    </w:tbl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VII. ТРЕБОВАНИЯ К УСЛОВИЯМ РЕАЛИЗАЦИИ ПРОГРАММЫ ПОДГОТОВКИ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СПЕЦИАЛИСТОВ СРЕДНЕГО ЗВЕНА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При формировании ППССЗ образовательная организация: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"1".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--------------------------------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"1"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467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 нед.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промежуточная аттестация</w:t>
            </w:r>
          </w:p>
        </w:tc>
        <w:tc>
          <w:tcPr>
            <w:tcW w:w="467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нед.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каникулы</w:t>
            </w:r>
          </w:p>
        </w:tc>
        <w:tc>
          <w:tcPr>
            <w:tcW w:w="467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нед.</w:t>
            </w:r>
          </w:p>
        </w:tc>
      </w:tr>
    </w:tbl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7.13. В период обучения с юношами проводятся учебные сборы "1".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--------------------------------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"1"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"1".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--------------------------------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"1"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Перечень кабинетов, лабораторий, мастерских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и других помещений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Кабинеты: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гуманитарных дисциплин;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иностранного языка;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математики;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экологических основ природопользования;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инженерной графики;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геологии;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информационных технологий в профессиональной деятельности;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основ экономики;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правовых основ профессиональной деятельности;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охраны труда;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безопасности жизнедеятельности;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технологии горных работ;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технологии и безопасности взрывных работ.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Лаборатории: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электротехники и электроники;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метрологии, стандартизации и сертификации;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технической механики;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геодезии и маркшейдерского дела;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горных машин и комплексов;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электрооборудования и электроснабжения;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автоматизации горных организаций;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горной механики;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технических средств обучения.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Мастерские: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слесарные;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электромонтажные.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Полигоны: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горного оборудования;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горных выработок.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Спортивный комплекс: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спортивный зал;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открытый стадион широкого профиля с элементами полосы препятствий;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стрелковый тир (в любой модификации, включая электронный) или место для стрельбы.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Залы: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библиотека, читальный зал с выходом в сеть Интернет;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актовый зал.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Реализация ППССЗ должна обеспечивать: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VIII. ОЦЕНКА КАЧЕСТВА ОСВОЕНИЯ ПРОГРАММЫ ПОДГОТОВКИ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СПЕЦИАЛИСТОВ СРЕДНЕГО ЗВЕНА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8.4. Оценка качества подготовки обучающихся и выпускников осуществляется в двух основных направлениях: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оценка уровня освоения дисциплин;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оценка компетенций обучающихся.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Для юношей предусматривается оценка результатов освоения основ военной службы.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"1".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--------------------------------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"1"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566, официальный интернет-портал правовой информации http://www.pravo.gov.ru, 5 мая 2014 г.).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42DDA" w:rsidRDefault="00542DDA" w:rsidP="00542DDA">
      <w:pPr>
        <w:jc w:val="both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Государственный экзамен вводится по усмотрению образовательной организации.</w:t>
      </w:r>
    </w:p>
    <w:p w:rsidR="00542DDA" w:rsidRDefault="00542DDA" w:rsidP="00542DDA">
      <w:pPr>
        <w:jc w:val="right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Приложение</w:t>
      </w:r>
    </w:p>
    <w:p w:rsidR="00542DDA" w:rsidRDefault="00542DDA" w:rsidP="00542DDA">
      <w:pPr>
        <w:jc w:val="right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к ФГОС СПО по специальности 21.02.17</w:t>
      </w:r>
    </w:p>
    <w:p w:rsidR="00542DDA" w:rsidRDefault="00542DDA" w:rsidP="00542DDA">
      <w:pPr>
        <w:jc w:val="right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Подземная разработка месторождений</w:t>
      </w:r>
    </w:p>
    <w:p w:rsidR="00542DDA" w:rsidRDefault="00542DDA" w:rsidP="00542DDA">
      <w:pPr>
        <w:jc w:val="right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полезных ископаемых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ПЕРЕЧЕНЬ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ПРОФЕССИЙ РАБОЧИХ, ДОЛЖНОСТЕЙ СЛУЖАЩИХ, РЕКОМЕНДУЕМЫХ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К ОСВОЕНИЮ В РАМКАХ ПРОГРАММЫ ПОДГОТОВКИ СПЕЦИАЛИСТОВ</w:t>
      </w:r>
    </w:p>
    <w:p w:rsid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  <w:r w:rsidRPr="00542DDA">
        <w:rPr>
          <w:rFonts w:ascii="Times New Roman" w:hAnsi="Times New Roman" w:cs="Times New Roman"/>
          <w:sz w:val="24"/>
        </w:rPr>
        <w:t>СРЕДНЕГО ЗВЕНА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467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профессий рабочих, должностей служащих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11663</w:t>
            </w:r>
          </w:p>
        </w:tc>
        <w:tc>
          <w:tcPr>
            <w:tcW w:w="467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Гидромониторщик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11715</w:t>
            </w:r>
          </w:p>
        </w:tc>
        <w:tc>
          <w:tcPr>
            <w:tcW w:w="467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Горнорабочий очистного забоя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11717</w:t>
            </w:r>
          </w:p>
        </w:tc>
        <w:tc>
          <w:tcPr>
            <w:tcW w:w="467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Горнорабочий подземный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14010</w:t>
            </w:r>
          </w:p>
        </w:tc>
        <w:tc>
          <w:tcPr>
            <w:tcW w:w="467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Машинист подземных установок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14084</w:t>
            </w:r>
          </w:p>
        </w:tc>
        <w:tc>
          <w:tcPr>
            <w:tcW w:w="467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Машинист проходческого комплекса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17491</w:t>
            </w:r>
          </w:p>
        </w:tc>
        <w:tc>
          <w:tcPr>
            <w:tcW w:w="467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Проходчик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11706</w:t>
            </w:r>
          </w:p>
        </w:tc>
        <w:tc>
          <w:tcPr>
            <w:tcW w:w="467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Горномонтажник подземный</w:t>
            </w:r>
          </w:p>
        </w:tc>
      </w:tr>
      <w:tr w:rsidR="00542DDA" w:rsidTr="00542DDA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19915</w:t>
            </w:r>
          </w:p>
        </w:tc>
        <w:tc>
          <w:tcPr>
            <w:tcW w:w="4678" w:type="dxa"/>
            <w:shd w:val="clear" w:color="auto" w:fill="auto"/>
          </w:tcPr>
          <w:p w:rsidR="00542DDA" w:rsidRDefault="00542DDA" w:rsidP="00542DD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Электрослесарь подземный</w:t>
            </w:r>
          </w:p>
        </w:tc>
      </w:tr>
    </w:tbl>
    <w:p w:rsidR="00542DDA" w:rsidRPr="00542DDA" w:rsidRDefault="00542DDA" w:rsidP="00542DDA">
      <w:pPr>
        <w:jc w:val="center"/>
        <w:rPr>
          <w:rFonts w:ascii="Times New Roman" w:hAnsi="Times New Roman" w:cs="Times New Roman"/>
          <w:sz w:val="24"/>
        </w:rPr>
      </w:pPr>
    </w:p>
    <w:sectPr w:rsidR="00542DDA" w:rsidRPr="0054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DA"/>
    <w:rsid w:val="00542DDA"/>
    <w:rsid w:val="00F4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729D7-496B-4796-81A2-03464447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12381</Words>
  <Characters>70574</Characters>
  <Application>Microsoft Office Word</Application>
  <DocSecurity>0</DocSecurity>
  <Lines>588</Lines>
  <Paragraphs>165</Paragraphs>
  <ScaleCrop>false</ScaleCrop>
  <Company/>
  <LinksUpToDate>false</LinksUpToDate>
  <CharactersWithSpaces>82790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 Дмитрий</dc:creator>
  <cp:keywords/>
  <dc:description/>
  <cp:lastModifiedBy>Астафьев Дмитрий</cp:lastModifiedBy>
  <cp:revision>1</cp:revision>
  <dcterms:created xsi:type="dcterms:W3CDTF">2017-02-09T10:14:00Z</dcterms:created>
  <dcterms:modified xsi:type="dcterms:W3CDTF">2017-02-09T10:14:00Z</dcterms:modified>
</cp:coreProperties>
</file>