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6664" w14:textId="77777777" w:rsidR="004B6FDE" w:rsidRPr="004B6FDE" w:rsidRDefault="004B6FDE" w:rsidP="004B6FDE">
      <w:pPr>
        <w:shd w:val="clear" w:color="auto" w:fill="FFFFFF"/>
        <w:spacing w:after="150" w:line="345" w:lineRule="atLeast"/>
        <w:outlineLvl w:val="3"/>
        <w:rPr>
          <w:rFonts w:ascii="Helvetica" w:eastAsia="Times New Roman" w:hAnsi="Helvetica" w:cs="Helvetica"/>
          <w:color w:val="4C4C4C"/>
          <w:sz w:val="27"/>
          <w:szCs w:val="27"/>
          <w:lang w:eastAsia="ru-RU"/>
        </w:rPr>
      </w:pPr>
      <w:r w:rsidRPr="004B6FDE">
        <w:rPr>
          <w:rFonts w:ascii="Helvetica" w:eastAsia="Times New Roman" w:hAnsi="Helvetica" w:cs="Helvetica"/>
          <w:color w:val="4C4C4C"/>
          <w:sz w:val="27"/>
          <w:szCs w:val="27"/>
          <w:lang w:eastAsia="ru-RU"/>
        </w:rPr>
        <w:t>РЕЖИМ И ГРАФИК РАБОТЫ ЕЖЕДНЕВНО, КРОМЕ СУББОТЫ, ВОСКРЕСЕНЬЯ И ПРАЗДНИЧНЫХ ДНЕЙ</w:t>
      </w: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974"/>
        <w:gridCol w:w="1698"/>
        <w:gridCol w:w="971"/>
        <w:gridCol w:w="1204"/>
        <w:gridCol w:w="945"/>
        <w:gridCol w:w="848"/>
      </w:tblGrid>
      <w:tr w:rsidR="004B6FDE" w:rsidRPr="004B6FDE" w14:paraId="6FE2C5B2" w14:textId="77777777" w:rsidTr="004B6FD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72EE6B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1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55D2E5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8881E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Порядок записи на прием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ECEF5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A67D5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Окончание работы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123A7A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Обед</w:t>
            </w:r>
          </w:p>
        </w:tc>
      </w:tr>
      <w:tr w:rsidR="004B6FDE" w:rsidRPr="004B6FDE" w14:paraId="4034E739" w14:textId="77777777" w:rsidTr="004B6FD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C7215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5610BF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CD2D93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5A577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DA3BC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4335EE9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CCFDE4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конец</w:t>
            </w:r>
          </w:p>
        </w:tc>
      </w:tr>
      <w:tr w:rsidR="004B6FDE" w:rsidRPr="004B6FDE" w14:paraId="2B5C0118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89755E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0C7D489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32-75-54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318681" w14:textId="77777777" w:rsidR="004B6FDE" w:rsidRPr="004B6FDE" w:rsidRDefault="004B6FDE" w:rsidP="004B6F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001CAB9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FCAD61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384747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B73FA73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13-00</w:t>
            </w:r>
          </w:p>
        </w:tc>
      </w:tr>
      <w:tr w:rsidR="004B6FDE" w:rsidRPr="004B6FDE" w14:paraId="0DDA5961" w14:textId="77777777" w:rsidTr="004B6FD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3A2BE2E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Регистратурно</w:t>
            </w:r>
            <w:proofErr w:type="spellEnd"/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-диспетчерский отдел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56690A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РЕГИСТРАТУРА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32-88-58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32-88-91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C72085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(очная, по удаленной регистратуре через врачебную комиссию)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375259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07-30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5F1DD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087E1A" w14:textId="77777777" w:rsidR="004B6FDE" w:rsidRPr="004B6FDE" w:rsidRDefault="004B6FDE" w:rsidP="004B6F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Без обеда</w:t>
            </w:r>
          </w:p>
        </w:tc>
      </w:tr>
      <w:tr w:rsidR="004B6FDE" w:rsidRPr="004B6FDE" w14:paraId="1E82389F" w14:textId="77777777" w:rsidTr="004B6FD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A39EFB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16B44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СПРАВОЧНОЕ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32-86-91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33-75-90</w:t>
            </w:r>
          </w:p>
          <w:p w14:paraId="0E0E4735" w14:textId="77777777" w:rsidR="004B6FDE" w:rsidRPr="004B6FDE" w:rsidRDefault="004B6FDE" w:rsidP="004B6FDE">
            <w:pPr>
              <w:spacing w:after="150" w:line="345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ОКНО ВЫДАЧИ АНАЛИЗОВ</w:t>
            </w:r>
            <w:r w:rsidRPr="004B6FD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4CE803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Предоставление справочной информации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198E2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07-30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C6F55A5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356ED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AEAD88B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7B776DD9" w14:textId="77777777" w:rsidTr="004B6FDE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C2E370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9BF19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ПЛАТНЫЙ ПРИЕМ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8-963-509-88-44, E-</w:t>
            </w:r>
            <w:proofErr w:type="spellStart"/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mail</w:t>
            </w:r>
            <w:proofErr w:type="spellEnd"/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: </w:t>
            </w:r>
            <w:hyperlink r:id="rId4" w:history="1">
              <w:r w:rsidRPr="004B6FDE">
                <w:rPr>
                  <w:rFonts w:ascii="Helvetica" w:eastAsia="Times New Roman" w:hAnsi="Helvetica" w:cs="Helvetica"/>
                  <w:color w:val="0772CA"/>
                  <w:sz w:val="20"/>
                  <w:szCs w:val="20"/>
                  <w:u w:val="single"/>
                  <w:lang w:eastAsia="ru-RU"/>
                </w:rPr>
                <w:t>kdc.bron@mail.ru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9006A5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Предварительная запись на платный консультативный прием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5BCB2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C8D372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08A0F3C" w14:textId="77777777" w:rsidR="004B6FDE" w:rsidRPr="004B6FDE" w:rsidRDefault="004B6FDE" w:rsidP="004B6F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Без обеда</w:t>
            </w:r>
          </w:p>
        </w:tc>
      </w:tr>
      <w:tr w:rsidR="004B6FDE" w:rsidRPr="004B6FDE" w14:paraId="4989D670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FBE242E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7EC66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32-86-91 (соединение)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68E91D9" w14:textId="77777777" w:rsidR="004B6FDE" w:rsidRPr="004B6FDE" w:rsidRDefault="004B6FDE" w:rsidP="004B6F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67DF44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911BF8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ECA530" w14:textId="77777777" w:rsidR="004B6FDE" w:rsidRPr="004B6FDE" w:rsidRDefault="004B6FDE" w:rsidP="004B6F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Без обеда</w:t>
            </w:r>
          </w:p>
        </w:tc>
      </w:tr>
      <w:tr w:rsidR="004B6FDE" w:rsidRPr="004B6FDE" w14:paraId="47654EEF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7F462C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Консультативное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57E28D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32-76-73;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3F16A9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прем осуществляется очно, по удаленной регистратуре через врачебную комиссию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92FC5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4E6AAFB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3A4D4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B28A0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2A390C6F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92095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7DBC6E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33-76-91;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32-95-42;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FB28FA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осуществляется очно, по удаленной регистратуре через врачебную комиссию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3E667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4ECD64B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CE5BB8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584AC3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461C6DA8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99EBFE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Отделение спортивной медицины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343ED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32-69-85;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5B434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осуществляется очно, по удаленной регистратуре через врачебную комиссию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30C2B9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AB1B6E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483E47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B89F22D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552449C0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A7A08B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8C6DE84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0536EF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осуществляется непосредственно с приема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D564EF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8DDED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1A9F6C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6D1DFD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0343642C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2E389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43E03FF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35-61-97;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A2C335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осуществляется непосредственно с приема врача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B9708F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1FF863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88D10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5C78B99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6903C85C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B669B90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A6ACA44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35-58-57;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DE733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осуществляется непосредственно с приема врача или очно по квотированным талонам с мед. организацией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9F6B6A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CA354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14-30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6AD45D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D61B905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65066544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2A5F91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Отделение функциональ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ной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A117F6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C2133D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тся непосредственно с приема врача или очно по квотированным талонам с мед. организацией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0CEF2D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E47B278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96898C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27A58A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12-30</w:t>
            </w:r>
          </w:p>
        </w:tc>
      </w:tr>
      <w:tr w:rsidR="004B6FDE" w:rsidRPr="004B6FDE" w14:paraId="63324A0E" w14:textId="77777777" w:rsidTr="004B6FD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67BC24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A9942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(3854) 33-75-90;</w:t>
            </w: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br/>
              <w:t>(3854) 32-72-80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A4BB2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Запись на прием осуществляется непосредственно с приема врача или очно по квотированным талонам с мед. организацией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9ABFEF0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6601322" w14:textId="77777777" w:rsidR="004B6FDE" w:rsidRPr="004B6FDE" w:rsidRDefault="004B6FDE" w:rsidP="004B6FDE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17-48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ECABFF1" w14:textId="77777777" w:rsidR="004B6FDE" w:rsidRPr="004B6FDE" w:rsidRDefault="004B6FDE" w:rsidP="004B6F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B6FDE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Без обеда</w:t>
            </w:r>
          </w:p>
        </w:tc>
      </w:tr>
    </w:tbl>
    <w:p w14:paraId="4B5941C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97"/>
    <w:rsid w:val="00117239"/>
    <w:rsid w:val="003C3F97"/>
    <w:rsid w:val="004B6FD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D314-A0A3-4DB9-BA64-6BC449BE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6F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6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c.b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2019-07-29T08:06:00Z</dcterms:created>
  <dcterms:modified xsi:type="dcterms:W3CDTF">2019-07-29T08:06:00Z</dcterms:modified>
</cp:coreProperties>
</file>