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61" w:rsidRPr="00191261" w:rsidRDefault="00191261" w:rsidP="0019126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Специализированная медицинская помощь в стационарных условиях при стационаре включает:</w:t>
      </w:r>
    </w:p>
    <w:p w:rsidR="00191261" w:rsidRPr="00191261" w:rsidRDefault="00191261" w:rsidP="0019126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оказание неотложной медицинской помощи больным при острых заболеваниях, травмах, отравлениях и других неотложных состояниях;</w:t>
      </w:r>
    </w:p>
    <w:p w:rsidR="00191261" w:rsidRPr="00191261" w:rsidRDefault="00191261" w:rsidP="0019126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диагностику, лечение острых, хронических заболеваний, отравлений, травм, состояний при патологии беременности, в родах, в послеродовом периоде, при абортах и прочих состояний, требующих круглосуточного медицинского наблюдения или изоляции по эпидемическим показаниям.</w:t>
      </w:r>
    </w:p>
    <w:p w:rsidR="00191261" w:rsidRPr="00191261" w:rsidRDefault="00191261" w:rsidP="0019126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Специализированная медицинская помощь в условиях дневного пребывания при стационаре включает:</w:t>
      </w:r>
    </w:p>
    <w:p w:rsidR="00191261" w:rsidRPr="00191261" w:rsidRDefault="00191261" w:rsidP="00191261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 xml:space="preserve">диагностику, лечение острых, хронических заболеваний, </w:t>
      </w:r>
      <w:proofErr w:type="gramStart"/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состояний</w:t>
      </w:r>
      <w:proofErr w:type="gramEnd"/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 xml:space="preserve"> не требующих круглосуточного медицинского наблюдения или изоляции по эпидемическим показаниям.</w:t>
      </w:r>
    </w:p>
    <w:p w:rsidR="00191261" w:rsidRPr="00191261" w:rsidRDefault="00191261" w:rsidP="0019126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Госпитализация в стационар осуществляется по показаниям в следующих формах:</w:t>
      </w:r>
    </w:p>
    <w:p w:rsidR="00191261" w:rsidRPr="00191261" w:rsidRDefault="00191261" w:rsidP="00191261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по направлению на плановую госпитализацию;</w:t>
      </w:r>
    </w:p>
    <w:p w:rsidR="00191261" w:rsidRPr="00191261" w:rsidRDefault="00191261" w:rsidP="00191261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по экстренным показаниям по направлению врачей и фельдшеров СМП;</w:t>
      </w:r>
    </w:p>
    <w:p w:rsidR="00191261" w:rsidRPr="00191261" w:rsidRDefault="00191261" w:rsidP="00191261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в порядке перевода с других ЛПУ;</w:t>
      </w:r>
    </w:p>
    <w:p w:rsidR="00191261" w:rsidRPr="00191261" w:rsidRDefault="00191261" w:rsidP="00191261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самостоятельное обращение больных. Необходимость оказания медицинских услуг пациенту в виде стационарной помощи определяется вызывным врачом по профилю в соответствии с клиническими показаниями.</w:t>
      </w:r>
    </w:p>
    <w:p w:rsidR="00191261" w:rsidRPr="00191261" w:rsidRDefault="00191261" w:rsidP="0019126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основе.</w:t>
      </w:r>
    </w:p>
    <w:p w:rsidR="00191261" w:rsidRPr="00191261" w:rsidRDefault="00191261" w:rsidP="0019126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Учреждением. Информация о наличии договоров, объемах и видах медицинской помощи пациентам по линии ДМС предоставляется в отделениях.</w:t>
      </w:r>
    </w:p>
    <w:p w:rsidR="00191261" w:rsidRPr="00191261" w:rsidRDefault="00191261" w:rsidP="0019126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Прием пациентов в стационар производится:</w:t>
      </w:r>
    </w:p>
    <w:p w:rsidR="00191261" w:rsidRPr="00191261" w:rsidRDefault="00191261" w:rsidP="00191261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экстренных больных - круглосуточно;</w:t>
      </w:r>
    </w:p>
    <w:p w:rsidR="00191261" w:rsidRPr="00191261" w:rsidRDefault="00191261" w:rsidP="00191261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плановых больных: - с 9.00. до 16.00, кроме субботы, воскресенья.</w:t>
      </w:r>
    </w:p>
    <w:p w:rsidR="00191261" w:rsidRPr="00191261" w:rsidRDefault="00191261" w:rsidP="0019126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b/>
          <w:bCs/>
          <w:color w:val="404243"/>
          <w:sz w:val="24"/>
          <w:szCs w:val="24"/>
          <w:bdr w:val="none" w:sz="0" w:space="0" w:color="auto" w:frame="1"/>
          <w:lang w:eastAsia="ru-RU"/>
        </w:rPr>
        <w:t>При плановой госпитализации необходимо предварительное амбулаторное обследование больного. Максимальный срок ожидания плановой госпитализации - в течение 30 дней со дня выдачи лечащим врачом направления на госпитализацию.</w:t>
      </w:r>
    </w:p>
    <w:p w:rsidR="00191261" w:rsidRPr="00191261" w:rsidRDefault="00191261" w:rsidP="0019126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При плановой госпитализации при себе необходимо иметь следующие документы:</w:t>
      </w:r>
    </w:p>
    <w:p w:rsidR="00191261" w:rsidRPr="00191261" w:rsidRDefault="00191261" w:rsidP="00191261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 xml:space="preserve"> Направление от врача поликлиники, врачебной амбулатории, </w:t>
      </w:r>
      <w:proofErr w:type="spellStart"/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ФАПов</w:t>
      </w:r>
      <w:proofErr w:type="spellEnd"/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 xml:space="preserve"> по форме N°057y- 04</w:t>
      </w:r>
    </w:p>
    <w:p w:rsidR="00191261" w:rsidRPr="00191261" w:rsidRDefault="00191261" w:rsidP="00191261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 Свидетельство о рождении (для детей от 0 до 14 лет вкл.), его ксерокопия (для иногородних</w:t>
      </w:r>
    </w:p>
    <w:p w:rsidR="00191261" w:rsidRPr="00191261" w:rsidRDefault="00191261" w:rsidP="00191261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 Паспорт (для детей 15-17 лет и взрослых) + его ксерокопия (для иногородних)</w:t>
      </w:r>
    </w:p>
    <w:p w:rsidR="00191261" w:rsidRPr="00191261" w:rsidRDefault="00191261" w:rsidP="00191261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 xml:space="preserve"> Страховой медицинский полис (либо полис </w:t>
      </w:r>
      <w:proofErr w:type="gramStart"/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ДМС)+</w:t>
      </w:r>
      <w:proofErr w:type="gramEnd"/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 xml:space="preserve"> его ксерокопия (для иногородних)</w:t>
      </w:r>
    </w:p>
    <w:p w:rsidR="00191261" w:rsidRPr="00191261" w:rsidRDefault="00191261" w:rsidP="00191261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 Паспорт матери</w:t>
      </w:r>
    </w:p>
    <w:p w:rsidR="00191261" w:rsidRPr="00191261" w:rsidRDefault="00191261" w:rsidP="00191261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 Данные флюорографии органов грудной клетки и осмотра в смотровом кабинете</w:t>
      </w:r>
    </w:p>
    <w:p w:rsidR="00191261" w:rsidRPr="00191261" w:rsidRDefault="00191261" w:rsidP="00191261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 Гарантийное письмо (направление) страховой организации, в случае госпитализации за счет средств ДМС.</w:t>
      </w:r>
    </w:p>
    <w:p w:rsidR="00191261" w:rsidRPr="00191261" w:rsidRDefault="00191261" w:rsidP="0019126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lastRenderedPageBreak/>
        <w:t>Срок годности справок и анализов - 10 дней, анализа крови на ВИЧ - 3 месяца, данные флюорографии органов грудной клетки и осмотра в смотровом кабинете - в течение 1 года.</w:t>
      </w:r>
    </w:p>
    <w:p w:rsidR="00191261" w:rsidRPr="00191261" w:rsidRDefault="00191261" w:rsidP="0019126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Для госпитализации пациенту необходимо обратиться в приемное отделение стационара, а пациенту для госпитализации в инфекционное отделение - в приемно-смотровой бокс инфекционного отделения и пациентке для госпитализации в родильное отделение - в приемно-смотровой кабинет родильного отделения.</w:t>
      </w:r>
    </w:p>
    <w:p w:rsidR="00191261" w:rsidRPr="00191261" w:rsidRDefault="00191261" w:rsidP="0019126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191261" w:rsidRPr="00191261" w:rsidRDefault="00191261" w:rsidP="0019126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В педиатрическое отделение госпитализируются пациенты в возрасте от 0 до 18 лет.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до достижения им возраста четырех лет, а с ребенком старше данного возраста - при наличии медицинских показаний.</w:t>
      </w:r>
    </w:p>
    <w:p w:rsidR="00191261" w:rsidRPr="00191261" w:rsidRDefault="00191261" w:rsidP="0019126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Лица, находящиеся на стационарном лечении, а также лица, осуществляющие уход за больным ребенком обязаны соблюдать Правила внутреннего распорядка для пациентов.</w:t>
      </w:r>
    </w:p>
    <w:p w:rsidR="00191261" w:rsidRPr="00191261" w:rsidRDefault="00191261" w:rsidP="0019126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Выписка больного производится по следующим основаниям:</w:t>
      </w:r>
    </w:p>
    <w:p w:rsidR="00191261" w:rsidRPr="00191261" w:rsidRDefault="00191261" w:rsidP="00191261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выздоровление;</w:t>
      </w:r>
    </w:p>
    <w:p w:rsidR="00191261" w:rsidRPr="00191261" w:rsidRDefault="00191261" w:rsidP="00191261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улучшение состояния пациента, когда после купированного острого процесса, снижения степени активности заболевания пациент может продолжать лечение в амбулаторно-поликлинических условиях;</w:t>
      </w:r>
    </w:p>
    <w:p w:rsidR="00191261" w:rsidRPr="00191261" w:rsidRDefault="00191261" w:rsidP="00191261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необходимость перевода пациента в другую медицинскую организацию или учреждение социального обеспечения;</w:t>
      </w:r>
    </w:p>
    <w:p w:rsidR="00191261" w:rsidRPr="00191261" w:rsidRDefault="00191261" w:rsidP="00191261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грубые нарушения правил внутреннего распорядка медицинской организации (выписка производится по согласованию с главным врачом и заведующим отделением);</w:t>
      </w:r>
    </w:p>
    <w:p w:rsidR="00191261" w:rsidRPr="00191261" w:rsidRDefault="00191261" w:rsidP="00191261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при отказе пациента от медицинского вмешательства, за исключением случаев, предусмотренных действующим законодательством.</w:t>
      </w:r>
    </w:p>
    <w:p w:rsidR="00191261" w:rsidRPr="00191261" w:rsidRDefault="00191261" w:rsidP="0019126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04243"/>
          <w:sz w:val="24"/>
          <w:szCs w:val="24"/>
          <w:lang w:eastAsia="ru-RU"/>
        </w:rPr>
      </w:pPr>
      <w:r w:rsidRPr="00191261">
        <w:rPr>
          <w:rFonts w:ascii="Arial" w:eastAsia="Times New Roman" w:hAnsi="Arial" w:cs="Arial"/>
          <w:color w:val="404243"/>
          <w:sz w:val="24"/>
          <w:szCs w:val="24"/>
          <w:lang w:eastAsia="ru-RU"/>
        </w:rPr>
        <w:t>При выписке пациенту выдаётся выписка из карты стационарного больного.</w:t>
      </w:r>
    </w:p>
    <w:p w:rsidR="002E106D" w:rsidRDefault="002E106D">
      <w:bookmarkStart w:id="0" w:name="_GoBack"/>
      <w:bookmarkEnd w:id="0"/>
    </w:p>
    <w:sectPr w:rsidR="002E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762"/>
    <w:multiLevelType w:val="multilevel"/>
    <w:tmpl w:val="ABB0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71F4D"/>
    <w:multiLevelType w:val="multilevel"/>
    <w:tmpl w:val="199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91D26"/>
    <w:multiLevelType w:val="multilevel"/>
    <w:tmpl w:val="FC26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52CDF"/>
    <w:multiLevelType w:val="multilevel"/>
    <w:tmpl w:val="515E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7533A"/>
    <w:multiLevelType w:val="multilevel"/>
    <w:tmpl w:val="3950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A07351"/>
    <w:multiLevelType w:val="multilevel"/>
    <w:tmpl w:val="632E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25"/>
    <w:rsid w:val="00191261"/>
    <w:rsid w:val="002E106D"/>
    <w:rsid w:val="005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B675-D59F-4642-A1C5-40FFF6C0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261"/>
    <w:rPr>
      <w:b/>
      <w:bCs/>
    </w:rPr>
  </w:style>
  <w:style w:type="paragraph" w:customStyle="1" w:styleId="11">
    <w:name w:val="11"/>
    <w:basedOn w:val="a"/>
    <w:rsid w:val="0019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2019-10-23T19:15:00Z</dcterms:created>
  <dcterms:modified xsi:type="dcterms:W3CDTF">2019-10-23T19:15:00Z</dcterms:modified>
</cp:coreProperties>
</file>