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CA" w:rsidRPr="00545DCA" w:rsidRDefault="00545DCA" w:rsidP="00545DCA">
      <w:pPr>
        <w:pBdr>
          <w:bottom w:val="single" w:sz="18" w:space="2" w:color="D4590F"/>
        </w:pBd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caps/>
          <w:color w:val="07598A"/>
          <w:kern w:val="36"/>
          <w:sz w:val="27"/>
          <w:szCs w:val="27"/>
          <w:lang w:eastAsia="ru-RU"/>
        </w:rPr>
      </w:pPr>
      <w:r w:rsidRPr="00545DCA">
        <w:rPr>
          <w:rFonts w:ascii="Tahoma" w:eastAsia="Times New Roman" w:hAnsi="Tahoma" w:cs="Tahoma"/>
          <w:caps/>
          <w:color w:val="07598A"/>
          <w:kern w:val="36"/>
          <w:sz w:val="27"/>
          <w:szCs w:val="27"/>
          <w:lang w:eastAsia="ru-RU"/>
        </w:rPr>
        <w:t>СТРУКТУРА И РЕЖИМ РАБОТЫ</w:t>
      </w:r>
    </w:p>
    <w:tbl>
      <w:tblPr>
        <w:tblW w:w="11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873"/>
        <w:gridCol w:w="6238"/>
      </w:tblGrid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Перечень обязательной информации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Содержание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Общая информация о государственной медицинской организации Калининградской области (далее – МО): 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 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наименование;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Краснознаменская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структура МО;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Стационар круглосуточного пребывании на 49 коек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Дневной стационар на 16 коек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Амбулаторно-поликлиническое обслуживание 250 посещений в смену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почтовый адрес;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238730 Калининградская область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г. Краснознаменск ул. Калининградская 3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1.4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органы управления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1. Зам. главного </w:t>
            </w: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врача  по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медицинской части Жуковская Людмила Павловна.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2. Зав. амбулаторно - </w:t>
            </w: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поликлиническим  отделением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Сивец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Ирина Николаевна.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3. Заведующий   хирургическим  отделением –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Шамсиев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Ахмаджон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Джамалидинович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.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адрес электронной почты;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krb_1@mail.ru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перечень территориально обособленных подразделений (отделений) без образования юридического лица (филиалов, консультаций и других), сведения об их задачах и функциях, а также почтовые адреса, адреса электронной почты (при наличии), номера телефонов справочных служб; 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1.Новоуральский Фельдшерско-Акушерский Пункт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238744,Калининградская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область, Краснознаменский район, пос.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Новоуральское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ул.Новая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д.9 тел.: 84016433135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 лечебному делу.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2. Правдинский Фельдшерско-Акушерский Пункт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238734,Калининградская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область, Краснознаменский район,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пос.Правдино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д.5 тел.: 84016433225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 лечебному делу.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Весновский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 Фельдшерско-Акушерский Пункт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238742,Калининградская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область,Краснознаменский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район,пос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. Весново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ул.Гусева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д.127  тел.: 84016433536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 акушерскому делу; лечебному делу.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4. Мичуринский Фельдшерско-Акушерский Пункт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238730,Калининградская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область,Краснознаменский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район,пос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Острогожское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ул.Краснознаменская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д.21а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тел.: 84016433425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При оказании первичной доврачебной медико-санитарной помощи в амбулаторных условиях по: сестринскому делу.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Узловский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 Фельдшерско-Акушерский Пункт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238740,Калининградская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область,Краснознаменский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район,пос.Узловое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ул.Светлая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д.2 тел.: 84016435245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 лечебному делу.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Алексеевский  Фельдшерско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-Акушерский Пункт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238731,Калининградская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область, Краснознаменский район, пос. Садовое ул. Молодежная д.2б тел.: 84016433338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 акушерскому делу.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7.  Побединский Фельдшерско-Акушерский Пункт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238735,Калининградская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область,Краснознаменский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район,пос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. Победино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ул.Тихая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д.1 тел.: 84016436225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 сестринскому делу.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 xml:space="preserve">8. </w:t>
            </w:r>
            <w:proofErr w:type="spellStart"/>
            <w:proofErr w:type="gramStart"/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Тимофеевский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  Фельдшерско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-Акушерский Пункт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238744,Калининградская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область,Краснознаменский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район,пос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Тиомофеево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д.5а тел.: 84016433730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 лечебному делу.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lastRenderedPageBreak/>
              <w:t>9. Неманский Фельдшерско-Акушерский Пункт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238744,Калининградская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область,Краснознаменский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район,пос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Неманское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ул. Советская д.37 тел.: 84016433810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 лечебному делу, сестринскому делу.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10. Зареченский Фельдшерско-Акушерский Пункт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238730 ,Калининградская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область,Краснознаменский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район,пос.Заречное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д.21а тел.: 84016434243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 лечебному делу, сестринскому делу.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11. Толстовский Фельдшерско-Акушерский Пункт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238740,Калининградская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область,Краснознаменский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район,пос.Толстово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д. 21-4 тел.: 84016433684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 лечебному делу.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12. Добровольская врачебная амбулатория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238743 Калининградская область, Краснознаменский район, </w:t>
            </w:r>
            <w:proofErr w:type="spellStart"/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пос.Добровольск</w:t>
            </w:r>
            <w:proofErr w:type="spellEnd"/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д.15 тел.84016427238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 лечебному делу; сестринскому делу; сестринскому делу в педиатрии; физиотерапии; функциональной диагностике.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При оказании первичной врачебной медико-санитарной помощи в амбулаторных условиях по: неотложной медицинской помощи; педиатрии; терапии.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первичной врачебной медико-санитарной помощи в условиях дневного стационара по: терапии.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первичной специализированной медико-санитарной помощи в амбулаторных условиях по: ультразвуковой диагностике.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проведении медицинских экспертиз по: экспертизе временной нетрудоспособности.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сведения о руководителях МО и руководителях территориально обособленных подразделений (фамилия, имя, отчество); 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И.</w:t>
            </w: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о.главного</w:t>
            </w:r>
            <w:proofErr w:type="spellEnd"/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врача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Сивец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номера телефонов справочных служб (регистратуры, приёмного отделения);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-регистратура: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8(40164)2-22-42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-приемная главного врача: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тел./факс 8(40164)2-22-58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-бухгалтерия: 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8(40164)2-29-41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-скорая медицинская помощь: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112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8(40164)2-22-03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-терапевтическое отделение: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8(40164)2-26-36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0"/>
                <w:szCs w:val="20"/>
                <w:lang w:eastAsia="ru-RU"/>
              </w:rPr>
              <w:t>-инфекционное отделение: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8(40164)2-29-75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место государственной регистрации МО;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Межрайонной инспекцией Федеральной налоговой службы № 2 по Калининградской области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схема проезда (карта) к медицинской  организации, включая отдельно расположенные структурные подразделения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hyperlink r:id="rId4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http://xn----7sbaagvmwesibdi1amfi2hsi.xn--p1ai/kontakty.html</w:t>
              </w:r>
            </w:hyperlink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информация о транспортной доступности медицинской организации включая удаленные территориально расположенные структурные подразделения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1.12 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сведения о полномочиях, задачах и функциях МО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Предметом деятельности Учреждения является осуществление медицинской деятельности Учреждения и оказания услуг, косвенно связанных с оказанием медицинской помощи населению, направленных на достижение целей создания Учреждения.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Целями создания Учреждения являются удостоверение общественной </w:t>
            </w: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потребности  в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бесплатном медицинском обслуживании населению, участие в реализации программ здравоохранения, направленных на улучшение показателей здоровья населения, в решении медико-социальных проблем при оказании  медицинской помощи населению в следующих условиях: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3) в дневном стационаре (в условиях, предусматривающих круглосуточного медицинское </w:t>
            </w: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наблюдение  и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лечение в дневное 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время, но не требующих круглосуточного медицинского наблюдения и лечения);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4) стационарно (в условиях, обеспечивающих круглосуточное медицинское наблюдение и лечение).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-правила внутреннего распорядка для потребителей услуг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Правила  внутреннего распорядка прилагаются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лицензий на все виды деятельности медицинской организации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Лицензии прилагаются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сведения об условиях, порядке, форме предоставления медицинских услуг и порядке их оплаты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Типовой договор прилагается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Порядок оплаты медицинских услуг прилагается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правила записи на первичный прием/консультацию/обследование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Предварительная запись через регистратуру по телефону – 8(40164)2-22-42;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Ссылки на Интернет – ресурсы: </w:t>
            </w:r>
            <w:hyperlink r:id="rId5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https://medreg.gov39.ru/</w:t>
              </w:r>
            </w:hyperlink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hyperlink r:id="rId6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https://gosuslugi.ru</w:t>
              </w:r>
            </w:hyperlink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hyperlink r:id="rId7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https://краснознаменская-црб.рф</w:t>
              </w:r>
            </w:hyperlink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правила госпитализации (сроки и документы)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перечни информационных систем, банков данных, реестров, регистров, находящихся в ведении МО; 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Реестр пролеченных больных (стационар)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Талон амбулаторного пациента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1С: Предприятие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МИС «БАРС»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Контур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СУФД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адрес сайта МО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hyperlink r:id="rId8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https://краснознаменская-црб.рф</w:t>
              </w:r>
            </w:hyperlink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Информация о нормотворческой деятельности МО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Информация об участии МО в целевых и иных программах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hyperlink r:id="rId9" w:tgtFrame="_blank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Постановление от 29 декабря 2018 г. № 805 О территориальной программе государственных гарантий бесплатного оказания гражданам медицинской помощи в Калининградской области на 2019 год и на плановый период 2020 и 2021 года </w:t>
              </w:r>
            </w:hyperlink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информация  о работе  МО  с обращениями граждан (физических лиц), организаций (юридических лиц), в том числе порядок и время  приема граждан (физических лиц), в том числе представителей организаций (юридических лиц)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- с понедельника по </w:t>
            </w: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пятницу  с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11-00 до 12-00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 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Сивец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Ирина Николаевна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Кабинет № 28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- 8(40164)2-22-58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-О режиме  и графике работы МО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поликлиника - с понедельника по пятницу (с 8-30 до 17-30); суббота с 9-00 до 13-00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стационар – круглосуточно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с понедельника по пятницу администрация  работает  (с 8-30 до 17-00); суббота с 9-00 до 13-00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 видах оказываемой медицинской помощи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1.При оказании первичной доврачебной медико-санитарной помощи в амбулаторных условиях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акушерскому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-вакцинации (проведению профилактических прививок)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-лабораторной диагностике;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лечебному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-медицинской статистике;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медицинскому массажу;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-неотложной медицинской помощи;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-операционному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организации сестринского дела;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рентгенологии;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сестринскому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-сестринскому делу в педиатрии; физиотерапии;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-функциональной диагностике.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При оказании первичной врачебной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медико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– санитарной помощи в амбулаторных условиях по: 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-неотложной медицинской помощи; 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-организации здравоохранения и общественному здоровью;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-педиатрии;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-терапии.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2. При оказании первичной специализированной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медико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- санитарной помощи в амбулаторных условиях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-акушерству и гинекологии (за исключением использования вспомогательных репродуктивных технологий 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и искусственного прерывания беременности);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-гериатрии;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дерматовенерологии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детской хирургии;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инфекционным болезням;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клинической лабораторной диагностике;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неврологии;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онкологии;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организации здравоохранения и общественному здоровью;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-оториноларингологии (за исключением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кохлеарной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имплантации);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офтальмологии;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-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профпатологии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психиатрии;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-психиатрии-наркологии;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рентгенологии;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стоматологии детской;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стоматологии общей практики;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-ультразвуковой диагностике;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-фтизиатрии;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-функциональной диагностике;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-хирургии;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-эндоскопии.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3. При оказании специализированной медицинской помощи в условиях дневного стационара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-акушерскому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-акушерству и гинекологии (за исключением использования вспомогательных репродуктивных технологий и искусственного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прерывания беременности);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-педиатрии;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-сестринскому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-терапии;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-хирургии.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специализированной медицинской помощи в стационарных условиях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-акушерскому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-акушерству и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геникологии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(за исключением использования вспомогательных репродуктивных технологий и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искуственного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прерывания беременности);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-акушерству и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геникологии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(искусственному прерыванию беременности);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-анестезиологии и реаниматологии;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-диетологии;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-инфекционным болезням;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-клинической лабораторной диагностике;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-лабораторной диагностике; 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-медицинской статистике;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-операционному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-организации сестринского дела;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-психиатрии – наркологии;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сестринскому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-педиатрии;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-терапии;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-трансфузиологии;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-функциональной диагностике;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-хирургии.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медицинской помощи вне медицинской организации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-медицинской статистике;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-скорой медицинской помощи.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паллиативной медицинской помощи в амбулаторных условиях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-онкологии;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-сестринскому делу.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паллиативной медицинской помощи в стационарных условиях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-сестринскому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-терапии.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проведении медицинских осмотров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-медицинским осмотрам (предварительным, периодическим);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-медицинским осмотрам (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предрейсовым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послерейсовым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);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-медицинским осмотрам профилактическим.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4. При проведении медицинских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освидельствований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- медицинскому освидетельствованию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кандитатов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в усыновители, опекуны (попечители) или приемные родители;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медицинскому освидетельствованию на наличие медицинских противопоказаний к управлению транспортным средством;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-медицинскому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освидельствованию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на наличие медицинских противопоказаний к владению оружием;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-медицинскому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освидельствованию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на состояние опьянения (алкогольного, наркотического или иного токсического).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При проведении медицинских экспертиз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-экспертизе качества медицинской помощи;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-экспертизе временной нетрудоспособности.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Сведения  о лицензиях  на осуществление  платных медицинских услуг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Лицензия № ЛО -39-01-001990 от 31.08.2018 года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1.При оказании первичной доврачебной медико-санитарной помощи в амбулаторных условиях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акушерскому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-вакцинации (проведению профилактических прививок)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-лабораторной диагностике;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лечебному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-медицинской статистике;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медицинскому массажу;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-неотложной медицинской помощи;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-операционному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организации сестринского дела;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рентгенологии;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сестринскому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-сестринскому делу в педиатрии; физиотерапии;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-функциональной диагностике.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При оказании первичной врачебной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медико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– санитарной помощи в амбулаторных условиях по: 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-неотложной медицинской помощи; 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-организации здравоохранения и общественному здоровью;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-педиатрии;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-терапии.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2. При оказании первичной специализированной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медико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- санитарной помощи в амбулаторных условиях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-акушерству и гинекологии (за исключением использования вспомогательных репродуктивных технологий 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и искусственного прерывания беременности);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-гериатрии;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дерматовенерологии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детской хирургии;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инфекционным болезням;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клинической лабораторной диагностике;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- неврологии;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онкологии;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организации здравоохранения и общественному здоровью;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-оториноларингологии (за исключением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кохлеарной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имплантации);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офтальмологии;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профпатологии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психиатрии;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психиатрии-наркологии;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рентгенологии;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стоматологии детской;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стоматологии общей практики;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-ультразвуковой диагностике;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-фтизиатрии;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-функциональной диагностике;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-хирургии;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-эндоскопии.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3. При оказании специализированной медицинской помощи в условиях дневного стационара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-акушерскому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-акушерству и гинекологии (за исключением использования вспомогательных репродуктивных технологий и искусственного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прерывания беременности);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-педиатрии;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-сестринскому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-терапии;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-хирургии.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специализированной медицинской помощи в стационарных условиях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-акушерскому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-акушерству и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геникологии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(за исключением использования вспомогательных репродуктивных технологий и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искуственного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прерывания беременности);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-акушерству и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геникологии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(искусственному прерыванию беременности);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-анестезиологии и реаниматологии;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-диетологии;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-инфекционным болезням;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-клинической лабораторной диагностике;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-лабораторной диагностике; 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-медицинской статистике;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-операционному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-организации сестринского дела;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-психиатрии – наркологии;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 сестринскому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-педиатрии;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-терапии;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-трансфузиологии;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-функциональной диагностике;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-хирургии.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медицинской помощи вне медицинской организации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-медицинской статистике;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-скорой медицинской помощи.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паллиативной медицинской помощи в амбулаторных условиях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-онкологии;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-сестринскому делу.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оказании паллиативной медицинской помощи в стационарных условиях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-сестринскому делу;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-терапии.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проведении медицинских осмотров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-медицинским осмотрам (предварительным, периодическим);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-медицинским осмотрам (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предрейсовым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послерейсовым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);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-медицинским осмотрам профилактическим.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4. При проведении медицинских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освидельствований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- медицинскому освидетельствованию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кандитатов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в усыновители, опекуны (попечители) или приемные родители;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- медицинскому освидетельствованию на наличие медицинских 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противопоказаний к управлению транспортным средством;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-медицинскому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освидельствованию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на наличие медицинских противопоказаний к владению оружием;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-медицинскому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освидельствованию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на состояние опьянения (алкогольного, наркотического или иного токсического).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 проведении медицинских экспертиз по: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-экспертизе качества медицинской помощи;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>-экспертизе временной нетрудоспособности.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A5274"/>
                <w:sz w:val="24"/>
                <w:szCs w:val="24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4"/>
                <w:szCs w:val="24"/>
                <w:lang w:eastAsia="ru-RU"/>
              </w:rPr>
              <w:t>Служба по контролю качества медицинской помощи и лицензированию</w:t>
            </w: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4"/>
                <w:szCs w:val="24"/>
                <w:lang w:eastAsia="ru-RU"/>
              </w:rPr>
              <w:br/>
              <w:t>Калининградской области: юридический (почтовый) адрес: г. Калининград, </w:t>
            </w: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4"/>
                <w:szCs w:val="24"/>
                <w:lang w:eastAsia="ru-RU"/>
              </w:rPr>
              <w:t>Дм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4"/>
                <w:szCs w:val="24"/>
                <w:lang w:eastAsia="ru-RU"/>
              </w:rPr>
              <w:t>. Донского, 7 А</w:t>
            </w: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4"/>
                <w:szCs w:val="24"/>
                <w:lang w:eastAsia="ru-RU"/>
              </w:rPr>
              <w:br/>
              <w:t xml:space="preserve">Фактический (рабочий ) адрес: г. Калининград, Московский проспект, 95,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4"/>
                <w:szCs w:val="24"/>
                <w:lang w:eastAsia="ru-RU"/>
              </w:rPr>
              <w:t>каб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4"/>
                <w:szCs w:val="24"/>
                <w:lang w:eastAsia="ru-RU"/>
              </w:rPr>
              <w:t>. 326, 327.</w:t>
            </w:r>
            <w:r w:rsidRPr="00545DCA">
              <w:rPr>
                <w:rFonts w:ascii="Times New Roman" w:eastAsia="Times New Roman" w:hAnsi="Times New Roman" w:cs="Times New Roman"/>
                <w:b/>
                <w:bCs/>
                <w:color w:val="0A5274"/>
                <w:sz w:val="24"/>
                <w:szCs w:val="24"/>
                <w:lang w:eastAsia="ru-RU"/>
              </w:rPr>
              <w:br/>
              <w:t>т. 465334, 465355.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Перечень платных медицинских услуг с указанием цен в рублях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http://краснознаменская-црб.рф/tinybrowser/files/dokumenty/preyskurant-cen.pdf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Прилагается перечень платных медицинских услуг.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Прилагается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Отзывы  потребителей услуг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hyperlink r:id="rId10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http://краснознаменская-црб.рф/message/index.html</w:t>
              </w:r>
            </w:hyperlink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hyperlink r:id="rId11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http://www.rosminzdrav.ru/documents/7025-federalnyy-zakon-323-fz-ot-21-noyabrya-2011-g?%20http://www.minzdrav29.ru/ministry/public-council/</w:t>
              </w:r>
            </w:hyperlink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Иная информация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</w:t>
            </w:r>
          </w:p>
        </w:tc>
      </w:tr>
    </w:tbl>
    <w:p w:rsidR="00545DCA" w:rsidRPr="00545DCA" w:rsidRDefault="00545DCA" w:rsidP="00545D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545DC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Типовая форма</w:t>
      </w:r>
    </w:p>
    <w:p w:rsidR="00545DCA" w:rsidRPr="00545DCA" w:rsidRDefault="00545DCA" w:rsidP="00545D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545DCA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общей информации в сфере здравоохранения, обязательной для размещения на официальном сайте Министерства здравоохранения Калининградской области</w:t>
      </w:r>
    </w:p>
    <w:tbl>
      <w:tblPr>
        <w:tblW w:w="11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911"/>
        <w:gridCol w:w="6318"/>
      </w:tblGrid>
      <w:tr w:rsidR="00545DCA" w:rsidRPr="00545DCA" w:rsidTr="00545DCA">
        <w:trPr>
          <w:tblHeader/>
        </w:trPr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Перечень общей информации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Содержание</w:t>
            </w:r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список страховых медицинских организаций Калининградской области, с которыми работают медицинские организации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1. ФИЛИАЛ ООО "Капитал МС " в Калининградской области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Адрес: 236000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г.Калининград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, пл. Победы, 10 (4 этаж),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каб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402а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ФИО руководителя: 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Тугушев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О.К.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Телефон: (4012) 59-30-20; 59-30-21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Адрес сайта: </w:t>
            </w:r>
            <w:hyperlink r:id="rId12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www.rgs.ru</w:t>
              </w:r>
            </w:hyperlink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2. АО "СТРАХОВАЯ ГРУППА "   СПАССКИЕ </w:t>
            </w: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ВОРОТА-М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" ФИЛИАЛ "КАЛИНИНГРАДСКИЙ"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Адрес: 236040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г.Калининград</w:t>
            </w:r>
            <w:proofErr w:type="spellEnd"/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,  ул.Черняховского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,6 ( офис 107)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ФИО руководителя: 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Отинова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Л.В.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Телефон: (4012)91-66-79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Адрес сайта: www.sv-m.ru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3. АО " СТРАХОВАЯ КОМПАНИЯ " СОГАЗ-МЕД" КАЛИНИНГРАДСКИЙ ФИЛИАЛ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Адрес: 236010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г.Калининград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, </w:t>
            </w:r>
            <w:proofErr w:type="spellStart"/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пл.Победы,д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.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4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  ФИО руководителя: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Дивакова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Лариса Владимировна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Телефон:  8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-800-100-07-02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сайта:</w:t>
            </w:r>
            <w:hyperlink r:id="rId13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www.sogaz-med.ru</w:t>
              </w:r>
              <w:proofErr w:type="spellEnd"/>
            </w:hyperlink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информация о стандартах медицинской помощи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hyperlink r:id="rId14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http://www.consultant.ru/</w:t>
              </w:r>
            </w:hyperlink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Информацию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  <w:hyperlink r:id="rId15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http://www.zakupki.gov.ru</w:t>
              </w:r>
            </w:hyperlink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Информация о вакантных должностях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  <w:hyperlink r:id="rId16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http://infomed39.ru/vacans/</w:t>
              </w:r>
            </w:hyperlink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О медицинской деятельности медицинской организации: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государственных гарантий бесплатного оказания гражданам медицинской помощи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hyperlink r:id="rId17" w:tgtFrame="_blank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Постановление от 29 декабря 2018 г. № 805 О территориальной программе государственных гарантий бесплатного оказания гражданам медицинской помощи в Калининградской области на 2019 год и на плановый период 2020 и 2021 года</w:t>
              </w:r>
            </w:hyperlink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- Перечень жизненно необходимых и важнейших лекарственных препаратов, применяемых </w:t>
            </w: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при  оказании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стационарной медицинской помощи, а также скорой и неотложной медицинской помощи бесплатно;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- Перечень лекарственных препаратов, предназначенных для обеспечения лиц, больных гемофилией,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муковисцидозом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- Перечень лекарственных препаратов для медицинского применения, в том числе лекарственных препаратов для медицинского 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применения, назначаемых по решению врачебных комиссий медицинских организаций;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указываются ссылки на: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hyperlink r:id="rId18" w:tgtFrame="_blank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РАСПОРЯЖЕНИЕ правительства РФ от 10 декабря 2018 г. № 2738-р Перечень жизненно необходимых и важнейших лекарственных препаратов для медицинского применения на 2019 год</w:t>
              </w:r>
            </w:hyperlink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- постановление Правительства Российской Федерации от 30.07.1994 года № 890;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hyperlink r:id="rId19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http://base.garant.ru/101268/</w:t>
              </w:r>
            </w:hyperlink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hyperlink r:id="rId20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http://base.garant.ru/12149709/</w:t>
              </w:r>
            </w:hyperlink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- распоряжение Правительства Российской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Федерации  от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30.12.2014 № 2782-р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hyperlink r:id="rId21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http://www.garant.ru/products/ipo/prime/doc/70736150/</w:t>
              </w:r>
            </w:hyperlink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«назначаются по жизненным показаниям пациента»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hyperlink r:id="rId22" w:tgtFrame="_blank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Постановление от 29 декабря 2018 г. № 805 О территориальной программе государственных гарантий бесплатного оказания гражданам медицинской помощи в Калининградской области на 2019 год и на плановый период 2020 и 2021 года</w:t>
              </w:r>
            </w:hyperlink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Сведения о правах и обязанностях граждан в сфере охраны здоровья;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C8E5F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hyperlink r:id="rId23" w:history="1">
              <w:r w:rsidRPr="00545DCA">
                <w:rPr>
                  <w:rFonts w:ascii="Times New Roman" w:eastAsia="Times New Roman" w:hAnsi="Times New Roman" w:cs="Times New Roman"/>
                  <w:color w:val="5F5F5F"/>
                  <w:sz w:val="20"/>
                  <w:szCs w:val="20"/>
                  <w:u w:val="single"/>
                  <w:lang w:eastAsia="ru-RU"/>
                </w:rPr>
                <w:t>http://base.garant.ru/12191967/4/</w:t>
              </w:r>
            </w:hyperlink>
          </w:p>
        </w:tc>
      </w:tr>
      <w:tr w:rsidR="00545DCA" w:rsidRPr="00545DCA" w:rsidTr="00545DCA"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Адреса и телефоны органа исполнительной власти субъекта Российской Федерации в сфере охраны здоровья граждан, территориального органа </w:t>
            </w: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      </w:r>
          </w:p>
        </w:tc>
        <w:tc>
          <w:tcPr>
            <w:tcW w:w="0" w:type="auto"/>
            <w:tcBorders>
              <w:top w:val="single" w:sz="2" w:space="0" w:color="A7D5E6"/>
              <w:left w:val="single" w:sz="2" w:space="0" w:color="A7D5E6"/>
              <w:bottom w:val="single" w:sz="6" w:space="0" w:color="A7D5E6"/>
              <w:right w:val="single" w:sz="6" w:space="0" w:color="A7D5E6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 xml:space="preserve">Министерство здравоохранения Калининградской области: т.  8-4012-604-808; г. </w:t>
            </w:r>
            <w:proofErr w:type="gram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Калининград ,</w:t>
            </w:r>
            <w:proofErr w:type="gram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Дм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. Донского, 7А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lastRenderedPageBreak/>
              <w:t> 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Управление Росздравнадзора по Калининградской области: т. 535-201; 535-002; г. Калининград, ул. Кирпичная, 7.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 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Территориальный фонд обязательного медицинского страхования Калининградской области: т. 956-741; 213-607; г. Калининград, ул. Леонова, 49. </w:t>
            </w:r>
          </w:p>
          <w:p w:rsidR="00545DCA" w:rsidRPr="00545DCA" w:rsidRDefault="00545DCA" w:rsidP="0054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</w:pPr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br/>
              <w:t xml:space="preserve">Управление </w:t>
            </w:r>
            <w:proofErr w:type="spellStart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545DCA">
              <w:rPr>
                <w:rFonts w:ascii="Times New Roman" w:eastAsia="Times New Roman" w:hAnsi="Times New Roman" w:cs="Times New Roman"/>
                <w:color w:val="0A5274"/>
                <w:sz w:val="20"/>
                <w:szCs w:val="20"/>
                <w:lang w:eastAsia="ru-RU"/>
              </w:rPr>
              <w:t xml:space="preserve"> по Калининградской области: т. 536-942; г. Калининград, ул. Подполковника Иванникова, 5. </w:t>
            </w:r>
          </w:p>
        </w:tc>
      </w:tr>
    </w:tbl>
    <w:p w:rsidR="006317F7" w:rsidRDefault="006317F7">
      <w:bookmarkStart w:id="0" w:name="_GoBack"/>
      <w:bookmarkEnd w:id="0"/>
    </w:p>
    <w:sectPr w:rsidR="006317F7" w:rsidSect="00545D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46"/>
    <w:rsid w:val="00545DCA"/>
    <w:rsid w:val="006317F7"/>
    <w:rsid w:val="006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A2DDD-89B4-46B0-B69F-DE48B946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DCA"/>
    <w:rPr>
      <w:b/>
      <w:bCs/>
    </w:rPr>
  </w:style>
  <w:style w:type="character" w:styleId="a5">
    <w:name w:val="Hyperlink"/>
    <w:basedOn w:val="a0"/>
    <w:uiPriority w:val="99"/>
    <w:semiHidden/>
    <w:unhideWhenUsed/>
    <w:rsid w:val="00545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8943">
          <w:marLeft w:val="0"/>
          <w:marRight w:val="0"/>
          <w:marTop w:val="0"/>
          <w:marBottom w:val="0"/>
          <w:divBdr>
            <w:top w:val="single" w:sz="6" w:space="0" w:color="A7D5E6"/>
            <w:left w:val="single" w:sz="6" w:space="0" w:color="A7D5E6"/>
            <w:bottom w:val="single" w:sz="6" w:space="0" w:color="A7D5E6"/>
            <w:right w:val="single" w:sz="6" w:space="0" w:color="A7D5E6"/>
          </w:divBdr>
        </w:div>
        <w:div w:id="312760069">
          <w:marLeft w:val="0"/>
          <w:marRight w:val="0"/>
          <w:marTop w:val="0"/>
          <w:marBottom w:val="0"/>
          <w:divBdr>
            <w:top w:val="single" w:sz="6" w:space="0" w:color="A7D5E6"/>
            <w:left w:val="single" w:sz="6" w:space="0" w:color="A7D5E6"/>
            <w:bottom w:val="single" w:sz="6" w:space="0" w:color="A7D5E6"/>
            <w:right w:val="single" w:sz="6" w:space="0" w:color="A7D5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aagvmwesibdi1amfi2hsi.xn--p1ai/" TargetMode="External"/><Relationship Id="rId13" Type="http://schemas.openxmlformats.org/officeDocument/2006/relationships/hyperlink" Target="http://www.sogaz-med.ru/" TargetMode="External"/><Relationship Id="rId18" Type="http://schemas.openxmlformats.org/officeDocument/2006/relationships/hyperlink" Target="https://xn----7sbaagvmwesibdi1amfi2hsi.xn--p1ai/tinybrowser/files/dokumenty/rasporyazhenie_pravitelstva_rf_ot_10_dekabrya_2018_g._n_2738-r_ob_utverzhdenii_pere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736150/" TargetMode="External"/><Relationship Id="rId7" Type="http://schemas.openxmlformats.org/officeDocument/2006/relationships/hyperlink" Target="https://xn----7sbaagvmwesibdi1amfi2hsi.xn--p1ai/" TargetMode="External"/><Relationship Id="rId12" Type="http://schemas.openxmlformats.org/officeDocument/2006/relationships/hyperlink" Target="http://www.rgs.ru/" TargetMode="External"/><Relationship Id="rId17" Type="http://schemas.openxmlformats.org/officeDocument/2006/relationships/hyperlink" Target="https://xn----7sbaagvmwesibdi1amfi2hsi.xn--p1ai/tinybrowser/files/dokumenty/territorialnaya_programma_na_2019_god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nfomed39.ru/vacans/" TargetMode="External"/><Relationship Id="rId20" Type="http://schemas.openxmlformats.org/officeDocument/2006/relationships/hyperlink" Target="http://base.garant.ru/12149709/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" TargetMode="External"/><Relationship Id="rId11" Type="http://schemas.openxmlformats.org/officeDocument/2006/relationships/hyperlink" Target="http://www.rosminzdrav.ru/documents/7025-federalnyy-zakon-323-fz-ot-21-noyabrya-2011-g?%20http://www.minzdrav29.ru/ministry/public-council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dreg.gov39.ru/" TargetMode="Externa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base.garant.ru/12191967/4/" TargetMode="External"/><Relationship Id="rId10" Type="http://schemas.openxmlformats.org/officeDocument/2006/relationships/hyperlink" Target="https://xn----7sbaagvmwesibdi1amfi2hsi.xn--p1ai/message/index.html" TargetMode="External"/><Relationship Id="rId19" Type="http://schemas.openxmlformats.org/officeDocument/2006/relationships/hyperlink" Target="http://base.garant.ru/101268/" TargetMode="External"/><Relationship Id="rId4" Type="http://schemas.openxmlformats.org/officeDocument/2006/relationships/hyperlink" Target="https://xn----7sbaagvmwesibdi1amfi2hsi.xn--p1ai/kontakty.html" TargetMode="External"/><Relationship Id="rId9" Type="http://schemas.openxmlformats.org/officeDocument/2006/relationships/hyperlink" Target="https://xn----7sbaagvmwesibdi1amfi2hsi.xn--p1ai/tinybrowser/files/dokumenty/territorialnaya_programma_na_2019_god.pdf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s://xn----7sbaagvmwesibdi1amfi2hsi.xn--p1ai/tinybrowser/files/dokumenty/territorialnaya_programma_na_2019_g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3451</Words>
  <Characters>19674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2019-11-20T16:54:00Z</dcterms:created>
  <dcterms:modified xsi:type="dcterms:W3CDTF">2019-11-20T16:54:00Z</dcterms:modified>
</cp:coreProperties>
</file>