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2" w:rsidRPr="009D6942" w:rsidRDefault="009D6942" w:rsidP="009D6942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9D6942"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  <w:t>Внимание!</w:t>
      </w:r>
    </w:p>
    <w:p w:rsidR="009D6942" w:rsidRPr="009D6942" w:rsidRDefault="009D6942" w:rsidP="009D6942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9D6942"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  <w:t>С 01 января 2016 года руководители организаций, предоставляющих услуги населению, обязаны обеспечить для инвалидов:</w:t>
      </w:r>
    </w:p>
    <w:p w:rsidR="009D6942" w:rsidRPr="009D6942" w:rsidRDefault="009D6942" w:rsidP="009D69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1905000" cy="3057525"/>
            <wp:effectExtent l="19050" t="0" r="0" b="0"/>
            <wp:docPr id="1" name="Рисунок 1" descr="in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</w:t>
      </w:r>
      <w:r w:rsidRPr="009D6942">
        <w:rPr>
          <w:rFonts w:ascii="Helvetica" w:eastAsia="Times New Roman" w:hAnsi="Helvetica" w:cs="Helvetica"/>
          <w:color w:val="008080"/>
          <w:sz w:val="21"/>
          <w:szCs w:val="21"/>
          <w:lang w:eastAsia="ru-RU"/>
        </w:rPr>
        <w:t>беспрепятственный доступ к объектам социальной, инженерной, транспортной инфраструктур, и предоставляемым на них услугам</w:t>
      </w:r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(на объектах, которые невозможно полностью приспособить до их реконструкции, капитального ремонта разработать и утвердить до 01 января 2016 г. временный порядок с учетом нужд инвалидов);</w:t>
      </w:r>
      <w:proofErr w:type="gramEnd"/>
    </w:p>
    <w:p w:rsidR="009D6942" w:rsidRPr="009D6942" w:rsidRDefault="009D6942" w:rsidP="009D69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</w:t>
      </w:r>
      <w:r w:rsidRPr="009D6942">
        <w:rPr>
          <w:rFonts w:ascii="Helvetica" w:eastAsia="Times New Roman" w:hAnsi="Helvetica" w:cs="Helvetica"/>
          <w:color w:val="008080"/>
          <w:sz w:val="21"/>
          <w:szCs w:val="21"/>
          <w:lang w:eastAsia="ru-RU"/>
        </w:rPr>
        <w:t>оборудование мест для парковки</w:t>
      </w:r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специальных автотранспортных мест для инвалидов;</w:t>
      </w:r>
    </w:p>
    <w:p w:rsidR="009D6942" w:rsidRPr="009D6942" w:rsidRDefault="009D6942" w:rsidP="009D69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</w:t>
      </w:r>
      <w:r w:rsidRPr="009D6942">
        <w:rPr>
          <w:rFonts w:ascii="Helvetica" w:eastAsia="Times New Roman" w:hAnsi="Helvetica" w:cs="Helvetica"/>
          <w:color w:val="008080"/>
          <w:sz w:val="21"/>
          <w:szCs w:val="21"/>
          <w:lang w:eastAsia="ru-RU"/>
        </w:rPr>
        <w:t>сопровождение инвалидов</w:t>
      </w:r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имеющих стойкие расстройства функции зрения и самостоятельного передвижения, и оказание им помощи на объектах;</w:t>
      </w:r>
    </w:p>
    <w:p w:rsidR="009D6942" w:rsidRPr="009D6942" w:rsidRDefault="009D6942" w:rsidP="009D69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</w:t>
      </w:r>
      <w:r w:rsidRPr="009D6942">
        <w:rPr>
          <w:rFonts w:ascii="Helvetica" w:eastAsia="Times New Roman" w:hAnsi="Helvetica" w:cs="Helvetica"/>
          <w:color w:val="008080"/>
          <w:sz w:val="21"/>
          <w:szCs w:val="21"/>
          <w:lang w:eastAsia="ru-RU"/>
        </w:rPr>
        <w:t>дублирование необходимой для инвалидов звуковой  и зрительной информации </w:t>
      </w:r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(в том числе надписей, выполненных рельефно-точечным шрифтом Брайля), допуск </w:t>
      </w:r>
      <w:proofErr w:type="spellStart"/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сурдопереводчика</w:t>
      </w:r>
      <w:proofErr w:type="spellEnd"/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тифлосурдопереводчика</w:t>
      </w:r>
      <w:proofErr w:type="spellEnd"/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9D6942" w:rsidRPr="009D6942" w:rsidRDefault="009D6942" w:rsidP="009D69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</w:t>
      </w:r>
      <w:r w:rsidRPr="009D6942">
        <w:rPr>
          <w:rFonts w:ascii="Helvetica" w:eastAsia="Times New Roman" w:hAnsi="Helvetica" w:cs="Helvetica"/>
          <w:color w:val="008080"/>
          <w:sz w:val="21"/>
          <w:szCs w:val="21"/>
          <w:lang w:eastAsia="ru-RU"/>
        </w:rPr>
        <w:t>оказание услуг по месту жительства инвалида или в дистанционном режиме</w:t>
      </w:r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9D6942" w:rsidRPr="009D6942" w:rsidRDefault="009D6942" w:rsidP="009D69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</w:t>
      </w:r>
      <w:r w:rsidRPr="009D6942">
        <w:rPr>
          <w:rFonts w:ascii="Helvetica" w:eastAsia="Times New Roman" w:hAnsi="Helvetica" w:cs="Helvetica"/>
          <w:color w:val="008080"/>
          <w:sz w:val="21"/>
          <w:szCs w:val="21"/>
          <w:lang w:eastAsia="ru-RU"/>
        </w:rPr>
        <w:t>обучение (инструктирование) </w:t>
      </w:r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специалистов, работающих с инвалидами по вопросам, связанным с обеспечением доступности для них объектов и услуг до 01 января 2016 г.</w:t>
      </w:r>
    </w:p>
    <w:p w:rsidR="009D6942" w:rsidRPr="009D6942" w:rsidRDefault="009D6942" w:rsidP="009D69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Методические материалы размещены на </w:t>
      </w:r>
      <w:hyperlink r:id="rId5" w:tgtFrame="_blank" w:history="1">
        <w:r w:rsidRPr="009D6942">
          <w:rPr>
            <w:rFonts w:ascii="Helvetica" w:eastAsia="Times New Roman" w:hAnsi="Helvetica" w:cs="Helvetica"/>
            <w:color w:val="0077BB"/>
            <w:sz w:val="21"/>
            <w:lang w:eastAsia="ru-RU"/>
          </w:rPr>
          <w:t>сайте</w:t>
        </w:r>
      </w:hyperlink>
      <w:r w:rsidRPr="009D694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министерства социальной защиты населения Хабаровского края.</w:t>
      </w:r>
    </w:p>
    <w:p w:rsidR="009D6942" w:rsidRPr="009D6942" w:rsidRDefault="009D6942" w:rsidP="009D6942">
      <w:pPr>
        <w:shd w:val="clear" w:color="auto" w:fill="FFFFFF"/>
        <w:spacing w:after="150" w:line="240" w:lineRule="auto"/>
        <w:ind w:left="45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D6942">
        <w:rPr>
          <w:rFonts w:ascii="Helvetica" w:eastAsia="Times New Roman" w:hAnsi="Helvetica" w:cs="Helvetica"/>
          <w:i/>
          <w:iCs/>
          <w:color w:val="444444"/>
          <w:sz w:val="21"/>
          <w:lang w:eastAsia="ru-RU"/>
        </w:rPr>
        <w:t>Статьей 15 Федерального закона от 24 ноября 1995 года № 181-ФЗ "О социальной защите инвалидов в Российской Федерации" (в редакции Федерального закона от 01 декабря 2014 года № 419-ФЗ) предусмотрено обеспечение доступности объектов и услуг инвалидам на всех объектах социальной, инженерной, транспортной инфраструктуры независимо от формы собственности.</w:t>
      </w:r>
    </w:p>
    <w:p w:rsidR="0041654C" w:rsidRDefault="0041654C"/>
    <w:sectPr w:rsidR="0041654C" w:rsidSect="0041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42"/>
    <w:rsid w:val="0041654C"/>
    <w:rsid w:val="009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4C"/>
  </w:style>
  <w:style w:type="paragraph" w:styleId="3">
    <w:name w:val="heading 3"/>
    <w:basedOn w:val="a"/>
    <w:link w:val="30"/>
    <w:uiPriority w:val="9"/>
    <w:qFormat/>
    <w:rsid w:val="009D6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942"/>
    <w:rPr>
      <w:color w:val="0000FF"/>
      <w:u w:val="single"/>
    </w:rPr>
  </w:style>
  <w:style w:type="character" w:styleId="a5">
    <w:name w:val="Emphasis"/>
    <w:basedOn w:val="a0"/>
    <w:uiPriority w:val="20"/>
    <w:qFormat/>
    <w:rsid w:val="009D69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zn27.ru/node/1685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2019-09-11T06:47:00Z</dcterms:created>
  <dcterms:modified xsi:type="dcterms:W3CDTF">2019-09-11T06:47:00Z</dcterms:modified>
</cp:coreProperties>
</file>