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98CD" w14:textId="77777777" w:rsidR="00731572" w:rsidRDefault="00731572" w:rsidP="00731572">
      <w:pPr>
        <w:pStyle w:val="a3"/>
        <w:shd w:val="clear" w:color="auto" w:fill="FFFFFF"/>
        <w:spacing w:before="150" w:beforeAutospacing="0" w:after="150" w:afterAutospacing="0" w:line="408" w:lineRule="atLeast"/>
        <w:jc w:val="right"/>
        <w:rPr>
          <w:rFonts w:ascii="Arial" w:hAnsi="Arial" w:cs="Arial"/>
          <w:color w:val="000000"/>
        </w:rPr>
      </w:pPr>
      <w:r>
        <w:rPr>
          <w:rFonts w:ascii="Arial" w:hAnsi="Arial" w:cs="Arial"/>
          <w:b/>
          <w:bCs/>
          <w:color w:val="000000"/>
        </w:rPr>
        <w:br/>
      </w:r>
      <w:r>
        <w:rPr>
          <w:rStyle w:val="a4"/>
          <w:rFonts w:ascii="Arial" w:hAnsi="Arial" w:cs="Arial"/>
          <w:color w:val="000000"/>
        </w:rPr>
        <w:t>Федеральный закон от 21.11.2011 N 323-ФЗ</w:t>
      </w:r>
    </w:p>
    <w:p w14:paraId="3384AB11" w14:textId="77777777" w:rsidR="00731572" w:rsidRDefault="00731572" w:rsidP="00731572">
      <w:pPr>
        <w:pStyle w:val="a3"/>
        <w:shd w:val="clear" w:color="auto" w:fill="FFFFFF"/>
        <w:spacing w:before="150" w:beforeAutospacing="0" w:after="150" w:afterAutospacing="0" w:line="408" w:lineRule="atLeast"/>
        <w:jc w:val="right"/>
        <w:rPr>
          <w:rFonts w:ascii="Arial" w:hAnsi="Arial" w:cs="Arial"/>
          <w:color w:val="000000"/>
        </w:rPr>
      </w:pPr>
      <w:r>
        <w:rPr>
          <w:rStyle w:val="a4"/>
          <w:rFonts w:ascii="Arial" w:hAnsi="Arial" w:cs="Arial"/>
          <w:color w:val="000000"/>
        </w:rPr>
        <w:t>«Об основах охраны здоровья граждан</w:t>
      </w:r>
    </w:p>
    <w:p w14:paraId="03A386AB" w14:textId="77777777" w:rsidR="00731572" w:rsidRDefault="00731572" w:rsidP="00731572">
      <w:pPr>
        <w:pStyle w:val="a3"/>
        <w:shd w:val="clear" w:color="auto" w:fill="FFFFFF"/>
        <w:spacing w:before="150" w:beforeAutospacing="0" w:after="150" w:afterAutospacing="0" w:line="408" w:lineRule="atLeast"/>
        <w:jc w:val="right"/>
        <w:rPr>
          <w:rFonts w:ascii="Arial" w:hAnsi="Arial" w:cs="Arial"/>
          <w:color w:val="000000"/>
        </w:rPr>
      </w:pPr>
      <w:r>
        <w:rPr>
          <w:rStyle w:val="a4"/>
          <w:rFonts w:ascii="Arial" w:hAnsi="Arial" w:cs="Arial"/>
          <w:color w:val="000000"/>
        </w:rPr>
        <w:t>в Российской Федерации»</w:t>
      </w:r>
    </w:p>
    <w:p w14:paraId="3371F948"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18. Право на охрану здоровья</w:t>
      </w:r>
    </w:p>
    <w:p w14:paraId="36750A9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Каждый имеет право на охрану здоровья.</w:t>
      </w:r>
    </w:p>
    <w:p w14:paraId="4324D92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77AB051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Федерального закона от 22.10.2014 N 314-ФЗ)</w:t>
      </w:r>
    </w:p>
    <w:p w14:paraId="76EEC9A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19. Право на медицинскую помощь</w:t>
      </w:r>
    </w:p>
    <w:p w14:paraId="41BAC909"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Каждый имеет право на медицинскую помощь.</w:t>
      </w:r>
    </w:p>
    <w:p w14:paraId="35BF2F1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27F6B5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6D46A3FA"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Порядок оказания медицинской помощи иностранным гражданам определяется Правительством Российской Федерации.</w:t>
      </w:r>
    </w:p>
    <w:p w14:paraId="4A0D9BD1"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Пациент имеет право на:</w:t>
      </w:r>
    </w:p>
    <w:p w14:paraId="071F845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 выбор врача и выбор медицинской организации в соответствии с настоящим Федеральным законом;</w:t>
      </w:r>
    </w:p>
    <w:p w14:paraId="5F257252"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A9F96C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получение консультаций врачей-специалистов;</w:t>
      </w:r>
    </w:p>
    <w:p w14:paraId="1767DB6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14:paraId="065813F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C02007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получение лечебного питания в случае нахождения пациента на лечении в стационарных условиях;</w:t>
      </w:r>
    </w:p>
    <w:p w14:paraId="73D9592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 защиту сведений, составляющих врачебную тайну;</w:t>
      </w:r>
    </w:p>
    <w:p w14:paraId="743E31B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8) отказ от медицинского вмешательства;</w:t>
      </w:r>
    </w:p>
    <w:p w14:paraId="11061FC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возмещение вреда, причиненного здоровью при оказании ему медицинской помощи;</w:t>
      </w:r>
    </w:p>
    <w:p w14:paraId="32FD2D12"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10) допуск к нему адвоката или законного представителя для защиты своих прав;</w:t>
      </w:r>
    </w:p>
    <w:p w14:paraId="35B6CBFA"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0BC17C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20. Информированное добровольное согласие на медицинское вмешательство и на отказ от медицинского вмешательства</w:t>
      </w:r>
    </w:p>
    <w:p w14:paraId="0AE80A1A"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w:t>
      </w:r>
      <w:r>
        <w:rPr>
          <w:rFonts w:ascii="Arial" w:hAnsi="Arial" w:cs="Arial"/>
          <w:color w:val="000000"/>
        </w:rPr>
        <w:lastRenderedPageBreak/>
        <w:t>риске, возможных вариантах медицинского вмешательства, о его последствиях, а также о предполагаемых результатах оказания медицинской помощи.</w:t>
      </w:r>
    </w:p>
    <w:p w14:paraId="02D849C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E9267CD"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1A4F28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FF8E15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9EA68B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0C08D6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Pr>
          <w:rFonts w:ascii="Arial" w:hAnsi="Arial" w:cs="Arial"/>
          <w:color w:val="000000"/>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75FD561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2DDDBD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446F6B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11735B6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Федерального закона от 25.11.2013 N 317-ФЗ)</w:t>
      </w:r>
    </w:p>
    <w:p w14:paraId="1186CD4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14:paraId="7B7EA3A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4458ABE9"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в отношении лиц, страдающих заболеваниями, представляющими опасность для окружающих;</w:t>
      </w:r>
    </w:p>
    <w:p w14:paraId="18C7E1B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в отношении лиц, страдающих тяжелыми психическими расстройствами;</w:t>
      </w:r>
    </w:p>
    <w:p w14:paraId="4729E0D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в отношении лиц, совершивших общественно опасные деяния (преступления);</w:t>
      </w:r>
    </w:p>
    <w:p w14:paraId="2CA2C7D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при проведении судебно-медицинской экспертизы и (или) судебно-психиатрической экспертизы.</w:t>
      </w:r>
    </w:p>
    <w:p w14:paraId="7BDA082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14:paraId="7677BA1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A2A591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Федерального закона от 25.11.2013 N 317-ФЗ)</w:t>
      </w:r>
    </w:p>
    <w:p w14:paraId="75A9DB9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105A2E3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EAAA48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21. Выбор врача и медицинской организации</w:t>
      </w:r>
    </w:p>
    <w:p w14:paraId="2375C421"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77F1E2C1"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w:t>
      </w:r>
      <w:r>
        <w:rPr>
          <w:rFonts w:ascii="Arial" w:hAnsi="Arial" w:cs="Arial"/>
          <w:color w:val="000000"/>
        </w:rPr>
        <w:lastRenderedPageBreak/>
        <w:t>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594EBD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Оказание первичной специализированной медико-санитарной помощи осуществляется:</w:t>
      </w:r>
    </w:p>
    <w:p w14:paraId="0D2970E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9DD0BD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001ADF6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1F8B4F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D43B6C2"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09C713D6"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3550A6AD"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7216FB9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76BE80E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(часть 9 введена Федеральным законом от 02.07.2013 N 185-ФЗ)</w:t>
      </w:r>
    </w:p>
    <w:p w14:paraId="056529C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22. Информация о состоянии здоровья</w:t>
      </w:r>
    </w:p>
    <w:p w14:paraId="15000F0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E4E7789"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w:t>
      </w:r>
      <w:r>
        <w:rPr>
          <w:rFonts w:ascii="Arial" w:hAnsi="Arial" w:cs="Arial"/>
          <w:color w:val="000000"/>
        </w:rPr>
        <w:lastRenderedPageBreak/>
        <w:t>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634C886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A18C14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72BB00E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Федерального закона от 25.11.2013 N 317-ФЗ)</w:t>
      </w:r>
    </w:p>
    <w:p w14:paraId="0B1D93E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8BFC895"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23. Информация о факторах, влияющих на здоровье</w:t>
      </w:r>
    </w:p>
    <w:p w14:paraId="407EB06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57433D8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lastRenderedPageBreak/>
        <w:t>Статья 24. Права работников, занятых на отдельных видах работ, на охрану здоровья</w:t>
      </w:r>
    </w:p>
    <w:p w14:paraId="499D695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6E033D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2324A4D"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E593B78"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04B601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16B1D847"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w:t>
      </w:r>
      <w:r>
        <w:rPr>
          <w:rStyle w:val="a4"/>
          <w:rFonts w:ascii="Arial" w:hAnsi="Arial" w:cs="Arial"/>
          <w:color w:val="000000"/>
        </w:rPr>
        <w:lastRenderedPageBreak/>
        <w:t>граждан, поступающих на военную службу или приравненную к ней службу по контракту, на охрану здоровья</w:t>
      </w:r>
    </w:p>
    <w:p w14:paraId="3FC2DCC2"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319BC476"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3FCCAF5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2A70947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3BFBB77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42B98F0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Федеральных законов от 02.07.2013 N 185-ФЗ, от 21.07.2014 N 246-ФЗ)</w:t>
      </w:r>
    </w:p>
    <w:p w14:paraId="63B171C9"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29670F3A"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1BFEA6D"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A9146F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25B626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66DA842C"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680D70C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66ABCE71"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(в ред. Федерального закона от 08.03.2015 N 55-ФЗ)</w:t>
      </w:r>
    </w:p>
    <w:p w14:paraId="681BAA9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86BCE5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w:t>
      </w:r>
      <w:r>
        <w:rPr>
          <w:rFonts w:ascii="Arial" w:hAnsi="Arial" w:cs="Arial"/>
          <w:color w:val="000000"/>
        </w:rPr>
        <w:lastRenderedPageBreak/>
        <w:t>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2AD728D6"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27. Обязанности граждан в сфере охраны здоровья</w:t>
      </w:r>
    </w:p>
    <w:p w14:paraId="1B4655B0"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Граждане обязаны заботиться о сохранении своего здоровья.</w:t>
      </w:r>
    </w:p>
    <w:p w14:paraId="74520066"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08E6437E"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4B7E4C3"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Style w:val="a4"/>
          <w:rFonts w:ascii="Arial" w:hAnsi="Arial" w:cs="Arial"/>
          <w:color w:val="000000"/>
        </w:rPr>
        <w:t>Статья 28. Общественные объединения по защите прав граждан в сфере охраны здоровья</w:t>
      </w:r>
    </w:p>
    <w:p w14:paraId="1DCFB1DB"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43E6EE0F"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D478494" w14:textId="77777777" w:rsidR="00731572" w:rsidRDefault="00731572" w:rsidP="00731572">
      <w:pPr>
        <w:pStyle w:val="a3"/>
        <w:shd w:val="clear" w:color="auto" w:fill="FFFFFF"/>
        <w:spacing w:before="150" w:beforeAutospacing="0" w:after="150" w:afterAutospacing="0" w:line="408" w:lineRule="atLeast"/>
        <w:jc w:val="both"/>
        <w:rPr>
          <w:rFonts w:ascii="Arial" w:hAnsi="Arial" w:cs="Arial"/>
          <w:color w:val="000000"/>
        </w:rPr>
      </w:pPr>
      <w:r>
        <w:rPr>
          <w:rFonts w:ascii="Arial"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227E1463" w14:textId="77777777" w:rsidR="00B279F5" w:rsidRDefault="00B279F5">
      <w:bookmarkStart w:id="0" w:name="_GoBack"/>
      <w:bookmarkEnd w:id="0"/>
    </w:p>
    <w:sectPr w:rsidR="00B27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BA"/>
    <w:rsid w:val="00731572"/>
    <w:rsid w:val="00B279F5"/>
    <w:rsid w:val="00E0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DCA29-34F2-4B3C-A1BE-3CBBE101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1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4026</Words>
  <Characters>22953</Characters>
  <Application>Microsoft Office Word</Application>
  <DocSecurity>0</DocSecurity>
  <Lines>191</Lines>
  <Paragraphs>53</Paragraphs>
  <ScaleCrop>false</ScaleCrop>
  <Company/>
  <LinksUpToDate>false</LinksUpToDate>
  <CharactersWithSpaces>26926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2019-07-08T07:51:00Z</dcterms:created>
  <dcterms:modified xsi:type="dcterms:W3CDTF">2019-07-08T07:51:00Z</dcterms:modified>
</cp:coreProperties>
</file>