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ПРИКРЕПЛЕНИЕ К ПОЛИКЛИНИКЕ</w:t>
      </w:r>
    </w:p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Заявления заполняются собственноручно заявителем (взрослые) или родителем (на детей до 18 лет).</w:t>
      </w:r>
    </w:p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Прикрепление осуществляется только при наличии печати страховой медицинской организации Московской области на страховом полисе. Данную печать можно поставить в кабинете №68 нашей поликлиники (ООО СМК "РЕСО-МЕД) или в любой другой страховой компании Московской области в удобном для вас месте.</w:t>
      </w:r>
    </w:p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прикрепления к поликлинике - обращаться в каб. №42. При себе иметь паспорт, страховой полис, СНИЛС, заявление (заполненное дома или заполнить непосредственно в кабинете 42). Для детей свидетельство о рождении, свидетельство о регистрации, страховой полис.</w:t>
      </w:r>
    </w:p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hyperlink r:id="rId4" w:tgtFrame="_blank" w:tooltip="Скачать" w:history="1">
        <w:r>
          <w:rPr>
            <w:rStyle w:val="a4"/>
            <w:sz w:val="21"/>
            <w:szCs w:val="21"/>
          </w:rPr>
          <w:t>Заявление для прикрепления к поликлинике (Взрослые)</w:t>
        </w:r>
      </w:hyperlink>
    </w:p>
    <w:p w:rsidR="00C217C8" w:rsidRDefault="00C217C8" w:rsidP="00C217C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hyperlink r:id="rId5" w:tgtFrame="_blank" w:tooltip="Скачать" w:history="1">
        <w:r>
          <w:rPr>
            <w:rStyle w:val="a4"/>
            <w:sz w:val="21"/>
            <w:szCs w:val="21"/>
          </w:rPr>
          <w:t>Заявление для прикрепления к поликлинике (Дети до 18 лет)</w:t>
        </w:r>
      </w:hyperlink>
    </w:p>
    <w:p w:rsidR="00122101" w:rsidRDefault="00122101">
      <w:bookmarkStart w:id="0" w:name="_GoBack"/>
      <w:bookmarkEnd w:id="0"/>
    </w:p>
    <w:sectPr w:rsidR="0012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122101"/>
    <w:rsid w:val="002B7A89"/>
    <w:rsid w:val="00C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D1A0-7837-4073-9CC4-35AC4F0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poliklinika.ru/data/documents/Zayavlenie-DETI.doc" TargetMode="External"/><Relationship Id="rId4" Type="http://schemas.openxmlformats.org/officeDocument/2006/relationships/hyperlink" Target="http://3poliklinika.ru/data/documents/Zayavlenie-VZROSLY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2019-10-21T12:10:00Z</dcterms:created>
  <dcterms:modified xsi:type="dcterms:W3CDTF">2019-10-21T12:10:00Z</dcterms:modified>
</cp:coreProperties>
</file>