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07" w:rsidRPr="00693F07" w:rsidRDefault="00693F07" w:rsidP="00693F07">
      <w:r w:rsidRPr="00693F07">
        <w:rPr>
          <w:b/>
          <w:bCs/>
        </w:rPr>
        <w:t>При осуществлении доврачебной медицинской помощи по</w:t>
      </w:r>
      <w:r w:rsidRPr="00693F07">
        <w:t>:</w:t>
      </w:r>
      <w:r w:rsidRPr="00693F07">
        <w:br/>
        <w:t>анестезиологии и реаниматологии, диетологии, лабораторной диагностике, лечебной физкультуре и спортивной медицине, медицинской статистике, медицинскому массажу, организации сестринского дела, паразитологии, рентгенологии, сестринскому делу, сестринскому делу в педиатрии, физиотерапии, функциональной диагностике.</w:t>
      </w:r>
    </w:p>
    <w:p w:rsidR="00693F07" w:rsidRPr="00693F07" w:rsidRDefault="00693F07" w:rsidP="00693F07">
      <w:r w:rsidRPr="00693F07">
        <w:rPr>
          <w:b/>
          <w:bCs/>
        </w:rPr>
        <w:t>При осуществлении амбулаторно-поликлинической помощи</w:t>
      </w:r>
      <w:r w:rsidRPr="00693F07">
        <w:t>,</w:t>
      </w:r>
      <w:r w:rsidRPr="00693F07">
        <w:br/>
        <w:t>в том числе:</w:t>
      </w:r>
      <w:r w:rsidRPr="00693F07">
        <w:br/>
        <w:t>- </w:t>
      </w:r>
      <w:r w:rsidRPr="00693F07">
        <w:rPr>
          <w:u w:val="single"/>
        </w:rPr>
        <w:t>при осуществлении первичной медико-санитарной  помощи по</w:t>
      </w:r>
      <w:r w:rsidRPr="00693F07">
        <w:t>:</w:t>
      </w:r>
      <w:r w:rsidRPr="00693F07">
        <w:br/>
        <w:t>аллергологии и иммунологии, гастроэнтерологии, детской кардиологии, детской эндокринологии, инфекционным болезням, контролю качества медицинской помощи, клинической лабораторной диагностике, неврологии, нефрологии, общей врачебной практике (семейной медицине), общественному здоровью и организации здравоохранения, оториноларингологии, офтальмологии, педиатрии, пульмонологии, рентгенологии, травматологии и ортопедии, физиотерапии, функциональной диагностике, ультразвуковой диагностике, экспертизе и временной нетрудоспособности, эндоскопии</w:t>
      </w:r>
      <w:r w:rsidRPr="00693F07">
        <w:br/>
        <w:t>- </w:t>
      </w:r>
      <w:r w:rsidRPr="00693F07">
        <w:rPr>
          <w:u w:val="single"/>
        </w:rPr>
        <w:t>при осуществлении специализированной медицинской помощи по</w:t>
      </w:r>
      <w:r w:rsidRPr="00693F07">
        <w:t> детской хирургии</w:t>
      </w:r>
    </w:p>
    <w:p w:rsidR="00693F07" w:rsidRPr="00693F07" w:rsidRDefault="00693F07" w:rsidP="00693F07">
      <w:r w:rsidRPr="00693F07">
        <w:rPr>
          <w:b/>
          <w:bCs/>
        </w:rPr>
        <w:t>При осуществлении стационарной медицинской помощи,</w:t>
      </w:r>
      <w:r w:rsidRPr="00693F07">
        <w:rPr>
          <w:b/>
          <w:bCs/>
        </w:rPr>
        <w:br/>
      </w:r>
      <w:r w:rsidRPr="00693F07">
        <w:t>в том числе:</w:t>
      </w:r>
      <w:r w:rsidRPr="00693F07">
        <w:br/>
        <w:t>- </w:t>
      </w:r>
      <w:r w:rsidRPr="00693F07">
        <w:rPr>
          <w:u w:val="single"/>
        </w:rPr>
        <w:t>при осуществлении первичной медико-санитарной помощи по</w:t>
      </w:r>
      <w:r w:rsidRPr="00693F07">
        <w:t>:</w:t>
      </w:r>
      <w:r w:rsidRPr="00693F07">
        <w:br/>
        <w:t>аллергологии и иммунологии, анестезиологии и реаниматологии, гастроэнтерологии, детской эндокринологии, инфекционным болезням,  контролю качества медицинской помощи, клинической лабораторной диагностике, неврологии, нефрологии, общественному здоровью и организации здравоохранения, оториноларингологии, офтальмологии, педиатрии, рентгенологии, травматологии и ортопедии, физиотерапии, функциональной диагностике, ультразвуковой диагностике, экспертизе временной нетрудоспособности, эндоскопии</w:t>
      </w:r>
      <w:r w:rsidRPr="00693F07">
        <w:br/>
        <w:t>- </w:t>
      </w:r>
      <w:r w:rsidRPr="00693F07">
        <w:rPr>
          <w:u w:val="single"/>
        </w:rPr>
        <w:t>при осуществлении специализированной медицинской помощи по</w:t>
      </w:r>
      <w:r w:rsidRPr="00693F07">
        <w:t>:</w:t>
      </w:r>
      <w:r w:rsidRPr="00693F07">
        <w:br/>
        <w:t>детской хирургии, неонатологии, трансфузиологии</w:t>
      </w:r>
    </w:p>
    <w:p w:rsidR="00075CF4" w:rsidRDefault="00075CF4">
      <w:bookmarkStart w:id="0" w:name="_GoBack"/>
      <w:bookmarkEnd w:id="0"/>
    </w:p>
    <w:sectPr w:rsidR="0007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6"/>
    <w:rsid w:val="00075CF4"/>
    <w:rsid w:val="00693F07"/>
    <w:rsid w:val="00D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9D193-427A-406F-A3B0-919A802B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2019-10-07T04:37:00Z</dcterms:created>
  <dcterms:modified xsi:type="dcterms:W3CDTF">2019-10-07T04:37:00Z</dcterms:modified>
</cp:coreProperties>
</file>