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7F" w:rsidRPr="0025327F" w:rsidRDefault="0025327F" w:rsidP="0025327F">
      <w:pPr>
        <w:spacing w:line="450" w:lineRule="atLeast"/>
        <w:outlineLvl w:val="3"/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</w:pPr>
      <w:r w:rsidRPr="0025327F"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  <w:t>Раздел 4. Медицинское (наркологическое) освидетельствования</w:t>
      </w:r>
    </w:p>
    <w:p w:rsidR="0025327F" w:rsidRPr="0025327F" w:rsidRDefault="0025327F" w:rsidP="0025327F">
      <w:pPr>
        <w:spacing w:line="240" w:lineRule="auto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25327F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Медицинское (наркологическое) освидетельствования на состояние опьянения (при самостоятельном обращении граждан (за исключением случаев и порядка, предусмотренных ст.21 Федерального закона от 21.11.2011 № 323-ФЗ).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8"/>
        <w:gridCol w:w="2391"/>
        <w:gridCol w:w="866"/>
      </w:tblGrid>
      <w:tr w:rsidR="0025327F" w:rsidRPr="0025327F" w:rsidTr="0025327F">
        <w:tc>
          <w:tcPr>
            <w:tcW w:w="874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5327F" w:rsidRPr="0025327F" w:rsidRDefault="0025327F" w:rsidP="0025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освидетельствование на состояние опьянения вследствие употребления алкоголя с использованием </w:t>
            </w:r>
            <w:proofErr w:type="spellStart"/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алкометра</w:t>
            </w:r>
            <w:proofErr w:type="spellEnd"/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исследования выдыхаемого воздуха) включая осмотр врачом-специалистом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5327F" w:rsidRPr="0025327F" w:rsidRDefault="0025327F" w:rsidP="0025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освидетельствование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5327F" w:rsidRPr="0025327F" w:rsidRDefault="0025327F" w:rsidP="0025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1 000-00 ₽</w:t>
            </w:r>
          </w:p>
        </w:tc>
      </w:tr>
      <w:tr w:rsidR="0025327F" w:rsidRPr="0025327F" w:rsidTr="0025327F">
        <w:tc>
          <w:tcPr>
            <w:tcW w:w="874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5327F" w:rsidRPr="0025327F" w:rsidRDefault="0025327F" w:rsidP="0025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Химико-токсикологическое исследование биологической среды (предварительное) </w:t>
            </w:r>
            <w:proofErr w:type="spellStart"/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иммунохроматографическим</w:t>
            </w:r>
            <w:proofErr w:type="spellEnd"/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экспресс-методом (тест-полоски) с целью определения наличия в организме человека наркотических средств, психотропных веществ и их метаболитов (на 5 видов ПАВ)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5327F" w:rsidRPr="0025327F" w:rsidRDefault="0025327F" w:rsidP="0025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5327F" w:rsidRPr="0025327F" w:rsidRDefault="0025327F" w:rsidP="0025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680-00 ₽</w:t>
            </w:r>
          </w:p>
        </w:tc>
      </w:tr>
      <w:tr w:rsidR="0025327F" w:rsidRPr="0025327F" w:rsidTr="0025327F">
        <w:tc>
          <w:tcPr>
            <w:tcW w:w="874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5327F" w:rsidRPr="0025327F" w:rsidRDefault="0025327F" w:rsidP="0025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Химико-токсикологическое исследование (предварительное) иммунохимическим методом биологической среды (моча) на химические вещества, включая их производные, метаболиты и аналоги: опиаты, растительные и синтетические </w:t>
            </w:r>
            <w:proofErr w:type="spellStart"/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каннабиноиды</w:t>
            </w:r>
            <w:proofErr w:type="spellEnd"/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фенилалкиламины</w:t>
            </w:r>
            <w:proofErr w:type="spellEnd"/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амфетамин</w:t>
            </w:r>
            <w:proofErr w:type="spellEnd"/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метамфетамин</w:t>
            </w:r>
            <w:proofErr w:type="spellEnd"/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синтетические </w:t>
            </w:r>
            <w:proofErr w:type="spellStart"/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катиноны</w:t>
            </w:r>
            <w:proofErr w:type="spellEnd"/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кокаин и </w:t>
            </w:r>
            <w:proofErr w:type="spellStart"/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метадон</w:t>
            </w:r>
            <w:proofErr w:type="spellEnd"/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бензодиазепины</w:t>
            </w:r>
            <w:proofErr w:type="spellEnd"/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барбитураты)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5327F" w:rsidRPr="0025327F" w:rsidRDefault="0025327F" w:rsidP="0025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5327F" w:rsidRPr="0025327F" w:rsidRDefault="0025327F" w:rsidP="0025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1 494-00 ₽</w:t>
            </w:r>
          </w:p>
        </w:tc>
      </w:tr>
      <w:tr w:rsidR="0025327F" w:rsidRPr="0025327F" w:rsidTr="0025327F">
        <w:tc>
          <w:tcPr>
            <w:tcW w:w="874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5327F" w:rsidRPr="0025327F" w:rsidRDefault="0025327F" w:rsidP="0025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Химико-токсикологическое исследование (подтверждающее) по обнаружению наркотических и лекарственных веществ в моче с использованием газового хромато-масс-спектрометра.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5327F" w:rsidRPr="0025327F" w:rsidRDefault="0025327F" w:rsidP="0025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5327F" w:rsidRPr="0025327F" w:rsidRDefault="0025327F" w:rsidP="0025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2 428-00 ₽</w:t>
            </w:r>
          </w:p>
        </w:tc>
      </w:tr>
      <w:tr w:rsidR="0025327F" w:rsidRPr="0025327F" w:rsidTr="0025327F">
        <w:tc>
          <w:tcPr>
            <w:tcW w:w="874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5327F" w:rsidRPr="0025327F" w:rsidRDefault="0025327F" w:rsidP="0025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 определение этанола и других спиртов методом газожидкостной хроматографии (ГЖХ).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5327F" w:rsidRPr="0025327F" w:rsidRDefault="0025327F" w:rsidP="0025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анализ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5327F" w:rsidRPr="0025327F" w:rsidRDefault="0025327F" w:rsidP="0025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565-00 ₽</w:t>
            </w:r>
          </w:p>
        </w:tc>
      </w:tr>
      <w:tr w:rsidR="0025327F" w:rsidRPr="0025327F" w:rsidTr="0025327F">
        <w:tc>
          <w:tcPr>
            <w:tcW w:w="874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5327F" w:rsidRPr="0025327F" w:rsidRDefault="0025327F" w:rsidP="0025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Качественное и количественное определение </w:t>
            </w:r>
            <w:proofErr w:type="spellStart"/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карбогидрат</w:t>
            </w:r>
            <w:proofErr w:type="spellEnd"/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-дефицитного </w:t>
            </w:r>
            <w:proofErr w:type="spellStart"/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трансферина</w:t>
            </w:r>
            <w:proofErr w:type="spellEnd"/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 (только по направлению нарколога).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5327F" w:rsidRPr="0025327F" w:rsidRDefault="0025327F" w:rsidP="0025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05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5327F" w:rsidRPr="0025327F" w:rsidRDefault="0025327F" w:rsidP="00253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3 400-00 ₽</w:t>
            </w:r>
          </w:p>
        </w:tc>
      </w:tr>
    </w:tbl>
    <w:p w:rsidR="00882968" w:rsidRDefault="00882968">
      <w:bookmarkStart w:id="0" w:name="_GoBack"/>
      <w:bookmarkEnd w:id="0"/>
    </w:p>
    <w:sectPr w:rsidR="0088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E1"/>
    <w:rsid w:val="0025327F"/>
    <w:rsid w:val="00882968"/>
    <w:rsid w:val="0093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CBA78-FAE7-419A-BDE3-5C447F06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532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3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5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08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2019-11-20T07:59:00Z</dcterms:created>
  <dcterms:modified xsi:type="dcterms:W3CDTF">2019-11-20T07:59:00Z</dcterms:modified>
</cp:coreProperties>
</file>