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Биохимический анализ крови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этому исследованию следующим образом:</w:t>
      </w:r>
    </w:p>
    <w:p w:rsidR="00667134" w:rsidRPr="00667134" w:rsidRDefault="00667134" w:rsidP="0066713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воздержаться от физических и мышечных нагрузок, тренировок, упражнений (как минимум за 3 дня до взятия крови).</w:t>
      </w:r>
    </w:p>
    <w:p w:rsidR="00667134" w:rsidRPr="00667134" w:rsidRDefault="00667134" w:rsidP="0066713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Исключить прием лекарств, алкоголя, изменения в питании в течение 24 часов до взятия крови.</w:t>
      </w:r>
    </w:p>
    <w:p w:rsidR="00667134" w:rsidRPr="00667134" w:rsidRDefault="00667134" w:rsidP="0066713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Легкий ужин не позднее 19 часов.</w:t>
      </w:r>
    </w:p>
    <w:p w:rsidR="00667134" w:rsidRPr="00667134" w:rsidRDefault="00667134" w:rsidP="0066713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Лечь спать нужно накануне в обычное для Вас время и встать не позднее, чем за час до взятия крови.</w:t>
      </w:r>
    </w:p>
    <w:p w:rsidR="00667134" w:rsidRPr="00667134" w:rsidRDefault="00667134" w:rsidP="0066713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воздержитесь от курения и приема пищи.</w:t>
      </w:r>
    </w:p>
    <w:p w:rsidR="00667134" w:rsidRPr="00667134" w:rsidRDefault="00667134" w:rsidP="0066713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Взятие крови осуществляется до проведения диагностических или лечебных процедур: инъекций, общего массажа тела, эндоскопий, ЭКГ, рентгеновского обследования и т.д.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испытываете трудности с отменой лекарств, то обязательно сообщите об этом лечащему врачу.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проходит взятие крови.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 крови.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Гликогемоглобин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этому исследованию следующим образом: воздержаться от физических и мышечных нагрузок, тренировок, упражнений (как минимум за 3 дня до взятия крови). Исключить прием лекарств, алкоголя, изменения в питании в течение 24 ч. до взятия крови. Лечь спать нужно накануне в обычное для Вас время и встать не позднее, чем за час до взятия крови. Утром воздержитесь от курения и приема пищи. Взятие крови осуществляется до проведения диагностических или лечебных процедур: инъекций, общего массажа тела, эндоскопий, ЭКГ, рентгеновского обследования и т.д.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испытываете трудности с отменой лекарств, то обязательно сообщите об этом лечащему врачу.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 крови.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Гормональный анализ крови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этому исследованию следующим образом: воздержаться от физических и мышечных нагрузок, тренировок, упражнений (как минимум за 3 дня до взятия крови). Исключить прием лекарств, алкоголя, изменения в питании в течение 24 ч. до взятия крови. Легкий ужин не позднее 19 часов. Лечь спать нужно накануне в обычное для Вас время и встать не позднее, чем за час до взятия крови. Утром воздержитесь от курения и приема пищи. Взятие крови осуществляется до проведения диагностических или лечебных процедур: инъекций, общего массажа тела, эндоскопий, ЭКГ, рентгеновского обследования и т.д.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испытываете трудности с отменой лекарств, то обязательно сообщите об этом лечащему врачу.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проходит взятие крови.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 крови.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 на скрытую кровь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этому исследованию следующим образом: за 3-4 дня до исследования исключить из пищи яйца, мясо, рыбу, яблоки, зеленые овощи и лекарственные средства с карболеном, висмутом, железом.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исследования собирают свежевыделенный кал без мочи. Путем естественной дефекации в унитаз или подкладное судно соберите испражнения. Кал забирается ложечкой в чистую сухую емкость с завинчивающейся крышкой в количестве 10-15 г. Завинчиваете емкость крышкой и доставляете кал в лабораторию.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и в какое время принимают анализ кала.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Кал на яйца глистов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Специальной подготовки не требуется.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исследования собирают свежевыделенный кал без мочи. Путем естественной дефекации в унитаз или подкладное судно соберите испражнения. Кал забирается ложечкой в чистую сухую емкость с завинчивающейся крышкой в количестве 10-15 г. Емкость закрываете и доставляете кал в лабораторию как можно скорее.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и в какое время принимают анализ кала.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Клинический анализ крови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исследованию следующим образом: воздержаться от физических нагрузок, приема алкоголя и лекарств, изменений в питании в течение 24 часов до взятия крови. Вам не следует принимать пищу после ужина, лечь спать нужно в обычное для Вас время и встать не позднее, чем за час до взятия крови. Утром до сдачи анализа воздержитесь от курения и приема пищи. Взятие крови осуществляется до проведения диагностических или лечебных процедур: инъекций, общего массажа тела, эндоскопий, ЭКГ, рентгеновского обследования и т.д.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испытываете трудности с отменой лекарств, то обязательно сообщите об этом лечащему врачу.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проходит взятие крови.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 крови.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Коагулограмма</w:t>
      </w: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(исследование гемостаза)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этому исследованию следующим образом: воздержаться от физических и мышечных нагрузок, тренировок, упражнений (как минимум за 3 дня до взятия крови). Исключить прием алкоголя, изменения в питании в течение 24 ч. до взятия крови. Легкий ужин не позднее 19 часов. Лечь спать нужно накануне в обычное для Вас время и встать не позднее, чем за час до взятия крови. Утром воздержитесь от курения и приема пищи. Взятие крови осуществляется до проведения диагностических или лечебных процедур: инъекций, общего массажа тела, эндоскопий, ЭКГ, рентгеновского обследования и т.д.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принимаете лекарственные препараты, то обязательно сообщите об этом лечащему врачу.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проходит взятие крови.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 крови.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Коронарография и эмболизация вен и артерий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Исследовние проводится натощак. Утром, в день проведения исследования побрить правую паховую область и волосистую часть правого бедра. При себе иметь следующие анализы: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крови, резус факторКровь на RW, ВИЧ, гепатит (В и С)Развернутый анализ кровиЭКГФлюорографияСахар кровиКал на я/глистОбщий анализ мочиМочевина, креатининУЗИ органов мошонки (при варикоцелле)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Моча по Зимницкому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исследованию следующим образом: воздержаться от физических нагрузок, приема алкоголя, лечь спать накануне в привычное для Вас время. Вы будете собирать мочу в течение всего следующего дня при обычном питьевом режиме (около 1 литра). В 6 утра Вы идете в туалет и полностью опорожняете мочевой пузырь в унитаз. Затем через каждые 3 часа собираете всю мочу, которая накопилась у Вас за это время, в отдельную емкость. Вы должны собрать мочу в 9, 12, 15, 18, 21, 24, 3 и 6 часов. Каждую емкость (8 порций) закрываете крышкой, указываете на ней время сбора и ставите в прохладное темное место.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Вы доставляете все порции мочи в лабораторию.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принимают анализ мочи.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Очень важно, чтобы Вы точно соблюдали указанные рекомендации, так как только в этом случае будут получены ценные результаты исследования.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Моча по Нечипоренко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исследованию следующим образом: воздержаться от физических нагрузок, приема алкоголя и лекарств. Лечь спать накануне нужно в обычное для Вас время. Утром до сбора мочи необходимо провести тщательный туалет наружных половых органов, промыв их под душем с мылом.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этой подготовки Вы собираете среднюю порцию мочи в чистую сухую емкость объемом 50-100 мл, закрываете крышкой и сразу доставляете в клинико-диагностическую лабораторию.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принимают анализ мочи.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Общий анализ кала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этому исследованию следующим образом: за 3-4 дня до исследования отменить прием слабительных препаратов, касторового и вазелинового масла, прекратить введение ректальных свечей. Кал, полученный после клизмы, а так же после приема бария (при рентгеновском обследовании) для исследования непригоден.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исследования собирают свежевыделенный кал без мочи. Путем естественной дефекации в унитаз или подкладное судно соберите испражнения. Кал забирается ложечкой в чистую сухую емкость с завинчивающейся крышкой в количестве 10-15 г. Завинчиваете емкость крышкой и доставляете кал в лабораторию.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Желательно, чтобы с момента дефекации до исследования прошло не более 12 часов при условии хранении кала на холоду.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и в какое время принимают анализ кала.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Общий анализ мокроты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Мокроту собирают путем откашливания, но не отхаркивания. Для исследования в лабораторию направляют либо утреннюю, полученную после сна мокроту, либо все суточное количество. Мокроту собирают до приема пищи. Предварительно пациент должен почистить зубы и прополоскать рот и горло кипяченой водой.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Собирают мокроту в чистую сухую посуду, которую закрывают плотной крышкой. Количество мокроты для общего анализа не должно быть менее 3-5 мл. Необходимо следить, чтобы в баночку не попала носоглоточная слизь и слюна.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и в какое время принимают анализ мокроты.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Общий анализ мочи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исследованию следующим образом: воздержаться от физических нагрузок, приема алкоголя и лекарств. Лечь спать нужно в обычное для Вас время. Утром до сбора мочи необходимо провести тщательный туалет наружных половых органов, промыв их под душем с мылом.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этой подготовки Вы собираете всю мочу в чистую сухую емкость, закрываете крышкой и сразу доставляете в клинико-диагностическую лабораторию.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Уточните у медицинской сестры, где принимают анализ мочи.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 мочи.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Спермограмма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исследованию следующим образом: в течение 3-5 дней надо воздерживаться от полового сношения, не употреблять алкоголь, лекарственные препараты, не посещать сауну, не делать массаж предстательной железы.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Утром перед сбором эякулята необходимо провести тщательный туалет наружных половых органов, промыв их под душем с мылом. Эякулят следует собрать путем мастурбации. Получать эякулят в презерватив или путем прерывания полового акта недопустимо. Материал необходимо собрать полностью в чистую сухую стеклянную посуду объемом не более 15 мл с широким отверстием, закрыть крышкой и доставить в лабораторию в течение 1 часа, не подвергая перепаду температур. Прием материала с 8 до 11 ч. в рабочие дни.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чтобы Вы точно соблюдали указанные рекомендации, так как только в этом случае будут получены ценные результаты исследования.</w:t>
      </w:r>
    </w:p>
    <w:p w:rsidR="00667134" w:rsidRPr="00667134" w:rsidRDefault="00667134" w:rsidP="0066713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4D9B"/>
          <w:sz w:val="27"/>
          <w:szCs w:val="27"/>
          <w:lang w:eastAsia="ru-RU"/>
        </w:rPr>
        <w:t>Рентгенодиагностика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Ирригоскопия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Подготовка заключается в освобождении кишечника от газов и каловых масс.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Вечером накануне ирригоскопии делают 2 очистительные клизмы в 22:00, 23:00 часа (кружкой Эсмарха-каждая в объеме 1 литра до получения чистых промывных вод).Ужин разрешается не позже 18:00. Утром в день исследования делают 2 очистительные клизмы (кружкой Эсмарха-каждая в объеме 1 литра за 2 часа до исследования). При себе иметь домашние тапочки.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Компьютерная томография с контрастным усилением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иметь: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крови на сахар, Анализ мочевины, Анализ на креатинин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исследовании органов брюшной полости и забрюшинного пространства при себе иметь 1 литр негазированной воды.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компьютерной томографии без контрастного усиления специальной подготовки не требуется.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Коронарография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госпитализации на коронарографию необходимо иметь: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Развернутый анализ крови;Общий анализ мочи;Биохимический анализ крови: калий, натрий, АЛТ, АСТ, билирубин; креатинин, мочевина-обязательны!!!;Анализ крови на RW, HbsAg, суммарные антитела к вирусу гепатита С, ВИЧ;ЭКГ (пленка);ФЛГФГДСЭХОКГМНО суточной давности (допускается не более 1,0-2,3) при приеме Варфарина (за 3 дня до предполагаемой госпитализации прекратить прием Варфарина); Направление по форме 057/у-04 от кардиолога или участкового терапевта.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 давности анализов не более 10 суток!!! Показатели анализов должны быть в норме!!!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Эмболизация артерий при миоме матки и циррозе печени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 следующие анализы: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крови, резус фактор, Кровь на RW, ВИЧ, гепатит (В и С)Развернутый анализ крови, ЭКГ, Флюорография, Сахар крови, Кал на я/глист, Общий анализ мочи, Мочевина, креатинин, Биохимический анализ крови:общий белокбилирубин, фибриноген, протромбиновое время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УЗИ органов малого таза с исследованием кровотока (при лечении миомы матки). Мазок на микрофлору (при лечении миомы матки)</w:t>
      </w:r>
    </w:p>
    <w:p w:rsidR="00667134" w:rsidRPr="00667134" w:rsidRDefault="00667134" w:rsidP="0066713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4D9B"/>
          <w:sz w:val="27"/>
          <w:szCs w:val="27"/>
          <w:lang w:eastAsia="ru-RU"/>
        </w:rPr>
        <w:t>Ультразвуковая диагностика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УЗИ мочевого пузыря, трансабдоминальное исследование женских половых органов, предстательной железы.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Рекомендуется за 1,5-2 часа до исследования выпить 1 литр жидкости.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УЗИ органов брюшной полости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 проводятся натощак, после 10-12 часового голодания. Рекомендуется 3-х дневная диета, исключающая сырые овощи и фрукты, чёрный хлеб, молочные продукты, бобовые, а также показан приём таблеток «Эспумизана», сорбентов (активированный уголь), полифепан.</w:t>
      </w:r>
    </w:p>
    <w:p w:rsidR="00667134" w:rsidRPr="00667134" w:rsidRDefault="00667134" w:rsidP="0066713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4D9B"/>
          <w:sz w:val="27"/>
          <w:szCs w:val="27"/>
          <w:lang w:eastAsia="ru-RU"/>
        </w:rPr>
        <w:t>Эндоскопическая диагностика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Фиброгастроскопия и фибротрахеобронхоскопия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 проводятся натощак, последний приём пищи вечером накануне исследования, не позже 18-00. Утром, в день исследования исключить прием жидкости, лекарственных средств, жевательной резинки.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Фиброколоноскопия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Строгая диета: За 3 дня до исследования: чай, сухари, бульон, отварное мясо, рыба, курица, вареное яйцо, сыр, масло, белый хлеб, печенье, кисели, компоты. Все остальные продукты на время подготовки необходимо исключить!!! Не принимать препараты железа и активированный уголь.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существует два способа подготовки толстой кишки к проведению колоноскопии:</w:t>
      </w:r>
    </w:p>
    <w:p w:rsidR="00667134" w:rsidRPr="00667134" w:rsidRDefault="00667134" w:rsidP="00667134">
      <w:pPr>
        <w:numPr>
          <w:ilvl w:val="0"/>
          <w:numId w:val="2"/>
        </w:numPr>
        <w:spacing w:after="0" w:line="240" w:lineRule="auto"/>
        <w:ind w:left="150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 способ с использованием препарата ФОРТРАНС.</w:t>
      </w:r>
    </w:p>
    <w:p w:rsidR="00667134" w:rsidRPr="00667134" w:rsidRDefault="00667134" w:rsidP="00667134">
      <w:pPr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качественного очищения кишечника необходимо приобрести 3-4 пакета препарата ФОРТРАНС (1 пакет на 20 кг. веса). Каждый пакет растворяется в 1 литре воды. За 1 час выпивается 1 литр раствора (по 1 стакану в течение 15 минут, отдельными глотками). Если исследование назначено в первой половине дня, то в день накануне, рекомендуется последний прием пищи в 13 часов, с 16 до 20 часов необходимо выпить 3-4 литра раствора. Если исследование назначено во второй половине дня, в этом случае в день накануне исследования, последний прием пищи в 15 часов, с 17 до 20 часов необходимо выпить 2-3 литра раствора, а в день исследования еще 1 литр с 7 до 8 часов.</w:t>
      </w:r>
    </w:p>
    <w:p w:rsidR="00667134" w:rsidRPr="00667134" w:rsidRDefault="00667134" w:rsidP="00667134">
      <w:pPr>
        <w:numPr>
          <w:ilvl w:val="0"/>
          <w:numId w:val="2"/>
        </w:numPr>
        <w:spacing w:after="0" w:line="240" w:lineRule="auto"/>
        <w:ind w:left="150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Традиционный (несколько устаревший) способ с использованием очистительных клизм и касторового масла.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двух дней накануне исследования, утром и вечером принимают по 1 столовой ложке касторового масла. Через 1,5 часа ставится очистительная клизма (кружка Эсмарха) объемом 1,5 литра. Утром в день исследования ставятся очистительные клизмы до чистых промывных вод. Последняя клизма должна быть сделана не позднее, чем за 1,5 часа до исследования.</w:t>
      </w:r>
    </w:p>
    <w:p w:rsidR="00667134" w:rsidRPr="00667134" w:rsidRDefault="00667134" w:rsidP="00667134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Дуоденальное зондирование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подготовить себя к исследованию следующим образом: за 3 дня до зондирования строго соблюдать диету: избегать жирного, жареного, острого, газообразующих продуктов, нельзя яйца, молоко, бобовые, черный хлеб. В течении 3 дней до зондирования принимать но-шпу по 1т. 3 раза в день после еды. Накануне легкий ужин не позднее 19 ч, не употреблять в пищу овощи, мясо, фрукты. В 21 ч выпить стакан сладкого чая (или чай с медом), или раствор сорбита (2 ст.л. сорбита растворить в 1 ст. теплой кипяченой или минеральной воды "Ессентуки-4" или "Ессентуки-17"). Утром перед зондированием: не есть, не пить, не принимать лекарств, не курить.</w:t>
      </w:r>
    </w:p>
    <w:p w:rsidR="00667134" w:rsidRPr="00667134" w:rsidRDefault="00667134" w:rsidP="0066713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процедуру придите с полотенцем, при себе иметь сменную обувь (бахилы), минеральную воду «Ессентуки», шприц одноразовый 20 ml.</w:t>
      </w:r>
    </w:p>
    <w:p w:rsidR="00035909" w:rsidRPr="00667134" w:rsidRDefault="00035909" w:rsidP="00667134">
      <w:bookmarkStart w:id="0" w:name="_GoBack"/>
      <w:bookmarkEnd w:id="0"/>
    </w:p>
    <w:sectPr w:rsidR="00035909" w:rsidRPr="0066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CEF"/>
    <w:multiLevelType w:val="multilevel"/>
    <w:tmpl w:val="F51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56AAC"/>
    <w:multiLevelType w:val="multilevel"/>
    <w:tmpl w:val="0A6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1"/>
    <w:rsid w:val="00035909"/>
    <w:rsid w:val="00667134"/>
    <w:rsid w:val="00A2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F79E-E597-4DDA-8BB7-C792D9A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7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7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center">
    <w:name w:val="t_center"/>
    <w:basedOn w:val="a"/>
    <w:rsid w:val="0066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2387</Words>
  <Characters>13611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2019-07-25T19:32:00Z</dcterms:created>
  <dcterms:modified xsi:type="dcterms:W3CDTF">2019-07-25T19:32:00Z</dcterms:modified>
</cp:coreProperties>
</file>