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2D" w:rsidRPr="00D6652D" w:rsidRDefault="00D6652D" w:rsidP="00D6652D">
      <w:pPr>
        <w:shd w:val="clear" w:color="auto" w:fill="FFFFFF"/>
        <w:spacing w:before="300" w:after="600" w:line="240" w:lineRule="auto"/>
        <w:jc w:val="center"/>
        <w:outlineLvl w:val="1"/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</w:pPr>
      <w:r w:rsidRPr="00D6652D"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  <w:t>График приёма граждан</w:t>
      </w:r>
    </w:p>
    <w:p w:rsidR="00D6652D" w:rsidRPr="00D6652D" w:rsidRDefault="00D6652D" w:rsidP="00D6652D">
      <w:pPr>
        <w:shd w:val="clear" w:color="auto" w:fill="FFFFFF"/>
        <w:spacing w:before="300" w:after="150" w:line="240" w:lineRule="auto"/>
        <w:jc w:val="center"/>
        <w:outlineLvl w:val="0"/>
        <w:rPr>
          <w:rFonts w:ascii="Trebuchet MS" w:eastAsia="Times New Roman" w:hAnsi="Trebuchet MS" w:cs="Times New Roman"/>
          <w:color w:val="3E3D45"/>
          <w:kern w:val="36"/>
          <w:sz w:val="54"/>
          <w:szCs w:val="54"/>
          <w:lang w:eastAsia="ru-RU"/>
        </w:rPr>
      </w:pPr>
      <w:bookmarkStart w:id="0" w:name="El-HTML195"/>
      <w:bookmarkEnd w:id="0"/>
      <w:r w:rsidRPr="00D6652D">
        <w:rPr>
          <w:rFonts w:ascii="Trebuchet MS" w:eastAsia="Times New Roman" w:hAnsi="Trebuchet MS" w:cs="Times New Roman"/>
          <w:color w:val="3E3D45"/>
          <w:kern w:val="36"/>
          <w:sz w:val="54"/>
          <w:szCs w:val="54"/>
          <w:lang w:eastAsia="ru-RU"/>
        </w:rPr>
        <w:t> </w:t>
      </w:r>
    </w:p>
    <w:p w:rsidR="00D6652D" w:rsidRPr="00D6652D" w:rsidRDefault="00D6652D" w:rsidP="00D6652D">
      <w:pPr>
        <w:shd w:val="clear" w:color="auto" w:fill="FFFFFF"/>
        <w:spacing w:before="300" w:after="600" w:line="240" w:lineRule="auto"/>
        <w:jc w:val="center"/>
        <w:outlineLvl w:val="1"/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</w:pPr>
      <w:r w:rsidRPr="00D6652D">
        <w:rPr>
          <w:rFonts w:ascii="Trebuchet MS" w:eastAsia="Times New Roman" w:hAnsi="Trebuchet MS" w:cs="Times New Roman"/>
          <w:color w:val="941100"/>
          <w:sz w:val="45"/>
          <w:szCs w:val="45"/>
          <w:u w:val="single"/>
          <w:lang w:eastAsia="ru-RU"/>
        </w:rPr>
        <w:t>Главный врач</w:t>
      </w:r>
    </w:p>
    <w:p w:rsidR="00D6652D" w:rsidRPr="00D6652D" w:rsidRDefault="00D6652D" w:rsidP="00D6652D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E3D45"/>
          <w:sz w:val="36"/>
          <w:szCs w:val="36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36"/>
          <w:szCs w:val="36"/>
          <w:lang w:eastAsia="ru-RU"/>
        </w:rPr>
        <w:t> </w:t>
      </w:r>
    </w:p>
    <w:p w:rsidR="00D6652D" w:rsidRPr="00D6652D" w:rsidRDefault="00D6652D" w:rsidP="00D6652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ведет прием в </w:t>
      </w:r>
      <w:r w:rsidRPr="00D6652D">
        <w:rPr>
          <w:rFonts w:ascii="Trebuchet MS" w:eastAsia="Times New Roman" w:hAnsi="Trebuchet MS" w:cs="Times New Roman"/>
          <w:b/>
          <w:bCs/>
          <w:color w:val="3E3D45"/>
          <w:sz w:val="24"/>
          <w:szCs w:val="24"/>
          <w:u w:val="single"/>
          <w:lang w:eastAsia="ru-RU"/>
        </w:rPr>
        <w:t>каб. № 11</w:t>
      </w: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:</w:t>
      </w:r>
    </w:p>
    <w:p w:rsidR="00D6652D" w:rsidRPr="00D6652D" w:rsidRDefault="00D6652D" w:rsidP="00D6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по обращениям граждан еженедельно по четвергам с 16.00 до 18.00 часов;</w:t>
      </w:r>
    </w:p>
    <w:p w:rsidR="00D6652D" w:rsidRPr="00D6652D" w:rsidRDefault="00D6652D" w:rsidP="00D6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по вопросам оплаты труда еженедельно по пятницам с 14.00. до 16.00 часов.</w:t>
      </w:r>
    </w:p>
    <w:p w:rsidR="00D6652D" w:rsidRPr="00D6652D" w:rsidRDefault="00D6652D" w:rsidP="00D6652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u w:val="single"/>
          <w:lang w:eastAsia="ru-RU"/>
        </w:rPr>
        <w:t> </w:t>
      </w:r>
    </w:p>
    <w:p w:rsidR="00D6652D" w:rsidRPr="00D6652D" w:rsidRDefault="00D6652D" w:rsidP="00D6652D">
      <w:pPr>
        <w:shd w:val="clear" w:color="auto" w:fill="FFFFFF"/>
        <w:spacing w:before="300" w:after="600" w:line="240" w:lineRule="auto"/>
        <w:jc w:val="center"/>
        <w:outlineLvl w:val="1"/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</w:pPr>
      <w:r w:rsidRPr="00D6652D">
        <w:rPr>
          <w:rFonts w:ascii="Trebuchet MS" w:eastAsia="Times New Roman" w:hAnsi="Trebuchet MS" w:cs="Times New Roman"/>
          <w:color w:val="941100"/>
          <w:sz w:val="45"/>
          <w:szCs w:val="45"/>
          <w:u w:val="single"/>
          <w:lang w:eastAsia="ru-RU"/>
        </w:rPr>
        <w:t>Заместитель главного врача по медицинской части</w:t>
      </w:r>
    </w:p>
    <w:p w:rsidR="00D6652D" w:rsidRPr="00D6652D" w:rsidRDefault="00D6652D" w:rsidP="00D6652D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color w:val="3E3D45"/>
          <w:sz w:val="36"/>
          <w:szCs w:val="36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36"/>
          <w:szCs w:val="36"/>
          <w:lang w:eastAsia="ru-RU"/>
        </w:rPr>
        <w:t>Федоркина Инна Николаевна</w:t>
      </w:r>
    </w:p>
    <w:p w:rsidR="00D6652D" w:rsidRPr="00D6652D" w:rsidRDefault="00D6652D" w:rsidP="00D6652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ведет прием в </w:t>
      </w:r>
      <w:r w:rsidRPr="00D6652D">
        <w:rPr>
          <w:rFonts w:ascii="Trebuchet MS" w:eastAsia="Times New Roman" w:hAnsi="Trebuchet MS" w:cs="Times New Roman"/>
          <w:b/>
          <w:bCs/>
          <w:color w:val="3E3D45"/>
          <w:sz w:val="24"/>
          <w:szCs w:val="24"/>
          <w:u w:val="single"/>
          <w:lang w:eastAsia="ru-RU"/>
        </w:rPr>
        <w:t>каб. № 6</w:t>
      </w: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:</w:t>
      </w:r>
    </w:p>
    <w:p w:rsidR="00D6652D" w:rsidRPr="00D6652D" w:rsidRDefault="00D6652D" w:rsidP="00D6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по экспертизе временной нетрудоспособности еженедельно по четвергам с 13.30 до 14.30 часов;</w:t>
      </w:r>
    </w:p>
    <w:p w:rsidR="00D6652D" w:rsidRPr="00D6652D" w:rsidRDefault="00D6652D" w:rsidP="00D6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D6652D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по обращениям граждан еженедельно по четвергам с 10.00 до 12.00 часов.</w:t>
      </w:r>
    </w:p>
    <w:p w:rsidR="00FE3E8D" w:rsidRDefault="00FE3E8D">
      <w:bookmarkStart w:id="1" w:name="_GoBack"/>
      <w:bookmarkEnd w:id="1"/>
    </w:p>
    <w:sectPr w:rsidR="00FE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684"/>
    <w:multiLevelType w:val="multilevel"/>
    <w:tmpl w:val="93F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41D3E"/>
    <w:multiLevelType w:val="multilevel"/>
    <w:tmpl w:val="3B12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4"/>
    <w:rsid w:val="000A66F4"/>
    <w:rsid w:val="00D6652D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8FCD-3F21-44CD-AFD6-5984282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6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2019-10-23T09:10:00Z</dcterms:created>
  <dcterms:modified xsi:type="dcterms:W3CDTF">2019-10-23T09:10:00Z</dcterms:modified>
</cp:coreProperties>
</file>