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974B" w14:textId="77777777" w:rsidR="00180F6B" w:rsidRPr="00180F6B" w:rsidRDefault="00180F6B" w:rsidP="00180F6B">
      <w:pPr>
        <w:spacing w:after="144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180F6B">
        <w:rPr>
          <w:rFonts w:ascii="Arial" w:eastAsia="Times New Roman" w:hAnsi="Arial" w:cs="Arial"/>
          <w:kern w:val="36"/>
          <w:sz w:val="48"/>
          <w:szCs w:val="48"/>
          <w:lang w:eastAsia="ru-RU"/>
        </w:rPr>
        <w:t>Расписание</w:t>
      </w:r>
    </w:p>
    <w:p w14:paraId="5EDBF874" w14:textId="77777777" w:rsidR="00180F6B" w:rsidRPr="00180F6B" w:rsidRDefault="00180F6B" w:rsidP="00180F6B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0F6B">
        <w:rPr>
          <w:rFonts w:ascii="Arial" w:eastAsia="Times New Roman" w:hAnsi="Arial" w:cs="Arial"/>
          <w:sz w:val="24"/>
          <w:szCs w:val="24"/>
          <w:lang w:eastAsia="ru-RU"/>
        </w:rPr>
        <w:t>Главный врач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515"/>
      </w:tblGrid>
      <w:tr w:rsidR="00180F6B" w:rsidRPr="00180F6B" w14:paraId="2E12C744" w14:textId="77777777" w:rsidTr="00180F6B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75CAC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Большакова Людмила Юрьевна</w:t>
              </w:r>
            </w:hyperlink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80F6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B06DA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9:00 - 17:00</w:t>
            </w:r>
          </w:p>
        </w:tc>
      </w:tr>
    </w:tbl>
    <w:p w14:paraId="21734F07" w14:textId="77777777" w:rsidR="00180F6B" w:rsidRPr="00180F6B" w:rsidRDefault="00180F6B" w:rsidP="00180F6B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0F6B">
        <w:rPr>
          <w:rFonts w:ascii="Arial" w:eastAsia="Times New Roman" w:hAnsi="Arial" w:cs="Arial"/>
          <w:sz w:val="24"/>
          <w:szCs w:val="24"/>
          <w:lang w:eastAsia="ru-RU"/>
        </w:rPr>
        <w:t>Заместитель главного врача по медицинской части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515"/>
      </w:tblGrid>
      <w:tr w:rsidR="00180F6B" w:rsidRPr="00180F6B" w14:paraId="7EE43DAC" w14:textId="77777777" w:rsidTr="00180F6B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B726B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Русинов Владимир Иванович</w:t>
              </w:r>
            </w:hyperlink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80F6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15986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09:00 -17:00</w:t>
            </w:r>
          </w:p>
        </w:tc>
      </w:tr>
    </w:tbl>
    <w:p w14:paraId="151EE114" w14:textId="77777777" w:rsidR="00180F6B" w:rsidRPr="00180F6B" w:rsidRDefault="00180F6B" w:rsidP="00180F6B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0F6B">
        <w:rPr>
          <w:rFonts w:ascii="Arial" w:eastAsia="Times New Roman" w:hAnsi="Arial" w:cs="Arial"/>
          <w:sz w:val="24"/>
          <w:szCs w:val="24"/>
          <w:lang w:eastAsia="ru-RU"/>
        </w:rPr>
        <w:t>Заведующий терапевтическим отделением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515"/>
      </w:tblGrid>
      <w:tr w:rsidR="00180F6B" w:rsidRPr="00180F6B" w14:paraId="35F85280" w14:textId="77777777" w:rsidTr="00180F6B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D7DD4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Боциев Валерий </w:t>
              </w:r>
              <w:proofErr w:type="spellStart"/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Журапович</w:t>
              </w:r>
              <w:proofErr w:type="spellEnd"/>
            </w:hyperlink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80F6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терапевтическим отделением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10563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1281C06F" w14:textId="77777777" w:rsidR="00180F6B" w:rsidRPr="00180F6B" w:rsidRDefault="00180F6B" w:rsidP="00180F6B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0F6B">
        <w:rPr>
          <w:rFonts w:ascii="Arial" w:eastAsia="Times New Roman" w:hAnsi="Arial" w:cs="Arial"/>
          <w:sz w:val="24"/>
          <w:szCs w:val="24"/>
          <w:lang w:eastAsia="ru-RU"/>
        </w:rPr>
        <w:t>Заведующий кардиологическим отделением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515"/>
      </w:tblGrid>
      <w:tr w:rsidR="00180F6B" w:rsidRPr="00180F6B" w14:paraId="7C806ED6" w14:textId="77777777" w:rsidTr="00180F6B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02430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Винтер Александр Августович</w:t>
              </w:r>
            </w:hyperlink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80F6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кардиологическим отделением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91250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6628F788" w14:textId="77777777" w:rsidR="00180F6B" w:rsidRPr="00180F6B" w:rsidRDefault="00180F6B" w:rsidP="00180F6B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0F6B">
        <w:rPr>
          <w:rFonts w:ascii="Arial" w:eastAsia="Times New Roman" w:hAnsi="Arial" w:cs="Arial"/>
          <w:sz w:val="24"/>
          <w:szCs w:val="24"/>
          <w:lang w:eastAsia="ru-RU"/>
        </w:rPr>
        <w:t>Заведующий реанимационно-анестезиологическим отделением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515"/>
      </w:tblGrid>
      <w:tr w:rsidR="00180F6B" w:rsidRPr="00180F6B" w14:paraId="755CD6EB" w14:textId="77777777" w:rsidTr="00180F6B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D1CE8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Сахабутдинов</w:t>
              </w:r>
              <w:proofErr w:type="spellEnd"/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Ришат</w:t>
              </w:r>
              <w:proofErr w:type="spellEnd"/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Зинурович</w:t>
              </w:r>
              <w:proofErr w:type="spellEnd"/>
            </w:hyperlink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80F6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отделением реанимации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ADDD4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05ADEB76" w14:textId="77777777" w:rsidR="00180F6B" w:rsidRPr="00180F6B" w:rsidRDefault="00180F6B" w:rsidP="00180F6B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0F6B">
        <w:rPr>
          <w:rFonts w:ascii="Arial" w:eastAsia="Times New Roman" w:hAnsi="Arial" w:cs="Arial"/>
          <w:sz w:val="24"/>
          <w:szCs w:val="24"/>
          <w:lang w:eastAsia="ru-RU"/>
        </w:rPr>
        <w:t>Заведующий хирургическим отделением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515"/>
      </w:tblGrid>
      <w:tr w:rsidR="00180F6B" w:rsidRPr="00180F6B" w14:paraId="6958943F" w14:textId="77777777" w:rsidTr="00180F6B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ECB88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Голубев Сергей Владимирович</w:t>
              </w:r>
            </w:hyperlink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80F6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хирургическим отделением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30D0E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063C1DA4" w14:textId="77777777" w:rsidR="00180F6B" w:rsidRPr="00180F6B" w:rsidRDefault="00180F6B" w:rsidP="00180F6B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0F6B">
        <w:rPr>
          <w:rFonts w:ascii="Arial" w:eastAsia="Times New Roman" w:hAnsi="Arial" w:cs="Arial"/>
          <w:sz w:val="24"/>
          <w:szCs w:val="24"/>
          <w:lang w:eastAsia="ru-RU"/>
        </w:rPr>
        <w:t>Кабинет медицинской профилактики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515"/>
      </w:tblGrid>
      <w:tr w:rsidR="00180F6B" w:rsidRPr="00180F6B" w14:paraId="4C7B2D95" w14:textId="77777777" w:rsidTr="00180F6B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9CD82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Pr="00180F6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Савельева Светлана Алексеевна</w:t>
              </w:r>
            </w:hyperlink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80F6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кабинета медицинской профилактики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DBF27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9:00 - 17:00</w:t>
            </w:r>
          </w:p>
        </w:tc>
      </w:tr>
    </w:tbl>
    <w:p w14:paraId="2C9094FB" w14:textId="77777777" w:rsidR="00180F6B" w:rsidRPr="00180F6B" w:rsidRDefault="00180F6B" w:rsidP="00180F6B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0F6B">
        <w:rPr>
          <w:rFonts w:ascii="Arial" w:eastAsia="Times New Roman" w:hAnsi="Arial" w:cs="Arial"/>
          <w:sz w:val="24"/>
          <w:szCs w:val="24"/>
          <w:lang w:eastAsia="ru-RU"/>
        </w:rPr>
        <w:t>Заведующий педиатрическим отделением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80F6B" w:rsidRPr="00180F6B" w14:paraId="6598345C" w14:textId="77777777" w:rsidTr="00180F6B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03195" w14:textId="77777777" w:rsidR="00180F6B" w:rsidRPr="00180F6B" w:rsidRDefault="00180F6B" w:rsidP="00180F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180F6B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Баринова Ирина Николаевна</w:t>
              </w:r>
            </w:hyperlink>
            <w:r w:rsidRPr="00180F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180F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80F6B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Заведующий педиатрическим отделением</w:t>
            </w:r>
          </w:p>
          <w:p w14:paraId="1F6AF726" w14:textId="77777777" w:rsidR="00180F6B" w:rsidRPr="00180F6B" w:rsidRDefault="00180F6B" w:rsidP="0018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0F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14:paraId="3392514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A1"/>
    <w:rsid w:val="00180F6B"/>
    <w:rsid w:val="00457FA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08D9-33F6-47BF-BED0-9D1AB90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80F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F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cb.ru/specialists/sakhabutdinov-rishat-zeynurovi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elcb.ru/specialists/vinter-aleksandr-avgustovic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lcb.ru/specialists/botsiev-valeriy-zhurapovich/" TargetMode="External"/><Relationship Id="rId11" Type="http://schemas.openxmlformats.org/officeDocument/2006/relationships/hyperlink" Target="http://zelcb.ru/specialists/barinova-irina-nikolaevna/" TargetMode="External"/><Relationship Id="rId5" Type="http://schemas.openxmlformats.org/officeDocument/2006/relationships/hyperlink" Target="http://zelcb.ru/specialists/rusinov-vladimir-ivanovich/" TargetMode="External"/><Relationship Id="rId10" Type="http://schemas.openxmlformats.org/officeDocument/2006/relationships/hyperlink" Target="http://zelcb.ru/specialists/saveleva-svetlana-alekseevna/" TargetMode="External"/><Relationship Id="rId4" Type="http://schemas.openxmlformats.org/officeDocument/2006/relationships/hyperlink" Target="http://zelcb.ru/specialists/bolshakova-lyudmila-yurevna/" TargetMode="External"/><Relationship Id="rId9" Type="http://schemas.openxmlformats.org/officeDocument/2006/relationships/hyperlink" Target="http://zelcb.ru/specialists/golubev-sergey-vladimi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2019-07-31T05:34:00Z</dcterms:created>
  <dcterms:modified xsi:type="dcterms:W3CDTF">2019-07-31T05:34:00Z</dcterms:modified>
</cp:coreProperties>
</file>