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98FA6" w14:textId="77777777" w:rsidR="007636EC" w:rsidRPr="007636EC" w:rsidRDefault="007636EC" w:rsidP="007636EC">
      <w:r w:rsidRPr="007636EC">
        <w:rPr>
          <w:b/>
          <w:bCs/>
          <w:u w:val="single"/>
        </w:rPr>
        <w:t>Амбулаторно-поликлиническая помощь оказываемая врачами специалистами КГБУЗ ККПНД № 5</w:t>
      </w:r>
    </w:p>
    <w:p w14:paraId="1B58B23E" w14:textId="77777777" w:rsidR="007636EC" w:rsidRPr="007636EC" w:rsidRDefault="007636EC" w:rsidP="007636EC">
      <w:r w:rsidRPr="007636EC">
        <w:rPr>
          <w:b/>
          <w:bCs/>
          <w:u w:val="single"/>
        </w:rPr>
        <w:t>(психиатр, психиатр-нарколог, психотерапевт)</w:t>
      </w:r>
    </w:p>
    <w:p w14:paraId="34BAAD52" w14:textId="77777777" w:rsidR="007636EC" w:rsidRPr="007636EC" w:rsidRDefault="007636EC" w:rsidP="007636EC">
      <w:r w:rsidRPr="007636EC">
        <w:t> </w:t>
      </w:r>
    </w:p>
    <w:p w14:paraId="7897F07D" w14:textId="77777777" w:rsidR="007636EC" w:rsidRPr="007636EC" w:rsidRDefault="007636EC" w:rsidP="007636EC">
      <w:r w:rsidRPr="007636EC">
        <w:t>Амбулаторная помощь - это внебольничная медицинская помощь, оказываемая лицам, приходящим на прием к врачу в поликлинику, а также на дому при активном посещении, которая не предусматривает круглосуточного медицинского наблюдения и лечения.</w:t>
      </w:r>
    </w:p>
    <w:p w14:paraId="77F1D31C" w14:textId="77777777" w:rsidR="007636EC" w:rsidRPr="007636EC" w:rsidRDefault="007636EC" w:rsidP="007636EC">
      <w:r w:rsidRPr="007636EC">
        <w:t>Данный вид медицинской помощи наиболее массовый и общедоступный и имеет первостепенное значение оказания медпомощи населению.</w:t>
      </w:r>
    </w:p>
    <w:p w14:paraId="133CC200" w14:textId="77777777" w:rsidR="007636EC" w:rsidRPr="007636EC" w:rsidRDefault="007636EC" w:rsidP="007636EC">
      <w:r w:rsidRPr="007636EC">
        <w:t>Амбулаторно-поликлиническое (диспансерное) отделение КГБУЗ ККПНД № 5 важное звено в системе организации медико-санитарной помощи населению включает: профилактические, лечебно-диагностические и реабилитационные мероприятия, направленные на снижение заболеваемости, инвалидности и смертности. Важной составной частью при этом являются профилактические мероприятия, диспансерное наблюдение, а также гигиеническое воспитание населения и пропаганда здорового образа жизни.</w:t>
      </w:r>
    </w:p>
    <w:p w14:paraId="1CEB31F9" w14:textId="77777777" w:rsidR="007636EC" w:rsidRPr="007636EC" w:rsidRDefault="007636EC" w:rsidP="007636EC">
      <w:r w:rsidRPr="007636EC">
        <w:t>Консультативно – диагностическая помощь пациентам предоставляется по направлению врачей территориальных поликлиник.</w:t>
      </w:r>
    </w:p>
    <w:p w14:paraId="05E8EB3D" w14:textId="77777777" w:rsidR="007636EC" w:rsidRPr="007636EC" w:rsidRDefault="007636EC" w:rsidP="007636EC">
      <w:r w:rsidRPr="007636EC">
        <w:t> </w:t>
      </w:r>
    </w:p>
    <w:p w14:paraId="5395251A" w14:textId="77777777" w:rsidR="007636EC" w:rsidRPr="007636EC" w:rsidRDefault="007636EC" w:rsidP="007636EC">
      <w:r w:rsidRPr="007636EC">
        <w:rPr>
          <w:b/>
          <w:bCs/>
          <w:u w:val="single"/>
        </w:rPr>
        <w:t>Каков порядок и условия оказания амбулаторно-поликлинической медицинской помощи?</w:t>
      </w:r>
    </w:p>
    <w:p w14:paraId="1BBD3B27" w14:textId="77777777" w:rsidR="007636EC" w:rsidRPr="007636EC" w:rsidRDefault="007636EC" w:rsidP="007636EC">
      <w:r w:rsidRPr="007636EC">
        <w:t>    Для получения специализированной медицинской помощи по профилю психиатрия или наркология в амбулаторных условиях пациенту (или его родственнику) необходимо обратиться в медицинскую организацию КГБУЗ ККПНД № 5 (в поликлинику (диспансерное отделение) психоневрологического диспансера) расположенную по адресу г. Норильск ул. Орджоникидзе д. 9.</w:t>
      </w:r>
    </w:p>
    <w:p w14:paraId="4592FF70" w14:textId="77777777" w:rsidR="007636EC" w:rsidRPr="007636EC" w:rsidRDefault="007636EC" w:rsidP="007636EC">
      <w:r w:rsidRPr="007636EC">
        <w:t>Консультативно – диагностическая помощь в поликлинике КГБУЗ ККПНД № 5 оказывается врачами психиатрами, наркологами, психотерапевтами как самостоятельно обратившимся на приём гражданам, так и по направлению врачей специалистов других поликлиник МО г. Норильск.</w:t>
      </w:r>
    </w:p>
    <w:p w14:paraId="335E5556" w14:textId="77777777" w:rsidR="007636EC" w:rsidRPr="007636EC" w:rsidRDefault="007636EC" w:rsidP="007636EC">
      <w:pPr>
        <w:numPr>
          <w:ilvl w:val="0"/>
          <w:numId w:val="5"/>
        </w:numPr>
      </w:pPr>
      <w:r w:rsidRPr="007636EC">
        <w:t>Амбулаторная медицинская помощь оказывается в условиях поликлиники психоневрологического диспансера (в том числе на дому при активном посещении врачом психиатром) и не предусматривает круглосуточного медицинского наблюдения и лечения.</w:t>
      </w:r>
    </w:p>
    <w:p w14:paraId="44FCA26D" w14:textId="77777777" w:rsidR="007636EC" w:rsidRPr="007636EC" w:rsidRDefault="007636EC" w:rsidP="007636EC">
      <w:pPr>
        <w:numPr>
          <w:ilvl w:val="0"/>
          <w:numId w:val="5"/>
        </w:numPr>
      </w:pPr>
      <w:r w:rsidRPr="007636EC">
        <w:t>Запись пациента на прием в поликлинике к врачу психиатру, психиатру-детскому, психиатру-наркологу осуществляется:</w:t>
      </w:r>
    </w:p>
    <w:p w14:paraId="2AF015CD" w14:textId="77777777" w:rsidR="007636EC" w:rsidRPr="007636EC" w:rsidRDefault="007636EC" w:rsidP="007636EC">
      <w:pPr>
        <w:numPr>
          <w:ilvl w:val="1"/>
          <w:numId w:val="5"/>
        </w:numPr>
      </w:pPr>
      <w:r w:rsidRPr="007636EC">
        <w:t>При личном обращении пациента в регистратуру поликлиники по адресу: ул. Орджоникидзе д. 9;</w:t>
      </w:r>
    </w:p>
    <w:p w14:paraId="57812A05" w14:textId="77777777" w:rsidR="007636EC" w:rsidRPr="007636EC" w:rsidRDefault="007636EC" w:rsidP="007636EC">
      <w:pPr>
        <w:numPr>
          <w:ilvl w:val="1"/>
          <w:numId w:val="5"/>
        </w:numPr>
      </w:pPr>
      <w:r w:rsidRPr="007636EC">
        <w:t>Врачами диспансерного отделения непосредственно на приёме (контрольная явка с определением времени и даты следующего приёма)</w:t>
      </w:r>
    </w:p>
    <w:p w14:paraId="1135E5C6" w14:textId="77777777" w:rsidR="007636EC" w:rsidRPr="007636EC" w:rsidRDefault="007636EC" w:rsidP="007636EC">
      <w:pPr>
        <w:numPr>
          <w:ilvl w:val="1"/>
          <w:numId w:val="5"/>
        </w:numPr>
      </w:pPr>
      <w:r w:rsidRPr="007636EC">
        <w:t>Посредством записи через электронную регистратуру (ВЕБ-регистратуру) (самостоятельная запись пациентов на прием к врачу по средствам интернета);</w:t>
      </w:r>
    </w:p>
    <w:p w14:paraId="5BBC9C3E" w14:textId="77777777" w:rsidR="007636EC" w:rsidRPr="007636EC" w:rsidRDefault="007636EC" w:rsidP="007636EC">
      <w:pPr>
        <w:numPr>
          <w:ilvl w:val="1"/>
          <w:numId w:val="5"/>
        </w:numPr>
      </w:pPr>
      <w:r w:rsidRPr="007636EC">
        <w:t>самостоятельная запись пациентов по телефону регистратуры: (наркология) 22-12-15; (психиатрия) 22-56-37);</w:t>
      </w:r>
    </w:p>
    <w:p w14:paraId="6DC2E304" w14:textId="77777777" w:rsidR="007636EC" w:rsidRPr="007636EC" w:rsidRDefault="007636EC" w:rsidP="007636EC">
      <w:r w:rsidRPr="007636EC">
        <w:t> </w:t>
      </w:r>
    </w:p>
    <w:p w14:paraId="688C1141" w14:textId="77777777" w:rsidR="007636EC" w:rsidRPr="007636EC" w:rsidRDefault="007636EC" w:rsidP="007636EC">
      <w:pPr>
        <w:numPr>
          <w:ilvl w:val="0"/>
          <w:numId w:val="6"/>
        </w:numPr>
      </w:pPr>
      <w:r w:rsidRPr="007636EC">
        <w:t>При оказании медицинской помощи в амбулаторных условиях допускается наличие очередности: (не более 14 дней)</w:t>
      </w:r>
    </w:p>
    <w:p w14:paraId="607ECDBE" w14:textId="77777777" w:rsidR="007636EC" w:rsidRPr="007636EC" w:rsidRDefault="007636EC" w:rsidP="007636EC">
      <w:pPr>
        <w:numPr>
          <w:ilvl w:val="1"/>
          <w:numId w:val="6"/>
        </w:numPr>
      </w:pPr>
      <w:r w:rsidRPr="007636EC">
        <w:t>для плановых больных на прием к врачам основных специальностей (психиатр, психиатр-детский, психиатр-нарколог, психотерапевт) - не более 5 рабочих дней;</w:t>
      </w:r>
    </w:p>
    <w:p w14:paraId="7BA7D7C6" w14:textId="77777777" w:rsidR="007636EC" w:rsidRPr="007636EC" w:rsidRDefault="007636EC" w:rsidP="007636EC">
      <w:pPr>
        <w:numPr>
          <w:ilvl w:val="1"/>
          <w:numId w:val="6"/>
        </w:numPr>
      </w:pPr>
      <w:r w:rsidRPr="007636EC">
        <w:lastRenderedPageBreak/>
        <w:t>для консультаций к специалистам (психолог) с регистрации даты обращения в установленном порядке – не более 10 рабочих дней;</w:t>
      </w:r>
    </w:p>
    <w:p w14:paraId="710DBA64" w14:textId="77777777" w:rsidR="007636EC" w:rsidRPr="007636EC" w:rsidRDefault="007636EC" w:rsidP="007636EC">
      <w:pPr>
        <w:numPr>
          <w:ilvl w:val="1"/>
          <w:numId w:val="6"/>
        </w:numPr>
      </w:pPr>
      <w:r w:rsidRPr="007636EC">
        <w:t>на основные лабораторные исследования - не более 7 рабочих дней, на исследования функциональной (ЭЭГ, РЭГ) и лучевой диагностики - не более 10 рабочих дней.</w:t>
      </w:r>
    </w:p>
    <w:p w14:paraId="36B48B16" w14:textId="77777777" w:rsidR="007636EC" w:rsidRPr="007636EC" w:rsidRDefault="007636EC" w:rsidP="007636EC">
      <w:pPr>
        <w:numPr>
          <w:ilvl w:val="0"/>
          <w:numId w:val="6"/>
        </w:numPr>
      </w:pPr>
      <w:r w:rsidRPr="007636EC"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помощи, клиническими рекомендациями и руководствами, приказами главного врача и другими нормативными правовыми документами. Пациент в обязательном порядке должен быть проинформирован по объему диагностических и лечебных мероприятий.</w:t>
      </w:r>
    </w:p>
    <w:p w14:paraId="47488F1A" w14:textId="77777777" w:rsidR="007636EC" w:rsidRPr="007636EC" w:rsidRDefault="007636EC" w:rsidP="007636EC">
      <w:pPr>
        <w:numPr>
          <w:ilvl w:val="0"/>
          <w:numId w:val="6"/>
        </w:numPr>
      </w:pPr>
      <w:r w:rsidRPr="007636EC">
        <w:t>При состояниях, угрожающих жизни, или невозможности оказания медицинской помощи в амбулаторных условиях данной медицинской организации, больной направляется в стационарное отделение медицинской организации для оказания стационарной специализированной помощи в соответствии с Порядками оказания медицинской помощи, утвержденными министерством здравоохранения Российской Федерации.</w:t>
      </w:r>
    </w:p>
    <w:p w14:paraId="45A6B68E" w14:textId="77777777" w:rsidR="007636EC" w:rsidRPr="007636EC" w:rsidRDefault="007636EC" w:rsidP="007636EC">
      <w:pPr>
        <w:numPr>
          <w:ilvl w:val="0"/>
          <w:numId w:val="6"/>
        </w:numPr>
      </w:pPr>
      <w:r w:rsidRPr="007636EC">
        <w:t>При наличии медицинских показаний для проведения консультации специалиста и (или) лабораторно – диагностического исследования, отсутствующего в данном медицинском учреждении, пациент должен быть направлен в другое медицинское учреждение, где эти медицинские услуги предоставляются бесплатно.</w:t>
      </w:r>
    </w:p>
    <w:p w14:paraId="27B644D2" w14:textId="77777777" w:rsidR="007636EC" w:rsidRPr="007636EC" w:rsidRDefault="007636EC" w:rsidP="007636EC">
      <w:r w:rsidRPr="007636EC">
        <w:t> </w:t>
      </w:r>
    </w:p>
    <w:p w14:paraId="167B00F6" w14:textId="77777777" w:rsidR="007636EC" w:rsidRPr="007636EC" w:rsidRDefault="007636EC" w:rsidP="007636EC">
      <w:r w:rsidRPr="007636EC">
        <w:rPr>
          <w:b/>
          <w:bCs/>
        </w:rPr>
        <w:t>ВИДЫ ОКАЗЫВАЕМОЙ МЕДИЦИНСКОЙ ПОМОЩИ:</w:t>
      </w:r>
    </w:p>
    <w:p w14:paraId="07E09A96" w14:textId="77777777" w:rsidR="007636EC" w:rsidRPr="007636EC" w:rsidRDefault="007636EC" w:rsidP="007636EC">
      <w:r w:rsidRPr="007636EC">
        <w:t> </w:t>
      </w:r>
    </w:p>
    <w:p w14:paraId="4E972F54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Консультативно – диагностическая и лечебная помощь гражданам с психическими расстройствами и расстройствами поведения в поликлинике КГБУЗ ККПНД № 5</w:t>
      </w:r>
    </w:p>
    <w:p w14:paraId="18FF8442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Консультативно – диагностическая и лечебная помощь гражданам с психическими расстройствами и расстройствами поведения в отделениях ЛПУ города</w:t>
      </w:r>
    </w:p>
    <w:p w14:paraId="1D818A2E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В поликлинике КГБУЗ ККПНД № 5 оказывается консультативно – диагностическая и лечебная помощь гражданам с психическими расстройствами и расстройствами поведения связанными с потреблением психоактивных веществ.</w:t>
      </w:r>
    </w:p>
    <w:p w14:paraId="0D9ED504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В отделениях ЛПУ города оказывается консультативно – диагностическая и лечебная помощь гражданам с психическими расстройствами и расстройствами поведения, связанными с употреблением психоактивных веществ.</w:t>
      </w:r>
    </w:p>
    <w:p w14:paraId="215EA6D0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Анонимное консультирование и лечение граждан с психическими расстройствами и расстройствами поведения, связанными с употреблением психоактивных веществ на хозрасчётной основе;</w:t>
      </w:r>
    </w:p>
    <w:p w14:paraId="4732416B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Анонимное консультирование и лечение граждан с психическими расстройствами и расстройствами поведения, связанными с употреблением алкоголя методом «Антиэтил – ТОРПЕДО» на хозрасчётной основе;</w:t>
      </w:r>
    </w:p>
    <w:p w14:paraId="6E048720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Раннее выявление граждан, страдающих психическими расстройствами, зависимостью от алкоголя, наркотических средств и психоактивных веществ с целью привлечения к профилактике и лечению на начальных этапах развития заболевания;</w:t>
      </w:r>
    </w:p>
    <w:p w14:paraId="3EC0CDFC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Динамическое диспансерное наблюдение за пациентами, страдающими хроническими, затяжными психическими расстройствами с тяжёлыми, стойкими или часто обостряющими болезненными проявлениями;</w:t>
      </w:r>
    </w:p>
    <w:p w14:paraId="05AB2407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Профилактическое наблюдение пациентов, злоупотребляющих алкоголем, наркотическими средствами и психоактивными веществами;</w:t>
      </w:r>
    </w:p>
    <w:p w14:paraId="1191CE1A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lastRenderedPageBreak/>
        <w:t>Проведение медицинского освидетельствования граждан на состояние опьянения;</w:t>
      </w:r>
    </w:p>
    <w:p w14:paraId="219C7FB5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Проведение трудовой экспертизы, с определением как временной нетрудоспособности, так и стойкой утратой трудоспособности с оформлением документов для представления на медико-социальную экспертизу;</w:t>
      </w:r>
    </w:p>
    <w:p w14:paraId="0BDC0871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Обследование юношей призывного и допризывного возраста по профилю «психиатрия» и «наркология» по направлению городского военного комиссариата;</w:t>
      </w:r>
    </w:p>
    <w:p w14:paraId="133C87AF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Психиатрическая, психотерапевтическая, психологическая помощь населению при чрезвычайных ситуациях, стихийных бедствиях и катастрофах;</w:t>
      </w:r>
    </w:p>
    <w:p w14:paraId="142DF3A2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Проведение предрейсовых, послерейсовых медицинских осмотров;</w:t>
      </w:r>
    </w:p>
    <w:p w14:paraId="41E84406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Консультирование пациентов и их родственников по правовым вопросам оказания специализированной медицинской помощи;</w:t>
      </w:r>
    </w:p>
    <w:p w14:paraId="06868089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Индивидуальная и групповая психотерапия;</w:t>
      </w:r>
    </w:p>
    <w:p w14:paraId="70FDBFE3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Психологическое тестирование и психологическое консультирование;</w:t>
      </w:r>
    </w:p>
    <w:p w14:paraId="51B7698A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Проведение медицинского освидетельствования граждан врачом-психиатром и врачом – наркологом с целью выявления противопоказании для приобретения лицензии на оружие, управления автотранспорта и т.д.</w:t>
      </w:r>
    </w:p>
    <w:p w14:paraId="0458B990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Предварительные, при приеме на работу и периодические (внеочередные) медицинские осмотры граждан/работников занятых на тяжёлых работах и на работах с вредными и (или) опасными условиями труда;</w:t>
      </w:r>
    </w:p>
    <w:p w14:paraId="5AD38867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Психиатрическое освидетельствование граждан/работников,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опасности;</w:t>
      </w:r>
    </w:p>
    <w:p w14:paraId="0024AF03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Проведение амбулаторной судебно-психиатрической экспертизы и комплексной судебной психолого-психиатрической экспертизы;</w:t>
      </w:r>
    </w:p>
    <w:p w14:paraId="1A5AC688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Проведение по решению суда амбулаторного принудительного наблюдения и лечения у врача психиатра граждан, имеющих психические расстройства;</w:t>
      </w:r>
    </w:p>
    <w:p w14:paraId="277F0AFA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Проведение химико-токсикологического исследования (ХТИ) биосред (кровь, моча) с целью определения в организме человека содержания наркотических средств и психоактивных веществ;</w:t>
      </w:r>
    </w:p>
    <w:p w14:paraId="4FD4EA2C" w14:textId="77777777" w:rsidR="007636EC" w:rsidRPr="007636EC" w:rsidRDefault="007636EC" w:rsidP="007636EC">
      <w:pPr>
        <w:numPr>
          <w:ilvl w:val="0"/>
          <w:numId w:val="7"/>
        </w:numPr>
      </w:pPr>
      <w:r w:rsidRPr="007636EC">
        <w:t>Проведение электроэнцефалографического исследования;</w:t>
      </w:r>
    </w:p>
    <w:p w14:paraId="362885BB" w14:textId="77777777" w:rsidR="007636EC" w:rsidRPr="007636EC" w:rsidRDefault="007636EC" w:rsidP="007636EC">
      <w:r w:rsidRPr="007636EC">
        <w:t> </w:t>
      </w:r>
    </w:p>
    <w:p w14:paraId="4B9F386A" w14:textId="77777777" w:rsidR="007636EC" w:rsidRPr="007636EC" w:rsidRDefault="007636EC" w:rsidP="007636EC">
      <w:r w:rsidRPr="007636EC">
        <w:rPr>
          <w:b/>
          <w:bCs/>
        </w:rPr>
        <w:t>Контактные телефоны по которым можно получить дополнительную интересующую Вас информацию:</w:t>
      </w:r>
    </w:p>
    <w:p w14:paraId="36442069" w14:textId="77777777" w:rsidR="007636EC" w:rsidRPr="007636EC" w:rsidRDefault="007636EC" w:rsidP="007636EC">
      <w:r w:rsidRPr="007636EC">
        <w:t> </w:t>
      </w:r>
    </w:p>
    <w:p w14:paraId="6E9C372E" w14:textId="77777777" w:rsidR="007636EC" w:rsidRPr="007636EC" w:rsidRDefault="007636EC" w:rsidP="007636EC">
      <w:pPr>
        <w:numPr>
          <w:ilvl w:val="0"/>
          <w:numId w:val="8"/>
        </w:numPr>
      </w:pPr>
      <w:r w:rsidRPr="007636EC">
        <w:t>Приёмная главного врача: 22-13-28 (с 9-00 до 17-30 в рабочие дни);</w:t>
      </w:r>
    </w:p>
    <w:p w14:paraId="79FDD425" w14:textId="77777777" w:rsidR="007636EC" w:rsidRPr="007636EC" w:rsidRDefault="007636EC" w:rsidP="007636EC">
      <w:pPr>
        <w:numPr>
          <w:ilvl w:val="0"/>
          <w:numId w:val="8"/>
        </w:numPr>
      </w:pPr>
      <w:r w:rsidRPr="007636EC">
        <w:t>Заместитель главного врача по медицинской части: 22-52-91 (с 8-00 до 17-30 в рабочие дни);</w:t>
      </w:r>
    </w:p>
    <w:p w14:paraId="19C09A23" w14:textId="77777777" w:rsidR="007636EC" w:rsidRPr="007636EC" w:rsidRDefault="007636EC" w:rsidP="007636EC">
      <w:pPr>
        <w:numPr>
          <w:ilvl w:val="0"/>
          <w:numId w:val="8"/>
        </w:numPr>
      </w:pPr>
      <w:r w:rsidRPr="007636EC">
        <w:t>Заместитель главного врача по клинико-экспертной работе: 48-51-09 (с 9-00 до 16-00 в рабочие дни);</w:t>
      </w:r>
    </w:p>
    <w:p w14:paraId="0CE5EC96" w14:textId="77777777" w:rsidR="007636EC" w:rsidRPr="007636EC" w:rsidRDefault="007636EC" w:rsidP="007636EC">
      <w:pPr>
        <w:numPr>
          <w:ilvl w:val="0"/>
          <w:numId w:val="8"/>
        </w:numPr>
      </w:pPr>
      <w:r w:rsidRPr="007636EC">
        <w:t>Заместитель главного врача по экономическим вопросам: 22-44-15 (с 9-00 до 17-30 в рабочие дни);</w:t>
      </w:r>
    </w:p>
    <w:p w14:paraId="6BB1EEFC" w14:textId="77777777" w:rsidR="007636EC" w:rsidRPr="007636EC" w:rsidRDefault="007636EC" w:rsidP="007636EC">
      <w:pPr>
        <w:numPr>
          <w:ilvl w:val="0"/>
          <w:numId w:val="8"/>
        </w:numPr>
      </w:pPr>
      <w:r w:rsidRPr="007636EC">
        <w:t>Заведующий поликлиникой: 22-49-59 (с 8-00 до 18-30 в рабочие дни)</w:t>
      </w:r>
    </w:p>
    <w:p w14:paraId="242A381A" w14:textId="77777777" w:rsidR="007636EC" w:rsidRPr="007636EC" w:rsidRDefault="007636EC" w:rsidP="007636EC">
      <w:pPr>
        <w:numPr>
          <w:ilvl w:val="0"/>
          <w:numId w:val="8"/>
        </w:numPr>
      </w:pPr>
      <w:r w:rsidRPr="007636EC">
        <w:t>Юридический отдел: 22-68-58; 22-17-48 (с 9-00 до 18-00 в рабочие дни)</w:t>
      </w:r>
    </w:p>
    <w:p w14:paraId="02B70F59" w14:textId="77777777" w:rsidR="007636EC" w:rsidRPr="007636EC" w:rsidRDefault="007636EC" w:rsidP="007636EC">
      <w:pPr>
        <w:numPr>
          <w:ilvl w:val="0"/>
          <w:numId w:val="8"/>
        </w:numPr>
      </w:pPr>
      <w:r w:rsidRPr="007636EC">
        <w:lastRenderedPageBreak/>
        <w:t>Амбулаторное судебно-психиатрическое экспертное отделение: 22-50-91 (с 9-00 до 17-00 в рабочие дни);</w:t>
      </w:r>
    </w:p>
    <w:p w14:paraId="43D46AE6" w14:textId="77777777" w:rsidR="007636EC" w:rsidRPr="007636EC" w:rsidRDefault="007636EC" w:rsidP="007636EC">
      <w:r w:rsidRPr="007636EC">
        <w:t> </w:t>
      </w:r>
    </w:p>
    <w:p w14:paraId="6E20965B" w14:textId="77777777" w:rsidR="004E6B84" w:rsidRDefault="004E6B84">
      <w:bookmarkStart w:id="0" w:name="_GoBack"/>
      <w:bookmarkEnd w:id="0"/>
    </w:p>
    <w:sectPr w:rsidR="004E6B84" w:rsidSect="00763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0C51"/>
    <w:multiLevelType w:val="multilevel"/>
    <w:tmpl w:val="85E6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1130F"/>
    <w:multiLevelType w:val="multilevel"/>
    <w:tmpl w:val="D4E6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9059F"/>
    <w:multiLevelType w:val="multilevel"/>
    <w:tmpl w:val="918A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40050"/>
    <w:multiLevelType w:val="multilevel"/>
    <w:tmpl w:val="7B643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10FF5"/>
    <w:multiLevelType w:val="multilevel"/>
    <w:tmpl w:val="C02A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733BF"/>
    <w:multiLevelType w:val="multilevel"/>
    <w:tmpl w:val="E340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726C80"/>
    <w:multiLevelType w:val="multilevel"/>
    <w:tmpl w:val="5EF43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745B51"/>
    <w:multiLevelType w:val="multilevel"/>
    <w:tmpl w:val="13EA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57"/>
    <w:rsid w:val="00345857"/>
    <w:rsid w:val="004E6B84"/>
    <w:rsid w:val="0076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6035-229C-428F-BAF1-97F9E373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2019-06-06T07:39:00Z</dcterms:created>
  <dcterms:modified xsi:type="dcterms:W3CDTF">2019-06-06T07:39:00Z</dcterms:modified>
</cp:coreProperties>
</file>