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A4" w:rsidRPr="00F66FB4" w:rsidRDefault="00FA2AA4" w:rsidP="00753768">
      <w:pPr>
        <w:spacing w:after="0" w:line="240" w:lineRule="auto"/>
        <w:jc w:val="center"/>
        <w:rPr>
          <w:rFonts w:ascii="Times New Roman" w:hAnsi="Times New Roman"/>
          <w:b/>
          <w:sz w:val="18"/>
          <w:szCs w:val="20"/>
        </w:rPr>
      </w:pPr>
      <w:r w:rsidRPr="00F66FB4">
        <w:rPr>
          <w:rFonts w:ascii="Times New Roman" w:hAnsi="Times New Roman"/>
          <w:b/>
          <w:sz w:val="18"/>
          <w:szCs w:val="20"/>
        </w:rPr>
        <w:t>Договор № _____</w:t>
      </w:r>
    </w:p>
    <w:p w:rsidR="00FA2AA4" w:rsidRPr="00F66FB4" w:rsidRDefault="00FA2AA4" w:rsidP="00753768">
      <w:pPr>
        <w:spacing w:after="0" w:line="240" w:lineRule="auto"/>
        <w:jc w:val="center"/>
        <w:rPr>
          <w:rFonts w:ascii="Times New Roman" w:hAnsi="Times New Roman"/>
          <w:b/>
          <w:sz w:val="18"/>
          <w:szCs w:val="20"/>
        </w:rPr>
      </w:pPr>
      <w:r>
        <w:rPr>
          <w:rFonts w:ascii="Times New Roman" w:hAnsi="Times New Roman"/>
          <w:b/>
          <w:sz w:val="18"/>
          <w:szCs w:val="20"/>
        </w:rPr>
        <w:t xml:space="preserve">                                                                  </w:t>
      </w:r>
      <w:r w:rsidRPr="00F66FB4">
        <w:rPr>
          <w:rFonts w:ascii="Times New Roman" w:hAnsi="Times New Roman"/>
          <w:b/>
          <w:sz w:val="18"/>
          <w:szCs w:val="20"/>
        </w:rPr>
        <w:t>оказания платных медицинских услуг</w:t>
      </w:r>
      <w:r>
        <w:rPr>
          <w:rFonts w:ascii="Times New Roman" w:hAnsi="Times New Roman"/>
          <w:b/>
          <w:sz w:val="18"/>
          <w:szCs w:val="20"/>
        </w:rPr>
        <w:t xml:space="preserve">                                            ОБРАЗЕЦ</w:t>
      </w:r>
    </w:p>
    <w:p w:rsidR="00FA2AA4" w:rsidRPr="00F66FB4" w:rsidRDefault="00FA2AA4" w:rsidP="00753768">
      <w:pPr>
        <w:spacing w:after="0" w:line="240" w:lineRule="auto"/>
        <w:rPr>
          <w:rFonts w:ascii="Times New Roman" w:hAnsi="Times New Roman"/>
          <w:sz w:val="18"/>
          <w:szCs w:val="20"/>
        </w:rPr>
      </w:pPr>
    </w:p>
    <w:p w:rsidR="00FA2AA4" w:rsidRPr="00F66FB4" w:rsidRDefault="00FA2AA4" w:rsidP="00753768">
      <w:pPr>
        <w:spacing w:after="0" w:line="240" w:lineRule="auto"/>
        <w:rPr>
          <w:rFonts w:ascii="Times New Roman" w:hAnsi="Times New Roman"/>
          <w:sz w:val="18"/>
          <w:szCs w:val="20"/>
        </w:rPr>
      </w:pPr>
      <w:r w:rsidRPr="00F66FB4">
        <w:rPr>
          <w:rFonts w:ascii="Times New Roman" w:hAnsi="Times New Roman"/>
          <w:sz w:val="18"/>
          <w:szCs w:val="20"/>
        </w:rPr>
        <w:t xml:space="preserve">г. Батайск                                                                                                                                               </w:t>
      </w:r>
      <w:r w:rsidR="0049415A">
        <w:rPr>
          <w:rFonts w:ascii="Times New Roman" w:hAnsi="Times New Roman"/>
          <w:sz w:val="18"/>
          <w:szCs w:val="20"/>
        </w:rPr>
        <w:t xml:space="preserve">             </w:t>
      </w:r>
      <w:r w:rsidRPr="00F66FB4">
        <w:rPr>
          <w:rFonts w:ascii="Times New Roman" w:hAnsi="Times New Roman"/>
          <w:sz w:val="18"/>
          <w:szCs w:val="20"/>
        </w:rPr>
        <w:t xml:space="preserve">   «___» ____________ 20____ г.</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p>
    <w:p w:rsidR="00FA2AA4" w:rsidRPr="00F66FB4" w:rsidRDefault="00FA2AA4" w:rsidP="004E2B60">
      <w:pPr>
        <w:spacing w:after="0" w:line="240" w:lineRule="auto"/>
        <w:ind w:firstLine="708"/>
        <w:jc w:val="both"/>
        <w:rPr>
          <w:rFonts w:ascii="Times New Roman" w:hAnsi="Times New Roman"/>
          <w:sz w:val="18"/>
          <w:szCs w:val="20"/>
        </w:rPr>
      </w:pPr>
      <w:r w:rsidRPr="00F66FB4">
        <w:rPr>
          <w:rFonts w:ascii="Times New Roman" w:hAnsi="Times New Roman"/>
          <w:sz w:val="18"/>
          <w:szCs w:val="20"/>
        </w:rPr>
        <w:t xml:space="preserve">Муниципальное бюджетное учреждение здравоохранения «Стоматологическая поликлиника» города Батайска Ростовской области, (сокращенное наименование МБУЗ «Стоматологическая поликлиника» г. Батайска РО),  в лице главного врача </w:t>
      </w:r>
      <w:proofErr w:type="spellStart"/>
      <w:r w:rsidRPr="00F66FB4">
        <w:rPr>
          <w:rFonts w:ascii="Times New Roman" w:hAnsi="Times New Roman"/>
          <w:sz w:val="18"/>
          <w:szCs w:val="20"/>
        </w:rPr>
        <w:t>Камуз</w:t>
      </w:r>
      <w:proofErr w:type="spellEnd"/>
      <w:r w:rsidRPr="00F66FB4">
        <w:rPr>
          <w:rFonts w:ascii="Times New Roman" w:hAnsi="Times New Roman"/>
          <w:sz w:val="18"/>
          <w:szCs w:val="20"/>
        </w:rPr>
        <w:t xml:space="preserve"> Александра Николаевича, действующего на основании Устава, именуемое в дальнейшем «Исполнитель», с одной стороны</w:t>
      </w:r>
      <w:r w:rsidR="004E2B60">
        <w:rPr>
          <w:rFonts w:ascii="Times New Roman" w:hAnsi="Times New Roman"/>
          <w:sz w:val="18"/>
          <w:szCs w:val="20"/>
        </w:rPr>
        <w:t xml:space="preserve"> и </w:t>
      </w:r>
      <w:r w:rsidRPr="00F66FB4">
        <w:rPr>
          <w:rFonts w:ascii="Times New Roman" w:hAnsi="Times New Roman"/>
          <w:sz w:val="18"/>
          <w:szCs w:val="20"/>
        </w:rPr>
        <w:t>именуемый</w:t>
      </w:r>
      <w:r w:rsidR="004E2B60">
        <w:rPr>
          <w:rFonts w:ascii="Times New Roman" w:hAnsi="Times New Roman"/>
          <w:sz w:val="18"/>
          <w:szCs w:val="20"/>
        </w:rPr>
        <w:t xml:space="preserve"> в дальнейшем «</w:t>
      </w:r>
      <w:proofErr w:type="spellStart"/>
      <w:r w:rsidR="004E2B60">
        <w:rPr>
          <w:rFonts w:ascii="Times New Roman" w:hAnsi="Times New Roman"/>
          <w:sz w:val="18"/>
          <w:szCs w:val="20"/>
        </w:rPr>
        <w:t>Потребитель»,</w:t>
      </w:r>
      <w:r w:rsidR="0049415A">
        <w:rPr>
          <w:rFonts w:ascii="Times New Roman" w:hAnsi="Times New Roman"/>
          <w:sz w:val="18"/>
          <w:szCs w:val="20"/>
        </w:rPr>
        <w:t>_________________________________</w:t>
      </w:r>
      <w:r w:rsidRPr="00F66FB4">
        <w:rPr>
          <w:rFonts w:ascii="Times New Roman" w:hAnsi="Times New Roman"/>
          <w:sz w:val="18"/>
          <w:szCs w:val="20"/>
        </w:rPr>
        <w:t>с</w:t>
      </w:r>
      <w:proofErr w:type="spellEnd"/>
      <w:r w:rsidRPr="00F66FB4">
        <w:rPr>
          <w:rFonts w:ascii="Times New Roman" w:hAnsi="Times New Roman"/>
          <w:sz w:val="18"/>
          <w:szCs w:val="20"/>
        </w:rPr>
        <w:t xml:space="preserve"> другой стороны, заключили настоящий договор о нижеследующем:</w:t>
      </w:r>
    </w:p>
    <w:p w:rsidR="00FA2AA4" w:rsidRPr="00F66FB4" w:rsidRDefault="00FA2AA4" w:rsidP="00753768">
      <w:pPr>
        <w:spacing w:after="0" w:line="240" w:lineRule="auto"/>
        <w:jc w:val="center"/>
        <w:rPr>
          <w:rFonts w:ascii="Times New Roman" w:hAnsi="Times New Roman"/>
          <w:b/>
          <w:sz w:val="18"/>
          <w:szCs w:val="20"/>
        </w:rPr>
      </w:pPr>
      <w:r w:rsidRPr="00F66FB4">
        <w:rPr>
          <w:rFonts w:ascii="Times New Roman" w:hAnsi="Times New Roman"/>
          <w:b/>
          <w:sz w:val="18"/>
          <w:szCs w:val="20"/>
        </w:rPr>
        <w:t>1. Предмет договора.</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b/>
          <w:sz w:val="18"/>
          <w:szCs w:val="20"/>
        </w:rPr>
        <w:tab/>
      </w:r>
      <w:r w:rsidRPr="00F66FB4">
        <w:rPr>
          <w:rFonts w:ascii="Times New Roman" w:hAnsi="Times New Roman"/>
          <w:sz w:val="18"/>
          <w:szCs w:val="20"/>
        </w:rPr>
        <w:t xml:space="preserve">1.1. </w:t>
      </w:r>
      <w:r w:rsidR="004E2B60">
        <w:rPr>
          <w:rFonts w:ascii="Times New Roman" w:hAnsi="Times New Roman"/>
          <w:sz w:val="18"/>
          <w:szCs w:val="20"/>
        </w:rPr>
        <w:t>Заказчик</w:t>
      </w:r>
      <w:r w:rsidRPr="00F66FB4">
        <w:rPr>
          <w:rFonts w:ascii="Times New Roman" w:hAnsi="Times New Roman"/>
          <w:sz w:val="18"/>
          <w:szCs w:val="20"/>
        </w:rPr>
        <w:t xml:space="preserve"> поручает, а Исполнитель принимает на себя обязанности по оказанию Потребителю платных медицинских  услуг в виде комплексного стоматологического лечения, отдельных стоматологических услуг.</w:t>
      </w:r>
    </w:p>
    <w:p w:rsidR="00FA2AA4" w:rsidRPr="00F66FB4" w:rsidRDefault="00FA2AA4" w:rsidP="00BB489C">
      <w:pPr>
        <w:spacing w:after="0" w:line="240" w:lineRule="auto"/>
        <w:jc w:val="both"/>
        <w:rPr>
          <w:rFonts w:ascii="Times New Roman" w:hAnsi="Times New Roman"/>
          <w:sz w:val="18"/>
          <w:szCs w:val="20"/>
        </w:rPr>
      </w:pPr>
      <w:r w:rsidRPr="00F66FB4">
        <w:rPr>
          <w:rFonts w:ascii="Times New Roman" w:hAnsi="Times New Roman"/>
          <w:sz w:val="18"/>
          <w:szCs w:val="20"/>
        </w:rPr>
        <w:tab/>
        <w:t>Перечень оказываемых Исполнителем услуг:</w:t>
      </w:r>
    </w:p>
    <w:p w:rsidR="00FA2AA4" w:rsidRPr="00F66FB4" w:rsidRDefault="00FA2AA4" w:rsidP="00753768">
      <w:pPr>
        <w:spacing w:after="0" w:line="240" w:lineRule="auto"/>
        <w:jc w:val="both"/>
        <w:rPr>
          <w:rFonts w:ascii="Times New Roman" w:hAnsi="Times New Roman"/>
          <w:sz w:val="18"/>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87"/>
        <w:gridCol w:w="1004"/>
        <w:gridCol w:w="1134"/>
        <w:gridCol w:w="1276"/>
        <w:gridCol w:w="1263"/>
      </w:tblGrid>
      <w:tr w:rsidR="00FA2AA4" w:rsidRPr="00460F1C" w:rsidTr="00460F1C">
        <w:tc>
          <w:tcPr>
            <w:tcW w:w="817" w:type="dxa"/>
          </w:tcPr>
          <w:p w:rsidR="00FA2AA4" w:rsidRPr="00460F1C" w:rsidRDefault="00FA2AA4" w:rsidP="00460F1C">
            <w:pPr>
              <w:spacing w:after="0" w:line="240" w:lineRule="auto"/>
              <w:jc w:val="both"/>
              <w:rPr>
                <w:rFonts w:ascii="Times New Roman" w:hAnsi="Times New Roman"/>
                <w:sz w:val="16"/>
                <w:szCs w:val="20"/>
              </w:rPr>
            </w:pPr>
            <w:r w:rsidRPr="00460F1C">
              <w:rPr>
                <w:rFonts w:ascii="Times New Roman" w:hAnsi="Times New Roman"/>
                <w:sz w:val="16"/>
                <w:szCs w:val="20"/>
              </w:rPr>
              <w:t>Код</w:t>
            </w:r>
          </w:p>
        </w:tc>
        <w:tc>
          <w:tcPr>
            <w:tcW w:w="5387" w:type="dxa"/>
          </w:tcPr>
          <w:p w:rsidR="00FA2AA4" w:rsidRPr="00460F1C" w:rsidRDefault="00FA2AA4" w:rsidP="00460F1C">
            <w:pPr>
              <w:spacing w:after="0" w:line="240" w:lineRule="auto"/>
              <w:jc w:val="both"/>
              <w:rPr>
                <w:rFonts w:ascii="Times New Roman" w:hAnsi="Times New Roman"/>
                <w:sz w:val="16"/>
                <w:szCs w:val="20"/>
              </w:rPr>
            </w:pPr>
            <w:r w:rsidRPr="00460F1C">
              <w:rPr>
                <w:rFonts w:ascii="Times New Roman" w:hAnsi="Times New Roman"/>
                <w:sz w:val="16"/>
                <w:szCs w:val="20"/>
              </w:rPr>
              <w:t>Наименование услуг</w:t>
            </w:r>
          </w:p>
        </w:tc>
        <w:tc>
          <w:tcPr>
            <w:tcW w:w="1004" w:type="dxa"/>
          </w:tcPr>
          <w:p w:rsidR="00FA2AA4" w:rsidRPr="00460F1C" w:rsidRDefault="00FA2AA4" w:rsidP="00460F1C">
            <w:pPr>
              <w:spacing w:after="0" w:line="240" w:lineRule="auto"/>
              <w:jc w:val="both"/>
              <w:rPr>
                <w:rFonts w:ascii="Times New Roman" w:hAnsi="Times New Roman"/>
                <w:sz w:val="16"/>
                <w:szCs w:val="20"/>
              </w:rPr>
            </w:pPr>
            <w:r w:rsidRPr="00460F1C">
              <w:rPr>
                <w:rFonts w:ascii="Times New Roman" w:hAnsi="Times New Roman"/>
                <w:sz w:val="16"/>
                <w:szCs w:val="20"/>
              </w:rPr>
              <w:t>Ед. изм.</w:t>
            </w:r>
          </w:p>
        </w:tc>
        <w:tc>
          <w:tcPr>
            <w:tcW w:w="1134" w:type="dxa"/>
          </w:tcPr>
          <w:p w:rsidR="00FA2AA4" w:rsidRPr="00460F1C" w:rsidRDefault="00FA2AA4" w:rsidP="00460F1C">
            <w:pPr>
              <w:spacing w:after="0" w:line="240" w:lineRule="auto"/>
              <w:jc w:val="both"/>
              <w:rPr>
                <w:rFonts w:ascii="Times New Roman" w:hAnsi="Times New Roman"/>
                <w:sz w:val="16"/>
                <w:szCs w:val="20"/>
              </w:rPr>
            </w:pPr>
            <w:r w:rsidRPr="00460F1C">
              <w:rPr>
                <w:rFonts w:ascii="Times New Roman" w:hAnsi="Times New Roman"/>
                <w:sz w:val="16"/>
                <w:szCs w:val="20"/>
              </w:rPr>
              <w:t>Кол-во</w:t>
            </w:r>
          </w:p>
        </w:tc>
        <w:tc>
          <w:tcPr>
            <w:tcW w:w="1276" w:type="dxa"/>
          </w:tcPr>
          <w:p w:rsidR="00FA2AA4" w:rsidRPr="00460F1C" w:rsidRDefault="00FA2AA4" w:rsidP="00460F1C">
            <w:pPr>
              <w:spacing w:after="0" w:line="240" w:lineRule="auto"/>
              <w:jc w:val="both"/>
              <w:rPr>
                <w:rFonts w:ascii="Times New Roman" w:hAnsi="Times New Roman"/>
                <w:sz w:val="16"/>
                <w:szCs w:val="20"/>
              </w:rPr>
            </w:pPr>
            <w:r w:rsidRPr="00460F1C">
              <w:rPr>
                <w:rFonts w:ascii="Times New Roman" w:hAnsi="Times New Roman"/>
                <w:sz w:val="16"/>
                <w:szCs w:val="20"/>
              </w:rPr>
              <w:t>Цена/ед., руб.</w:t>
            </w:r>
          </w:p>
        </w:tc>
        <w:tc>
          <w:tcPr>
            <w:tcW w:w="1263" w:type="dxa"/>
          </w:tcPr>
          <w:p w:rsidR="00FA2AA4" w:rsidRPr="00460F1C" w:rsidRDefault="00FA2AA4" w:rsidP="00460F1C">
            <w:pPr>
              <w:spacing w:after="0" w:line="240" w:lineRule="auto"/>
              <w:jc w:val="both"/>
              <w:rPr>
                <w:rFonts w:ascii="Times New Roman" w:hAnsi="Times New Roman"/>
                <w:sz w:val="16"/>
                <w:szCs w:val="20"/>
              </w:rPr>
            </w:pPr>
            <w:r w:rsidRPr="00460F1C">
              <w:rPr>
                <w:rFonts w:ascii="Times New Roman" w:hAnsi="Times New Roman"/>
                <w:sz w:val="16"/>
                <w:szCs w:val="20"/>
              </w:rPr>
              <w:t>Сумма, руб.</w:t>
            </w:r>
          </w:p>
        </w:tc>
      </w:tr>
      <w:tr w:rsidR="00FA2AA4" w:rsidRPr="00460F1C" w:rsidTr="00460F1C">
        <w:tc>
          <w:tcPr>
            <w:tcW w:w="817" w:type="dxa"/>
          </w:tcPr>
          <w:p w:rsidR="00FA2AA4" w:rsidRPr="00460F1C" w:rsidRDefault="00FA2AA4" w:rsidP="00460F1C">
            <w:pPr>
              <w:spacing w:after="0" w:line="240" w:lineRule="auto"/>
              <w:jc w:val="both"/>
              <w:rPr>
                <w:rFonts w:ascii="Times New Roman" w:hAnsi="Times New Roman"/>
                <w:sz w:val="16"/>
                <w:szCs w:val="20"/>
              </w:rPr>
            </w:pPr>
          </w:p>
        </w:tc>
        <w:tc>
          <w:tcPr>
            <w:tcW w:w="5387" w:type="dxa"/>
          </w:tcPr>
          <w:p w:rsidR="00FA2AA4" w:rsidRPr="00460F1C" w:rsidRDefault="00FA2AA4" w:rsidP="00460F1C">
            <w:pPr>
              <w:spacing w:after="0" w:line="240" w:lineRule="auto"/>
              <w:jc w:val="both"/>
              <w:rPr>
                <w:rFonts w:ascii="Times New Roman" w:hAnsi="Times New Roman"/>
                <w:sz w:val="16"/>
                <w:szCs w:val="20"/>
              </w:rPr>
            </w:pPr>
          </w:p>
        </w:tc>
        <w:tc>
          <w:tcPr>
            <w:tcW w:w="1004" w:type="dxa"/>
          </w:tcPr>
          <w:p w:rsidR="00FA2AA4" w:rsidRPr="00460F1C" w:rsidRDefault="00FA2AA4" w:rsidP="00460F1C">
            <w:pPr>
              <w:spacing w:after="0" w:line="240" w:lineRule="auto"/>
              <w:jc w:val="both"/>
              <w:rPr>
                <w:rFonts w:ascii="Times New Roman" w:hAnsi="Times New Roman"/>
                <w:sz w:val="16"/>
                <w:szCs w:val="20"/>
              </w:rPr>
            </w:pPr>
          </w:p>
        </w:tc>
        <w:tc>
          <w:tcPr>
            <w:tcW w:w="1134" w:type="dxa"/>
          </w:tcPr>
          <w:p w:rsidR="00FA2AA4" w:rsidRPr="00460F1C" w:rsidRDefault="00FA2AA4" w:rsidP="00460F1C">
            <w:pPr>
              <w:spacing w:after="0" w:line="240" w:lineRule="auto"/>
              <w:jc w:val="both"/>
              <w:rPr>
                <w:rFonts w:ascii="Times New Roman" w:hAnsi="Times New Roman"/>
                <w:sz w:val="16"/>
                <w:szCs w:val="20"/>
              </w:rPr>
            </w:pPr>
          </w:p>
        </w:tc>
        <w:tc>
          <w:tcPr>
            <w:tcW w:w="1276" w:type="dxa"/>
          </w:tcPr>
          <w:p w:rsidR="00FA2AA4" w:rsidRPr="00460F1C" w:rsidRDefault="00FA2AA4" w:rsidP="00460F1C">
            <w:pPr>
              <w:spacing w:after="0" w:line="240" w:lineRule="auto"/>
              <w:jc w:val="both"/>
              <w:rPr>
                <w:rFonts w:ascii="Times New Roman" w:hAnsi="Times New Roman"/>
                <w:sz w:val="16"/>
                <w:szCs w:val="20"/>
              </w:rPr>
            </w:pPr>
          </w:p>
        </w:tc>
        <w:tc>
          <w:tcPr>
            <w:tcW w:w="1263" w:type="dxa"/>
          </w:tcPr>
          <w:p w:rsidR="00FA2AA4" w:rsidRPr="00460F1C" w:rsidRDefault="00FA2AA4" w:rsidP="00460F1C">
            <w:pPr>
              <w:spacing w:after="0" w:line="240" w:lineRule="auto"/>
              <w:jc w:val="both"/>
              <w:rPr>
                <w:rFonts w:ascii="Times New Roman" w:hAnsi="Times New Roman"/>
                <w:sz w:val="16"/>
                <w:szCs w:val="20"/>
              </w:rPr>
            </w:pPr>
          </w:p>
        </w:tc>
      </w:tr>
      <w:tr w:rsidR="00FA2AA4" w:rsidRPr="00460F1C" w:rsidTr="00460F1C">
        <w:tc>
          <w:tcPr>
            <w:tcW w:w="817" w:type="dxa"/>
          </w:tcPr>
          <w:p w:rsidR="00FA2AA4" w:rsidRPr="00460F1C" w:rsidRDefault="00FA2AA4" w:rsidP="00460F1C">
            <w:pPr>
              <w:spacing w:after="0" w:line="240" w:lineRule="auto"/>
              <w:jc w:val="both"/>
              <w:rPr>
                <w:rFonts w:ascii="Times New Roman" w:hAnsi="Times New Roman"/>
                <w:sz w:val="16"/>
                <w:szCs w:val="20"/>
              </w:rPr>
            </w:pPr>
          </w:p>
        </w:tc>
        <w:tc>
          <w:tcPr>
            <w:tcW w:w="5387" w:type="dxa"/>
          </w:tcPr>
          <w:p w:rsidR="00FA2AA4" w:rsidRPr="00460F1C" w:rsidRDefault="00FA2AA4" w:rsidP="00460F1C">
            <w:pPr>
              <w:spacing w:after="0" w:line="240" w:lineRule="auto"/>
              <w:jc w:val="both"/>
              <w:rPr>
                <w:rFonts w:ascii="Times New Roman" w:hAnsi="Times New Roman"/>
                <w:sz w:val="16"/>
                <w:szCs w:val="20"/>
              </w:rPr>
            </w:pPr>
          </w:p>
        </w:tc>
        <w:tc>
          <w:tcPr>
            <w:tcW w:w="1004" w:type="dxa"/>
          </w:tcPr>
          <w:p w:rsidR="00FA2AA4" w:rsidRPr="00460F1C" w:rsidRDefault="00FA2AA4" w:rsidP="00460F1C">
            <w:pPr>
              <w:spacing w:after="0" w:line="240" w:lineRule="auto"/>
              <w:jc w:val="both"/>
              <w:rPr>
                <w:rFonts w:ascii="Times New Roman" w:hAnsi="Times New Roman"/>
                <w:sz w:val="16"/>
                <w:szCs w:val="20"/>
              </w:rPr>
            </w:pPr>
          </w:p>
        </w:tc>
        <w:tc>
          <w:tcPr>
            <w:tcW w:w="1134" w:type="dxa"/>
          </w:tcPr>
          <w:p w:rsidR="00FA2AA4" w:rsidRPr="00460F1C" w:rsidRDefault="00FA2AA4" w:rsidP="00460F1C">
            <w:pPr>
              <w:spacing w:after="0" w:line="240" w:lineRule="auto"/>
              <w:jc w:val="both"/>
              <w:rPr>
                <w:rFonts w:ascii="Times New Roman" w:hAnsi="Times New Roman"/>
                <w:sz w:val="16"/>
                <w:szCs w:val="20"/>
              </w:rPr>
            </w:pPr>
          </w:p>
        </w:tc>
        <w:tc>
          <w:tcPr>
            <w:tcW w:w="1276" w:type="dxa"/>
          </w:tcPr>
          <w:p w:rsidR="00FA2AA4" w:rsidRPr="00460F1C" w:rsidRDefault="00FA2AA4" w:rsidP="00460F1C">
            <w:pPr>
              <w:spacing w:after="0" w:line="240" w:lineRule="auto"/>
              <w:jc w:val="both"/>
              <w:rPr>
                <w:rFonts w:ascii="Times New Roman" w:hAnsi="Times New Roman"/>
                <w:sz w:val="16"/>
                <w:szCs w:val="20"/>
              </w:rPr>
            </w:pPr>
          </w:p>
        </w:tc>
        <w:tc>
          <w:tcPr>
            <w:tcW w:w="1263" w:type="dxa"/>
          </w:tcPr>
          <w:p w:rsidR="00FA2AA4" w:rsidRPr="00460F1C" w:rsidRDefault="00FA2AA4" w:rsidP="00460F1C">
            <w:pPr>
              <w:spacing w:after="0" w:line="240" w:lineRule="auto"/>
              <w:jc w:val="both"/>
              <w:rPr>
                <w:rFonts w:ascii="Times New Roman" w:hAnsi="Times New Roman"/>
                <w:sz w:val="16"/>
                <w:szCs w:val="20"/>
              </w:rPr>
            </w:pPr>
          </w:p>
        </w:tc>
      </w:tr>
    </w:tbl>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 xml:space="preserve">1.2. Проведение собеседования, осмотр Потребителя с проведением по показаниям дополнительных методов обследования (рентгенографических и других необходимых диагностических мероприятий) для установления предварительного диагноза и объема необходимого лечения, поручается врачу ______________________________________. </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 xml:space="preserve">                                                                                                                                                                      </w:t>
      </w:r>
      <w:proofErr w:type="spellStart"/>
      <w:r w:rsidRPr="00F66FB4">
        <w:rPr>
          <w:rFonts w:ascii="Times New Roman" w:hAnsi="Times New Roman"/>
          <w:sz w:val="18"/>
          <w:szCs w:val="20"/>
        </w:rPr>
        <w:t>ф.и.о.</w:t>
      </w:r>
      <w:proofErr w:type="spellEnd"/>
      <w:r w:rsidRPr="00F66FB4">
        <w:rPr>
          <w:rFonts w:ascii="Times New Roman" w:hAnsi="Times New Roman"/>
          <w:sz w:val="18"/>
          <w:szCs w:val="20"/>
        </w:rPr>
        <w:t xml:space="preserve"> врача</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О результатах обследования врач обязан исчерпывающе проинформировать Потребителя.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1.3. Лечение поручается врачу __________________________________.</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 xml:space="preserve">                                                                                          </w:t>
      </w:r>
      <w:proofErr w:type="spellStart"/>
      <w:r w:rsidRPr="00F66FB4">
        <w:rPr>
          <w:rFonts w:ascii="Times New Roman" w:hAnsi="Times New Roman"/>
          <w:sz w:val="18"/>
          <w:szCs w:val="20"/>
        </w:rPr>
        <w:t>ф.и.о.</w:t>
      </w:r>
      <w:proofErr w:type="spellEnd"/>
      <w:r w:rsidRPr="00F66FB4">
        <w:rPr>
          <w:rFonts w:ascii="Times New Roman" w:hAnsi="Times New Roman"/>
          <w:sz w:val="18"/>
          <w:szCs w:val="20"/>
        </w:rPr>
        <w:t xml:space="preserve"> врача</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1.4. В случае отсутствия лечащего врача в день, назначенный для лечения, Исполнитель вправе назначить другого врача для проведения лечения ____________________________________________________.</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 xml:space="preserve">                                                                                                                                    </w:t>
      </w:r>
      <w:proofErr w:type="spellStart"/>
      <w:r w:rsidRPr="00F66FB4">
        <w:rPr>
          <w:rFonts w:ascii="Times New Roman" w:hAnsi="Times New Roman"/>
          <w:sz w:val="18"/>
          <w:szCs w:val="20"/>
        </w:rPr>
        <w:t>ф.и.о.</w:t>
      </w:r>
      <w:proofErr w:type="spellEnd"/>
      <w:r w:rsidRPr="00F66FB4">
        <w:rPr>
          <w:rFonts w:ascii="Times New Roman" w:hAnsi="Times New Roman"/>
          <w:sz w:val="18"/>
          <w:szCs w:val="20"/>
        </w:rPr>
        <w:t xml:space="preserve"> врача</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1.5. Характер и объём медицинского обслуживания Потребителя определяет Исполнитель с учетом его медицинских показаний и в соответствии с утверждёнными стандартами.</w:t>
      </w:r>
    </w:p>
    <w:p w:rsidR="00FA2AA4" w:rsidRPr="00F66FB4" w:rsidRDefault="00FA2AA4" w:rsidP="00753768">
      <w:pPr>
        <w:spacing w:after="0" w:line="240" w:lineRule="auto"/>
        <w:jc w:val="center"/>
        <w:rPr>
          <w:rFonts w:ascii="Times New Roman" w:hAnsi="Times New Roman"/>
          <w:b/>
          <w:sz w:val="18"/>
          <w:szCs w:val="20"/>
        </w:rPr>
      </w:pPr>
    </w:p>
    <w:p w:rsidR="00FA2AA4" w:rsidRPr="00F66FB4" w:rsidRDefault="00FA2AA4" w:rsidP="00753768">
      <w:pPr>
        <w:spacing w:after="0" w:line="240" w:lineRule="auto"/>
        <w:jc w:val="center"/>
        <w:rPr>
          <w:rFonts w:ascii="Times New Roman" w:hAnsi="Times New Roman"/>
          <w:b/>
          <w:sz w:val="18"/>
          <w:szCs w:val="20"/>
        </w:rPr>
      </w:pPr>
      <w:r w:rsidRPr="00F66FB4">
        <w:rPr>
          <w:rFonts w:ascii="Times New Roman" w:hAnsi="Times New Roman"/>
          <w:b/>
          <w:sz w:val="18"/>
          <w:szCs w:val="20"/>
        </w:rPr>
        <w:t>2. Права и обязанности сторон.</w:t>
      </w:r>
    </w:p>
    <w:p w:rsidR="00FA2AA4" w:rsidRPr="00F66FB4" w:rsidRDefault="00FA2AA4" w:rsidP="00753768">
      <w:pPr>
        <w:spacing w:after="0" w:line="240" w:lineRule="auto"/>
        <w:jc w:val="both"/>
        <w:rPr>
          <w:rFonts w:ascii="Times New Roman" w:hAnsi="Times New Roman"/>
          <w:b/>
          <w:sz w:val="18"/>
          <w:szCs w:val="20"/>
        </w:rPr>
      </w:pPr>
      <w:r w:rsidRPr="00F66FB4">
        <w:rPr>
          <w:rFonts w:ascii="Times New Roman" w:hAnsi="Times New Roman"/>
          <w:sz w:val="18"/>
          <w:szCs w:val="20"/>
        </w:rPr>
        <w:tab/>
      </w:r>
      <w:r w:rsidRPr="00F66FB4">
        <w:rPr>
          <w:rFonts w:ascii="Times New Roman" w:hAnsi="Times New Roman"/>
          <w:b/>
          <w:sz w:val="18"/>
          <w:szCs w:val="20"/>
        </w:rPr>
        <w:t>2.1. Исполнитель обязуется: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2.1.1. Провести качественное обследование и лечение полости рта Потребителя.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2.1.2. Предоставить Потребителю</w:t>
      </w:r>
      <w:r w:rsidR="004E2B60">
        <w:rPr>
          <w:rFonts w:ascii="Times New Roman" w:hAnsi="Times New Roman"/>
          <w:sz w:val="18"/>
          <w:szCs w:val="20"/>
        </w:rPr>
        <w:t xml:space="preserve"> и Заказчику</w:t>
      </w:r>
      <w:r w:rsidRPr="00F66FB4">
        <w:rPr>
          <w:rFonts w:ascii="Times New Roman" w:hAnsi="Times New Roman"/>
          <w:sz w:val="18"/>
          <w:szCs w:val="20"/>
        </w:rPr>
        <w:t xml:space="preserve"> полную и достоверную информацию:</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о возможности и порядке получения услуг на бесплатной основе;</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о состоянии полости рта;</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о сущности рекомендуемых в его случаях методик лечения, медикаментов, материалов;</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xml:space="preserve">- о противопоказаниях, возможных осложнениях и временных </w:t>
      </w:r>
      <w:proofErr w:type="spellStart"/>
      <w:r w:rsidRPr="00F66FB4">
        <w:rPr>
          <w:rFonts w:ascii="Times New Roman" w:hAnsi="Times New Roman"/>
          <w:sz w:val="18"/>
          <w:szCs w:val="20"/>
        </w:rPr>
        <w:t>дискомфортах</w:t>
      </w:r>
      <w:proofErr w:type="spellEnd"/>
      <w:r w:rsidRPr="00F66FB4">
        <w:rPr>
          <w:rFonts w:ascii="Times New Roman" w:hAnsi="Times New Roman"/>
          <w:sz w:val="18"/>
          <w:szCs w:val="20"/>
        </w:rPr>
        <w:t>, которые могут возникнуть в процессе лечения.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2.1.3. Обеспечить качество стоматологических услуг:</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в соответствии с медицинскими показаниями, с применением высококачественных материалов и инструментов, использованием современных технологий лечения, с предоставлением высокого уровня обслуживания.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2.1.4. Информировать Потребителя о назначениях и рекомендациях, которые необходимо соблюдать для сохранения достигнутого результата лечения.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 xml:space="preserve">              2.1.5. Отказывать в приеме Потребителю в случаях: </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 xml:space="preserve">                          - состояния алкогольного, наркотического или токсического опьянения;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 xml:space="preserve">                          - если действие Заказчика угрожают жизни и здоровью персонала;</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 xml:space="preserve">                          - некорректного отношения к персоналу.</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 xml:space="preserve">              2.1.6. Исполнитель обязуется выполнить услуги в соответствии со стандартами и протоколами лечения данного вида заболевания. </w:t>
      </w:r>
    </w:p>
    <w:p w:rsidR="00FA2AA4" w:rsidRPr="00F66FB4" w:rsidRDefault="00FA2AA4" w:rsidP="00753768">
      <w:pPr>
        <w:spacing w:after="0" w:line="240" w:lineRule="auto"/>
        <w:jc w:val="both"/>
        <w:rPr>
          <w:rFonts w:ascii="Times New Roman" w:hAnsi="Times New Roman"/>
          <w:b/>
          <w:sz w:val="18"/>
          <w:szCs w:val="20"/>
        </w:rPr>
      </w:pPr>
      <w:r w:rsidRPr="00F66FB4">
        <w:rPr>
          <w:rFonts w:ascii="Times New Roman" w:hAnsi="Times New Roman"/>
          <w:sz w:val="18"/>
          <w:szCs w:val="20"/>
        </w:rPr>
        <w:tab/>
      </w:r>
      <w:r w:rsidRPr="00F66FB4">
        <w:rPr>
          <w:rFonts w:ascii="Times New Roman" w:hAnsi="Times New Roman"/>
          <w:b/>
          <w:sz w:val="18"/>
          <w:szCs w:val="20"/>
        </w:rPr>
        <w:t>2.2. Потребитель обязуется: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b/>
          <w:sz w:val="18"/>
          <w:szCs w:val="20"/>
        </w:rPr>
        <w:tab/>
      </w:r>
      <w:r w:rsidRPr="00F66FB4">
        <w:rPr>
          <w:rFonts w:ascii="Times New Roman" w:hAnsi="Times New Roman"/>
          <w:sz w:val="18"/>
          <w:szCs w:val="20"/>
        </w:rPr>
        <w:t>2.2.1. Предоставить необходимую для Исполнителя информацию о состоянии своего здоровья: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о перенесенных и имеющихся заболеваниях, операциях, травмах;</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о проведенных ранее обследованиях и лечениях;</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об аллергических реакциях;</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F66FB4">
        <w:rPr>
          <w:rFonts w:ascii="Times New Roman" w:hAnsi="Times New Roman"/>
          <w:sz w:val="18"/>
          <w:szCs w:val="20"/>
        </w:rPr>
        <w:tab/>
        <w:t>- об иных обстоятельствах, которые могут сказаться на качестве оказываемых Исполнителем услуг.</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2.2.2. До подписания настоящего договора, ознакомиться с информацией по порядку оказания платных медицинских услуг. В случае подписания настоящего договора и согласия на оказание платных медицинских услуг, дать письменное добровольное информированное согласие</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2.2.3. Строго соблюдать все назначения и рекомендации Исполнителя для достижения и сохранения результатов лечения.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2.2.4. Своевременно являться на</w:t>
      </w:r>
      <w:r>
        <w:rPr>
          <w:rFonts w:ascii="Times New Roman" w:hAnsi="Times New Roman"/>
          <w:sz w:val="18"/>
          <w:szCs w:val="20"/>
        </w:rPr>
        <w:t xml:space="preserve"> </w:t>
      </w:r>
      <w:r w:rsidRPr="00F66FB4">
        <w:rPr>
          <w:rFonts w:ascii="Times New Roman" w:hAnsi="Times New Roman"/>
          <w:sz w:val="18"/>
          <w:szCs w:val="20"/>
        </w:rPr>
        <w:t>лечебные и последующие профилактические приёмы, а в случае невозможности явки по уважительной причине предупредить Исполнителя заблаговременно.</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2.2.5. Немедленно извещать о всяких осложнениях и иных отклонениях, возникших в процессе лечения.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r>
      <w:r w:rsidRPr="004E2B60">
        <w:rPr>
          <w:rFonts w:ascii="Times New Roman" w:hAnsi="Times New Roman"/>
          <w:b/>
          <w:sz w:val="18"/>
          <w:szCs w:val="20"/>
        </w:rPr>
        <w:t>2.</w:t>
      </w:r>
      <w:r w:rsidR="004E2B60" w:rsidRPr="004E2B60">
        <w:rPr>
          <w:rFonts w:ascii="Times New Roman" w:hAnsi="Times New Roman"/>
          <w:b/>
          <w:sz w:val="18"/>
          <w:szCs w:val="20"/>
        </w:rPr>
        <w:t>3</w:t>
      </w:r>
      <w:r w:rsidRPr="004E2B60">
        <w:rPr>
          <w:rFonts w:ascii="Times New Roman" w:hAnsi="Times New Roman"/>
          <w:b/>
          <w:sz w:val="18"/>
          <w:szCs w:val="20"/>
        </w:rPr>
        <w:t>.</w:t>
      </w:r>
      <w:r w:rsidRPr="00F66FB4">
        <w:rPr>
          <w:rFonts w:ascii="Times New Roman" w:hAnsi="Times New Roman"/>
          <w:sz w:val="18"/>
          <w:szCs w:val="20"/>
        </w:rPr>
        <w:t xml:space="preserve"> </w:t>
      </w:r>
      <w:r w:rsidR="004E2B60">
        <w:rPr>
          <w:rFonts w:ascii="Times New Roman" w:hAnsi="Times New Roman"/>
          <w:sz w:val="18"/>
          <w:szCs w:val="20"/>
        </w:rPr>
        <w:t xml:space="preserve"> Заказчик обязуется о</w:t>
      </w:r>
      <w:r w:rsidRPr="00F66FB4">
        <w:rPr>
          <w:rFonts w:ascii="Times New Roman" w:hAnsi="Times New Roman"/>
          <w:sz w:val="18"/>
          <w:szCs w:val="20"/>
        </w:rPr>
        <w:t>платить услуги Исполнителя на условиях настоящего договора.</w:t>
      </w:r>
    </w:p>
    <w:p w:rsidR="0049415A" w:rsidRDefault="0049415A" w:rsidP="00753768">
      <w:pPr>
        <w:spacing w:after="0" w:line="240" w:lineRule="auto"/>
        <w:jc w:val="center"/>
        <w:rPr>
          <w:rFonts w:ascii="Times New Roman" w:hAnsi="Times New Roman"/>
          <w:b/>
          <w:sz w:val="18"/>
          <w:szCs w:val="20"/>
        </w:rPr>
      </w:pPr>
    </w:p>
    <w:p w:rsidR="00FA2AA4" w:rsidRPr="00F66FB4" w:rsidRDefault="00FA2AA4" w:rsidP="00753768">
      <w:pPr>
        <w:spacing w:after="0" w:line="240" w:lineRule="auto"/>
        <w:jc w:val="center"/>
        <w:rPr>
          <w:rFonts w:ascii="Times New Roman" w:hAnsi="Times New Roman"/>
          <w:b/>
          <w:sz w:val="18"/>
          <w:szCs w:val="20"/>
        </w:rPr>
      </w:pPr>
      <w:r w:rsidRPr="00F66FB4">
        <w:rPr>
          <w:rFonts w:ascii="Times New Roman" w:hAnsi="Times New Roman"/>
          <w:b/>
          <w:sz w:val="18"/>
          <w:szCs w:val="20"/>
        </w:rPr>
        <w:t>3. Стоимость услуг и порядок расчетов.</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3.1 Цена стоматологических услуг состоит из совокупной стоимости фактически оказанных Потребителю стоматологических услуг, согласно действующему прейскуранту Исполнителя на день оплаты и составляет _________________________________________.</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 xml:space="preserve">3.2.Оплата услуг производится </w:t>
      </w:r>
      <w:r w:rsidR="004E2B60">
        <w:rPr>
          <w:rFonts w:ascii="Times New Roman" w:hAnsi="Times New Roman"/>
          <w:sz w:val="18"/>
          <w:szCs w:val="20"/>
        </w:rPr>
        <w:t>Заказчиком</w:t>
      </w:r>
      <w:r w:rsidRPr="00F66FB4">
        <w:rPr>
          <w:rFonts w:ascii="Times New Roman" w:hAnsi="Times New Roman"/>
          <w:sz w:val="18"/>
          <w:szCs w:val="20"/>
        </w:rPr>
        <w:t xml:space="preserve"> в рублях в наличной или безналичной формах в кассу Исполнителя или на расчетный счет Исполнителя, после оказания медицинских услуг. По согласованию с Потребителем, возможно внесение предоплаты в размере 100%.</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3.3.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(бланк строгой отчетности (документ установленного образца)).</w:t>
      </w:r>
    </w:p>
    <w:p w:rsidR="00FA2AA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 xml:space="preserve">3.4.В случае отказа Потребителя после заключения договора от получения медицинских услуг договор расторгается. Исполнитель информирует </w:t>
      </w:r>
      <w:r w:rsidR="004E2B60">
        <w:rPr>
          <w:rFonts w:ascii="Times New Roman" w:hAnsi="Times New Roman"/>
          <w:sz w:val="18"/>
          <w:szCs w:val="20"/>
        </w:rPr>
        <w:t>Заказчика</w:t>
      </w:r>
      <w:r w:rsidRPr="00F66FB4">
        <w:rPr>
          <w:rFonts w:ascii="Times New Roman" w:hAnsi="Times New Roman"/>
          <w:sz w:val="18"/>
          <w:szCs w:val="20"/>
        </w:rPr>
        <w:t xml:space="preserve"> о расторжении договора по инициативе потребителя, при этом Потребителем возвращаются фактически понесенные Исполнителем расходы, связанные с исполнением обязательств по договору.</w:t>
      </w:r>
    </w:p>
    <w:p w:rsidR="004E2B60" w:rsidRDefault="004E2B60" w:rsidP="00753768">
      <w:pPr>
        <w:spacing w:after="0" w:line="240" w:lineRule="auto"/>
        <w:jc w:val="both"/>
        <w:rPr>
          <w:rFonts w:ascii="Times New Roman" w:hAnsi="Times New Roman"/>
          <w:sz w:val="18"/>
          <w:szCs w:val="20"/>
        </w:rPr>
      </w:pPr>
    </w:p>
    <w:p w:rsidR="0049415A" w:rsidRDefault="0049415A" w:rsidP="00753768">
      <w:pPr>
        <w:spacing w:after="0" w:line="240" w:lineRule="auto"/>
        <w:jc w:val="both"/>
        <w:rPr>
          <w:rFonts w:ascii="Times New Roman" w:hAnsi="Times New Roman"/>
          <w:sz w:val="18"/>
          <w:szCs w:val="20"/>
        </w:rPr>
      </w:pPr>
    </w:p>
    <w:p w:rsidR="0049415A" w:rsidRDefault="0049415A" w:rsidP="00753768">
      <w:pPr>
        <w:spacing w:after="0" w:line="240" w:lineRule="auto"/>
        <w:jc w:val="both"/>
        <w:rPr>
          <w:rFonts w:ascii="Times New Roman" w:hAnsi="Times New Roman"/>
          <w:sz w:val="18"/>
          <w:szCs w:val="20"/>
        </w:rPr>
      </w:pPr>
    </w:p>
    <w:p w:rsidR="00A5492B" w:rsidRPr="00A5492B" w:rsidRDefault="00A5492B" w:rsidP="00A5492B">
      <w:pPr>
        <w:spacing w:after="0" w:line="240" w:lineRule="auto"/>
        <w:jc w:val="center"/>
        <w:rPr>
          <w:rFonts w:ascii="Times New Roman" w:hAnsi="Times New Roman"/>
          <w:b/>
          <w:sz w:val="18"/>
          <w:szCs w:val="20"/>
        </w:rPr>
      </w:pPr>
      <w:r w:rsidRPr="00A5492B">
        <w:rPr>
          <w:rFonts w:ascii="Times New Roman" w:hAnsi="Times New Roman"/>
          <w:b/>
          <w:sz w:val="18"/>
          <w:szCs w:val="20"/>
        </w:rPr>
        <w:lastRenderedPageBreak/>
        <w:t>4. Информация о предоставляемой услуге.</w:t>
      </w:r>
    </w:p>
    <w:p w:rsidR="00A5492B" w:rsidRPr="00A5492B" w:rsidRDefault="00A5492B" w:rsidP="00A5492B">
      <w:pPr>
        <w:spacing w:after="0" w:line="240" w:lineRule="auto"/>
        <w:jc w:val="both"/>
        <w:rPr>
          <w:rFonts w:ascii="Times New Roman" w:hAnsi="Times New Roman"/>
          <w:sz w:val="18"/>
          <w:szCs w:val="20"/>
        </w:rPr>
      </w:pPr>
      <w:r w:rsidRPr="00A5492B">
        <w:rPr>
          <w:rFonts w:ascii="Times New Roman" w:hAnsi="Times New Roman"/>
          <w:b/>
          <w:sz w:val="18"/>
          <w:szCs w:val="20"/>
        </w:rPr>
        <w:tab/>
      </w:r>
      <w:r w:rsidRPr="00A5492B">
        <w:rPr>
          <w:rFonts w:ascii="Times New Roman" w:hAnsi="Times New Roman"/>
          <w:sz w:val="18"/>
          <w:szCs w:val="20"/>
        </w:rPr>
        <w:t>4.1. На предоставляемые в соответствии с настоящим договором услуги, Исполнитель имеет лицензию на право осуществления медицинской деятельности  №  ЛО-61-01-005609  от « 13 » декабря 2016 года, выданную Министерством здравоохранения Ростовской области, находящегося по адресу: Ростов-на Дону, ул. 1—ой Конной Армии, д.33, телефон  органа выдавшего лицензию  290-89-14.</w:t>
      </w:r>
    </w:p>
    <w:p w:rsidR="00A5492B" w:rsidRPr="00A5492B" w:rsidRDefault="00A5492B" w:rsidP="00A5492B">
      <w:pPr>
        <w:spacing w:after="0" w:line="240" w:lineRule="auto"/>
        <w:jc w:val="both"/>
        <w:rPr>
          <w:rFonts w:ascii="Times New Roman" w:hAnsi="Times New Roman"/>
          <w:sz w:val="18"/>
          <w:szCs w:val="20"/>
        </w:rPr>
      </w:pPr>
      <w:r w:rsidRPr="00A5492B">
        <w:rPr>
          <w:rFonts w:ascii="Times New Roman" w:hAnsi="Times New Roman"/>
          <w:sz w:val="18"/>
          <w:szCs w:val="20"/>
        </w:rPr>
        <w:t xml:space="preserve">Перечень работ (услуг), составляющих медицинскую деятельность в соответствии с лицензией: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w:t>
      </w:r>
      <w:proofErr w:type="gramStart"/>
      <w:r w:rsidRPr="00A5492B">
        <w:rPr>
          <w:rFonts w:ascii="Times New Roman" w:hAnsi="Times New Roman"/>
          <w:sz w:val="18"/>
          <w:szCs w:val="20"/>
        </w:rPr>
        <w:t>по</w:t>
      </w:r>
      <w:proofErr w:type="gramEnd"/>
      <w:r w:rsidRPr="00A5492B">
        <w:rPr>
          <w:rFonts w:ascii="Times New Roman" w:hAnsi="Times New Roman"/>
          <w:sz w:val="18"/>
          <w:szCs w:val="20"/>
        </w:rPr>
        <w:t xml:space="preserve">: </w:t>
      </w:r>
      <w:proofErr w:type="gramStart"/>
      <w:r w:rsidRPr="00A5492B">
        <w:rPr>
          <w:rFonts w:ascii="Times New Roman" w:hAnsi="Times New Roman"/>
          <w:sz w:val="18"/>
          <w:szCs w:val="20"/>
        </w:rPr>
        <w:t>рентгенология</w:t>
      </w:r>
      <w:proofErr w:type="gramEnd"/>
      <w:r w:rsidRPr="00A5492B">
        <w:rPr>
          <w:rFonts w:ascii="Times New Roman" w:hAnsi="Times New Roman"/>
          <w:sz w:val="18"/>
          <w:szCs w:val="20"/>
        </w:rPr>
        <w:t>, сестринскому делу, стоматологии, стоматологии ортопедической, физиотерапии; при оказании первичной медико-санитарной помощи в амбулаторных условиях по: организации здравоохранения и общественному здоровью, стоматологии ортопедической, стоматологии терапевтической, стоматологии хирургической. При про</w:t>
      </w:r>
      <w:bookmarkStart w:id="0" w:name="_GoBack"/>
      <w:bookmarkEnd w:id="0"/>
      <w:r w:rsidRPr="00A5492B">
        <w:rPr>
          <w:rFonts w:ascii="Times New Roman" w:hAnsi="Times New Roman"/>
          <w:sz w:val="18"/>
          <w:szCs w:val="20"/>
        </w:rPr>
        <w:t>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p>
    <w:p w:rsidR="00A5492B" w:rsidRPr="00A5492B" w:rsidRDefault="00A5492B" w:rsidP="00A5492B">
      <w:pPr>
        <w:spacing w:after="0" w:line="240" w:lineRule="auto"/>
        <w:jc w:val="both"/>
        <w:rPr>
          <w:rFonts w:ascii="Times New Roman" w:hAnsi="Times New Roman"/>
          <w:sz w:val="18"/>
          <w:szCs w:val="20"/>
        </w:rPr>
      </w:pPr>
      <w:r w:rsidRPr="00A5492B">
        <w:rPr>
          <w:rFonts w:ascii="Times New Roman" w:hAnsi="Times New Roman"/>
          <w:sz w:val="18"/>
          <w:szCs w:val="20"/>
        </w:rPr>
        <w:tab/>
        <w:t>4.2. Потребитель дает свое согласие на дальнейшую обработку персональных данных в целях исполнения настоящего договора.</w:t>
      </w:r>
    </w:p>
    <w:p w:rsidR="00FA2AA4" w:rsidRPr="00F66FB4" w:rsidRDefault="00FA2AA4" w:rsidP="00A5492B">
      <w:pPr>
        <w:spacing w:after="0" w:line="240" w:lineRule="auto"/>
        <w:jc w:val="center"/>
        <w:rPr>
          <w:rFonts w:ascii="Times New Roman" w:hAnsi="Times New Roman"/>
          <w:b/>
          <w:sz w:val="18"/>
          <w:szCs w:val="20"/>
        </w:rPr>
      </w:pPr>
      <w:r w:rsidRPr="00F66FB4">
        <w:rPr>
          <w:rFonts w:ascii="Times New Roman" w:hAnsi="Times New Roman"/>
          <w:b/>
          <w:sz w:val="18"/>
          <w:szCs w:val="20"/>
        </w:rPr>
        <w:t>5. Ответственность сторон.</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b/>
          <w:sz w:val="18"/>
          <w:szCs w:val="20"/>
        </w:rPr>
        <w:tab/>
      </w:r>
      <w:r w:rsidRPr="00F66FB4">
        <w:rPr>
          <w:rFonts w:ascii="Times New Roman" w:hAnsi="Times New Roman"/>
          <w:sz w:val="18"/>
          <w:szCs w:val="20"/>
        </w:rPr>
        <w:t xml:space="preserve">5.1. Споры по настоящему договору, возникшие между Исполнителем и Потребителем разрешаются в установленном действующим законодательством порядке. </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5.2</w:t>
      </w:r>
      <w:r>
        <w:rPr>
          <w:rFonts w:ascii="Times New Roman" w:hAnsi="Times New Roman"/>
          <w:sz w:val="18"/>
          <w:szCs w:val="20"/>
        </w:rPr>
        <w:t>.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FA2AA4" w:rsidRDefault="00FA2AA4" w:rsidP="00753768">
      <w:pPr>
        <w:spacing w:after="0" w:line="240" w:lineRule="auto"/>
        <w:ind w:firstLine="708"/>
        <w:jc w:val="both"/>
        <w:rPr>
          <w:rFonts w:ascii="Times New Roman" w:hAnsi="Times New Roman"/>
          <w:sz w:val="18"/>
          <w:szCs w:val="20"/>
        </w:rPr>
      </w:pPr>
      <w:r w:rsidRPr="00F66FB4">
        <w:rPr>
          <w:rFonts w:ascii="Times New Roman" w:hAnsi="Times New Roman"/>
          <w:sz w:val="18"/>
          <w:szCs w:val="20"/>
        </w:rPr>
        <w:t>5.3.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w:t>
      </w:r>
    </w:p>
    <w:p w:rsidR="00FA2AA4" w:rsidRPr="00F66FB4" w:rsidRDefault="00FA2AA4" w:rsidP="00753768">
      <w:pPr>
        <w:spacing w:after="0" w:line="240" w:lineRule="auto"/>
        <w:ind w:firstLine="708"/>
        <w:jc w:val="both"/>
        <w:rPr>
          <w:rFonts w:ascii="Times New Roman" w:hAnsi="Times New Roman"/>
          <w:sz w:val="18"/>
          <w:szCs w:val="20"/>
        </w:rPr>
      </w:pPr>
      <w:r>
        <w:rPr>
          <w:rFonts w:ascii="Times New Roman" w:hAnsi="Times New Roman"/>
          <w:sz w:val="18"/>
          <w:szCs w:val="20"/>
        </w:rPr>
        <w:t>5.4. Исполнитель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A2AA4" w:rsidRPr="00F66FB4" w:rsidRDefault="00FA2AA4" w:rsidP="00753768">
      <w:pPr>
        <w:spacing w:after="0" w:line="240" w:lineRule="auto"/>
        <w:jc w:val="center"/>
        <w:rPr>
          <w:rFonts w:ascii="Times New Roman" w:hAnsi="Times New Roman"/>
          <w:b/>
          <w:sz w:val="18"/>
          <w:szCs w:val="20"/>
        </w:rPr>
      </w:pPr>
      <w:r w:rsidRPr="00F66FB4">
        <w:rPr>
          <w:rFonts w:ascii="Times New Roman" w:hAnsi="Times New Roman"/>
          <w:b/>
          <w:sz w:val="18"/>
          <w:szCs w:val="20"/>
        </w:rPr>
        <w:t>6. Срок выполнения работ.</w:t>
      </w:r>
    </w:p>
    <w:p w:rsidR="00FA2AA4" w:rsidRPr="00F66FB4" w:rsidRDefault="00FA2AA4" w:rsidP="00753768">
      <w:pPr>
        <w:spacing w:after="0" w:line="240" w:lineRule="auto"/>
        <w:ind w:firstLine="708"/>
        <w:jc w:val="both"/>
        <w:rPr>
          <w:rFonts w:ascii="Times New Roman" w:hAnsi="Times New Roman"/>
          <w:sz w:val="18"/>
          <w:szCs w:val="20"/>
        </w:rPr>
      </w:pPr>
      <w:r w:rsidRPr="00F66FB4">
        <w:rPr>
          <w:rFonts w:ascii="Times New Roman" w:hAnsi="Times New Roman"/>
          <w:sz w:val="18"/>
          <w:szCs w:val="20"/>
        </w:rPr>
        <w:t xml:space="preserve">6.1. Услуги по настоящему договору оказываются непосредственно после заключения договора или в согласованное сторонами время. </w:t>
      </w:r>
    </w:p>
    <w:p w:rsidR="00FA2AA4" w:rsidRPr="00F66FB4" w:rsidRDefault="00FA2AA4" w:rsidP="00753768">
      <w:pPr>
        <w:spacing w:after="0" w:line="240" w:lineRule="auto"/>
        <w:ind w:firstLine="708"/>
        <w:jc w:val="both"/>
        <w:rPr>
          <w:rFonts w:ascii="Times New Roman" w:hAnsi="Times New Roman"/>
          <w:sz w:val="18"/>
          <w:szCs w:val="20"/>
        </w:rPr>
      </w:pPr>
      <w:r w:rsidRPr="00F66FB4">
        <w:rPr>
          <w:rFonts w:ascii="Times New Roman" w:hAnsi="Times New Roman"/>
          <w:sz w:val="18"/>
          <w:szCs w:val="20"/>
        </w:rPr>
        <w:t>6.2. Срок выполнения работ (оказания услуг) по настоящему договору определяется согласованным с Потребителем планом лечения и медицинскими показаниями по лечению стоматологических заболеваний и составляет _____________________________ (дней, недель, месяцев, год).</w:t>
      </w:r>
    </w:p>
    <w:p w:rsidR="00FA2AA4" w:rsidRPr="00F66FB4" w:rsidRDefault="00FA2AA4" w:rsidP="00753768">
      <w:pPr>
        <w:spacing w:after="0" w:line="240" w:lineRule="auto"/>
        <w:jc w:val="center"/>
        <w:rPr>
          <w:rFonts w:ascii="Times New Roman" w:hAnsi="Times New Roman"/>
          <w:b/>
          <w:sz w:val="18"/>
          <w:szCs w:val="20"/>
        </w:rPr>
      </w:pPr>
      <w:r w:rsidRPr="00F66FB4">
        <w:rPr>
          <w:rFonts w:ascii="Times New Roman" w:hAnsi="Times New Roman"/>
          <w:b/>
          <w:sz w:val="18"/>
          <w:szCs w:val="20"/>
        </w:rPr>
        <w:t>7. Дополнительные условия.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b/>
          <w:sz w:val="18"/>
          <w:szCs w:val="20"/>
        </w:rPr>
        <w:tab/>
      </w:r>
      <w:r w:rsidRPr="00F66FB4">
        <w:rPr>
          <w:rFonts w:ascii="Times New Roman" w:hAnsi="Times New Roman"/>
          <w:sz w:val="18"/>
          <w:szCs w:val="20"/>
        </w:rPr>
        <w:t>7.1. Договор вступает в силу с момента его подписания сторонами и действует до исполнения сторонами своих обязательств.</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7.2. Договор может быть расторгнут в установленном законодательством порядке.</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7.3. Настоящий договор может быть изменен путем заключения дополнительного соглашения.</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7.4. Во всём остальном, не предусмотренном настоящим договором, стороны руководствуются действующим законодательством.</w:t>
      </w:r>
    </w:p>
    <w:p w:rsidR="00FA2AA4" w:rsidRPr="00F66FB4" w:rsidRDefault="00FA2AA4" w:rsidP="00753768">
      <w:pPr>
        <w:spacing w:after="0" w:line="240" w:lineRule="auto"/>
        <w:jc w:val="both"/>
        <w:rPr>
          <w:rFonts w:ascii="Times New Roman" w:hAnsi="Times New Roman"/>
          <w:sz w:val="18"/>
          <w:szCs w:val="20"/>
        </w:rPr>
      </w:pPr>
      <w:r w:rsidRPr="00F66FB4">
        <w:rPr>
          <w:rFonts w:ascii="Times New Roman" w:hAnsi="Times New Roman"/>
          <w:sz w:val="18"/>
          <w:szCs w:val="20"/>
        </w:rPr>
        <w:tab/>
        <w:t>7.5. Договор составлен в 2-х экземплярах, имеющих одинаковую юридическую силу, по одному для каждой из сторон</w:t>
      </w:r>
    </w:p>
    <w:p w:rsidR="00FA2AA4" w:rsidRPr="00F66FB4" w:rsidRDefault="00FA2AA4" w:rsidP="00753768">
      <w:pPr>
        <w:spacing w:after="0" w:line="240" w:lineRule="auto"/>
        <w:jc w:val="center"/>
        <w:rPr>
          <w:rFonts w:ascii="Times New Roman" w:hAnsi="Times New Roman"/>
          <w:b/>
          <w:sz w:val="18"/>
          <w:szCs w:val="20"/>
        </w:rPr>
      </w:pPr>
      <w:r w:rsidRPr="00F66FB4">
        <w:rPr>
          <w:rFonts w:ascii="Times New Roman" w:hAnsi="Times New Roman"/>
          <w:b/>
          <w:sz w:val="18"/>
          <w:szCs w:val="20"/>
        </w:rPr>
        <w:t>8. Гарантийные сроки.</w:t>
      </w:r>
    </w:p>
    <w:p w:rsidR="00FA2AA4" w:rsidRPr="00F66FB4" w:rsidRDefault="00FA2AA4" w:rsidP="00AA165E">
      <w:pPr>
        <w:spacing w:after="0" w:line="240" w:lineRule="auto"/>
        <w:jc w:val="both"/>
        <w:rPr>
          <w:rFonts w:ascii="Times New Roman" w:hAnsi="Times New Roman"/>
          <w:sz w:val="18"/>
          <w:szCs w:val="20"/>
        </w:rPr>
      </w:pPr>
      <w:r w:rsidRPr="00F66FB4">
        <w:rPr>
          <w:rFonts w:ascii="Times New Roman" w:hAnsi="Times New Roman"/>
          <w:b/>
          <w:sz w:val="18"/>
          <w:szCs w:val="20"/>
        </w:rPr>
        <w:tab/>
      </w:r>
      <w:r w:rsidRPr="00F66FB4">
        <w:rPr>
          <w:rFonts w:ascii="Times New Roman" w:hAnsi="Times New Roman"/>
          <w:sz w:val="18"/>
          <w:szCs w:val="20"/>
        </w:rPr>
        <w:t>8.1. Гарантийные сроки на выполнение работ устанавливаются согласна приказа главного врача Муниципального Бюджетного учреждения здравоохранения «Стоматологическая поликлиника» города Батайска Ростовской области № 22/2  от 04.03.2014г. «</w:t>
      </w:r>
      <w:r>
        <w:rPr>
          <w:rFonts w:ascii="Times New Roman" w:hAnsi="Times New Roman"/>
          <w:sz w:val="18"/>
          <w:szCs w:val="20"/>
        </w:rPr>
        <w:t>О</w:t>
      </w:r>
      <w:r w:rsidRPr="00F66FB4">
        <w:rPr>
          <w:rFonts w:ascii="Times New Roman" w:hAnsi="Times New Roman"/>
          <w:sz w:val="18"/>
          <w:szCs w:val="20"/>
        </w:rPr>
        <w:t xml:space="preserve">б установлении срока службы при оказании стоматологической помощи в лечебном учреждении МБУЗ «Стоматологическая поликлиника» </w:t>
      </w:r>
      <w:proofErr w:type="spellStart"/>
      <w:r w:rsidRPr="00F66FB4">
        <w:rPr>
          <w:rFonts w:ascii="Times New Roman" w:hAnsi="Times New Roman"/>
          <w:sz w:val="18"/>
          <w:szCs w:val="20"/>
        </w:rPr>
        <w:t>г</w:t>
      </w:r>
      <w:proofErr w:type="gramStart"/>
      <w:r w:rsidRPr="00F66FB4">
        <w:rPr>
          <w:rFonts w:ascii="Times New Roman" w:hAnsi="Times New Roman"/>
          <w:sz w:val="18"/>
          <w:szCs w:val="20"/>
        </w:rPr>
        <w:t>.Б</w:t>
      </w:r>
      <w:proofErr w:type="gramEnd"/>
      <w:r w:rsidRPr="00F66FB4">
        <w:rPr>
          <w:rFonts w:ascii="Times New Roman" w:hAnsi="Times New Roman"/>
          <w:sz w:val="18"/>
          <w:szCs w:val="20"/>
        </w:rPr>
        <w:t>атайска</w:t>
      </w:r>
      <w:proofErr w:type="spellEnd"/>
      <w:r w:rsidRPr="00F66FB4">
        <w:rPr>
          <w:rFonts w:ascii="Times New Roman" w:hAnsi="Times New Roman"/>
          <w:sz w:val="18"/>
          <w:szCs w:val="20"/>
        </w:rPr>
        <w:t xml:space="preserve"> РО и отражаются в истории болезни.</w:t>
      </w:r>
    </w:p>
    <w:p w:rsidR="00FA2AA4" w:rsidRPr="00F66FB4" w:rsidRDefault="00FA2AA4" w:rsidP="00753768">
      <w:pPr>
        <w:spacing w:after="0" w:line="240" w:lineRule="auto"/>
        <w:jc w:val="center"/>
        <w:rPr>
          <w:rFonts w:ascii="Times New Roman" w:hAnsi="Times New Roman"/>
          <w:b/>
          <w:sz w:val="18"/>
          <w:szCs w:val="20"/>
        </w:rPr>
      </w:pPr>
      <w:r w:rsidRPr="00F66FB4">
        <w:rPr>
          <w:rFonts w:ascii="Times New Roman" w:hAnsi="Times New Roman"/>
          <w:b/>
          <w:sz w:val="18"/>
          <w:szCs w:val="20"/>
        </w:rPr>
        <w:t>9. Адреса и подписи сторон.</w:t>
      </w:r>
    </w:p>
    <w:tbl>
      <w:tblPr>
        <w:tblW w:w="10564" w:type="dxa"/>
        <w:tblLook w:val="01E0" w:firstRow="1" w:lastRow="1" w:firstColumn="1" w:lastColumn="1" w:noHBand="0" w:noVBand="0"/>
      </w:tblPr>
      <w:tblGrid>
        <w:gridCol w:w="5778"/>
        <w:gridCol w:w="4786"/>
      </w:tblGrid>
      <w:tr w:rsidR="0049415A" w:rsidRPr="00460F1C" w:rsidTr="0049415A">
        <w:trPr>
          <w:trHeight w:val="269"/>
        </w:trPr>
        <w:tc>
          <w:tcPr>
            <w:tcW w:w="5778" w:type="dxa"/>
          </w:tcPr>
          <w:p w:rsidR="0049415A" w:rsidRPr="00460F1C" w:rsidRDefault="0049415A" w:rsidP="00753768">
            <w:pPr>
              <w:spacing w:after="0" w:line="240" w:lineRule="auto"/>
              <w:jc w:val="center"/>
              <w:rPr>
                <w:rFonts w:ascii="Times New Roman" w:hAnsi="Times New Roman"/>
                <w:b/>
                <w:sz w:val="18"/>
                <w:szCs w:val="20"/>
              </w:rPr>
            </w:pPr>
            <w:r w:rsidRPr="00460F1C">
              <w:rPr>
                <w:rFonts w:ascii="Times New Roman" w:hAnsi="Times New Roman"/>
                <w:b/>
                <w:sz w:val="18"/>
                <w:szCs w:val="20"/>
              </w:rPr>
              <w:t>«Исполнитель»</w:t>
            </w:r>
          </w:p>
        </w:tc>
        <w:tc>
          <w:tcPr>
            <w:tcW w:w="4786" w:type="dxa"/>
          </w:tcPr>
          <w:p w:rsidR="0049415A" w:rsidRPr="00460F1C" w:rsidRDefault="0049415A" w:rsidP="00781844">
            <w:pPr>
              <w:spacing w:after="0" w:line="240" w:lineRule="auto"/>
              <w:jc w:val="center"/>
              <w:rPr>
                <w:rFonts w:ascii="Times New Roman" w:hAnsi="Times New Roman"/>
                <w:b/>
                <w:sz w:val="18"/>
                <w:szCs w:val="20"/>
              </w:rPr>
            </w:pPr>
            <w:r w:rsidRPr="00460F1C">
              <w:rPr>
                <w:rFonts w:ascii="Times New Roman" w:hAnsi="Times New Roman"/>
                <w:b/>
                <w:sz w:val="18"/>
                <w:szCs w:val="20"/>
              </w:rPr>
              <w:t>«Потребитель»</w:t>
            </w:r>
          </w:p>
        </w:tc>
      </w:tr>
      <w:tr w:rsidR="0049415A" w:rsidRPr="00460F1C" w:rsidTr="0049415A">
        <w:trPr>
          <w:trHeight w:val="1621"/>
        </w:trPr>
        <w:tc>
          <w:tcPr>
            <w:tcW w:w="5778" w:type="dxa"/>
          </w:tcPr>
          <w:p w:rsidR="0049415A" w:rsidRPr="00460F1C" w:rsidRDefault="0049415A" w:rsidP="00753768">
            <w:pPr>
              <w:spacing w:after="0" w:line="240" w:lineRule="auto"/>
              <w:rPr>
                <w:rFonts w:ascii="Times New Roman" w:hAnsi="Times New Roman"/>
                <w:sz w:val="18"/>
                <w:szCs w:val="20"/>
              </w:rPr>
            </w:pPr>
            <w:r w:rsidRPr="00460F1C">
              <w:rPr>
                <w:rFonts w:ascii="Times New Roman" w:hAnsi="Times New Roman"/>
                <w:sz w:val="18"/>
                <w:szCs w:val="20"/>
              </w:rPr>
              <w:t>Муниципальное бюджетное учреждение здравоохранения «Стоматологическая поликлиника» г. Батайска Ростовской области</w:t>
            </w:r>
          </w:p>
          <w:p w:rsidR="0049415A" w:rsidRPr="00460F1C" w:rsidRDefault="0049415A" w:rsidP="00753768">
            <w:pPr>
              <w:spacing w:after="0" w:line="240" w:lineRule="auto"/>
              <w:rPr>
                <w:rFonts w:ascii="Times New Roman" w:hAnsi="Times New Roman"/>
                <w:sz w:val="18"/>
                <w:szCs w:val="20"/>
              </w:rPr>
            </w:pPr>
            <w:r w:rsidRPr="00460F1C">
              <w:rPr>
                <w:rFonts w:ascii="Times New Roman" w:hAnsi="Times New Roman"/>
                <w:sz w:val="18"/>
                <w:szCs w:val="20"/>
              </w:rPr>
              <w:t>Данные документа, подтверждающего факт внесения записи</w:t>
            </w:r>
          </w:p>
          <w:p w:rsidR="0049415A" w:rsidRDefault="0049415A" w:rsidP="006E4050">
            <w:pPr>
              <w:spacing w:after="0" w:line="240" w:lineRule="auto"/>
              <w:rPr>
                <w:rFonts w:ascii="Times New Roman" w:hAnsi="Times New Roman"/>
                <w:sz w:val="18"/>
                <w:szCs w:val="20"/>
              </w:rPr>
            </w:pPr>
            <w:r w:rsidRPr="00460F1C">
              <w:rPr>
                <w:rFonts w:ascii="Times New Roman" w:hAnsi="Times New Roman"/>
                <w:sz w:val="18"/>
                <w:szCs w:val="20"/>
              </w:rPr>
              <w:t xml:space="preserve">В ЕГРЮЛ: Свидетельство о внесении записи в Единый государственный  реестр юридических лиц  о юридическом лице, зарегистрированном до 1 июля 2002года                              серия  </w:t>
            </w:r>
            <w:r>
              <w:rPr>
                <w:rFonts w:ascii="Times New Roman" w:hAnsi="Times New Roman"/>
                <w:sz w:val="18"/>
                <w:szCs w:val="20"/>
              </w:rPr>
              <w:t>61</w:t>
            </w:r>
          </w:p>
          <w:p w:rsidR="0049415A" w:rsidRPr="00460F1C" w:rsidRDefault="0049415A" w:rsidP="006E4050">
            <w:pPr>
              <w:spacing w:after="0" w:line="240" w:lineRule="auto"/>
              <w:rPr>
                <w:rFonts w:ascii="Times New Roman" w:hAnsi="Times New Roman"/>
                <w:sz w:val="18"/>
                <w:szCs w:val="20"/>
              </w:rPr>
            </w:pPr>
            <w:r w:rsidRPr="00460F1C">
              <w:rPr>
                <w:rFonts w:ascii="Times New Roman" w:hAnsi="Times New Roman"/>
                <w:sz w:val="18"/>
                <w:szCs w:val="20"/>
              </w:rPr>
              <w:t xml:space="preserve"> № </w:t>
            </w:r>
            <w:r>
              <w:rPr>
                <w:rFonts w:ascii="Times New Roman" w:hAnsi="Times New Roman"/>
                <w:sz w:val="18"/>
                <w:szCs w:val="20"/>
              </w:rPr>
              <w:t>002052193</w:t>
            </w:r>
          </w:p>
          <w:p w:rsidR="0049415A" w:rsidRPr="00460F1C" w:rsidRDefault="0049415A" w:rsidP="006E4050">
            <w:pPr>
              <w:spacing w:after="0" w:line="240" w:lineRule="auto"/>
              <w:rPr>
                <w:rFonts w:ascii="Times New Roman" w:hAnsi="Times New Roman"/>
                <w:sz w:val="18"/>
                <w:szCs w:val="20"/>
              </w:rPr>
            </w:pPr>
            <w:r w:rsidRPr="00460F1C">
              <w:rPr>
                <w:rFonts w:ascii="Times New Roman" w:hAnsi="Times New Roman"/>
                <w:sz w:val="18"/>
                <w:szCs w:val="20"/>
              </w:rPr>
              <w:t xml:space="preserve">от  «  </w:t>
            </w:r>
            <w:r>
              <w:rPr>
                <w:rFonts w:ascii="Times New Roman" w:hAnsi="Times New Roman"/>
                <w:sz w:val="18"/>
                <w:szCs w:val="20"/>
              </w:rPr>
              <w:t>29</w:t>
            </w:r>
            <w:r w:rsidRPr="00460F1C">
              <w:rPr>
                <w:rFonts w:ascii="Times New Roman" w:hAnsi="Times New Roman"/>
                <w:sz w:val="18"/>
                <w:szCs w:val="20"/>
              </w:rPr>
              <w:t xml:space="preserve"> »  </w:t>
            </w:r>
            <w:r>
              <w:rPr>
                <w:rFonts w:ascii="Times New Roman" w:hAnsi="Times New Roman"/>
                <w:sz w:val="18"/>
                <w:szCs w:val="20"/>
              </w:rPr>
              <w:t>декабря 2002</w:t>
            </w:r>
            <w:r w:rsidRPr="00460F1C">
              <w:rPr>
                <w:rFonts w:ascii="Times New Roman" w:hAnsi="Times New Roman"/>
                <w:sz w:val="18"/>
                <w:szCs w:val="20"/>
              </w:rPr>
              <w:t xml:space="preserve">  года</w:t>
            </w:r>
          </w:p>
          <w:p w:rsidR="0049415A" w:rsidRPr="00460F1C" w:rsidRDefault="0049415A" w:rsidP="006E4050">
            <w:pPr>
              <w:spacing w:after="0" w:line="240" w:lineRule="auto"/>
              <w:rPr>
                <w:rFonts w:ascii="Times New Roman" w:hAnsi="Times New Roman"/>
                <w:sz w:val="18"/>
                <w:szCs w:val="20"/>
              </w:rPr>
            </w:pPr>
            <w:r w:rsidRPr="00460F1C">
              <w:rPr>
                <w:rFonts w:ascii="Times New Roman" w:hAnsi="Times New Roman"/>
                <w:sz w:val="18"/>
                <w:szCs w:val="20"/>
              </w:rPr>
              <w:t>Орган, осуществивший государственную регистрацию:</w:t>
            </w:r>
          </w:p>
          <w:p w:rsidR="0049415A" w:rsidRDefault="0049415A" w:rsidP="00056080">
            <w:pPr>
              <w:spacing w:after="0" w:line="240" w:lineRule="auto"/>
              <w:rPr>
                <w:rFonts w:ascii="Times New Roman" w:hAnsi="Times New Roman"/>
                <w:sz w:val="18"/>
                <w:szCs w:val="20"/>
              </w:rPr>
            </w:pPr>
            <w:r>
              <w:rPr>
                <w:rFonts w:ascii="Times New Roman" w:hAnsi="Times New Roman"/>
                <w:sz w:val="18"/>
                <w:szCs w:val="20"/>
              </w:rPr>
              <w:t>Межрайонная инспекция МНС России № 11 по Ростовской области территориальный участок 6141 по г. Батайску</w:t>
            </w:r>
          </w:p>
          <w:p w:rsidR="0049415A" w:rsidRPr="00460F1C" w:rsidRDefault="0049415A" w:rsidP="00056080">
            <w:pPr>
              <w:spacing w:after="0" w:line="240" w:lineRule="auto"/>
              <w:rPr>
                <w:rFonts w:ascii="Times New Roman" w:hAnsi="Times New Roman"/>
                <w:sz w:val="18"/>
                <w:szCs w:val="20"/>
              </w:rPr>
            </w:pPr>
            <w:r w:rsidRPr="00460F1C">
              <w:rPr>
                <w:rFonts w:ascii="Times New Roman" w:hAnsi="Times New Roman"/>
                <w:sz w:val="18"/>
                <w:szCs w:val="20"/>
              </w:rPr>
              <w:t>адрес поликлиники</w:t>
            </w:r>
            <w:r>
              <w:rPr>
                <w:rFonts w:ascii="Times New Roman" w:hAnsi="Times New Roman"/>
                <w:sz w:val="18"/>
                <w:szCs w:val="20"/>
              </w:rPr>
              <w:t xml:space="preserve"> город Батайск Ростовской области ул. Мира, д. 195</w:t>
            </w:r>
          </w:p>
          <w:p w:rsidR="0049415A" w:rsidRPr="00460F1C" w:rsidRDefault="0049415A" w:rsidP="00056080">
            <w:pPr>
              <w:spacing w:after="0" w:line="240" w:lineRule="auto"/>
              <w:rPr>
                <w:rFonts w:ascii="Times New Roman" w:hAnsi="Times New Roman"/>
                <w:sz w:val="18"/>
                <w:szCs w:val="20"/>
              </w:rPr>
            </w:pPr>
            <w:r w:rsidRPr="00460F1C">
              <w:rPr>
                <w:rFonts w:ascii="Times New Roman" w:hAnsi="Times New Roman"/>
                <w:sz w:val="18"/>
                <w:szCs w:val="20"/>
              </w:rPr>
              <w:t xml:space="preserve">ИНН </w:t>
            </w:r>
            <w:r>
              <w:rPr>
                <w:rFonts w:ascii="Times New Roman" w:hAnsi="Times New Roman"/>
                <w:sz w:val="18"/>
                <w:szCs w:val="20"/>
              </w:rPr>
              <w:t>6141015321</w:t>
            </w:r>
            <w:r w:rsidRPr="00460F1C">
              <w:rPr>
                <w:rFonts w:ascii="Times New Roman" w:hAnsi="Times New Roman"/>
                <w:sz w:val="18"/>
                <w:szCs w:val="20"/>
              </w:rPr>
              <w:t xml:space="preserve">, КПП </w:t>
            </w:r>
            <w:r>
              <w:rPr>
                <w:rFonts w:ascii="Times New Roman" w:hAnsi="Times New Roman"/>
                <w:sz w:val="18"/>
                <w:szCs w:val="20"/>
              </w:rPr>
              <w:t>614101001</w:t>
            </w:r>
          </w:p>
          <w:p w:rsidR="0049415A" w:rsidRPr="00460F1C" w:rsidRDefault="0049415A" w:rsidP="00056080">
            <w:pPr>
              <w:spacing w:after="0" w:line="240" w:lineRule="auto"/>
              <w:rPr>
                <w:rFonts w:ascii="Times New Roman" w:hAnsi="Times New Roman"/>
                <w:sz w:val="18"/>
                <w:szCs w:val="20"/>
              </w:rPr>
            </w:pPr>
            <w:r w:rsidRPr="00460F1C">
              <w:rPr>
                <w:rFonts w:ascii="Times New Roman" w:hAnsi="Times New Roman"/>
                <w:sz w:val="18"/>
                <w:szCs w:val="20"/>
              </w:rPr>
              <w:t xml:space="preserve">ОГРН </w:t>
            </w:r>
            <w:r>
              <w:rPr>
                <w:rFonts w:ascii="Times New Roman" w:hAnsi="Times New Roman"/>
                <w:sz w:val="18"/>
                <w:szCs w:val="20"/>
              </w:rPr>
              <w:t>1026101847200</w:t>
            </w:r>
          </w:p>
          <w:p w:rsidR="0049415A" w:rsidRPr="00460F1C" w:rsidRDefault="0049415A" w:rsidP="004D345D">
            <w:pPr>
              <w:spacing w:after="0" w:line="240" w:lineRule="auto"/>
              <w:jc w:val="both"/>
              <w:rPr>
                <w:rFonts w:ascii="Times New Roman" w:hAnsi="Times New Roman"/>
                <w:sz w:val="18"/>
                <w:szCs w:val="20"/>
              </w:rPr>
            </w:pPr>
            <w:r w:rsidRPr="00460F1C">
              <w:rPr>
                <w:rFonts w:ascii="Times New Roman" w:hAnsi="Times New Roman"/>
                <w:sz w:val="18"/>
                <w:szCs w:val="20"/>
              </w:rPr>
              <w:t xml:space="preserve">________________________А.Н. </w:t>
            </w:r>
            <w:proofErr w:type="spellStart"/>
            <w:r w:rsidRPr="00460F1C">
              <w:rPr>
                <w:rFonts w:ascii="Times New Roman" w:hAnsi="Times New Roman"/>
                <w:sz w:val="18"/>
                <w:szCs w:val="20"/>
              </w:rPr>
              <w:t>Камуз</w:t>
            </w:r>
            <w:proofErr w:type="spellEnd"/>
          </w:p>
          <w:p w:rsidR="0049415A" w:rsidRPr="00460F1C" w:rsidRDefault="0049415A" w:rsidP="004D345D">
            <w:pPr>
              <w:spacing w:after="0" w:line="240" w:lineRule="auto"/>
              <w:jc w:val="both"/>
              <w:rPr>
                <w:rFonts w:ascii="Times New Roman" w:hAnsi="Times New Roman"/>
                <w:sz w:val="18"/>
                <w:szCs w:val="20"/>
              </w:rPr>
            </w:pPr>
            <w:r w:rsidRPr="00460F1C">
              <w:rPr>
                <w:rFonts w:ascii="Times New Roman" w:hAnsi="Times New Roman"/>
                <w:sz w:val="18"/>
                <w:szCs w:val="20"/>
              </w:rPr>
              <w:t xml:space="preserve">             М.П.</w:t>
            </w:r>
          </w:p>
        </w:tc>
        <w:tc>
          <w:tcPr>
            <w:tcW w:w="4786" w:type="dxa"/>
          </w:tcPr>
          <w:p w:rsidR="0049415A" w:rsidRDefault="0049415A" w:rsidP="00781844">
            <w:pPr>
              <w:spacing w:after="0" w:line="240" w:lineRule="auto"/>
              <w:jc w:val="both"/>
              <w:rPr>
                <w:rFonts w:ascii="Times New Roman" w:hAnsi="Times New Roman"/>
                <w:sz w:val="18"/>
                <w:szCs w:val="20"/>
              </w:rPr>
            </w:pPr>
            <w:r w:rsidRPr="00460F1C">
              <w:rPr>
                <w:rFonts w:ascii="Times New Roman" w:hAnsi="Times New Roman"/>
                <w:sz w:val="18"/>
                <w:szCs w:val="20"/>
              </w:rPr>
              <w:t>_____________________________</w:t>
            </w:r>
            <w:r>
              <w:rPr>
                <w:rFonts w:ascii="Times New Roman" w:hAnsi="Times New Roman"/>
                <w:sz w:val="18"/>
                <w:szCs w:val="20"/>
              </w:rPr>
              <w:t>______________</w:t>
            </w:r>
            <w:r w:rsidRPr="00460F1C">
              <w:rPr>
                <w:rFonts w:ascii="Times New Roman" w:hAnsi="Times New Roman"/>
                <w:sz w:val="18"/>
                <w:szCs w:val="20"/>
              </w:rPr>
              <w:t>_</w:t>
            </w:r>
          </w:p>
          <w:p w:rsidR="0049415A" w:rsidRDefault="0049415A" w:rsidP="00781844">
            <w:pPr>
              <w:spacing w:after="0" w:line="240" w:lineRule="auto"/>
              <w:jc w:val="both"/>
              <w:rPr>
                <w:rFonts w:ascii="Times New Roman" w:hAnsi="Times New Roman"/>
                <w:sz w:val="18"/>
                <w:szCs w:val="20"/>
              </w:rPr>
            </w:pPr>
            <w:r w:rsidRPr="00460F1C">
              <w:rPr>
                <w:rFonts w:ascii="Times New Roman" w:hAnsi="Times New Roman"/>
                <w:sz w:val="18"/>
                <w:szCs w:val="20"/>
              </w:rPr>
              <w:t>(</w:t>
            </w:r>
            <w:proofErr w:type="spellStart"/>
            <w:r w:rsidRPr="00460F1C">
              <w:rPr>
                <w:rFonts w:ascii="Times New Roman" w:hAnsi="Times New Roman"/>
                <w:sz w:val="18"/>
                <w:szCs w:val="20"/>
              </w:rPr>
              <w:t>ф.и.о.</w:t>
            </w:r>
            <w:proofErr w:type="spellEnd"/>
            <w:r w:rsidRPr="00460F1C">
              <w:rPr>
                <w:rFonts w:ascii="Times New Roman" w:hAnsi="Times New Roman"/>
                <w:sz w:val="18"/>
                <w:szCs w:val="20"/>
              </w:rPr>
              <w:t xml:space="preserve">) </w:t>
            </w:r>
          </w:p>
          <w:p w:rsidR="0049415A" w:rsidRDefault="0049415A" w:rsidP="00781844">
            <w:pPr>
              <w:spacing w:after="0" w:line="240" w:lineRule="auto"/>
              <w:jc w:val="both"/>
              <w:rPr>
                <w:rFonts w:ascii="Times New Roman" w:hAnsi="Times New Roman"/>
                <w:sz w:val="18"/>
                <w:szCs w:val="20"/>
              </w:rPr>
            </w:pPr>
            <w:r w:rsidRPr="00460F1C">
              <w:rPr>
                <w:rFonts w:ascii="Times New Roman" w:hAnsi="Times New Roman"/>
                <w:sz w:val="18"/>
                <w:szCs w:val="20"/>
              </w:rPr>
              <w:t>зарегистрирован по адресу____________</w:t>
            </w:r>
            <w:r>
              <w:rPr>
                <w:rFonts w:ascii="Times New Roman" w:hAnsi="Times New Roman"/>
                <w:sz w:val="18"/>
                <w:szCs w:val="20"/>
              </w:rPr>
              <w:t>_________</w:t>
            </w:r>
          </w:p>
          <w:p w:rsidR="0049415A" w:rsidRDefault="0049415A" w:rsidP="00781844">
            <w:pPr>
              <w:spacing w:after="0" w:line="240" w:lineRule="auto"/>
              <w:jc w:val="both"/>
              <w:rPr>
                <w:rFonts w:ascii="Times New Roman" w:hAnsi="Times New Roman"/>
                <w:sz w:val="18"/>
                <w:szCs w:val="20"/>
              </w:rPr>
            </w:pPr>
            <w:r>
              <w:rPr>
                <w:rFonts w:ascii="Times New Roman" w:hAnsi="Times New Roman"/>
                <w:sz w:val="18"/>
                <w:szCs w:val="20"/>
              </w:rPr>
              <w:t>____________________________________________</w:t>
            </w:r>
          </w:p>
          <w:p w:rsidR="0049415A" w:rsidRDefault="0049415A" w:rsidP="00781844">
            <w:pPr>
              <w:spacing w:after="0" w:line="240" w:lineRule="auto"/>
              <w:jc w:val="both"/>
              <w:rPr>
                <w:rFonts w:ascii="Times New Roman" w:hAnsi="Times New Roman"/>
                <w:sz w:val="18"/>
                <w:szCs w:val="20"/>
              </w:rPr>
            </w:pPr>
            <w:r>
              <w:rPr>
                <w:rFonts w:ascii="Times New Roman" w:hAnsi="Times New Roman"/>
                <w:sz w:val="18"/>
                <w:szCs w:val="20"/>
              </w:rPr>
              <w:t>____________________________________________</w:t>
            </w:r>
          </w:p>
          <w:p w:rsidR="0049415A" w:rsidRPr="00460F1C" w:rsidRDefault="0049415A" w:rsidP="00781844">
            <w:pPr>
              <w:spacing w:after="0" w:line="240" w:lineRule="auto"/>
              <w:jc w:val="both"/>
              <w:rPr>
                <w:rFonts w:ascii="Times New Roman" w:hAnsi="Times New Roman"/>
                <w:sz w:val="18"/>
                <w:szCs w:val="20"/>
              </w:rPr>
            </w:pPr>
          </w:p>
          <w:p w:rsidR="0049415A" w:rsidRPr="00460F1C" w:rsidRDefault="0049415A" w:rsidP="00781844">
            <w:pPr>
              <w:spacing w:after="0" w:line="240" w:lineRule="auto"/>
              <w:jc w:val="both"/>
              <w:rPr>
                <w:rFonts w:ascii="Times New Roman" w:hAnsi="Times New Roman"/>
                <w:sz w:val="18"/>
                <w:szCs w:val="20"/>
              </w:rPr>
            </w:pPr>
            <w:r w:rsidRPr="00460F1C">
              <w:rPr>
                <w:rFonts w:ascii="Times New Roman" w:hAnsi="Times New Roman"/>
                <w:sz w:val="18"/>
                <w:szCs w:val="20"/>
              </w:rPr>
              <w:t>Тел. _______________________________</w:t>
            </w:r>
          </w:p>
          <w:p w:rsidR="0049415A" w:rsidRDefault="0049415A" w:rsidP="00781844">
            <w:pPr>
              <w:spacing w:after="0" w:line="240" w:lineRule="auto"/>
              <w:jc w:val="both"/>
              <w:rPr>
                <w:rFonts w:ascii="Times New Roman" w:hAnsi="Times New Roman"/>
                <w:sz w:val="18"/>
                <w:szCs w:val="20"/>
              </w:rPr>
            </w:pPr>
          </w:p>
          <w:p w:rsidR="0049415A" w:rsidRPr="00460F1C" w:rsidRDefault="0049415A" w:rsidP="00781844">
            <w:pPr>
              <w:spacing w:after="0" w:line="240" w:lineRule="auto"/>
              <w:jc w:val="both"/>
              <w:rPr>
                <w:rFonts w:ascii="Times New Roman" w:hAnsi="Times New Roman"/>
                <w:sz w:val="18"/>
                <w:szCs w:val="20"/>
              </w:rPr>
            </w:pPr>
            <w:r w:rsidRPr="00460F1C">
              <w:rPr>
                <w:rFonts w:ascii="Times New Roman" w:hAnsi="Times New Roman"/>
                <w:sz w:val="18"/>
                <w:szCs w:val="20"/>
              </w:rPr>
              <w:t>________________________________(подпись)</w:t>
            </w:r>
          </w:p>
          <w:p w:rsidR="0049415A" w:rsidRPr="00460F1C" w:rsidRDefault="0049415A" w:rsidP="00781844">
            <w:pPr>
              <w:spacing w:after="0" w:line="240" w:lineRule="auto"/>
              <w:jc w:val="both"/>
              <w:rPr>
                <w:rFonts w:ascii="Times New Roman" w:hAnsi="Times New Roman"/>
                <w:sz w:val="18"/>
                <w:szCs w:val="20"/>
              </w:rPr>
            </w:pPr>
          </w:p>
        </w:tc>
      </w:tr>
    </w:tbl>
    <w:p w:rsidR="00FA2AA4" w:rsidRDefault="00FA2AA4" w:rsidP="00251570">
      <w:pPr>
        <w:rPr>
          <w:rFonts w:ascii="Times New Roman" w:hAnsi="Times New Roman"/>
          <w:sz w:val="18"/>
          <w:szCs w:val="20"/>
        </w:rPr>
      </w:pPr>
    </w:p>
    <w:p w:rsidR="004E2B60" w:rsidRPr="00F66FB4" w:rsidRDefault="004E2B60" w:rsidP="00251570">
      <w:pPr>
        <w:rPr>
          <w:rFonts w:ascii="Times New Roman" w:hAnsi="Times New Roman"/>
          <w:sz w:val="18"/>
          <w:szCs w:val="20"/>
        </w:rPr>
      </w:pPr>
    </w:p>
    <w:sectPr w:rsidR="004E2B60" w:rsidRPr="00F66FB4" w:rsidSect="0008762E">
      <w:pgSz w:w="11906" w:h="16838"/>
      <w:pgMar w:top="28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CF"/>
    <w:rsid w:val="00004F68"/>
    <w:rsid w:val="00056080"/>
    <w:rsid w:val="000836E9"/>
    <w:rsid w:val="0008762E"/>
    <w:rsid w:val="00095928"/>
    <w:rsid w:val="000F7600"/>
    <w:rsid w:val="00130254"/>
    <w:rsid w:val="001370BE"/>
    <w:rsid w:val="00154683"/>
    <w:rsid w:val="001601D0"/>
    <w:rsid w:val="00172DE3"/>
    <w:rsid w:val="001E6DF2"/>
    <w:rsid w:val="00210B8F"/>
    <w:rsid w:val="00222861"/>
    <w:rsid w:val="00251570"/>
    <w:rsid w:val="00280B9B"/>
    <w:rsid w:val="00284B91"/>
    <w:rsid w:val="002F3E0F"/>
    <w:rsid w:val="003648D0"/>
    <w:rsid w:val="003E526F"/>
    <w:rsid w:val="00460F1C"/>
    <w:rsid w:val="00475683"/>
    <w:rsid w:val="0049415A"/>
    <w:rsid w:val="004D345D"/>
    <w:rsid w:val="004E2B60"/>
    <w:rsid w:val="00520525"/>
    <w:rsid w:val="0052672B"/>
    <w:rsid w:val="005449B1"/>
    <w:rsid w:val="00550781"/>
    <w:rsid w:val="00553E30"/>
    <w:rsid w:val="00556115"/>
    <w:rsid w:val="00585805"/>
    <w:rsid w:val="005C4272"/>
    <w:rsid w:val="006901BF"/>
    <w:rsid w:val="006A4D42"/>
    <w:rsid w:val="006E4050"/>
    <w:rsid w:val="0070149D"/>
    <w:rsid w:val="00720E56"/>
    <w:rsid w:val="00737FCE"/>
    <w:rsid w:val="007471F3"/>
    <w:rsid w:val="007532E8"/>
    <w:rsid w:val="00753768"/>
    <w:rsid w:val="0076094B"/>
    <w:rsid w:val="00783C85"/>
    <w:rsid w:val="007D269A"/>
    <w:rsid w:val="00821FB2"/>
    <w:rsid w:val="00847491"/>
    <w:rsid w:val="00850499"/>
    <w:rsid w:val="00856602"/>
    <w:rsid w:val="008851DD"/>
    <w:rsid w:val="008B4E4E"/>
    <w:rsid w:val="008B5A70"/>
    <w:rsid w:val="00A01C98"/>
    <w:rsid w:val="00A15CA1"/>
    <w:rsid w:val="00A22D1B"/>
    <w:rsid w:val="00A43BF9"/>
    <w:rsid w:val="00A44D35"/>
    <w:rsid w:val="00A52DDB"/>
    <w:rsid w:val="00A5492B"/>
    <w:rsid w:val="00A779FF"/>
    <w:rsid w:val="00AA165E"/>
    <w:rsid w:val="00AA7816"/>
    <w:rsid w:val="00AC5B22"/>
    <w:rsid w:val="00AD31CF"/>
    <w:rsid w:val="00B10D27"/>
    <w:rsid w:val="00B31F7E"/>
    <w:rsid w:val="00B33257"/>
    <w:rsid w:val="00BB489C"/>
    <w:rsid w:val="00BE117B"/>
    <w:rsid w:val="00C04818"/>
    <w:rsid w:val="00C2720A"/>
    <w:rsid w:val="00C40290"/>
    <w:rsid w:val="00C674AB"/>
    <w:rsid w:val="00C726CC"/>
    <w:rsid w:val="00CA4E78"/>
    <w:rsid w:val="00CD613A"/>
    <w:rsid w:val="00CD7764"/>
    <w:rsid w:val="00D10A81"/>
    <w:rsid w:val="00D23DEE"/>
    <w:rsid w:val="00D30D5E"/>
    <w:rsid w:val="00D41FC9"/>
    <w:rsid w:val="00D44773"/>
    <w:rsid w:val="00DA6A82"/>
    <w:rsid w:val="00DE40AD"/>
    <w:rsid w:val="00DE70CA"/>
    <w:rsid w:val="00E810DA"/>
    <w:rsid w:val="00E826F9"/>
    <w:rsid w:val="00E860BD"/>
    <w:rsid w:val="00EA45EE"/>
    <w:rsid w:val="00ED3F6A"/>
    <w:rsid w:val="00EE4576"/>
    <w:rsid w:val="00F011E9"/>
    <w:rsid w:val="00F01C9B"/>
    <w:rsid w:val="00F66FB4"/>
    <w:rsid w:val="00FA2AA4"/>
    <w:rsid w:val="00FD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0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6094B"/>
    <w:rPr>
      <w:rFonts w:ascii="Tahoma" w:hAnsi="Tahoma" w:cs="Tahoma"/>
      <w:sz w:val="16"/>
      <w:szCs w:val="16"/>
    </w:rPr>
  </w:style>
  <w:style w:type="table" w:styleId="a5">
    <w:name w:val="Table Grid"/>
    <w:basedOn w:val="a1"/>
    <w:uiPriority w:val="99"/>
    <w:rsid w:val="00BB48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7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09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6094B"/>
    <w:rPr>
      <w:rFonts w:ascii="Tahoma" w:hAnsi="Tahoma" w:cs="Tahoma"/>
      <w:sz w:val="16"/>
      <w:szCs w:val="16"/>
    </w:rPr>
  </w:style>
  <w:style w:type="table" w:styleId="a5">
    <w:name w:val="Table Grid"/>
    <w:basedOn w:val="a1"/>
    <w:uiPriority w:val="99"/>
    <w:rsid w:val="00BB48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13730">
      <w:marLeft w:val="0"/>
      <w:marRight w:val="0"/>
      <w:marTop w:val="0"/>
      <w:marBottom w:val="0"/>
      <w:divBdr>
        <w:top w:val="none" w:sz="0" w:space="0" w:color="auto"/>
        <w:left w:val="none" w:sz="0" w:space="0" w:color="auto"/>
        <w:bottom w:val="none" w:sz="0" w:space="0" w:color="auto"/>
        <w:right w:val="none" w:sz="0" w:space="0" w:color="auto"/>
      </w:divBdr>
      <w:divsChild>
        <w:div w:id="1980113738">
          <w:marLeft w:val="0"/>
          <w:marRight w:val="0"/>
          <w:marTop w:val="0"/>
          <w:marBottom w:val="0"/>
          <w:divBdr>
            <w:top w:val="none" w:sz="0" w:space="0" w:color="auto"/>
            <w:left w:val="none" w:sz="0" w:space="0" w:color="auto"/>
            <w:bottom w:val="none" w:sz="0" w:space="0" w:color="auto"/>
            <w:right w:val="none" w:sz="0" w:space="0" w:color="auto"/>
          </w:divBdr>
          <w:divsChild>
            <w:div w:id="1980113729">
              <w:marLeft w:val="0"/>
              <w:marRight w:val="0"/>
              <w:marTop w:val="0"/>
              <w:marBottom w:val="0"/>
              <w:divBdr>
                <w:top w:val="none" w:sz="0" w:space="0" w:color="auto"/>
                <w:left w:val="none" w:sz="0" w:space="0" w:color="auto"/>
                <w:bottom w:val="none" w:sz="0" w:space="0" w:color="auto"/>
                <w:right w:val="none" w:sz="0" w:space="0" w:color="auto"/>
              </w:divBdr>
              <w:divsChild>
                <w:div w:id="1980113717">
                  <w:marLeft w:val="0"/>
                  <w:marRight w:val="0"/>
                  <w:marTop w:val="0"/>
                  <w:marBottom w:val="0"/>
                  <w:divBdr>
                    <w:top w:val="none" w:sz="0" w:space="0" w:color="auto"/>
                    <w:left w:val="none" w:sz="0" w:space="0" w:color="auto"/>
                    <w:bottom w:val="none" w:sz="0" w:space="0" w:color="auto"/>
                    <w:right w:val="none" w:sz="0" w:space="0" w:color="auto"/>
                  </w:divBdr>
                  <w:divsChild>
                    <w:div w:id="1980113733">
                      <w:marLeft w:val="0"/>
                      <w:marRight w:val="0"/>
                      <w:marTop w:val="0"/>
                      <w:marBottom w:val="0"/>
                      <w:divBdr>
                        <w:top w:val="none" w:sz="0" w:space="0" w:color="auto"/>
                        <w:left w:val="none" w:sz="0" w:space="0" w:color="auto"/>
                        <w:bottom w:val="none" w:sz="0" w:space="0" w:color="auto"/>
                        <w:right w:val="none" w:sz="0" w:space="0" w:color="auto"/>
                      </w:divBdr>
                      <w:divsChild>
                        <w:div w:id="1980113726">
                          <w:marLeft w:val="0"/>
                          <w:marRight w:val="0"/>
                          <w:marTop w:val="0"/>
                          <w:marBottom w:val="0"/>
                          <w:divBdr>
                            <w:top w:val="none" w:sz="0" w:space="0" w:color="auto"/>
                            <w:left w:val="none" w:sz="0" w:space="0" w:color="auto"/>
                            <w:bottom w:val="none" w:sz="0" w:space="0" w:color="auto"/>
                            <w:right w:val="none" w:sz="0" w:space="0" w:color="auto"/>
                          </w:divBdr>
                          <w:divsChild>
                            <w:div w:id="1980113727">
                              <w:marLeft w:val="0"/>
                              <w:marRight w:val="0"/>
                              <w:marTop w:val="0"/>
                              <w:marBottom w:val="0"/>
                              <w:divBdr>
                                <w:top w:val="none" w:sz="0" w:space="0" w:color="auto"/>
                                <w:left w:val="none" w:sz="0" w:space="0" w:color="auto"/>
                                <w:bottom w:val="none" w:sz="0" w:space="0" w:color="auto"/>
                                <w:right w:val="none" w:sz="0" w:space="0" w:color="auto"/>
                              </w:divBdr>
                              <w:divsChild>
                                <w:div w:id="1980113739">
                                  <w:marLeft w:val="0"/>
                                  <w:marRight w:val="0"/>
                                  <w:marTop w:val="0"/>
                                  <w:marBottom w:val="0"/>
                                  <w:divBdr>
                                    <w:top w:val="none" w:sz="0" w:space="0" w:color="auto"/>
                                    <w:left w:val="none" w:sz="0" w:space="0" w:color="auto"/>
                                    <w:bottom w:val="none" w:sz="0" w:space="0" w:color="auto"/>
                                    <w:right w:val="none" w:sz="0" w:space="0" w:color="auto"/>
                                  </w:divBdr>
                                  <w:divsChild>
                                    <w:div w:id="1980113724">
                                      <w:marLeft w:val="0"/>
                                      <w:marRight w:val="0"/>
                                      <w:marTop w:val="0"/>
                                      <w:marBottom w:val="0"/>
                                      <w:divBdr>
                                        <w:top w:val="none" w:sz="0" w:space="0" w:color="auto"/>
                                        <w:left w:val="none" w:sz="0" w:space="0" w:color="auto"/>
                                        <w:bottom w:val="none" w:sz="0" w:space="0" w:color="auto"/>
                                        <w:right w:val="none" w:sz="0" w:space="0" w:color="auto"/>
                                      </w:divBdr>
                                      <w:divsChild>
                                        <w:div w:id="19801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13732">
      <w:marLeft w:val="0"/>
      <w:marRight w:val="0"/>
      <w:marTop w:val="0"/>
      <w:marBottom w:val="0"/>
      <w:divBdr>
        <w:top w:val="none" w:sz="0" w:space="0" w:color="auto"/>
        <w:left w:val="none" w:sz="0" w:space="0" w:color="auto"/>
        <w:bottom w:val="none" w:sz="0" w:space="0" w:color="auto"/>
        <w:right w:val="none" w:sz="0" w:space="0" w:color="auto"/>
      </w:divBdr>
      <w:divsChild>
        <w:div w:id="1980113735">
          <w:marLeft w:val="0"/>
          <w:marRight w:val="0"/>
          <w:marTop w:val="0"/>
          <w:marBottom w:val="0"/>
          <w:divBdr>
            <w:top w:val="none" w:sz="0" w:space="0" w:color="auto"/>
            <w:left w:val="none" w:sz="0" w:space="0" w:color="auto"/>
            <w:bottom w:val="none" w:sz="0" w:space="0" w:color="auto"/>
            <w:right w:val="none" w:sz="0" w:space="0" w:color="auto"/>
          </w:divBdr>
          <w:divsChild>
            <w:div w:id="1980113725">
              <w:marLeft w:val="0"/>
              <w:marRight w:val="0"/>
              <w:marTop w:val="0"/>
              <w:marBottom w:val="0"/>
              <w:divBdr>
                <w:top w:val="none" w:sz="0" w:space="0" w:color="auto"/>
                <w:left w:val="none" w:sz="0" w:space="0" w:color="auto"/>
                <w:bottom w:val="none" w:sz="0" w:space="0" w:color="auto"/>
                <w:right w:val="none" w:sz="0" w:space="0" w:color="auto"/>
              </w:divBdr>
              <w:divsChild>
                <w:div w:id="1980113734">
                  <w:marLeft w:val="0"/>
                  <w:marRight w:val="0"/>
                  <w:marTop w:val="0"/>
                  <w:marBottom w:val="0"/>
                  <w:divBdr>
                    <w:top w:val="none" w:sz="0" w:space="0" w:color="auto"/>
                    <w:left w:val="none" w:sz="0" w:space="0" w:color="auto"/>
                    <w:bottom w:val="none" w:sz="0" w:space="0" w:color="auto"/>
                    <w:right w:val="none" w:sz="0" w:space="0" w:color="auto"/>
                  </w:divBdr>
                  <w:divsChild>
                    <w:div w:id="1980113723">
                      <w:marLeft w:val="0"/>
                      <w:marRight w:val="0"/>
                      <w:marTop w:val="0"/>
                      <w:marBottom w:val="0"/>
                      <w:divBdr>
                        <w:top w:val="none" w:sz="0" w:space="0" w:color="auto"/>
                        <w:left w:val="none" w:sz="0" w:space="0" w:color="auto"/>
                        <w:bottom w:val="none" w:sz="0" w:space="0" w:color="auto"/>
                        <w:right w:val="none" w:sz="0" w:space="0" w:color="auto"/>
                      </w:divBdr>
                      <w:divsChild>
                        <w:div w:id="1980113731">
                          <w:marLeft w:val="0"/>
                          <w:marRight w:val="0"/>
                          <w:marTop w:val="0"/>
                          <w:marBottom w:val="0"/>
                          <w:divBdr>
                            <w:top w:val="none" w:sz="0" w:space="0" w:color="auto"/>
                            <w:left w:val="none" w:sz="0" w:space="0" w:color="auto"/>
                            <w:bottom w:val="none" w:sz="0" w:space="0" w:color="auto"/>
                            <w:right w:val="none" w:sz="0" w:space="0" w:color="auto"/>
                          </w:divBdr>
                          <w:divsChild>
                            <w:div w:id="1980113722">
                              <w:marLeft w:val="0"/>
                              <w:marRight w:val="0"/>
                              <w:marTop w:val="0"/>
                              <w:marBottom w:val="0"/>
                              <w:divBdr>
                                <w:top w:val="none" w:sz="0" w:space="0" w:color="auto"/>
                                <w:left w:val="none" w:sz="0" w:space="0" w:color="auto"/>
                                <w:bottom w:val="none" w:sz="0" w:space="0" w:color="auto"/>
                                <w:right w:val="none" w:sz="0" w:space="0" w:color="auto"/>
                              </w:divBdr>
                              <w:divsChild>
                                <w:div w:id="1980113718">
                                  <w:marLeft w:val="0"/>
                                  <w:marRight w:val="0"/>
                                  <w:marTop w:val="0"/>
                                  <w:marBottom w:val="0"/>
                                  <w:divBdr>
                                    <w:top w:val="none" w:sz="0" w:space="0" w:color="auto"/>
                                    <w:left w:val="none" w:sz="0" w:space="0" w:color="auto"/>
                                    <w:bottom w:val="none" w:sz="0" w:space="0" w:color="auto"/>
                                    <w:right w:val="none" w:sz="0" w:space="0" w:color="auto"/>
                                  </w:divBdr>
                                  <w:divsChild>
                                    <w:div w:id="1980113737">
                                      <w:marLeft w:val="0"/>
                                      <w:marRight w:val="0"/>
                                      <w:marTop w:val="0"/>
                                      <w:marBottom w:val="0"/>
                                      <w:divBdr>
                                        <w:top w:val="none" w:sz="0" w:space="0" w:color="auto"/>
                                        <w:left w:val="none" w:sz="0" w:space="0" w:color="auto"/>
                                        <w:bottom w:val="none" w:sz="0" w:space="0" w:color="auto"/>
                                        <w:right w:val="none" w:sz="0" w:space="0" w:color="auto"/>
                                      </w:divBdr>
                                      <w:divsChild>
                                        <w:div w:id="1980113728">
                                          <w:marLeft w:val="0"/>
                                          <w:marRight w:val="0"/>
                                          <w:marTop w:val="0"/>
                                          <w:marBottom w:val="0"/>
                                          <w:divBdr>
                                            <w:top w:val="none" w:sz="0" w:space="0" w:color="auto"/>
                                            <w:left w:val="none" w:sz="0" w:space="0" w:color="auto"/>
                                            <w:bottom w:val="none" w:sz="0" w:space="0" w:color="auto"/>
                                            <w:right w:val="none" w:sz="0" w:space="0" w:color="auto"/>
                                          </w:divBdr>
                                          <w:divsChild>
                                            <w:div w:id="1980113721">
                                              <w:marLeft w:val="0"/>
                                              <w:marRight w:val="0"/>
                                              <w:marTop w:val="0"/>
                                              <w:marBottom w:val="0"/>
                                              <w:divBdr>
                                                <w:top w:val="none" w:sz="0" w:space="0" w:color="auto"/>
                                                <w:left w:val="none" w:sz="0" w:space="0" w:color="auto"/>
                                                <w:bottom w:val="none" w:sz="0" w:space="0" w:color="auto"/>
                                                <w:right w:val="none" w:sz="0" w:space="0" w:color="auto"/>
                                              </w:divBdr>
                                              <w:divsChild>
                                                <w:div w:id="1980113719">
                                                  <w:marLeft w:val="0"/>
                                                  <w:marRight w:val="0"/>
                                                  <w:marTop w:val="0"/>
                                                  <w:marBottom w:val="0"/>
                                                  <w:divBdr>
                                                    <w:top w:val="none" w:sz="0" w:space="0" w:color="auto"/>
                                                    <w:left w:val="none" w:sz="0" w:space="0" w:color="auto"/>
                                                    <w:bottom w:val="none" w:sz="0" w:space="0" w:color="auto"/>
                                                    <w:right w:val="none" w:sz="0" w:space="0" w:color="auto"/>
                                                  </w:divBdr>
                                                  <w:divsChild>
                                                    <w:div w:id="1980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РОКА "Эксперт"</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Евгений</dc:creator>
  <cp:lastModifiedBy>Инна</cp:lastModifiedBy>
  <cp:revision>5</cp:revision>
  <cp:lastPrinted>2017-09-07T12:09:00Z</cp:lastPrinted>
  <dcterms:created xsi:type="dcterms:W3CDTF">2017-03-02T13:21:00Z</dcterms:created>
  <dcterms:modified xsi:type="dcterms:W3CDTF">2017-09-07T12:15:00Z</dcterms:modified>
</cp:coreProperties>
</file>