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C4" w:rsidRPr="005B38C4" w:rsidRDefault="005B38C4" w:rsidP="005B38C4">
      <w:pPr>
        <w:spacing w:before="240" w:after="192" w:line="240" w:lineRule="auto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5B38C4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Правила записи на приём:</w:t>
      </w:r>
    </w:p>
    <w:p w:rsidR="005B38C4" w:rsidRPr="005B38C4" w:rsidRDefault="005B38C4" w:rsidP="005B38C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B38C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Запись к кардиологам будет производиться через единый телефонный номер: </w:t>
      </w:r>
      <w:hyperlink r:id="rId5" w:history="1">
        <w:r w:rsidRPr="005B38C4">
          <w:rPr>
            <w:rFonts w:ascii="Arial" w:eastAsia="Times New Roman" w:hAnsi="Arial" w:cs="Arial"/>
            <w:color w:val="B70052"/>
            <w:sz w:val="20"/>
            <w:szCs w:val="20"/>
            <w:u w:val="single"/>
            <w:bdr w:val="none" w:sz="0" w:space="0" w:color="auto" w:frame="1"/>
            <w:lang w:eastAsia="ru-RU"/>
          </w:rPr>
          <w:t>8 800-450-33-03</w:t>
        </w:r>
      </w:hyperlink>
      <w:r w:rsidRPr="005B38C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 </w:t>
      </w:r>
      <w:hyperlink r:id="rId6" w:history="1">
        <w:r w:rsidRPr="005B38C4">
          <w:rPr>
            <w:rFonts w:ascii="Arial" w:eastAsia="Times New Roman" w:hAnsi="Arial" w:cs="Arial"/>
            <w:color w:val="B70052"/>
            <w:sz w:val="20"/>
            <w:szCs w:val="20"/>
            <w:u w:val="single"/>
            <w:bdr w:val="none" w:sz="0" w:space="0" w:color="auto" w:frame="1"/>
            <w:lang w:eastAsia="ru-RU"/>
          </w:rPr>
          <w:t>8 (4872) 33-83-77</w:t>
        </w:r>
      </w:hyperlink>
      <w:r w:rsidRPr="005B38C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только при наличии электронного направления из поликлиники по месту жительства.</w:t>
      </w:r>
    </w:p>
    <w:p w:rsidR="005B38C4" w:rsidRPr="005B38C4" w:rsidRDefault="005B38C4" w:rsidP="005B38C4">
      <w:pPr>
        <w:spacing w:before="288" w:after="288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B38C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Исключение составляют пациенты, состоящие на диспансерном учете в ГУЗ "Городская больница № 13 г. Тулы" со следующими диагнозами:</w:t>
      </w:r>
    </w:p>
    <w:p w:rsidR="005B38C4" w:rsidRPr="005B38C4" w:rsidRDefault="005B38C4" w:rsidP="005B38C4">
      <w:pPr>
        <w:numPr>
          <w:ilvl w:val="0"/>
          <w:numId w:val="1"/>
        </w:numPr>
        <w:spacing w:before="24" w:after="24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B38C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Легочная гипертензия</w:t>
      </w:r>
    </w:p>
    <w:p w:rsidR="005B38C4" w:rsidRPr="005B38C4" w:rsidRDefault="005B38C4" w:rsidP="005B38C4">
      <w:pPr>
        <w:numPr>
          <w:ilvl w:val="0"/>
          <w:numId w:val="1"/>
        </w:numPr>
        <w:spacing w:before="24" w:after="24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B38C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Неревматические пороки сердца</w:t>
      </w:r>
    </w:p>
    <w:p w:rsidR="005B38C4" w:rsidRPr="005B38C4" w:rsidRDefault="005B38C4" w:rsidP="005B38C4">
      <w:pPr>
        <w:numPr>
          <w:ilvl w:val="0"/>
          <w:numId w:val="1"/>
        </w:numPr>
        <w:spacing w:before="24" w:after="24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B38C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Пациенты после проведения </w:t>
      </w:r>
      <w:proofErr w:type="spellStart"/>
      <w:r w:rsidRPr="005B38C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стентирования</w:t>
      </w:r>
      <w:proofErr w:type="spellEnd"/>
    </w:p>
    <w:p w:rsidR="005B38C4" w:rsidRPr="005B38C4" w:rsidRDefault="005B38C4" w:rsidP="005B38C4">
      <w:pPr>
        <w:numPr>
          <w:ilvl w:val="0"/>
          <w:numId w:val="1"/>
        </w:numPr>
        <w:spacing w:before="24" w:after="24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B38C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Пациенты перенесшие инфаркт миокарда </w:t>
      </w:r>
      <w:proofErr w:type="gramStart"/>
      <w:r w:rsidRPr="005B38C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( в</w:t>
      </w:r>
      <w:proofErr w:type="gramEnd"/>
      <w:r w:rsidRPr="005B38C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течение года)</w:t>
      </w:r>
    </w:p>
    <w:p w:rsidR="005B38C4" w:rsidRPr="005B38C4" w:rsidRDefault="005B38C4" w:rsidP="005B38C4">
      <w:pPr>
        <w:numPr>
          <w:ilvl w:val="0"/>
          <w:numId w:val="1"/>
        </w:numPr>
        <w:spacing w:before="24" w:after="24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B38C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Пациенты после радиочастотной </w:t>
      </w:r>
      <w:proofErr w:type="spellStart"/>
      <w:r w:rsidRPr="005B38C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катетерной</w:t>
      </w:r>
      <w:proofErr w:type="spellEnd"/>
      <w:r w:rsidRPr="005B38C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абляции</w:t>
      </w:r>
    </w:p>
    <w:p w:rsidR="005B38C4" w:rsidRPr="005B38C4" w:rsidRDefault="005B38C4" w:rsidP="005B38C4">
      <w:pPr>
        <w:numPr>
          <w:ilvl w:val="0"/>
          <w:numId w:val="1"/>
        </w:numPr>
        <w:spacing w:before="24" w:after="24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B38C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Пациенты после </w:t>
      </w:r>
      <w:proofErr w:type="gramStart"/>
      <w:r w:rsidRPr="005B38C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аорто-коронарного</w:t>
      </w:r>
      <w:proofErr w:type="gramEnd"/>
      <w:r w:rsidRPr="005B38C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шунтирования.</w:t>
      </w:r>
    </w:p>
    <w:p w:rsidR="002C738F" w:rsidRDefault="002C738F">
      <w:bookmarkStart w:id="0" w:name="_GoBack"/>
      <w:bookmarkEnd w:id="0"/>
    </w:p>
    <w:sectPr w:rsidR="002C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5B78"/>
    <w:multiLevelType w:val="multilevel"/>
    <w:tmpl w:val="A8EA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BE"/>
    <w:rsid w:val="002C738F"/>
    <w:rsid w:val="005B38C4"/>
    <w:rsid w:val="00B5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C21A7-E548-475D-B60C-C929E140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3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3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3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4872338377" TargetMode="External"/><Relationship Id="rId5" Type="http://schemas.openxmlformats.org/officeDocument/2006/relationships/hyperlink" Target="tel:880045033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2019-10-08T09:51:00Z</dcterms:created>
  <dcterms:modified xsi:type="dcterms:W3CDTF">2019-10-08T09:51:00Z</dcterms:modified>
</cp:coreProperties>
</file>