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DF" w:rsidRPr="000972DF" w:rsidRDefault="000972DF" w:rsidP="000972DF">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0972DF">
        <w:rPr>
          <w:rFonts w:ascii="Times New Roman" w:eastAsia="Times New Roman" w:hAnsi="Times New Roman" w:cs="Times New Roman"/>
          <w:b/>
          <w:bCs/>
          <w:sz w:val="24"/>
          <w:szCs w:val="24"/>
          <w:lang w:eastAsia="ru-RU"/>
        </w:rPr>
        <w:t xml:space="preserve">Правила внутреннего распорядка </w:t>
      </w:r>
    </w:p>
    <w:p w:rsidR="000972DF" w:rsidRPr="000972DF" w:rsidRDefault="000972DF" w:rsidP="000972DF">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0972DF">
        <w:rPr>
          <w:rFonts w:ascii="Times New Roman" w:eastAsia="Times New Roman" w:hAnsi="Times New Roman" w:cs="Times New Roman"/>
          <w:b/>
          <w:bCs/>
          <w:sz w:val="24"/>
          <w:szCs w:val="24"/>
          <w:lang w:eastAsia="ru-RU"/>
        </w:rPr>
        <w:t>для потребителей услуг</w:t>
      </w:r>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b/>
          <w:bCs/>
          <w:sz w:val="24"/>
          <w:szCs w:val="24"/>
          <w:lang w:eastAsia="ru-RU"/>
        </w:rPr>
        <w:t>1. Общие положения</w:t>
      </w:r>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 xml:space="preserve">1.1. </w:t>
      </w:r>
      <w:proofErr w:type="gramStart"/>
      <w:r w:rsidRPr="000972DF">
        <w:rPr>
          <w:rFonts w:ascii="Times New Roman" w:eastAsia="Times New Roman" w:hAnsi="Times New Roman" w:cs="Times New Roman"/>
          <w:sz w:val="24"/>
          <w:szCs w:val="24"/>
          <w:lang w:eastAsia="ru-RU"/>
        </w:rPr>
        <w:t xml:space="preserve">Правила внутреннего распорядка </w:t>
      </w:r>
      <w:r w:rsidR="00E0122D">
        <w:rPr>
          <w:rFonts w:ascii="Times New Roman" w:eastAsia="Times New Roman" w:hAnsi="Times New Roman" w:cs="Times New Roman"/>
          <w:sz w:val="24"/>
          <w:szCs w:val="24"/>
          <w:lang w:eastAsia="ru-RU"/>
        </w:rPr>
        <w:t>КГБУЗ «Троицкая ЦРБ»</w:t>
      </w:r>
      <w:r w:rsidRPr="000972DF">
        <w:rPr>
          <w:rFonts w:ascii="Times New Roman" w:eastAsia="Times New Roman" w:hAnsi="Times New Roman" w:cs="Times New Roman"/>
          <w:sz w:val="24"/>
          <w:szCs w:val="24"/>
          <w:lang w:eastAsia="ru-RU"/>
        </w:rPr>
        <w:t xml:space="preserve"> для пациентов (далее по тексту</w:t>
      </w:r>
      <w:r w:rsidR="00083DC8">
        <w:rPr>
          <w:rFonts w:ascii="Times New Roman" w:eastAsia="Times New Roman" w:hAnsi="Times New Roman" w:cs="Times New Roman"/>
          <w:sz w:val="24"/>
          <w:szCs w:val="24"/>
          <w:lang w:eastAsia="ru-RU"/>
        </w:rPr>
        <w:t xml:space="preserve"> </w:t>
      </w:r>
      <w:r w:rsidRPr="000972DF">
        <w:rPr>
          <w:rFonts w:ascii="Times New Roman" w:eastAsia="Times New Roman" w:hAnsi="Times New Roman" w:cs="Times New Roman"/>
          <w:sz w:val="24"/>
          <w:szCs w:val="24"/>
          <w:lang w:eastAsia="ru-RU"/>
        </w:rPr>
        <w:t>–</w:t>
      </w:r>
      <w:r w:rsidR="00083DC8">
        <w:rPr>
          <w:rFonts w:ascii="Times New Roman" w:eastAsia="Times New Roman" w:hAnsi="Times New Roman" w:cs="Times New Roman"/>
          <w:sz w:val="24"/>
          <w:szCs w:val="24"/>
          <w:lang w:eastAsia="ru-RU"/>
        </w:rPr>
        <w:t xml:space="preserve"> </w:t>
      </w:r>
      <w:r w:rsidRPr="000972DF">
        <w:rPr>
          <w:rFonts w:ascii="Times New Roman" w:eastAsia="Times New Roman" w:hAnsi="Times New Roman" w:cs="Times New Roman"/>
          <w:sz w:val="24"/>
          <w:szCs w:val="24"/>
          <w:lang w:eastAsia="ru-RU"/>
        </w:rPr>
        <w:t>«Правила»)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w:t>
      </w:r>
      <w:proofErr w:type="gramEnd"/>
      <w:r w:rsidRPr="000972DF">
        <w:rPr>
          <w:rFonts w:ascii="Times New Roman" w:eastAsia="Times New Roman" w:hAnsi="Times New Roman" w:cs="Times New Roman"/>
          <w:sz w:val="24"/>
          <w:szCs w:val="24"/>
          <w:lang w:eastAsia="ru-RU"/>
        </w:rPr>
        <w:t>,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 xml:space="preserve">1.2. </w:t>
      </w:r>
      <w:proofErr w:type="gramStart"/>
      <w:r w:rsidRPr="000972DF">
        <w:rPr>
          <w:rFonts w:ascii="Times New Roman" w:eastAsia="Times New Roman" w:hAnsi="Times New Roman" w:cs="Times New Roman"/>
          <w:sz w:val="24"/>
          <w:szCs w:val="24"/>
          <w:lang w:eastAsia="ru-RU"/>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1.3. Соблюдение настоящих Правил является обязательным для всех пациентов и посетителей Учреждения.</w:t>
      </w:r>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b/>
          <w:bCs/>
          <w:sz w:val="24"/>
          <w:szCs w:val="24"/>
          <w:lang w:eastAsia="ru-RU"/>
        </w:rPr>
        <w:t xml:space="preserve">2. Пациент имеет право </w:t>
      </w:r>
      <w:proofErr w:type="gramStart"/>
      <w:r w:rsidRPr="000972DF">
        <w:rPr>
          <w:rFonts w:ascii="Times New Roman" w:eastAsia="Times New Roman" w:hAnsi="Times New Roman" w:cs="Times New Roman"/>
          <w:b/>
          <w:bCs/>
          <w:sz w:val="24"/>
          <w:szCs w:val="24"/>
          <w:lang w:eastAsia="ru-RU"/>
        </w:rPr>
        <w:t>на</w:t>
      </w:r>
      <w:proofErr w:type="gramEnd"/>
      <w:r w:rsidRPr="000972DF">
        <w:rPr>
          <w:rFonts w:ascii="Times New Roman" w:eastAsia="Times New Roman" w:hAnsi="Times New Roman" w:cs="Times New Roman"/>
          <w:b/>
          <w:bCs/>
          <w:sz w:val="24"/>
          <w:szCs w:val="24"/>
          <w:lang w:eastAsia="ru-RU"/>
        </w:rPr>
        <w:t>:</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2.2. выбор врача и выбор медицинской организации в соответствии с действующим законодательством Российской Федерации;</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2.3. профилактику, диагностику, лечение, медицинскую реабилитацию в Учреждении в условиях, соответствующих санитарно-гигиеническим требованиям;</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2.4. получение консультаций врачей-специалистов;</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2.5. облегчение боли, связанной с заболеванием и (или) медицинским вмешательством, доступными методами и лекарственными препаратами;</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lastRenderedPageBreak/>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2.7. защиту сведений, составляющих врачебную тайну;</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2.8. отказ от медицинского вмешательства;</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2.9. возмещение вреда, причиненного здоровью при оказании ему медицинской помощи;</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972DF">
        <w:rPr>
          <w:rFonts w:ascii="Times New Roman" w:eastAsia="Times New Roman" w:hAnsi="Times New Roman" w:cs="Times New Roman"/>
          <w:sz w:val="24"/>
          <w:szCs w:val="24"/>
          <w:lang w:eastAsia="ru-RU"/>
        </w:rP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roofErr w:type="gramEnd"/>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 xml:space="preserve">2.14. получение информации об участии </w:t>
      </w:r>
      <w:proofErr w:type="gramStart"/>
      <w:r w:rsidRPr="000972DF">
        <w:rPr>
          <w:rFonts w:ascii="Times New Roman" w:eastAsia="Times New Roman" w:hAnsi="Times New Roman" w:cs="Times New Roman"/>
          <w:sz w:val="24"/>
          <w:szCs w:val="24"/>
          <w:lang w:eastAsia="ru-RU"/>
        </w:rPr>
        <w:t>обучающихся</w:t>
      </w:r>
      <w:proofErr w:type="gramEnd"/>
      <w:r w:rsidRPr="000972DF">
        <w:rPr>
          <w:rFonts w:ascii="Times New Roman" w:eastAsia="Times New Roman" w:hAnsi="Times New Roman" w:cs="Times New Roman"/>
          <w:sz w:val="24"/>
          <w:szCs w:val="24"/>
          <w:lang w:eastAsia="ru-RU"/>
        </w:rPr>
        <w:t xml:space="preserve">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w:t>
      </w:r>
      <w:proofErr w:type="gramStart"/>
      <w:r w:rsidRPr="000972DF">
        <w:rPr>
          <w:rFonts w:ascii="Times New Roman" w:eastAsia="Times New Roman" w:hAnsi="Times New Roman" w:cs="Times New Roman"/>
          <w:sz w:val="24"/>
          <w:szCs w:val="24"/>
          <w:lang w:eastAsia="ru-RU"/>
        </w:rPr>
        <w:t>обучающихся</w:t>
      </w:r>
      <w:proofErr w:type="gramEnd"/>
      <w:r w:rsidRPr="000972DF">
        <w:rPr>
          <w:rFonts w:ascii="Times New Roman" w:eastAsia="Times New Roman" w:hAnsi="Times New Roman" w:cs="Times New Roman"/>
          <w:sz w:val="24"/>
          <w:szCs w:val="24"/>
          <w:lang w:eastAsia="ru-RU"/>
        </w:rPr>
        <w:t>;</w:t>
      </w:r>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2.15. иные права граждан в сфере охраны здоровья, установленные федеральным законодательством РФ.</w:t>
      </w:r>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b/>
          <w:bCs/>
          <w:sz w:val="24"/>
          <w:szCs w:val="24"/>
          <w:lang w:eastAsia="ru-RU"/>
        </w:rPr>
        <w:t>3. Пациент обязан:</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3.1. Заботиться о сохранении своего здоровья.</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заболеваний.3.3. Своевременно обращаться за медицинской помощью.</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lastRenderedPageBreak/>
        <w:t>3.4. Соблюдать режим лечения, в том числе определенный на период временной нетрудоспособности.</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3.5. При первичном обращении за медицинской помощью в Учреждение:</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 xml:space="preserve">3.5.1. ознакомиться с Правилами внутреннего распорядка </w:t>
      </w:r>
      <w:r w:rsidR="00050945">
        <w:rPr>
          <w:rFonts w:ascii="Times New Roman" w:eastAsia="Times New Roman" w:hAnsi="Times New Roman" w:cs="Times New Roman"/>
          <w:sz w:val="24"/>
          <w:szCs w:val="24"/>
          <w:lang w:eastAsia="ru-RU"/>
        </w:rPr>
        <w:t>КГБУЗ</w:t>
      </w:r>
      <w:r w:rsidRPr="000972DF">
        <w:rPr>
          <w:rFonts w:ascii="Times New Roman" w:eastAsia="Times New Roman" w:hAnsi="Times New Roman" w:cs="Times New Roman"/>
          <w:sz w:val="24"/>
          <w:szCs w:val="24"/>
          <w:lang w:eastAsia="ru-RU"/>
        </w:rPr>
        <w:t xml:space="preserve"> «</w:t>
      </w:r>
      <w:proofErr w:type="gramStart"/>
      <w:r w:rsidR="00E0122D">
        <w:rPr>
          <w:rFonts w:ascii="Times New Roman" w:eastAsia="Times New Roman" w:hAnsi="Times New Roman" w:cs="Times New Roman"/>
          <w:sz w:val="24"/>
          <w:szCs w:val="24"/>
          <w:lang w:eastAsia="ru-RU"/>
        </w:rPr>
        <w:t>Троицкая</w:t>
      </w:r>
      <w:proofErr w:type="gramEnd"/>
      <w:r w:rsidRPr="000972DF">
        <w:rPr>
          <w:rFonts w:ascii="Times New Roman" w:eastAsia="Times New Roman" w:hAnsi="Times New Roman" w:cs="Times New Roman"/>
          <w:sz w:val="24"/>
          <w:szCs w:val="24"/>
          <w:lang w:eastAsia="ru-RU"/>
        </w:rPr>
        <w:t xml:space="preserve"> ЦРБ» для пациентов, наличием врачей-специалистов, видами оказываемой медицинской помощи, графиком работы Учреждения;</w:t>
      </w:r>
      <w:r w:rsidR="00050945">
        <w:rPr>
          <w:rFonts w:ascii="Times New Roman" w:eastAsia="Times New Roman" w:hAnsi="Times New Roman" w:cs="Times New Roman"/>
          <w:sz w:val="24"/>
          <w:szCs w:val="24"/>
          <w:lang w:eastAsia="ru-RU"/>
        </w:rPr>
        <w:t xml:space="preserve"> </w:t>
      </w:r>
    </w:p>
    <w:p w:rsidR="00050945" w:rsidRDefault="00050945"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3.5.2. предъявить </w:t>
      </w:r>
      <w:r w:rsidR="000972DF" w:rsidRPr="000972DF">
        <w:rPr>
          <w:rFonts w:ascii="Times New Roman" w:eastAsia="Times New Roman" w:hAnsi="Times New Roman" w:cs="Times New Roman"/>
          <w:sz w:val="24"/>
          <w:szCs w:val="24"/>
          <w:lang w:eastAsia="ru-RU"/>
        </w:rPr>
        <w:t>оригиналы следующих документов:-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Pr>
          <w:rFonts w:ascii="Times New Roman" w:eastAsia="Times New Roman" w:hAnsi="Times New Roman" w:cs="Times New Roman"/>
          <w:sz w:val="24"/>
          <w:szCs w:val="24"/>
          <w:lang w:eastAsia="ru-RU"/>
        </w:rPr>
        <w:t xml:space="preserve"> </w:t>
      </w:r>
      <w:r w:rsidR="000972DF" w:rsidRPr="000972DF">
        <w:rPr>
          <w:rFonts w:ascii="Times New Roman" w:eastAsia="Times New Roman" w:hAnsi="Times New Roman" w:cs="Times New Roman"/>
          <w:sz w:val="24"/>
          <w:szCs w:val="24"/>
          <w:lang w:eastAsia="ru-RU"/>
        </w:rPr>
        <w:t>для представителя гражданина, в том числе законного:</w:t>
      </w:r>
      <w:r>
        <w:rPr>
          <w:rFonts w:ascii="Times New Roman" w:eastAsia="Times New Roman" w:hAnsi="Times New Roman" w:cs="Times New Roman"/>
          <w:sz w:val="24"/>
          <w:szCs w:val="24"/>
          <w:lang w:eastAsia="ru-RU"/>
        </w:rPr>
        <w:t xml:space="preserve"> </w:t>
      </w:r>
      <w:r w:rsidR="000972DF" w:rsidRPr="000972DF">
        <w:rPr>
          <w:rFonts w:ascii="Times New Roman" w:eastAsia="Times New Roman" w:hAnsi="Times New Roman" w:cs="Times New Roman"/>
          <w:sz w:val="24"/>
          <w:szCs w:val="24"/>
          <w:lang w:eastAsia="ru-RU"/>
        </w:rPr>
        <w:t>документ, удостоверяющий личность, и документ, подтверждающий полномочия представителя;</w:t>
      </w:r>
      <w:r>
        <w:rPr>
          <w:rFonts w:ascii="Times New Roman" w:eastAsia="Times New Roman" w:hAnsi="Times New Roman" w:cs="Times New Roman"/>
          <w:sz w:val="24"/>
          <w:szCs w:val="24"/>
          <w:lang w:eastAsia="ru-RU"/>
        </w:rPr>
        <w:t xml:space="preserve"> </w:t>
      </w:r>
      <w:r w:rsidR="000972DF" w:rsidRPr="000972DF">
        <w:rPr>
          <w:rFonts w:ascii="Times New Roman" w:eastAsia="Times New Roman" w:hAnsi="Times New Roman" w:cs="Times New Roman"/>
          <w:sz w:val="24"/>
          <w:szCs w:val="24"/>
          <w:lang w:eastAsia="ru-RU"/>
        </w:rPr>
        <w:t>в случае изменения места жительства - документ, подтверждающий факт изменения места жительства;</w:t>
      </w:r>
      <w:proofErr w:type="gramEnd"/>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3.5.3. оформить заявление на прикрепление на медицинское обслуживание к Поликлинике;</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972DF">
        <w:rPr>
          <w:rFonts w:ascii="Times New Roman" w:eastAsia="Times New Roman" w:hAnsi="Times New Roman" w:cs="Times New Roman"/>
          <w:sz w:val="24"/>
          <w:szCs w:val="24"/>
          <w:lang w:eastAsia="ru-RU"/>
        </w:rPr>
        <w:t>3.5.4. представить необходимые для прикрепления на медицинское обслуживание и ведения персонифицированного учета сведения:</w:t>
      </w:r>
      <w:r w:rsidR="00083DC8">
        <w:rPr>
          <w:rFonts w:ascii="Times New Roman" w:eastAsia="Times New Roman" w:hAnsi="Times New Roman" w:cs="Times New Roman"/>
          <w:sz w:val="24"/>
          <w:szCs w:val="24"/>
          <w:lang w:eastAsia="ru-RU"/>
        </w:rPr>
        <w:t xml:space="preserve"> </w:t>
      </w:r>
      <w:r w:rsidRPr="000972DF">
        <w:rPr>
          <w:rFonts w:ascii="Times New Roman" w:eastAsia="Times New Roman" w:hAnsi="Times New Roman" w:cs="Times New Roman"/>
          <w:sz w:val="24"/>
          <w:szCs w:val="24"/>
          <w:lang w:eastAsia="ru-RU"/>
        </w:rPr>
        <w:t>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w:t>
      </w:r>
      <w:proofErr w:type="gramEnd"/>
      <w:r w:rsidRPr="000972DF">
        <w:rPr>
          <w:rFonts w:ascii="Times New Roman" w:eastAsia="Times New Roman" w:hAnsi="Times New Roman" w:cs="Times New Roman"/>
          <w:sz w:val="24"/>
          <w:szCs w:val="24"/>
          <w:lang w:eastAsia="ru-RU"/>
        </w:rPr>
        <w:t xml:space="preserve"> на момент подачи заявления.3.5.5. дать письменное согласие на обработку персональных данных;</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3.5.7. дать добровольное письменное согласие на получение платных медицинских услуг в порядке, установленном законодательством Российской Федерации;</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lastRenderedPageBreak/>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3.7. Соблюдать установленный режим работы Поликлиники, нормы поведения в Поликлинике.</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3.9. Уважительно относиться к медицинским работникам Учреждения, участвующим в оказании медицинской помощи;</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3.10. Не предпринимать действий, способных нарушить права других пациентов и медицинских работников.</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3.11. Посещать медицинские кабинеты и врачей по предварительной записи в соответствии с установленным графиком их работы.</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3.12. Своевременно являться на прием и предупреждать о невозможности явки на прием.</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3.13. Являться на лечение и медицинские осмотры в установленное и согласованное с врачом время.</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3.16. Ознакомиться с рекомендованным планом лечения лечащего врача, своевременно и неукоснительно выполнять его.</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3.17. Не вмешиваться в действия лечащего врача, не осуществлять иных действий, способствующих нарушению процесса оказания медицинской помощи.</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3.18. Немедленно информировать лечащего врача об изменении (ухудшении) состояния своего здоровья в процессе диагностики и лечения.</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3.19. Соблюдать тишину в кабинетах и коридорах Учреждения.</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3.20. Соблюдать санитарно-противоэпидемиологический режим:</w:t>
      </w:r>
      <w:r w:rsidR="00050945">
        <w:rPr>
          <w:rFonts w:ascii="Times New Roman" w:eastAsia="Times New Roman" w:hAnsi="Times New Roman" w:cs="Times New Roman"/>
          <w:sz w:val="24"/>
          <w:szCs w:val="24"/>
          <w:lang w:eastAsia="ru-RU"/>
        </w:rPr>
        <w:t xml:space="preserve"> </w:t>
      </w:r>
      <w:r w:rsidRPr="000972DF">
        <w:rPr>
          <w:rFonts w:ascii="Times New Roman" w:eastAsia="Times New Roman" w:hAnsi="Times New Roman" w:cs="Times New Roman"/>
          <w:sz w:val="24"/>
          <w:szCs w:val="24"/>
          <w:lang w:eastAsia="ru-RU"/>
        </w:rPr>
        <w:t>сбор отходов производить в специально отведенные места;- входить в кабинеты в сменной обуви (бахилах),</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 xml:space="preserve"> верхнюю одежду оставлять в гардеробе.</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lastRenderedPageBreak/>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p>
    <w:p w:rsidR="00050945"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3.22. Бережно относиться к имуществу Учреждения, соблюдать чистоту и порядок.</w:t>
      </w:r>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3.23. Соблюдать настоящие Правила.3.24. Соблюдать иные обязанности граждан в сфере охраны здоровья, установленные федеральным законодательством РФ.</w:t>
      </w:r>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b/>
          <w:bCs/>
          <w:sz w:val="24"/>
          <w:szCs w:val="24"/>
          <w:lang w:eastAsia="ru-RU"/>
        </w:rPr>
        <w:t>4. Пациентам запрещается:</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 xml:space="preserve">4.2. </w:t>
      </w:r>
      <w:proofErr w:type="gramStart"/>
      <w:r w:rsidRPr="000972DF">
        <w:rPr>
          <w:rFonts w:ascii="Times New Roman" w:eastAsia="Times New Roman" w:hAnsi="Times New Roman" w:cs="Times New Roman"/>
          <w:sz w:val="24"/>
          <w:szCs w:val="24"/>
          <w:lang w:eastAsia="ru-RU"/>
        </w:rPr>
        <w:t>Иметь при себе крупногабаритные предметы (в т.ч. хозяйственные сумки, рюкзаки, вещевые мешки, чемоданы, корзины и т.п.).</w:t>
      </w:r>
      <w:proofErr w:type="gramEnd"/>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4.3. Находиться в служебных помещениях, подвале, помещениях Учреждения, в которых осуществляются ремонтные работы.</w:t>
      </w:r>
      <w:r w:rsidR="00083DC8" w:rsidRPr="000972DF">
        <w:rPr>
          <w:rFonts w:ascii="Times New Roman" w:eastAsia="Times New Roman" w:hAnsi="Times New Roman" w:cs="Times New Roman"/>
          <w:sz w:val="24"/>
          <w:szCs w:val="24"/>
          <w:lang w:eastAsia="ru-RU"/>
        </w:rPr>
        <w:t xml:space="preserve"> </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4.4. Пользоваться служебным телефоном Учреждения.</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4.5. Курение табака в помещениях и на территории, прилегающей к зданию Учреждения.</w:t>
      </w:r>
      <w:r w:rsidR="00083DC8" w:rsidRPr="000972DF">
        <w:rPr>
          <w:rFonts w:ascii="Times New Roman" w:eastAsia="Times New Roman" w:hAnsi="Times New Roman" w:cs="Times New Roman"/>
          <w:sz w:val="24"/>
          <w:szCs w:val="24"/>
          <w:lang w:eastAsia="ru-RU"/>
        </w:rPr>
        <w:t xml:space="preserve"> </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4.6. Выносить из помещений Учреждения медицинские документы, изымать какие-либо документы из медицинских карт, с информационных стендов.</w:t>
      </w:r>
      <w:r w:rsidR="00083DC8" w:rsidRPr="000972DF">
        <w:rPr>
          <w:rFonts w:ascii="Times New Roman" w:eastAsia="Times New Roman" w:hAnsi="Times New Roman" w:cs="Times New Roman"/>
          <w:sz w:val="24"/>
          <w:szCs w:val="24"/>
          <w:lang w:eastAsia="ru-RU"/>
        </w:rPr>
        <w:t xml:space="preserve"> </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4.7. Размещать в помещениях и на территории Учреждения объявления без разрешения администрации.</w:t>
      </w:r>
      <w:r w:rsidR="00083DC8" w:rsidRPr="000972DF">
        <w:rPr>
          <w:rFonts w:ascii="Times New Roman" w:eastAsia="Times New Roman" w:hAnsi="Times New Roman" w:cs="Times New Roman"/>
          <w:sz w:val="24"/>
          <w:szCs w:val="24"/>
          <w:lang w:eastAsia="ru-RU"/>
        </w:rPr>
        <w:t xml:space="preserve"> </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4.8. Производить фото и видеосъемку без предварительного разрешения администрации Учреждения.</w:t>
      </w:r>
      <w:r w:rsidR="00083DC8" w:rsidRPr="000972DF">
        <w:rPr>
          <w:rFonts w:ascii="Times New Roman" w:eastAsia="Times New Roman" w:hAnsi="Times New Roman" w:cs="Times New Roman"/>
          <w:sz w:val="24"/>
          <w:szCs w:val="24"/>
          <w:lang w:eastAsia="ru-RU"/>
        </w:rPr>
        <w:t xml:space="preserve"> </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4.9. Выполнять функции торговых агентов, представителей и находиться в помещениях Учреждения в иных коммерческих целях.</w:t>
      </w:r>
      <w:r w:rsidR="00083DC8" w:rsidRPr="000972DF">
        <w:rPr>
          <w:rFonts w:ascii="Times New Roman" w:eastAsia="Times New Roman" w:hAnsi="Times New Roman" w:cs="Times New Roman"/>
          <w:sz w:val="24"/>
          <w:szCs w:val="24"/>
          <w:lang w:eastAsia="ru-RU"/>
        </w:rPr>
        <w:t xml:space="preserve"> </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4.11. Приносить и употреблять спиртные напитки, наркотические и токсические средства.</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4.12. Являться на прием к врачу в алкогольном, наркотическом, ином токсическом опьянении, с агрессивным поведением.</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4.13. Находиться в служебных помещениях Учреждения без разрешения.</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4.14. Оставлять малолетних детей без присмотра на всей территории Учреждения.</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4.15. Посещать Учреждение с домашними животными.</w:t>
      </w:r>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lastRenderedPageBreak/>
        <w:t>4.16. Преграждать проезд служебному транспорту к зданиям Учреждения.</w:t>
      </w:r>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b/>
          <w:bCs/>
          <w:sz w:val="24"/>
          <w:szCs w:val="24"/>
          <w:lang w:eastAsia="ru-RU"/>
        </w:rPr>
        <w:t>5. Ответственность за нарушение Правил:</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083DC8"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p>
    <w:p w:rsidR="000972DF" w:rsidRPr="000972DF" w:rsidRDefault="000972DF" w:rsidP="00097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2DF">
        <w:rPr>
          <w:rFonts w:ascii="Times New Roman" w:eastAsia="Times New Roman" w:hAnsi="Times New Roman" w:cs="Times New Roman"/>
          <w:sz w:val="24"/>
          <w:szCs w:val="24"/>
          <w:lang w:eastAsia="ru-RU"/>
        </w:rPr>
        <w:t>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C05D47" w:rsidRDefault="00C05D47" w:rsidP="000972DF">
      <w:pPr>
        <w:jc w:val="both"/>
      </w:pPr>
    </w:p>
    <w:sectPr w:rsidR="00C05D47" w:rsidSect="00C05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972DF"/>
    <w:rsid w:val="00050945"/>
    <w:rsid w:val="00083DC8"/>
    <w:rsid w:val="000972DF"/>
    <w:rsid w:val="002461D9"/>
    <w:rsid w:val="00C05D47"/>
    <w:rsid w:val="00E01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47"/>
  </w:style>
  <w:style w:type="paragraph" w:styleId="2">
    <w:name w:val="heading 2"/>
    <w:basedOn w:val="a"/>
    <w:link w:val="20"/>
    <w:uiPriority w:val="9"/>
    <w:qFormat/>
    <w:rsid w:val="000972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2D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972DF"/>
    <w:rPr>
      <w:color w:val="0000FF"/>
      <w:u w:val="single"/>
    </w:rPr>
  </w:style>
  <w:style w:type="paragraph" w:styleId="a4">
    <w:name w:val="Normal (Web)"/>
    <w:basedOn w:val="a"/>
    <w:uiPriority w:val="99"/>
    <w:semiHidden/>
    <w:unhideWhenUsed/>
    <w:rsid w:val="000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972DF"/>
    <w:rPr>
      <w:b/>
      <w:bCs/>
    </w:rPr>
  </w:style>
</w:styles>
</file>

<file path=word/webSettings.xml><?xml version="1.0" encoding="utf-8"?>
<w:webSettings xmlns:r="http://schemas.openxmlformats.org/officeDocument/2006/relationships" xmlns:w="http://schemas.openxmlformats.org/wordprocessingml/2006/main">
  <w:divs>
    <w:div w:id="1680111799">
      <w:bodyDiv w:val="1"/>
      <w:marLeft w:val="0"/>
      <w:marRight w:val="0"/>
      <w:marTop w:val="0"/>
      <w:marBottom w:val="0"/>
      <w:divBdr>
        <w:top w:val="none" w:sz="0" w:space="0" w:color="auto"/>
        <w:left w:val="none" w:sz="0" w:space="0" w:color="auto"/>
        <w:bottom w:val="none" w:sz="0" w:space="0" w:color="auto"/>
        <w:right w:val="none" w:sz="0" w:space="0" w:color="auto"/>
      </w:divBdr>
      <w:divsChild>
        <w:div w:id="190560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1977</Words>
  <Characters>11270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Alone</dc:creator>
  <cp:lastModifiedBy>Alone</cp:lastModifiedBy>
  <cp:revision>2</cp:revision>
  <dcterms:created xsi:type="dcterms:W3CDTF">2017-02-10T08:43:00Z</dcterms:created>
  <dcterms:modified xsi:type="dcterms:W3CDTF">2017-02-10T08:43:00Z</dcterms:modified>
</cp:coreProperties>
</file>