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B1F0" w14:textId="77777777" w:rsidR="002C37B4" w:rsidRDefault="002C37B4" w:rsidP="002C37B4">
      <w:pPr>
        <w:pStyle w:val="4"/>
        <w:spacing w:before="312" w:after="250"/>
        <w:rPr>
          <w:rFonts w:ascii="Tahoma" w:hAnsi="Tahoma" w:cs="Tahoma"/>
          <w:color w:val="737373"/>
          <w:sz w:val="25"/>
          <w:szCs w:val="25"/>
        </w:rPr>
      </w:pPr>
      <w:r>
        <w:rPr>
          <w:rFonts w:ascii="Tahoma" w:hAnsi="Tahoma" w:cs="Tahoma"/>
          <w:b/>
          <w:bCs/>
          <w:color w:val="737373"/>
          <w:sz w:val="25"/>
          <w:szCs w:val="25"/>
        </w:rPr>
        <w:t>Оказываемые услуги: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- Лечение, удаление зубов;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- Лечение болезней пародонта, заболеваний височно-нижнечелюстного сустава;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 xml:space="preserve">- </w:t>
      </w:r>
      <w:proofErr w:type="spellStart"/>
      <w:r>
        <w:rPr>
          <w:rFonts w:ascii="Tahoma" w:hAnsi="Tahoma" w:cs="Tahoma"/>
          <w:b/>
          <w:bCs/>
          <w:color w:val="737373"/>
          <w:sz w:val="25"/>
          <w:szCs w:val="25"/>
        </w:rPr>
        <w:t>Зубосохраняющие</w:t>
      </w:r>
      <w:proofErr w:type="spellEnd"/>
      <w:r>
        <w:rPr>
          <w:rFonts w:ascii="Tahoma" w:hAnsi="Tahoma" w:cs="Tahoma"/>
          <w:b/>
          <w:bCs/>
          <w:color w:val="737373"/>
          <w:sz w:val="25"/>
          <w:szCs w:val="25"/>
        </w:rPr>
        <w:t xml:space="preserve"> операции;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- Все виды несъемного и съемного зубопротезирования;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- Лечение аномалий зубного ряда (ортодонтия);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- Рентгенологическое обследование.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1. Стоматологическая помощь оказывается пациентам при наличии паспорта, действующего страхового медицинского полиса ОМС (заранее проверьте срок действия страхового полиса ОМС) или электронной карты.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2. Прием пациентов ведется строго по записи: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· с мобильного телефона при обращении в Контакт-центр Министерства здравоохранения РБ (звонок бесплатный) по номеру: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 xml:space="preserve">09-383( </w:t>
      </w:r>
      <w:proofErr w:type="spellStart"/>
      <w:r>
        <w:rPr>
          <w:rFonts w:ascii="Tahoma" w:hAnsi="Tahoma" w:cs="Tahoma"/>
          <w:b/>
          <w:bCs/>
          <w:color w:val="737373"/>
          <w:sz w:val="25"/>
          <w:szCs w:val="25"/>
        </w:rPr>
        <w:t>МТС,Билайн,Мегафон</w:t>
      </w:r>
      <w:proofErr w:type="spellEnd"/>
      <w:r>
        <w:rPr>
          <w:rFonts w:ascii="Tahoma" w:hAnsi="Tahoma" w:cs="Tahoma"/>
          <w:b/>
          <w:bCs/>
          <w:color w:val="737373"/>
          <w:sz w:val="25"/>
          <w:szCs w:val="25"/>
        </w:rPr>
        <w:t>) код 171.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· с городских номеров телефонов города Уфы при обращении в Контакт-центр Министерства здравоохранения РБ по номеру: 246-93-83 код 171.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· через республиканский интернет-портал: </w:t>
      </w:r>
      <w:hyperlink r:id="rId4" w:history="1">
        <w:r>
          <w:rPr>
            <w:rStyle w:val="a3"/>
            <w:rFonts w:ascii="Tahoma" w:hAnsi="Tahoma" w:cs="Tahoma"/>
            <w:b/>
            <w:bCs/>
            <w:color w:val="157FC4"/>
            <w:sz w:val="25"/>
            <w:szCs w:val="25"/>
            <w:u w:val="none"/>
          </w:rPr>
          <w:t>https://doctor.bashkortostan.ru</w:t>
        </w:r>
      </w:hyperlink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· через федеральный портал государственных услуг: </w:t>
      </w:r>
      <w:hyperlink r:id="rId5" w:history="1">
        <w:r>
          <w:rPr>
            <w:rStyle w:val="a3"/>
            <w:rFonts w:ascii="Tahoma" w:hAnsi="Tahoma" w:cs="Tahoma"/>
            <w:b/>
            <w:bCs/>
            <w:color w:val="157FC4"/>
            <w:sz w:val="25"/>
            <w:szCs w:val="25"/>
            <w:u w:val="none"/>
          </w:rPr>
          <w:t>http://www.gosuslugi.ru</w:t>
        </w:r>
      </w:hyperlink>
      <w:r>
        <w:rPr>
          <w:rFonts w:ascii="Tahoma" w:hAnsi="Tahoma" w:cs="Tahoma"/>
          <w:b/>
          <w:bCs/>
          <w:color w:val="737373"/>
          <w:sz w:val="25"/>
          <w:szCs w:val="25"/>
        </w:rPr>
        <w:t>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· через сайт поликлиники: .</w:t>
      </w:r>
      <w:hyperlink r:id="rId6" w:history="1">
        <w:r>
          <w:rPr>
            <w:rStyle w:val="a3"/>
            <w:rFonts w:ascii="Tahoma" w:hAnsi="Tahoma" w:cs="Tahoma"/>
            <w:b/>
            <w:bCs/>
            <w:color w:val="157FC4"/>
            <w:sz w:val="25"/>
            <w:szCs w:val="25"/>
            <w:u w:val="none"/>
          </w:rPr>
          <w:t>http://stomat1ufa.ru</w:t>
        </w:r>
      </w:hyperlink>
      <w:r>
        <w:rPr>
          <w:rFonts w:ascii="Tahoma" w:hAnsi="Tahoma" w:cs="Tahoma"/>
          <w:b/>
          <w:bCs/>
          <w:color w:val="737373"/>
          <w:sz w:val="25"/>
          <w:szCs w:val="25"/>
        </w:rPr>
        <w:t>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 xml:space="preserve">· через </w:t>
      </w:r>
      <w:proofErr w:type="spellStart"/>
      <w:r>
        <w:rPr>
          <w:rFonts w:ascii="Tahoma" w:hAnsi="Tahoma" w:cs="Tahoma"/>
          <w:b/>
          <w:bCs/>
          <w:color w:val="737373"/>
          <w:sz w:val="25"/>
          <w:szCs w:val="25"/>
        </w:rPr>
        <w:t>инфоматы</w:t>
      </w:r>
      <w:proofErr w:type="spellEnd"/>
      <w:r>
        <w:rPr>
          <w:rFonts w:ascii="Tahoma" w:hAnsi="Tahoma" w:cs="Tahoma"/>
          <w:b/>
          <w:bCs/>
          <w:color w:val="737373"/>
          <w:sz w:val="25"/>
          <w:szCs w:val="25"/>
        </w:rPr>
        <w:t xml:space="preserve"> - электронное терминальное устройство, установленные в фойе поликлиники (Машиностроителей 13)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· при личном обращении пациента в регистратуру поликлиники.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· по телефонам регистратуры и филиалов поликлиники: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Регистратура поликлиники работает с 7-30 ч до 20-00ч в будни,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В субботу - с 7-30ч до 16-00ч (прием пациентов с острой болью).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Воскресенье - выходной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lastRenderedPageBreak/>
        <w:t>Телефон регистратуры: +7 (347) 263-54-35 (регистратура);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+7 (347) 283-48-36 (зав. отделением);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3. Пациенты с острой болью принимаются без предварительной записи, независимо от дислокации прикрепленного участка.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. Граждане по экстренным показаниям, принимаются при отсутствии страховых полисов ОМС.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6. Вызов врача-стоматолога на дом: оказание стоматологической помощи на дому оказывается пациентам, не имеющим возможности посетить поликлинику.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Для этого необходимо получить заключение участкового врача терапевта о состоянии здоровья и сделать вызов по телефону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Телефон регистратуры: +7 (347) 263-54-35 (регистратура);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  <w:t>+7 (347) 283-48-36 (зав. отделением); </w:t>
      </w:r>
      <w:r>
        <w:rPr>
          <w:rFonts w:ascii="Tahoma" w:hAnsi="Tahoma" w:cs="Tahoma"/>
          <w:b/>
          <w:bCs/>
          <w:color w:val="737373"/>
          <w:sz w:val="25"/>
          <w:szCs w:val="25"/>
        </w:rPr>
        <w:br/>
      </w:r>
    </w:p>
    <w:p w14:paraId="21E76050" w14:textId="6290F5A3" w:rsidR="00904AAD" w:rsidRDefault="002C37B4" w:rsidP="002C37B4">
      <w:r>
        <w:rPr>
          <w:rFonts w:ascii="Tahoma" w:hAnsi="Tahoma" w:cs="Tahoma"/>
          <w:color w:val="737373"/>
          <w:sz w:val="18"/>
          <w:szCs w:val="18"/>
        </w:rPr>
        <w:br/>
      </w:r>
      <w:r>
        <w:rPr>
          <w:rFonts w:ascii="Tahoma" w:hAnsi="Tahoma" w:cs="Tahoma"/>
          <w:color w:val="737373"/>
          <w:sz w:val="18"/>
          <w:szCs w:val="18"/>
        </w:rPr>
        <w:br/>
        <w:t>ПОРЯДОК ОКАЗАНИЯ ПЛАТНОЙ АМБУЛАТОРНОЙ </w:t>
      </w:r>
      <w:r>
        <w:rPr>
          <w:rFonts w:ascii="Tahoma" w:hAnsi="Tahoma" w:cs="Tahoma"/>
          <w:color w:val="737373"/>
          <w:sz w:val="18"/>
          <w:szCs w:val="18"/>
        </w:rPr>
        <w:br/>
        <w:t>СТОМАТОЛОГИЧЕСКОЙ ПОМОЩИ </w:t>
      </w:r>
      <w:r>
        <w:rPr>
          <w:rFonts w:ascii="Tahoma" w:hAnsi="Tahoma" w:cs="Tahoma"/>
          <w:color w:val="737373"/>
          <w:sz w:val="18"/>
          <w:szCs w:val="18"/>
        </w:rPr>
        <w:br/>
      </w:r>
      <w:r>
        <w:rPr>
          <w:rFonts w:ascii="Tahoma" w:hAnsi="Tahoma" w:cs="Tahoma"/>
          <w:color w:val="737373"/>
          <w:sz w:val="18"/>
          <w:szCs w:val="18"/>
        </w:rPr>
        <w:br/>
        <w:t>Запись пациентов на прием ведется строго по записи: </w:t>
      </w:r>
      <w:r>
        <w:rPr>
          <w:rFonts w:ascii="Tahoma" w:hAnsi="Tahoma" w:cs="Tahoma"/>
          <w:color w:val="737373"/>
          <w:sz w:val="18"/>
          <w:szCs w:val="18"/>
        </w:rPr>
        <w:br/>
        <w:t>• по телефону регистратуры +7 (347) 263-54-35 </w:t>
      </w:r>
      <w:r>
        <w:rPr>
          <w:rFonts w:ascii="Tahoma" w:hAnsi="Tahoma" w:cs="Tahoma"/>
          <w:color w:val="737373"/>
          <w:sz w:val="18"/>
          <w:szCs w:val="18"/>
        </w:rPr>
        <w:br/>
        <w:t>• лично в регистратуре поликлиники</w:t>
      </w:r>
      <w:bookmarkStart w:id="0" w:name="_GoBack"/>
      <w:bookmarkEnd w:id="0"/>
    </w:p>
    <w:sectPr w:rsidR="0090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6"/>
    <w:rsid w:val="002C37B4"/>
    <w:rsid w:val="00663186"/>
    <w:rsid w:val="009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90E2"/>
  <w15:chartTrackingRefBased/>
  <w15:docId w15:val="{40046D24-FEDA-43F8-8E5E-B0FA6F8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7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2C3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mat1ufa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s://doctor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2019-06-24T04:47:00Z</dcterms:created>
  <dcterms:modified xsi:type="dcterms:W3CDTF">2019-06-24T04:47:00Z</dcterms:modified>
</cp:coreProperties>
</file>