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691" w:rsidRPr="00610691" w:rsidRDefault="00610691" w:rsidP="00610691">
      <w:pPr>
        <w:numPr>
          <w:ilvl w:val="0"/>
          <w:numId w:val="1"/>
        </w:numPr>
        <w:pBdr>
          <w:top w:val="single" w:sz="6" w:space="8" w:color="E0E9F4"/>
          <w:left w:val="single" w:sz="6" w:space="8" w:color="E0E9F4"/>
          <w:bottom w:val="single" w:sz="6" w:space="8" w:color="E0E9F4"/>
          <w:right w:val="single" w:sz="6" w:space="8" w:color="E0E9F4"/>
        </w:pBdr>
        <w:spacing w:before="100" w:beforeAutospacing="1" w:after="100" w:afterAutospacing="1" w:line="240" w:lineRule="auto"/>
        <w:ind w:left="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10691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диспансеризация</w:t>
      </w:r>
    </w:p>
    <w:p w:rsidR="00610691" w:rsidRPr="00610691" w:rsidRDefault="00610691" w:rsidP="0061069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proofErr w:type="gramStart"/>
      <w:r w:rsidRPr="00610691">
        <w:rPr>
          <w:rFonts w:ascii="OpenSans-Semibold" w:eastAsia="Times New Roman" w:hAnsi="OpenSans-Semibold" w:cs="Times New Roman"/>
          <w:b/>
          <w:bCs/>
          <w:color w:val="000000"/>
          <w:sz w:val="18"/>
          <w:szCs w:val="18"/>
          <w:lang w:eastAsia="ru-RU"/>
        </w:rPr>
        <w:t>ВНИМАНИЕ !</w:t>
      </w:r>
      <w:proofErr w:type="gramEnd"/>
      <w:r w:rsidRPr="00610691">
        <w:rPr>
          <w:rFonts w:ascii="OpenSans-Semibold" w:eastAsia="Times New Roman" w:hAnsi="OpenSans-Semibold" w:cs="Times New Roman"/>
          <w:b/>
          <w:bCs/>
          <w:color w:val="000000"/>
          <w:sz w:val="18"/>
          <w:szCs w:val="18"/>
          <w:lang w:eastAsia="ru-RU"/>
        </w:rPr>
        <w:t xml:space="preserve"> ДИСПАНСЕРИЗАЦИЯ ОПРЕДЕЛЕННЫХ ГРУПП ВЗРОСЛОГО НАСЕЛЕНИЯ и ПРОФИЛАКТИЧЕСКИЕ МЕДИЦИНСКИЕ ОСМОТРЫ - 2019!</w:t>
      </w:r>
    </w:p>
    <w:p w:rsidR="00610691" w:rsidRPr="00610691" w:rsidRDefault="00610691" w:rsidP="00610691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10691">
        <w:rPr>
          <w:rFonts w:ascii="OpenSans-Semibold" w:eastAsia="Times New Roman" w:hAnsi="OpenSans-Semibold" w:cs="Times New Roman"/>
          <w:b/>
          <w:bCs/>
          <w:color w:val="000000"/>
          <w:sz w:val="18"/>
          <w:szCs w:val="18"/>
          <w:lang w:eastAsia="ru-RU"/>
        </w:rPr>
        <w:t>Для граждан Российской Федерации,</w:t>
      </w:r>
      <w:r w:rsidRPr="00610691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 имеющих полис обязательного медицинского страхования профилактический медицинский осмотр и диспансеризация проводятся бесплатно в медицинской организации, к которой они прикреплены на медицинское обслуживание.</w:t>
      </w:r>
    </w:p>
    <w:p w:rsidR="00610691" w:rsidRPr="00610691" w:rsidRDefault="00610691" w:rsidP="00610691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10691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Необходимым предварительным условием проведения профилактического медицинского осмотра и диспансеризации является дача информированного добровольного согласия гражданина (его законного представителя) на медицинское вмешательство с соблюдением требований, установленных статьей 20 Федерального закона № 323-ФЗ</w:t>
      </w:r>
    </w:p>
    <w:p w:rsidR="00610691" w:rsidRPr="00610691" w:rsidRDefault="00610691" w:rsidP="00610691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10691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Объем диспансеризации и профилактического медицинского осмотра утвержден </w:t>
      </w:r>
      <w:hyperlink r:id="rId5" w:tooltip="prikaz_mz_rf_ot_13.03.2019_no_124n_ob_utverzhdenii_poryadka_provedeniya_profosmotra_i_dispanserizacii.pdf" w:history="1">
        <w:r w:rsidRPr="00610691">
          <w:rPr>
            <w:rFonts w:ascii="OpenSans-Semibold" w:eastAsia="Times New Roman" w:hAnsi="OpenSans-Semibold" w:cs="Times New Roman"/>
            <w:color w:val="0B65AB"/>
            <w:sz w:val="18"/>
            <w:szCs w:val="18"/>
            <w:u w:val="single"/>
            <w:lang w:eastAsia="ru-RU"/>
          </w:rPr>
          <w:t>Приказом  от 13.03.2019 года № 124н «Об утверждении порядка проведения профилактического медицинского осмотра и диспансеризации определенных групп взрослого населения»</w:t>
        </w:r>
      </w:hyperlink>
      <w:r w:rsidRPr="00610691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 и проводится в соответствии с возрастом и полом.</w:t>
      </w:r>
    </w:p>
    <w:p w:rsidR="00610691" w:rsidRPr="00610691" w:rsidRDefault="00610691" w:rsidP="0061069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OpenSans-Semibold" w:eastAsia="Times New Roman" w:hAnsi="OpenSans-Semibold" w:cs="Times New Roman"/>
          <w:b/>
          <w:bCs/>
          <w:color w:val="000000"/>
          <w:sz w:val="27"/>
          <w:szCs w:val="27"/>
          <w:lang w:eastAsia="ru-RU"/>
        </w:rPr>
      </w:pPr>
      <w:r w:rsidRPr="00610691">
        <w:rPr>
          <w:rFonts w:ascii="OpenSans-Semibold" w:eastAsia="Times New Roman" w:hAnsi="OpenSans-Semibold" w:cs="Times New Roman"/>
          <w:b/>
          <w:bCs/>
          <w:color w:val="000000"/>
          <w:sz w:val="27"/>
          <w:szCs w:val="27"/>
          <w:lang w:eastAsia="ru-RU"/>
        </w:rPr>
        <w:t>Уважаемые пациенты!</w:t>
      </w:r>
    </w:p>
    <w:p w:rsidR="00610691" w:rsidRPr="00610691" w:rsidRDefault="00610691" w:rsidP="00610691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10691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В ГБУЗ НСО "ГП № 24" разработана маршрутизация для диспансеризации и профилактических осмотров.</w:t>
      </w:r>
    </w:p>
    <w:p w:rsidR="00610691" w:rsidRPr="00610691" w:rsidRDefault="00610691" w:rsidP="0061069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OpenSans-Semibold" w:eastAsia="Times New Roman" w:hAnsi="OpenSans-Semibold" w:cs="Times New Roman"/>
          <w:b/>
          <w:bCs/>
          <w:color w:val="000000"/>
          <w:sz w:val="27"/>
          <w:szCs w:val="27"/>
          <w:lang w:eastAsia="ru-RU"/>
        </w:rPr>
      </w:pPr>
      <w:r w:rsidRPr="00610691">
        <w:rPr>
          <w:rFonts w:ascii="OpenSans-Semibold" w:eastAsia="Times New Roman" w:hAnsi="OpenSans-Semibold" w:cs="Times New Roman"/>
          <w:b/>
          <w:bCs/>
          <w:color w:val="000000"/>
          <w:sz w:val="27"/>
          <w:szCs w:val="27"/>
          <w:lang w:eastAsia="ru-RU"/>
        </w:rPr>
        <w:t>Диспансеризация взрослого населения проводится ежедневно с 8:00 до 20:00, в субботу с 9:00 до 15:00(Станиславского 52). Ориентировочные сроки прохождения до 2-х дней.</w:t>
      </w:r>
    </w:p>
    <w:p w:rsidR="00610691" w:rsidRPr="00610691" w:rsidRDefault="00610691" w:rsidP="00610691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OpenSans-Semibold" w:eastAsia="Times New Roman" w:hAnsi="OpenSans-Semibold" w:cs="Times New Roman"/>
          <w:b/>
          <w:bCs/>
          <w:color w:val="000000"/>
          <w:sz w:val="24"/>
          <w:szCs w:val="24"/>
          <w:lang w:eastAsia="ru-RU"/>
        </w:rPr>
      </w:pPr>
      <w:r w:rsidRPr="00610691">
        <w:rPr>
          <w:rFonts w:ascii="OpenSans-Semibold" w:eastAsia="Times New Roman" w:hAnsi="OpenSans-Semibold" w:cs="Times New Roman"/>
          <w:b/>
          <w:bCs/>
          <w:color w:val="000000"/>
          <w:sz w:val="24"/>
          <w:szCs w:val="24"/>
          <w:lang w:eastAsia="ru-RU"/>
        </w:rPr>
        <w:t>При посещении поликлиники:</w:t>
      </w:r>
    </w:p>
    <w:p w:rsidR="00610691" w:rsidRPr="00610691" w:rsidRDefault="00610691" w:rsidP="0061069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10691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Обращение в регистратуру</w:t>
      </w:r>
    </w:p>
    <w:p w:rsidR="00610691" w:rsidRPr="00610691" w:rsidRDefault="00610691" w:rsidP="0061069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10691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Отделение профилактики:</w:t>
      </w:r>
      <w:r w:rsidRPr="00610691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Станиславского 52 - каб.111;</w:t>
      </w:r>
      <w:r w:rsidRPr="00610691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Связистов 157 - каб.101.</w:t>
      </w:r>
    </w:p>
    <w:p w:rsidR="00610691" w:rsidRPr="00610691" w:rsidRDefault="00610691" w:rsidP="0061069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10691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Клиническая лаборатория:</w:t>
      </w:r>
      <w:r w:rsidRPr="00610691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Станиславского 52 - каб.106,107</w:t>
      </w:r>
      <w:r w:rsidRPr="00610691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Связистов 157 - каб.106,107</w:t>
      </w:r>
    </w:p>
    <w:p w:rsidR="00610691" w:rsidRPr="00610691" w:rsidRDefault="00610691" w:rsidP="0061069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10691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Функциональная диагностика:</w:t>
      </w:r>
      <w:r w:rsidRPr="00610691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Станиславского 52 - каб.102</w:t>
      </w:r>
      <w:r w:rsidRPr="00610691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Связистов 157 - каб.325</w:t>
      </w:r>
    </w:p>
    <w:p w:rsidR="00610691" w:rsidRPr="00610691" w:rsidRDefault="00610691" w:rsidP="0061069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10691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Лучевая диагностика:</w:t>
      </w:r>
      <w:r w:rsidRPr="00610691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Станиславского 52 - каб.403(ФЛГ),405(ММГ)</w:t>
      </w:r>
      <w:r w:rsidRPr="00610691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Связистов 157 - каб.119(ФЛГ)</w:t>
      </w:r>
    </w:p>
    <w:p w:rsidR="00610691" w:rsidRPr="00610691" w:rsidRDefault="00610691" w:rsidP="0061069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10691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Женская консультация:</w:t>
      </w:r>
      <w:r w:rsidRPr="00610691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Станиславского 52 - каб.323,325,327</w:t>
      </w:r>
      <w:r w:rsidRPr="00610691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Связистов 157 - каб.411,413</w:t>
      </w:r>
    </w:p>
    <w:p w:rsidR="00610691" w:rsidRPr="00610691" w:rsidRDefault="00610691" w:rsidP="0061069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10691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Забор крови на ПСА:</w:t>
      </w:r>
      <w:r w:rsidRPr="00610691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Станиславского 52 - каб.117</w:t>
      </w:r>
      <w:r w:rsidRPr="00610691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Связистов 157 - каб.228</w:t>
      </w:r>
    </w:p>
    <w:p w:rsidR="00610691" w:rsidRPr="00610691" w:rsidRDefault="00610691" w:rsidP="00610691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10691">
        <w:rPr>
          <w:rFonts w:ascii="OpenSans-Semibold" w:eastAsia="Times New Roman" w:hAnsi="OpenSans-Semibold" w:cs="Times New Roman"/>
          <w:b/>
          <w:bCs/>
          <w:color w:val="000000"/>
          <w:sz w:val="18"/>
          <w:szCs w:val="18"/>
          <w:lang w:eastAsia="ru-RU"/>
        </w:rPr>
        <w:t>Диспансеризация определенных групп взрослого населения проводится в 2 этапа.</w:t>
      </w:r>
    </w:p>
    <w:p w:rsidR="00610691" w:rsidRPr="00610691" w:rsidRDefault="00610691" w:rsidP="00610691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10691">
        <w:rPr>
          <w:rFonts w:ascii="OpenSans-Semibold" w:eastAsia="Times New Roman" w:hAnsi="OpenSans-Semibold" w:cs="Times New Roman"/>
          <w:b/>
          <w:bCs/>
          <w:color w:val="000000"/>
          <w:sz w:val="18"/>
          <w:szCs w:val="18"/>
          <w:lang w:eastAsia="ru-RU"/>
        </w:rPr>
        <w:t>На 1 этапе диспансеризации</w:t>
      </w:r>
      <w:r w:rsidRPr="00610691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 проводятся </w:t>
      </w:r>
      <w:proofErr w:type="spellStart"/>
      <w:r w:rsidRPr="00610691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скрининговые</w:t>
      </w:r>
      <w:proofErr w:type="spellEnd"/>
      <w:r w:rsidRPr="00610691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исследования, в том числе на выявление онкологических заболеваний, для всех граждан: анкетирование, измерение роста, массы тела, окружности талии, расчет индекса массы тела, измерение артериального давления на периферических артериях, исследование уровня общего холестерина в крови и глюкозы в крови натощак, определение относительного сердечно-сосудистого риска в возрасте от 18 до 39 лет и абсолютного сердечно-сосудистого риска в возрасте от 40 до 64 лет, флюорография легких или рентгенография легких, электрокардиография в покое при первом прохождении профилактического медицинского осмотра, далее в возрасте 35 лет и старше, измерение внутриглазного давления при первом прохождении профилактического медицинского осмотра, далее в возрасте 40 лет и старше, осмотр фельдшером (акушеркой) или врачом акушером-гинекологом (для женщин).</w:t>
      </w:r>
    </w:p>
    <w:p w:rsidR="00610691" w:rsidRPr="00610691" w:rsidRDefault="00610691" w:rsidP="00610691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10691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Дополнительно для лиц в возрасте от 18 до 39 лет в 1 этап диспансеризации включено взятие мазка (соскоба) с шейки матки и цитологическое исследование мазка с шейки матки 1 раз в 3 года.</w:t>
      </w:r>
    </w:p>
    <w:p w:rsidR="00610691" w:rsidRPr="00610691" w:rsidRDefault="00610691" w:rsidP="00610691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10691">
        <w:rPr>
          <w:rFonts w:ascii="OpenSans-Semibold" w:eastAsia="Times New Roman" w:hAnsi="OpenSans-Semibold" w:cs="Times New Roman"/>
          <w:b/>
          <w:bCs/>
          <w:color w:val="000000"/>
          <w:sz w:val="18"/>
          <w:szCs w:val="18"/>
          <w:lang w:eastAsia="ru-RU"/>
        </w:rPr>
        <w:lastRenderedPageBreak/>
        <w:t>Для лиц в возрасте от 40 до 64 лет на 1 этапе диспансеризации</w:t>
      </w:r>
      <w:r w:rsidRPr="00610691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 дополнительно проводятся: общий анализ крови (гемоглобин, лейкоциты, СОЭ), исследование кала на скрытую кровь 1 раз в 2 года, </w:t>
      </w:r>
      <w:proofErr w:type="spellStart"/>
      <w:r w:rsidRPr="00610691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эзофагогастродуоденоскопия</w:t>
      </w:r>
      <w:proofErr w:type="spellEnd"/>
      <w:r w:rsidRPr="00610691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однократно в возрасте 45 лет, для женщин: взятие мазка (соскоба) с шейки матки и цитологическое исследование мазка с шейки матки 1 раз в 3 года и маммография обеих молочных желез в двух проекциях 1 раз в 2 года, для мужчин: определение простат-специфического антигена в возрасте 45, 50, 55, 60 и 64 года.</w:t>
      </w:r>
    </w:p>
    <w:p w:rsidR="00610691" w:rsidRPr="00610691" w:rsidRDefault="00610691" w:rsidP="00610691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10691">
        <w:rPr>
          <w:rFonts w:ascii="OpenSans-Semibold" w:eastAsia="Times New Roman" w:hAnsi="OpenSans-Semibold" w:cs="Times New Roman"/>
          <w:b/>
          <w:bCs/>
          <w:color w:val="000000"/>
          <w:sz w:val="18"/>
          <w:szCs w:val="18"/>
          <w:lang w:eastAsia="ru-RU"/>
        </w:rPr>
        <w:t>Для лиц в возрасте от 65 лет и старше дополнительно проводится:</w:t>
      </w:r>
      <w:r w:rsidRPr="00610691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 общий анализ крови (гемоглобин, лейкоциты, СОЭ), исследование кала на скрытую кровь в возрасте до 75 лет 1 раз в год, для женщин маммография обеих молочных желез в двух проекциях в возрасте до 74 лет 1 раз в 2 года.</w:t>
      </w:r>
      <w:r w:rsidRPr="00610691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Заканчивается 1 этап диспансеризации проведением краткого индивидуального профилактического консультирования врачом-терапевтом 1 раз в 3 года и осмотром врачом-терапевтом по результатам первого этапа диспансеризации.</w:t>
      </w:r>
    </w:p>
    <w:p w:rsidR="00610691" w:rsidRPr="00610691" w:rsidRDefault="00610691" w:rsidP="00610691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10691">
        <w:rPr>
          <w:rFonts w:ascii="OpenSans-Semibold" w:eastAsia="Times New Roman" w:hAnsi="OpenSans-Semibold" w:cs="Times New Roman"/>
          <w:b/>
          <w:bCs/>
          <w:color w:val="000000"/>
          <w:sz w:val="18"/>
          <w:szCs w:val="18"/>
          <w:lang w:eastAsia="ru-RU"/>
        </w:rPr>
        <w:t>Второй этап диспансеризации</w:t>
      </w:r>
      <w:r w:rsidRPr="00610691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 проводится по показаниям с целью уточнения диагноза заболевания и может включать:</w:t>
      </w:r>
      <w:r w:rsidRPr="00610691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 xml:space="preserve">1. Осмотр врачами специалистами: врачом-неврологом(при наличии впервые выявленных указаний или подозрений на ранее перенесенное ОНМК для граждан, не находящихся по этому поводу под диспансерном наблюдением, а также в случаях выявления нарушений двигательных функций, когнитивных нарушений и подозрении на </w:t>
      </w:r>
      <w:proofErr w:type="spellStart"/>
      <w:r w:rsidRPr="00610691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дипресию</w:t>
      </w:r>
      <w:proofErr w:type="spellEnd"/>
      <w:r w:rsidRPr="00610691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у лиц 65 лет и старше, не находящихся по этому поводу под диспансерным наблюдением), врачом-хирургом или врачом-урологом (для мужчин в возрасте 45, 50, 55, 60, 64 при повышении уровня ПСА в крови более 4нг/мл), врачом-хирургом или врачом-</w:t>
      </w:r>
      <w:proofErr w:type="spellStart"/>
      <w:r w:rsidRPr="00610691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колопроктологом</w:t>
      </w:r>
      <w:proofErr w:type="spellEnd"/>
      <w:r w:rsidRPr="00610691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, включая проведение </w:t>
      </w:r>
      <w:proofErr w:type="spellStart"/>
      <w:r w:rsidRPr="00610691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ректороманоскопии</w:t>
      </w:r>
      <w:proofErr w:type="spellEnd"/>
      <w:r w:rsidRPr="00610691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(для лиц в возрасте от 40 до 75 лет включительно с выявленными патологическими изменениями по результатам скрининга на выявление злокачественных новообразований толстого кишечника и прямой кишки, при отягощенной наследственности по семейному </w:t>
      </w:r>
      <w:proofErr w:type="spellStart"/>
      <w:r w:rsidRPr="00610691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аденоматозу</w:t>
      </w:r>
      <w:proofErr w:type="spellEnd"/>
      <w:r w:rsidRPr="00610691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и (и/или) злокачественным новообразованиям толстого кишечника и прямой кишки), врачом акушером-гинекологом (для женщин с 18 лет и старше с выявленными патологическими изменениями, в возрасте от 40 до 75 лет с выявленными патологическими изменениями по результатам ММГ), врачом-отоларингологом (для граждан в возрасте 65 лет и старше при наличии медицинских показаний), врачом- офтальмологом (для лиц от 40 лет и старше, имеющих повышенное внутриглазное давление, для лиц от 65 лет и старше, имеющих снижение остроты зрения не поддающееся очковой коррекции, выявленное по результатам анкетирования).</w:t>
      </w:r>
      <w:r w:rsidRPr="00610691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 xml:space="preserve">2. Дополнительные обследования: дуплексное сканирование брахицефальных артерий (для мужчин от 45 до 72 лет и женщин от 54 до 72 лет при наличии комбинации 3-х факторов риска ХНИЗ: повышенный уровень АД, </w:t>
      </w:r>
      <w:proofErr w:type="spellStart"/>
      <w:r w:rsidRPr="00610691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гиперхолестеринэмия</w:t>
      </w:r>
      <w:proofErr w:type="spellEnd"/>
      <w:r w:rsidRPr="00610691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и ожирение, а так же для лиц от 65 до 90 лет при подозрении на перенесенное ОНМК, не находящихся под диспансерным наблюдением), </w:t>
      </w:r>
      <w:proofErr w:type="spellStart"/>
      <w:r w:rsidRPr="00610691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колоноскопия</w:t>
      </w:r>
      <w:proofErr w:type="spellEnd"/>
      <w:r w:rsidRPr="00610691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(для граждан при подозрении на злокачественное новообразование в толстом кишечнике), </w:t>
      </w:r>
      <w:proofErr w:type="spellStart"/>
      <w:r w:rsidRPr="00610691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эзофагогастродуоденоскопия</w:t>
      </w:r>
      <w:proofErr w:type="spellEnd"/>
      <w:r w:rsidRPr="00610691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(для граждан в случае подозрения на злокачественные новообразования пищевода, желудка, 12П-кашки), рентгенография легких и компьютерная томография легких (для граждан в случае подозрения на  злокачественное новообразования легкого), спирометрия (для граждан с подозрением на ХОБЛ, курящих граждан, выявленных по результатам анкетирования).</w:t>
      </w:r>
      <w:r w:rsidRPr="00610691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3. Проведение индивидуального или группового (школы пациентов) углубленного профилактического консультирования.</w:t>
      </w:r>
      <w:r w:rsidRPr="00610691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для граждан:</w:t>
      </w:r>
    </w:p>
    <w:p w:rsidR="00610691" w:rsidRPr="00610691" w:rsidRDefault="00610691" w:rsidP="0061069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10691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с выявленное ИБС </w:t>
      </w:r>
      <w:proofErr w:type="spellStart"/>
      <w:r w:rsidRPr="00610691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целеброваскулярными</w:t>
      </w:r>
      <w:proofErr w:type="spellEnd"/>
      <w:r w:rsidRPr="00610691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610691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заболиваниями</w:t>
      </w:r>
      <w:proofErr w:type="spellEnd"/>
      <w:r w:rsidRPr="00610691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, хронической </w:t>
      </w:r>
      <w:proofErr w:type="gramStart"/>
      <w:r w:rsidRPr="00610691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ишемией  нижних</w:t>
      </w:r>
      <w:proofErr w:type="gramEnd"/>
      <w:r w:rsidRPr="00610691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конечностей </w:t>
      </w:r>
      <w:proofErr w:type="spellStart"/>
      <w:r w:rsidRPr="00610691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атеросклератического</w:t>
      </w:r>
      <w:proofErr w:type="spellEnd"/>
      <w:r w:rsidRPr="00610691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генеза или болезнями с повышенными АД;</w:t>
      </w:r>
    </w:p>
    <w:p w:rsidR="00610691" w:rsidRPr="00610691" w:rsidRDefault="00610691" w:rsidP="0061069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10691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 выявленным пагубным риском употребления алкоголя и потребления наркотических и психотропных веществ без назначения врача;</w:t>
      </w:r>
    </w:p>
    <w:p w:rsidR="00610691" w:rsidRPr="00610691" w:rsidRDefault="00610691" w:rsidP="0061069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10691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для лиц 65 лет и старше для коррекции и профилактики старческой астении;</w:t>
      </w:r>
    </w:p>
    <w:p w:rsidR="00610691" w:rsidRPr="00610691" w:rsidRDefault="00610691" w:rsidP="0061069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10691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при выявлении высокого относительного, высокого и очень высокого абсолютного сердечно-сосудистого риска, ожирения, </w:t>
      </w:r>
      <w:proofErr w:type="spellStart"/>
      <w:r w:rsidRPr="00610691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гиперхолестеринэмии</w:t>
      </w:r>
      <w:proofErr w:type="spellEnd"/>
      <w:r w:rsidRPr="00610691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с уровнем общего холестерина 8ммоль/литр и более, а </w:t>
      </w:r>
      <w:proofErr w:type="gramStart"/>
      <w:r w:rsidRPr="00610691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так же</w:t>
      </w:r>
      <w:proofErr w:type="gramEnd"/>
      <w:r w:rsidRPr="00610691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курению более 20-ти сигарет в день, риски пагубного употребления алкоголя и (или) немедицинского потребления наркотических и психотропных веществ.</w:t>
      </w:r>
    </w:p>
    <w:p w:rsidR="00610691" w:rsidRPr="00610691" w:rsidRDefault="00610691" w:rsidP="00610691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10691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Заканчивается 2 этап диспансеризации осмотром врача терапевта.</w:t>
      </w:r>
    </w:p>
    <w:p w:rsidR="00610691" w:rsidRPr="00610691" w:rsidRDefault="00610691" w:rsidP="00610691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10691">
        <w:rPr>
          <w:rFonts w:ascii="OpenSans-Semibold" w:eastAsia="Times New Roman" w:hAnsi="OpenSans-Semibold" w:cs="Times New Roman"/>
          <w:b/>
          <w:bCs/>
          <w:color w:val="000000"/>
          <w:sz w:val="18"/>
          <w:szCs w:val="18"/>
          <w:lang w:eastAsia="ru-RU"/>
        </w:rPr>
        <w:t>Профилактический медицинский осмотр</w:t>
      </w:r>
      <w:r w:rsidRPr="00610691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 включает: </w:t>
      </w:r>
      <w:proofErr w:type="spellStart"/>
      <w:r w:rsidRPr="00610691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скрининговые</w:t>
      </w:r>
      <w:proofErr w:type="spellEnd"/>
      <w:r w:rsidRPr="00610691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исследования, в том числе на выявление онкологических заболеваний, анкетирование, измерение роста, массы тела, окружности талии, расчет индекса массы тела, измерение артериального давления на периферических артериях, исследование уровня общего холестерина в крови и глюкозы в крови натощак, определение относительного или абсолютного сердечно-сосудистого риска, флюорографию легких или рентгенографию легких, электрокардиографию в покое при первом прохождении профилактического медицинского осмотра, далее в возрасте 35 лет и старше, измерение внутриглазного давления при первом прохождении профилактического медицинского осмотра, далее в возрасте 40 лет и старше, осмотр фельдшером (акушеркой) или врачом акушером-гинекологом (для женщин). Завершает профилактический медицинский осмотр прием врача-терапевта или фельдшера фельдшерско-акушерского пункта.</w:t>
      </w:r>
    </w:p>
    <w:p w:rsidR="00610691" w:rsidRPr="00610691" w:rsidRDefault="00610691" w:rsidP="00610691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10691">
        <w:rPr>
          <w:rFonts w:ascii="OpenSans-Semibold" w:eastAsia="Times New Roman" w:hAnsi="OpenSans-Semibold" w:cs="Times New Roman"/>
          <w:b/>
          <w:bCs/>
          <w:color w:val="000000"/>
          <w:sz w:val="18"/>
          <w:szCs w:val="18"/>
          <w:lang w:eastAsia="ru-RU"/>
        </w:rPr>
        <w:t>Для прохождения профилактического медицинского осмотра и диспансеризации необходимо обратится в регистратуру поликлиники по месту прикрепления или к участковому терапевту, в кабинет медицинской профилактики</w:t>
      </w:r>
      <w:r w:rsidRPr="00610691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по адресу:</w:t>
      </w:r>
      <w:r w:rsidRPr="00610691">
        <w:rPr>
          <w:rFonts w:ascii="OpenSans-Semibold" w:eastAsia="Times New Roman" w:hAnsi="OpenSans-Semibold" w:cs="Times New Roman"/>
          <w:b/>
          <w:bCs/>
          <w:color w:val="000000"/>
          <w:sz w:val="18"/>
          <w:szCs w:val="18"/>
          <w:lang w:eastAsia="ru-RU"/>
        </w:rPr>
        <w:t>ул.Станиславского,52 каб.111, 1 этаж,</w:t>
      </w:r>
      <w:r w:rsidRPr="00610691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 </w:t>
      </w:r>
      <w:r w:rsidRPr="00610691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по адресу:</w:t>
      </w:r>
      <w:r w:rsidRPr="00610691">
        <w:rPr>
          <w:rFonts w:ascii="OpenSans-Semibold" w:eastAsia="Times New Roman" w:hAnsi="OpenSans-Semibold" w:cs="Times New Roman"/>
          <w:b/>
          <w:bCs/>
          <w:color w:val="000000"/>
          <w:sz w:val="18"/>
          <w:szCs w:val="18"/>
          <w:lang w:eastAsia="ru-RU"/>
        </w:rPr>
        <w:t>ул.Связистов,157 каб.101 , 1 этаж</w:t>
      </w:r>
    </w:p>
    <w:p w:rsidR="001635FB" w:rsidRDefault="001635FB">
      <w:bookmarkStart w:id="0" w:name="_GoBack"/>
      <w:bookmarkEnd w:id="0"/>
    </w:p>
    <w:sectPr w:rsidR="00163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ans-Semi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9F0CBC"/>
    <w:multiLevelType w:val="multilevel"/>
    <w:tmpl w:val="88968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E06CF5"/>
    <w:multiLevelType w:val="multilevel"/>
    <w:tmpl w:val="6EAE6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430F67"/>
    <w:multiLevelType w:val="multilevel"/>
    <w:tmpl w:val="33D60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922"/>
    <w:rsid w:val="001635FB"/>
    <w:rsid w:val="00610691"/>
    <w:rsid w:val="0096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76D798-B36B-406E-ACB7-B5608ABF0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106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1069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1069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1069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basedOn w:val="a"/>
    <w:uiPriority w:val="1"/>
    <w:qFormat/>
    <w:rsid w:val="00610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0691"/>
    <w:rPr>
      <w:b/>
      <w:bCs/>
    </w:rPr>
  </w:style>
  <w:style w:type="paragraph" w:styleId="a5">
    <w:name w:val="Normal (Web)"/>
    <w:basedOn w:val="a"/>
    <w:uiPriority w:val="99"/>
    <w:semiHidden/>
    <w:unhideWhenUsed/>
    <w:rsid w:val="00610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6106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5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3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drav.nso.ru/sites/zdrav.nso.ru/wodby_files/files/document/2019/05/documents/prikaz_mz_rf_ot_13.03.2019_no_124n_ob_utverzhdenii_poryadka_provedeniya_profosmotra_i_dispanserizacii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1308</Words>
  <Characters>7457</Characters>
  <Application>Microsoft Office Word</Application>
  <DocSecurity>0</DocSecurity>
  <Lines>62</Lines>
  <Paragraphs>17</Paragraphs>
  <ScaleCrop>false</ScaleCrop>
  <Company/>
  <LinksUpToDate>false</LinksUpToDate>
  <CharactersWithSpaces>8748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2019-11-13T12:11:00Z</dcterms:created>
  <dcterms:modified xsi:type="dcterms:W3CDTF">2019-11-13T12:11:00Z</dcterms:modified>
</cp:coreProperties>
</file>