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24B" w:rsidRPr="000E724B" w:rsidRDefault="000E724B" w:rsidP="000E724B">
      <w:pPr>
        <w:shd w:val="clear" w:color="auto" w:fill="FAFAFA"/>
        <w:spacing w:after="150" w:line="240" w:lineRule="auto"/>
        <w:jc w:val="center"/>
        <w:outlineLvl w:val="2"/>
        <w:rPr>
          <w:rFonts w:ascii="Rubik" w:eastAsia="Times New Roman" w:hAnsi="Rubik" w:cs="Rubik"/>
          <w:color w:val="0556CC"/>
          <w:sz w:val="36"/>
          <w:szCs w:val="36"/>
          <w:lang w:eastAsia="ru-RU"/>
        </w:rPr>
      </w:pPr>
      <w:r w:rsidRPr="000E724B">
        <w:rPr>
          <w:rFonts w:ascii="Rubik" w:eastAsia="Times New Roman" w:hAnsi="Rubik" w:cs="Rubik"/>
          <w:color w:val="0556CC"/>
          <w:sz w:val="36"/>
          <w:szCs w:val="36"/>
          <w:lang w:eastAsia="ru-RU"/>
        </w:rPr>
        <w:t>Правила оказания высокотехнологичной медицинской помощи.</w:t>
      </w:r>
    </w:p>
    <w:p w:rsidR="000E724B" w:rsidRPr="000E724B" w:rsidRDefault="000E724B" w:rsidP="000E724B">
      <w:pPr>
        <w:numPr>
          <w:ilvl w:val="0"/>
          <w:numId w:val="1"/>
        </w:numPr>
        <w:shd w:val="clear" w:color="auto" w:fill="FAFAFA"/>
        <w:spacing w:before="100" w:beforeAutospacing="1" w:after="225" w:line="240" w:lineRule="auto"/>
        <w:ind w:left="0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0E724B">
        <w:rPr>
          <w:rFonts w:ascii="Rubik" w:eastAsia="Times New Roman" w:hAnsi="Rubik" w:cs="Rubik"/>
          <w:color w:val="222328"/>
          <w:sz w:val="24"/>
          <w:szCs w:val="24"/>
          <w:lang w:eastAsia="ru-RU"/>
        </w:rPr>
        <w:t>Высокотехнологичная медицинская помощь (далее – ВМП) – это часть специализированной медицинской помощи, включающая в себя применение новых, сложных, уникальных и ресурсоемких методов лечения, разработанных на основе достижений медицинской науки и смежных отраслей науки и техники.</w:t>
      </w:r>
    </w:p>
    <w:p w:rsidR="000E724B" w:rsidRPr="000E724B" w:rsidRDefault="000E724B" w:rsidP="000E724B">
      <w:pPr>
        <w:numPr>
          <w:ilvl w:val="0"/>
          <w:numId w:val="1"/>
        </w:numPr>
        <w:shd w:val="clear" w:color="auto" w:fill="FAFAFA"/>
        <w:spacing w:before="100" w:beforeAutospacing="1" w:after="225" w:line="240" w:lineRule="auto"/>
        <w:ind w:left="0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0E724B">
        <w:rPr>
          <w:rFonts w:ascii="Rubik" w:eastAsia="Times New Roman" w:hAnsi="Rubik" w:cs="Rubik"/>
          <w:color w:val="222328"/>
          <w:sz w:val="24"/>
          <w:szCs w:val="24"/>
          <w:lang w:eastAsia="ru-RU"/>
        </w:rPr>
        <w:t>Правила оказания ВМП определяются порядком, зафиксированным Приказом Министерства здравоохранения Российской Федерации. В основе оказания ВМП лежат стандарты медицинской помощи.</w:t>
      </w:r>
    </w:p>
    <w:p w:rsidR="000E724B" w:rsidRPr="000E724B" w:rsidRDefault="000E724B" w:rsidP="000E724B">
      <w:pPr>
        <w:numPr>
          <w:ilvl w:val="0"/>
          <w:numId w:val="1"/>
        </w:numPr>
        <w:shd w:val="clear" w:color="auto" w:fill="FAFAFA"/>
        <w:spacing w:before="100" w:beforeAutospacing="1" w:after="225" w:line="240" w:lineRule="auto"/>
        <w:ind w:left="0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0E724B">
        <w:rPr>
          <w:rFonts w:ascii="Rubik" w:eastAsia="Times New Roman" w:hAnsi="Rubik" w:cs="Rubik"/>
          <w:color w:val="222328"/>
          <w:sz w:val="24"/>
          <w:szCs w:val="24"/>
          <w:lang w:eastAsia="ru-RU"/>
        </w:rPr>
        <w:t>ВМП оказывается в соответствии с Перечнем видов высокотехнологичной медицинской помощи, установленным Программой государственных гарантий.</w:t>
      </w:r>
    </w:p>
    <w:p w:rsidR="000E724B" w:rsidRPr="000E724B" w:rsidRDefault="000E724B" w:rsidP="000E724B">
      <w:pPr>
        <w:numPr>
          <w:ilvl w:val="0"/>
          <w:numId w:val="1"/>
        </w:numPr>
        <w:shd w:val="clear" w:color="auto" w:fill="FAFAFA"/>
        <w:spacing w:before="100" w:beforeAutospacing="1" w:after="225" w:line="240" w:lineRule="auto"/>
        <w:ind w:left="0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0E724B">
        <w:rPr>
          <w:rFonts w:ascii="Rubik" w:eastAsia="Times New Roman" w:hAnsi="Rubik" w:cs="Rubik"/>
          <w:color w:val="222328"/>
          <w:sz w:val="24"/>
          <w:szCs w:val="24"/>
          <w:lang w:eastAsia="ru-RU"/>
        </w:rPr>
        <w:t>ВМП оказывается федеральными государственными учреждениями, перечень которых утверждается Министерством Здравоохранения Российской Федерации.</w:t>
      </w:r>
    </w:p>
    <w:p w:rsidR="000E724B" w:rsidRPr="000E724B" w:rsidRDefault="000E724B" w:rsidP="000E724B">
      <w:pPr>
        <w:numPr>
          <w:ilvl w:val="0"/>
          <w:numId w:val="1"/>
        </w:numPr>
        <w:shd w:val="clear" w:color="auto" w:fill="FAFAFA"/>
        <w:spacing w:before="100" w:beforeAutospacing="1" w:after="225" w:line="240" w:lineRule="auto"/>
        <w:ind w:left="0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0E724B">
        <w:rPr>
          <w:rFonts w:ascii="Rubik" w:eastAsia="Times New Roman" w:hAnsi="Rubik" w:cs="Rubik"/>
          <w:color w:val="222328"/>
          <w:sz w:val="24"/>
          <w:szCs w:val="24"/>
          <w:lang w:eastAsia="ru-RU"/>
        </w:rPr>
        <w:t>Наличие показаний для оказания ВМП определяет лечащий врач медицинской организации, в которой пациент проходит диагностику и лечение.</w:t>
      </w:r>
    </w:p>
    <w:p w:rsidR="000E724B" w:rsidRPr="000E724B" w:rsidRDefault="000E724B" w:rsidP="000E724B">
      <w:pPr>
        <w:numPr>
          <w:ilvl w:val="0"/>
          <w:numId w:val="1"/>
        </w:numPr>
        <w:shd w:val="clear" w:color="auto" w:fill="FAFAFA"/>
        <w:spacing w:before="100" w:beforeAutospacing="1" w:after="225" w:line="240" w:lineRule="auto"/>
        <w:ind w:left="0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0E724B">
        <w:rPr>
          <w:rFonts w:ascii="Rubik" w:eastAsia="Times New Roman" w:hAnsi="Rubik" w:cs="Rubik"/>
          <w:color w:val="222328"/>
          <w:sz w:val="24"/>
          <w:szCs w:val="24"/>
          <w:lang w:eastAsia="ru-RU"/>
        </w:rPr>
        <w:t>Медицинскими показаниями, для направления пациента на оказание ВМП, является наличие заболеваний, требующих применения высокотехнологичной помощи в соответствии с Перечнем видов ВМП.</w:t>
      </w:r>
    </w:p>
    <w:p w:rsidR="000E724B" w:rsidRPr="000E724B" w:rsidRDefault="000E724B" w:rsidP="000E724B">
      <w:pPr>
        <w:numPr>
          <w:ilvl w:val="0"/>
          <w:numId w:val="1"/>
        </w:numPr>
        <w:shd w:val="clear" w:color="auto" w:fill="FAFAFA"/>
        <w:spacing w:before="100" w:beforeAutospacing="1" w:after="225" w:line="240" w:lineRule="auto"/>
        <w:ind w:left="0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0E724B">
        <w:rPr>
          <w:rFonts w:ascii="Rubik" w:eastAsia="Times New Roman" w:hAnsi="Rubik" w:cs="Rubik"/>
          <w:color w:val="222328"/>
          <w:sz w:val="24"/>
          <w:szCs w:val="24"/>
          <w:lang w:eastAsia="ru-RU"/>
        </w:rPr>
        <w:t>Основанием для госпитализации пациента в принимающую медицинскую организацию является решение врачебной комиссии данной организации по отбору пациентов на лечение по ВМП. Комиссия выносит решение о наличии или отсутствии медицинских показаний или противопоказаний для госпитализации пациента с учетом оказываемых медицинской организацией видов ВМП. Решение комиссии оформляется Протоколом, в котором указаны данные пациента в соответствии с документом, удостоверяющим личность, диагноз заболевания, код диагноза по МКБ, код вида и группа лечения по ВМП, а также сроки госпитализации пациента.</w:t>
      </w:r>
    </w:p>
    <w:p w:rsidR="000E724B" w:rsidRPr="000E724B" w:rsidRDefault="000E724B" w:rsidP="000E724B">
      <w:pPr>
        <w:numPr>
          <w:ilvl w:val="0"/>
          <w:numId w:val="1"/>
        </w:numPr>
        <w:shd w:val="clear" w:color="auto" w:fill="FAFAFA"/>
        <w:spacing w:before="100" w:beforeAutospacing="1" w:after="225" w:line="240" w:lineRule="auto"/>
        <w:ind w:left="0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0E724B">
        <w:rPr>
          <w:rFonts w:ascii="Rubik" w:eastAsia="Times New Roman" w:hAnsi="Rubik" w:cs="Rubik"/>
          <w:color w:val="222328"/>
          <w:sz w:val="24"/>
          <w:szCs w:val="24"/>
          <w:lang w:eastAsia="ru-RU"/>
        </w:rPr>
        <w:t>Протокол комиссии передается в Департамент здравоохранения по месту постоянной регистрации пациента. Департамент здравоохранения открывает талон для госпитализации пациента в лечебное учреждение.</w:t>
      </w:r>
    </w:p>
    <w:p w:rsidR="000E724B" w:rsidRPr="000E724B" w:rsidRDefault="000E724B" w:rsidP="000E724B">
      <w:pPr>
        <w:numPr>
          <w:ilvl w:val="0"/>
          <w:numId w:val="1"/>
        </w:numPr>
        <w:shd w:val="clear" w:color="auto" w:fill="FAFAFA"/>
        <w:spacing w:before="100" w:beforeAutospacing="1" w:after="225" w:line="240" w:lineRule="auto"/>
        <w:ind w:left="0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0E724B">
        <w:rPr>
          <w:rFonts w:ascii="Rubik" w:eastAsia="Times New Roman" w:hAnsi="Rubik" w:cs="Rubik"/>
          <w:color w:val="222328"/>
          <w:sz w:val="24"/>
          <w:szCs w:val="24"/>
          <w:lang w:eastAsia="ru-RU"/>
        </w:rPr>
        <w:t>После открытия талона пациент может быть госпитализирован в принимающее лечебное учреждение для лечения в рамках ВМП.</w:t>
      </w:r>
    </w:p>
    <w:p w:rsidR="000E724B" w:rsidRPr="000E724B" w:rsidRDefault="000E724B" w:rsidP="000E7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4B">
        <w:rPr>
          <w:rFonts w:ascii="Rubik" w:eastAsia="Times New Roman" w:hAnsi="Rubik" w:cs="Rubik"/>
          <w:color w:val="222328"/>
          <w:sz w:val="24"/>
          <w:szCs w:val="24"/>
          <w:lang w:eastAsia="ru-RU"/>
        </w:rPr>
        <w:br/>
      </w:r>
      <w:r w:rsidRPr="000E724B">
        <w:rPr>
          <w:rFonts w:ascii="Rubik" w:eastAsia="Times New Roman" w:hAnsi="Rubik" w:cs="Rubik"/>
          <w:color w:val="222328"/>
          <w:sz w:val="24"/>
          <w:szCs w:val="24"/>
          <w:lang w:eastAsia="ru-RU"/>
        </w:rPr>
        <w:br/>
      </w:r>
    </w:p>
    <w:p w:rsidR="000E724B" w:rsidRPr="000E724B" w:rsidRDefault="000E724B" w:rsidP="000E724B">
      <w:pPr>
        <w:shd w:val="clear" w:color="auto" w:fill="FAFAFA"/>
        <w:spacing w:after="150" w:line="240" w:lineRule="auto"/>
        <w:jc w:val="center"/>
        <w:outlineLvl w:val="2"/>
        <w:rPr>
          <w:rFonts w:ascii="Rubik" w:eastAsia="Times New Roman" w:hAnsi="Rubik" w:cs="Rubik"/>
          <w:color w:val="0556CC"/>
          <w:sz w:val="36"/>
          <w:szCs w:val="36"/>
          <w:lang w:eastAsia="ru-RU"/>
        </w:rPr>
      </w:pPr>
      <w:r w:rsidRPr="000E724B">
        <w:rPr>
          <w:rFonts w:ascii="Rubik" w:eastAsia="Times New Roman" w:hAnsi="Rubik" w:cs="Rubik"/>
          <w:color w:val="0556CC"/>
          <w:sz w:val="36"/>
          <w:szCs w:val="36"/>
          <w:lang w:eastAsia="ru-RU"/>
        </w:rPr>
        <w:lastRenderedPageBreak/>
        <w:t>Как получить высокотехнологичную медицинскую помощь</w:t>
      </w:r>
    </w:p>
    <w:p w:rsidR="000E724B" w:rsidRPr="000E724B" w:rsidRDefault="000E724B" w:rsidP="000E724B">
      <w:pPr>
        <w:shd w:val="clear" w:color="auto" w:fill="FAFAFA"/>
        <w:spacing w:after="150" w:line="240" w:lineRule="auto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0E724B">
        <w:rPr>
          <w:rFonts w:ascii="Rubik" w:eastAsia="Times New Roman" w:hAnsi="Rubik" w:cs="Rubik"/>
          <w:color w:val="222328"/>
          <w:sz w:val="24"/>
          <w:szCs w:val="24"/>
          <w:lang w:eastAsia="ru-RU"/>
        </w:rPr>
        <w:t>Для лечения в ФГБУ ФНКЦ ФМБА России в рамках ВМП необходимо записаться на прием к нашему профильному специалисту. С собой Вы должны иметь: паспорт гражданина РФ, полис ОМС, медицинские заключения и результаты обследований, ранее полученные в других медицинских учреждениях (при наличии). Для решения о необходимости оказания Вам ВМП, врач помимо осмотра и ознакомления с медицинской документацией может направить Вас пройти необходимое дообследование. Если наш специалист в результате консультации определяет наличие показаний для оказания ВМП в ФНКЦ, Ваши документы передаются для рассмотрения врачебной комиссией по отбору пациентов для лечения по ВМП. При положительном решении комиссии и получении талона, после согласования с заведующим отделением, Вы будете приглашены для госпитализации в нашу клинику.</w:t>
      </w:r>
    </w:p>
    <w:p w:rsidR="00B121B0" w:rsidRDefault="00B121B0">
      <w:bookmarkStart w:id="0" w:name="_GoBack"/>
      <w:bookmarkEnd w:id="0"/>
    </w:p>
    <w:sectPr w:rsidR="00B1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ubik">
    <w:panose1 w:val="02000604000000020004"/>
    <w:charset w:val="CC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00081"/>
    <w:multiLevelType w:val="multilevel"/>
    <w:tmpl w:val="202E0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F3"/>
    <w:rsid w:val="000E724B"/>
    <w:rsid w:val="005000F3"/>
    <w:rsid w:val="00B1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9139B-DD9A-476D-8C6D-5CBE24F7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72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72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2019-11-21T09:29:00Z</dcterms:created>
  <dcterms:modified xsi:type="dcterms:W3CDTF">2019-11-21T09:29:00Z</dcterms:modified>
</cp:coreProperties>
</file>