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61"/>
        <w:shd w:val="clear" w:color="auto" w:fill="auto"/>
        <w:spacing w:before="0" w:after="0"/>
        <w:ind w:right="400" w:hanging="0"/>
        <w:jc w:val="center"/>
        <w:rPr/>
      </w:pPr>
      <w:r>
        <w:rPr>
          <w:rStyle w:val="6"/>
          <w:b/>
          <w:bCs/>
          <w:color w:val="000000"/>
        </w:rPr>
        <w:t>Правила</w:t>
      </w:r>
    </w:p>
    <w:p>
      <w:pPr>
        <w:pStyle w:val="512"/>
        <w:shd w:val="clear" w:color="auto" w:fill="auto"/>
        <w:spacing w:lineRule="auto" w:line="240" w:before="0" w:after="147"/>
        <w:ind w:right="400" w:hanging="0"/>
        <w:jc w:val="center"/>
        <w:rPr>
          <w:rStyle w:val="5"/>
          <w:color w:val="000000"/>
          <w:sz w:val="24"/>
          <w:szCs w:val="24"/>
        </w:rPr>
      </w:pPr>
      <w:r>
        <w:rPr>
          <w:rStyle w:val="5"/>
          <w:color w:val="000000"/>
          <w:sz w:val="24"/>
          <w:szCs w:val="24"/>
        </w:rPr>
        <w:t>внутреннего распорядка для клиентов, проживающих в</w:t>
      </w:r>
    </w:p>
    <w:p>
      <w:pPr>
        <w:pStyle w:val="512"/>
        <w:shd w:val="clear" w:color="auto" w:fill="auto"/>
        <w:spacing w:lineRule="auto" w:line="240" w:before="0" w:after="147"/>
        <w:ind w:right="400" w:hanging="0"/>
        <w:jc w:val="center"/>
        <w:rPr>
          <w:sz w:val="24"/>
          <w:szCs w:val="24"/>
        </w:rPr>
      </w:pPr>
      <w:r>
        <w:rPr>
          <w:rStyle w:val="5"/>
          <w:color w:val="000000"/>
          <w:sz w:val="24"/>
          <w:szCs w:val="24"/>
        </w:rPr>
        <w:t>ГАУ  «Березовский ПНИ»</w:t>
      </w:r>
    </w:p>
    <w:p>
      <w:pPr>
        <w:pStyle w:val="61"/>
        <w:numPr>
          <w:ilvl w:val="0"/>
          <w:numId w:val="1"/>
        </w:numPr>
        <w:shd w:val="clear" w:color="auto" w:fill="auto"/>
        <w:tabs>
          <w:tab w:val="left" w:pos="732" w:leader="none"/>
        </w:tabs>
        <w:spacing w:lineRule="exact" w:line="240" w:before="0" w:after="147"/>
        <w:ind w:left="440" w:hanging="360"/>
        <w:jc w:val="both"/>
        <w:rPr/>
      </w:pPr>
      <w:r>
        <w:rPr>
          <w:rStyle w:val="6"/>
          <w:b/>
          <w:bCs/>
          <w:color w:val="000000"/>
        </w:rPr>
        <w:t>Общие положения</w:t>
      </w:r>
    </w:p>
    <w:p>
      <w:pPr>
        <w:pStyle w:val="512"/>
        <w:numPr>
          <w:ilvl w:val="1"/>
          <w:numId w:val="1"/>
        </w:numPr>
        <w:shd w:val="clear" w:color="auto" w:fill="auto"/>
        <w:tabs>
          <w:tab w:val="left" w:pos="910" w:leader="none"/>
        </w:tabs>
        <w:spacing w:lineRule="exact" w:line="278" w:before="0" w:after="0"/>
        <w:ind w:left="440" w:hanging="0"/>
        <w:jc w:val="both"/>
        <w:rPr>
          <w:sz w:val="24"/>
          <w:szCs w:val="24"/>
        </w:rPr>
      </w:pPr>
      <w:r>
        <w:rPr>
          <w:rStyle w:val="5"/>
          <w:color w:val="000000"/>
          <w:sz w:val="24"/>
          <w:szCs w:val="24"/>
        </w:rPr>
        <w:t>Настоящие правила внутреннего распорядка для проживающих клиентов интерната (далее - Правила) разработаны в соответствии с законом Свердловской области от</w:t>
      </w:r>
    </w:p>
    <w:p>
      <w:pPr>
        <w:pStyle w:val="512"/>
        <w:numPr>
          <w:ilvl w:val="0"/>
          <w:numId w:val="2"/>
        </w:numPr>
        <w:shd w:val="clear" w:color="auto" w:fill="auto"/>
        <w:tabs>
          <w:tab w:val="left" w:pos="1634" w:leader="none"/>
        </w:tabs>
        <w:spacing w:lineRule="exact" w:line="278" w:before="0" w:after="0"/>
        <w:ind w:left="440" w:hanging="0"/>
        <w:jc w:val="both"/>
        <w:rPr>
          <w:sz w:val="24"/>
          <w:szCs w:val="24"/>
        </w:rPr>
      </w:pPr>
      <w:r>
        <w:rPr>
          <w:rStyle w:val="5"/>
          <w:color w:val="000000"/>
          <w:sz w:val="24"/>
          <w:szCs w:val="24"/>
        </w:rPr>
        <w:t xml:space="preserve">№ </w:t>
      </w:r>
      <w:r>
        <w:rPr>
          <w:rStyle w:val="5"/>
          <w:color w:val="000000"/>
          <w:sz w:val="24"/>
          <w:szCs w:val="24"/>
        </w:rPr>
        <w:t>108-03 «О социальном обслуживании граждан в Свердловской области», приказом Минсоцобеспечения РСФСР от 27.12.1978 г. №145 «Об утверждении положений о доме-интернате для престарелых и инвалидов и психоневрологическом интернате» (с изменениями на 12.04.2007 г.), постановлением правительства Свердловской области от</w:t>
      </w:r>
    </w:p>
    <w:p>
      <w:pPr>
        <w:pStyle w:val="512"/>
        <w:numPr>
          <w:ilvl w:val="0"/>
          <w:numId w:val="3"/>
        </w:numPr>
        <w:shd w:val="clear" w:color="auto" w:fill="auto"/>
        <w:tabs>
          <w:tab w:val="left" w:pos="1649" w:leader="none"/>
        </w:tabs>
        <w:spacing w:lineRule="exact" w:line="278" w:before="0" w:after="124"/>
        <w:ind w:left="440" w:hanging="0"/>
        <w:jc w:val="both"/>
        <w:rPr>
          <w:sz w:val="24"/>
          <w:szCs w:val="24"/>
        </w:rPr>
      </w:pPr>
      <w:r>
        <w:rPr>
          <w:rStyle w:val="5"/>
          <w:color w:val="000000"/>
          <w:sz w:val="24"/>
          <w:szCs w:val="24"/>
        </w:rPr>
        <w:t xml:space="preserve">№ </w:t>
      </w:r>
      <w:r>
        <w:rPr>
          <w:rStyle w:val="5"/>
          <w:color w:val="000000"/>
          <w:sz w:val="24"/>
          <w:szCs w:val="24"/>
        </w:rPr>
        <w:t>1149-ПП «Об утверждение Порядка предоставления социальных услуг по</w:t>
        <w:softHyphen/>
        <w:t>ставщиками социальных услуг в Свердловской области», Уставом Учреждения.</w:t>
      </w:r>
    </w:p>
    <w:p>
      <w:pPr>
        <w:pStyle w:val="512"/>
        <w:numPr>
          <w:ilvl w:val="1"/>
          <w:numId w:val="1"/>
        </w:numPr>
        <w:shd w:val="clear" w:color="auto" w:fill="auto"/>
        <w:tabs>
          <w:tab w:val="left" w:pos="924" w:leader="none"/>
        </w:tabs>
        <w:spacing w:lineRule="exact" w:line="274" w:before="0" w:after="120"/>
        <w:ind w:left="440" w:hanging="0"/>
        <w:jc w:val="both"/>
        <w:rPr>
          <w:sz w:val="24"/>
          <w:szCs w:val="24"/>
        </w:rPr>
      </w:pPr>
      <w:r>
        <w:rPr>
          <w:rStyle w:val="5"/>
          <w:color w:val="000000"/>
          <w:sz w:val="24"/>
          <w:szCs w:val="24"/>
        </w:rPr>
        <w:t>Государственное автономное стационарное учреждение социального обслуживания населения министерства социальной политики Свердловской области Березовский психо</w:t>
        <w:softHyphen/>
        <w:t>неврологический интернат (далее - учреждение) является медико-социальным учрежде</w:t>
        <w:softHyphen/>
        <w:t>нием, предназначенным для постоянного проживания инвалидов группы старше 18 лет, страдающих хроническими психическими заболеваниями, частично или полностью утра</w:t>
        <w:softHyphen/>
        <w:t>тивших способность к самообслуживанию и нуждаю</w:t>
      </w:r>
      <w:r>
        <w:rPr>
          <w:rStyle w:val="51"/>
          <w:color w:val="000000"/>
          <w:sz w:val="24"/>
          <w:szCs w:val="24"/>
        </w:rPr>
        <w:t>щ</w:t>
      </w:r>
      <w:r>
        <w:rPr>
          <w:rStyle w:val="5"/>
          <w:color w:val="000000"/>
          <w:sz w:val="24"/>
          <w:szCs w:val="24"/>
        </w:rPr>
        <w:t>ихся по состоянию здоровья в по</w:t>
        <w:softHyphen/>
        <w:t>стоянном постороннем уходе и наблюдении, бытовом и медицинском обслуживании, со</w:t>
        <w:softHyphen/>
        <w:t>стояние психического статуса которых не требует стационарного лечения в условиях спе</w:t>
        <w:softHyphen/>
        <w:t>циализированного лечебно-профилактического учреждения.</w:t>
      </w:r>
    </w:p>
    <w:p>
      <w:pPr>
        <w:pStyle w:val="512"/>
        <w:numPr>
          <w:ilvl w:val="1"/>
          <w:numId w:val="1"/>
        </w:numPr>
        <w:shd w:val="clear" w:color="auto" w:fill="auto"/>
        <w:tabs>
          <w:tab w:val="left" w:pos="919" w:leader="none"/>
        </w:tabs>
        <w:spacing w:lineRule="exact" w:line="274" w:before="0" w:after="147"/>
        <w:ind w:left="440" w:hanging="0"/>
        <w:jc w:val="both"/>
        <w:rPr>
          <w:sz w:val="24"/>
          <w:szCs w:val="24"/>
        </w:rPr>
      </w:pPr>
      <w:r>
        <w:rPr>
          <w:rStyle w:val="5"/>
          <w:color w:val="000000"/>
          <w:sz w:val="24"/>
          <w:szCs w:val="24"/>
        </w:rPr>
        <w:t>Учреждение в соответствии с законодательством выполняет обязанности опекуна и попечителя в отношении лиц, проживающих в учреждении и нуждающихся в опеке и по</w:t>
        <w:softHyphen/>
        <w:t>печительстве.</w:t>
      </w:r>
    </w:p>
    <w:p>
      <w:pPr>
        <w:pStyle w:val="61"/>
        <w:numPr>
          <w:ilvl w:val="0"/>
          <w:numId w:val="1"/>
        </w:numPr>
        <w:shd w:val="clear" w:color="auto" w:fill="auto"/>
        <w:tabs>
          <w:tab w:val="left" w:pos="746" w:leader="none"/>
        </w:tabs>
        <w:spacing w:lineRule="exact" w:line="240" w:before="0" w:after="151"/>
        <w:ind w:left="440" w:hanging="360"/>
        <w:jc w:val="both"/>
        <w:rPr/>
      </w:pPr>
      <w:r>
        <w:rPr>
          <w:rStyle w:val="6"/>
          <w:b/>
          <w:bCs/>
          <w:color w:val="000000"/>
        </w:rPr>
        <w:t>Порядок приема граждан в Учреждение</w:t>
      </w:r>
    </w:p>
    <w:p>
      <w:pPr>
        <w:pStyle w:val="512"/>
        <w:numPr>
          <w:ilvl w:val="1"/>
          <w:numId w:val="1"/>
        </w:numPr>
        <w:shd w:val="clear" w:color="auto" w:fill="auto"/>
        <w:tabs>
          <w:tab w:val="left" w:pos="919" w:leader="none"/>
        </w:tabs>
        <w:spacing w:lineRule="exact" w:line="274" w:before="0" w:after="120"/>
        <w:ind w:left="440" w:hanging="0"/>
        <w:jc w:val="both"/>
        <w:rPr>
          <w:sz w:val="24"/>
          <w:szCs w:val="24"/>
        </w:rPr>
      </w:pPr>
      <w:r>
        <w:rPr>
          <w:rStyle w:val="5"/>
          <w:color w:val="000000"/>
          <w:sz w:val="24"/>
          <w:szCs w:val="24"/>
        </w:rPr>
        <w:t>Основанием для приема гражданина в учреждения является путевка, выданная Мини</w:t>
        <w:softHyphen/>
        <w:t>стерством социальной политики Свердловской области, а также договор о стационарном обслуживании в учреждении, заключенный между учреждением и гражданином либо его законным представителем.</w:t>
      </w:r>
    </w:p>
    <w:p>
      <w:pPr>
        <w:pStyle w:val="512"/>
        <w:shd w:val="clear" w:color="auto" w:fill="auto"/>
        <w:spacing w:lineRule="exact" w:line="274" w:before="0" w:after="163"/>
        <w:ind w:left="440" w:hanging="0"/>
        <w:jc w:val="both"/>
        <w:rPr>
          <w:sz w:val="24"/>
          <w:szCs w:val="24"/>
        </w:rPr>
      </w:pPr>
      <w:r>
        <w:rPr>
          <w:rStyle w:val="5"/>
          <w:color w:val="000000"/>
          <w:sz w:val="24"/>
          <w:szCs w:val="24"/>
        </w:rPr>
        <w:t>Путевка действительна в течение месяца со дня выдачи. Министерство социальной поли</w:t>
        <w:softHyphen/>
        <w:t>тики Свердловской области имеет право продления путевки на месяц в случае уважитель</w:t>
        <w:softHyphen/>
        <w:t>ных причин, после чего путевка считается недействительной.</w:t>
      </w:r>
    </w:p>
    <w:p>
      <w:pPr>
        <w:pStyle w:val="512"/>
        <w:numPr>
          <w:ilvl w:val="1"/>
          <w:numId w:val="1"/>
        </w:numPr>
        <w:shd w:val="clear" w:color="auto" w:fill="auto"/>
        <w:tabs>
          <w:tab w:val="left" w:pos="919" w:leader="none"/>
        </w:tabs>
        <w:spacing w:lineRule="exact" w:line="220" w:before="0" w:after="68"/>
        <w:ind w:left="440" w:hanging="0"/>
        <w:jc w:val="both"/>
        <w:rPr>
          <w:sz w:val="24"/>
          <w:szCs w:val="24"/>
        </w:rPr>
      </w:pPr>
      <w:r>
        <w:rPr>
          <w:rStyle w:val="5"/>
          <w:color w:val="000000"/>
          <w:sz w:val="24"/>
          <w:szCs w:val="24"/>
        </w:rPr>
        <w:t>Граждане принимаются в учреждение при наличии:</w:t>
      </w:r>
    </w:p>
    <w:p>
      <w:pPr>
        <w:pStyle w:val="512"/>
        <w:numPr>
          <w:ilvl w:val="0"/>
          <w:numId w:val="4"/>
        </w:numPr>
        <w:shd w:val="clear" w:color="auto" w:fill="auto"/>
        <w:tabs>
          <w:tab w:val="left" w:pos="1118" w:leader="none"/>
        </w:tabs>
        <w:spacing w:lineRule="exact" w:line="220" w:before="0" w:after="18"/>
        <w:ind w:left="780" w:hanging="0"/>
        <w:jc w:val="both"/>
        <w:rPr>
          <w:sz w:val="24"/>
          <w:szCs w:val="24"/>
        </w:rPr>
      </w:pPr>
      <w:r>
        <w:rPr>
          <w:rStyle w:val="5"/>
          <w:color w:val="000000"/>
          <w:sz w:val="24"/>
          <w:szCs w:val="24"/>
        </w:rPr>
        <w:t>путевки, выданной Министерством социальной политики Свердловской области;</w:t>
      </w:r>
    </w:p>
    <w:p>
      <w:pPr>
        <w:pStyle w:val="512"/>
        <w:numPr>
          <w:ilvl w:val="0"/>
          <w:numId w:val="4"/>
        </w:numPr>
        <w:shd w:val="clear" w:color="auto" w:fill="auto"/>
        <w:tabs>
          <w:tab w:val="left" w:pos="1118" w:leader="none"/>
        </w:tabs>
        <w:spacing w:lineRule="exact" w:line="283" w:before="0" w:after="0"/>
        <w:ind w:left="1140" w:hanging="360"/>
        <w:rPr>
          <w:sz w:val="24"/>
          <w:szCs w:val="24"/>
        </w:rPr>
      </w:pPr>
      <w:r>
        <w:rPr>
          <w:rStyle w:val="5"/>
          <w:color w:val="000000"/>
          <w:sz w:val="24"/>
          <w:szCs w:val="24"/>
        </w:rPr>
        <w:t>договора о стационарном обслуживании, подписанного гражданином либо его за</w:t>
        <w:softHyphen/>
        <w:t>конным представителем;</w:t>
      </w:r>
    </w:p>
    <w:p>
      <w:pPr>
        <w:pStyle w:val="512"/>
        <w:numPr>
          <w:ilvl w:val="0"/>
          <w:numId w:val="4"/>
        </w:numPr>
        <w:shd w:val="clear" w:color="auto" w:fill="auto"/>
        <w:tabs>
          <w:tab w:val="left" w:pos="1118" w:leader="none"/>
        </w:tabs>
        <w:spacing w:lineRule="exact" w:line="283" w:before="0" w:after="0"/>
        <w:ind w:left="780" w:hanging="0"/>
        <w:jc w:val="both"/>
        <w:rPr>
          <w:sz w:val="24"/>
          <w:szCs w:val="24"/>
        </w:rPr>
      </w:pPr>
      <w:r>
        <w:rPr>
          <w:rStyle w:val="5"/>
          <w:color w:val="000000"/>
          <w:sz w:val="24"/>
          <w:szCs w:val="24"/>
        </w:rPr>
        <w:t>личного дела.</w:t>
      </w:r>
    </w:p>
    <w:p>
      <w:pPr>
        <w:pStyle w:val="512"/>
        <w:shd w:val="clear" w:color="auto" w:fill="auto"/>
        <w:spacing w:lineRule="exact" w:line="220" w:before="0" w:after="74"/>
        <w:ind w:left="440" w:hanging="0"/>
        <w:jc w:val="both"/>
        <w:rPr>
          <w:sz w:val="24"/>
          <w:szCs w:val="24"/>
        </w:rPr>
      </w:pPr>
      <w:r>
        <w:rPr>
          <w:rStyle w:val="5"/>
          <w:color w:val="000000"/>
          <w:sz w:val="24"/>
          <w:szCs w:val="24"/>
        </w:rPr>
        <w:t>В подлиннике представляются следующие документы:</w:t>
      </w:r>
    </w:p>
    <w:p>
      <w:pPr>
        <w:pStyle w:val="512"/>
        <w:numPr>
          <w:ilvl w:val="0"/>
          <w:numId w:val="5"/>
        </w:numPr>
        <w:shd w:val="clear" w:color="auto" w:fill="auto"/>
        <w:tabs>
          <w:tab w:val="left" w:pos="1139" w:leader="none"/>
        </w:tabs>
        <w:spacing w:lineRule="exact" w:line="288" w:before="0" w:after="0"/>
        <w:ind w:left="800" w:hanging="0"/>
        <w:jc w:val="both"/>
        <w:rPr>
          <w:sz w:val="24"/>
          <w:szCs w:val="24"/>
        </w:rPr>
      </w:pPr>
      <w:r>
        <w:rPr>
          <w:rStyle w:val="5"/>
          <w:color w:val="000000"/>
          <w:sz w:val="24"/>
          <w:szCs w:val="24"/>
        </w:rPr>
        <w:t>паспорт гражданина с отметкой о снятии с регистрации и листком убытия;</w:t>
      </w:r>
    </w:p>
    <w:p>
      <w:pPr>
        <w:pStyle w:val="512"/>
        <w:numPr>
          <w:ilvl w:val="0"/>
          <w:numId w:val="5"/>
        </w:numPr>
        <w:shd w:val="clear" w:color="auto" w:fill="auto"/>
        <w:tabs>
          <w:tab w:val="left" w:pos="1139" w:leader="none"/>
        </w:tabs>
        <w:spacing w:lineRule="exact" w:line="288" w:before="0" w:after="0"/>
        <w:ind w:left="800" w:hanging="0"/>
        <w:jc w:val="both"/>
        <w:rPr>
          <w:sz w:val="24"/>
          <w:szCs w:val="24"/>
        </w:rPr>
      </w:pPr>
      <w:r>
        <w:rPr>
          <w:rStyle w:val="5"/>
          <w:color w:val="000000"/>
          <w:sz w:val="24"/>
          <w:szCs w:val="24"/>
        </w:rPr>
        <w:t>медицинская картами с результатами клинико-лабораторных исследований;</w:t>
      </w:r>
    </w:p>
    <w:p>
      <w:pPr>
        <w:pStyle w:val="512"/>
        <w:numPr>
          <w:ilvl w:val="0"/>
          <w:numId w:val="5"/>
        </w:numPr>
        <w:shd w:val="clear" w:color="auto" w:fill="auto"/>
        <w:tabs>
          <w:tab w:val="left" w:pos="1139" w:leader="none"/>
        </w:tabs>
        <w:spacing w:lineRule="exact" w:line="288" w:before="0" w:after="0"/>
        <w:ind w:left="800" w:hanging="0"/>
        <w:jc w:val="both"/>
        <w:rPr>
          <w:sz w:val="24"/>
          <w:szCs w:val="24"/>
        </w:rPr>
      </w:pPr>
      <w:r>
        <w:rPr>
          <w:rStyle w:val="5"/>
          <w:color w:val="000000"/>
          <w:sz w:val="24"/>
          <w:szCs w:val="24"/>
        </w:rPr>
        <w:t>пенсионное удостоверение и страховое свидетельство;</w:t>
      </w:r>
    </w:p>
    <w:p>
      <w:pPr>
        <w:pStyle w:val="512"/>
        <w:numPr>
          <w:ilvl w:val="0"/>
          <w:numId w:val="5"/>
        </w:numPr>
        <w:shd w:val="clear" w:color="auto" w:fill="auto"/>
        <w:tabs>
          <w:tab w:val="left" w:pos="1139" w:leader="none"/>
        </w:tabs>
        <w:spacing w:lineRule="exact" w:line="288" w:before="0" w:after="0"/>
        <w:ind w:left="1140" w:hanging="340"/>
        <w:rPr>
          <w:sz w:val="24"/>
          <w:szCs w:val="24"/>
        </w:rPr>
      </w:pPr>
      <w:r>
        <w:rPr>
          <w:rStyle w:val="5"/>
          <w:color w:val="000000"/>
          <w:sz w:val="24"/>
          <w:szCs w:val="24"/>
        </w:rPr>
        <w:t>страховой медицинский полис или справка о сдаче страхового медицинского поли</w:t>
        <w:softHyphen/>
        <w:t>са;</w:t>
      </w:r>
    </w:p>
    <w:p>
      <w:pPr>
        <w:pStyle w:val="512"/>
        <w:numPr>
          <w:ilvl w:val="0"/>
          <w:numId w:val="5"/>
        </w:numPr>
        <w:shd w:val="clear" w:color="auto" w:fill="auto"/>
        <w:tabs>
          <w:tab w:val="left" w:pos="1139" w:leader="none"/>
        </w:tabs>
        <w:spacing w:lineRule="exact" w:line="288" w:before="0" w:after="0"/>
        <w:ind w:left="1140" w:hanging="340"/>
        <w:rPr>
          <w:sz w:val="24"/>
          <w:szCs w:val="24"/>
        </w:rPr>
      </w:pPr>
      <w:r>
        <w:rPr>
          <w:rStyle w:val="5"/>
          <w:color w:val="000000"/>
          <w:sz w:val="24"/>
          <w:szCs w:val="24"/>
        </w:rPr>
        <w:t>для граждан, признанных в установленном порядке недееспособными, постановле</w:t>
        <w:softHyphen/>
        <w:t>ние о снятии с опекуна опекунских обязанностей;</w:t>
      </w:r>
    </w:p>
    <w:p>
      <w:pPr>
        <w:pStyle w:val="512"/>
        <w:numPr>
          <w:ilvl w:val="0"/>
          <w:numId w:val="5"/>
        </w:numPr>
        <w:shd w:val="clear" w:color="auto" w:fill="auto"/>
        <w:tabs>
          <w:tab w:val="left" w:pos="1139" w:leader="none"/>
        </w:tabs>
        <w:spacing w:lineRule="exact" w:line="288" w:before="0" w:after="0"/>
        <w:ind w:left="800" w:hanging="0"/>
        <w:jc w:val="both"/>
        <w:rPr>
          <w:sz w:val="24"/>
          <w:szCs w:val="24"/>
        </w:rPr>
      </w:pPr>
      <w:r>
        <w:rPr>
          <w:rStyle w:val="5"/>
          <w:color w:val="000000"/>
          <w:sz w:val="24"/>
          <w:szCs w:val="24"/>
        </w:rPr>
        <w:t>справка МСЭ об инвалидности;</w:t>
      </w:r>
    </w:p>
    <w:p>
      <w:pPr>
        <w:pStyle w:val="512"/>
        <w:numPr>
          <w:ilvl w:val="0"/>
          <w:numId w:val="5"/>
        </w:numPr>
        <w:shd w:val="clear" w:color="auto" w:fill="auto"/>
        <w:tabs>
          <w:tab w:val="left" w:pos="1139" w:leader="none"/>
        </w:tabs>
        <w:spacing w:lineRule="exact" w:line="288" w:before="0" w:after="0"/>
        <w:ind w:left="1140" w:hanging="340"/>
        <w:rPr>
          <w:sz w:val="24"/>
          <w:szCs w:val="24"/>
        </w:rPr>
      </w:pPr>
      <w:r>
        <w:rPr>
          <w:rStyle w:val="5"/>
          <w:color w:val="000000"/>
          <w:sz w:val="24"/>
          <w:szCs w:val="24"/>
        </w:rPr>
        <w:t>справка участкового врача об отсутствии контакта с инфекционными заболевания</w:t>
        <w:softHyphen/>
        <w:t>ми за последние 3 недели;</w:t>
      </w:r>
    </w:p>
    <w:p>
      <w:pPr>
        <w:pStyle w:val="512"/>
        <w:numPr>
          <w:ilvl w:val="0"/>
          <w:numId w:val="5"/>
        </w:numPr>
        <w:shd w:val="clear" w:color="auto" w:fill="auto"/>
        <w:tabs>
          <w:tab w:val="left" w:pos="1139" w:leader="none"/>
        </w:tabs>
        <w:spacing w:lineRule="exact" w:line="288" w:before="0" w:after="0"/>
        <w:ind w:left="800" w:hanging="0"/>
        <w:jc w:val="both"/>
        <w:rPr>
          <w:sz w:val="24"/>
          <w:szCs w:val="24"/>
        </w:rPr>
      </w:pPr>
      <w:r>
        <w:rPr>
          <w:rStyle w:val="5"/>
          <w:color w:val="000000"/>
          <w:sz w:val="24"/>
          <w:szCs w:val="24"/>
        </w:rPr>
        <w:t>флюорограмма с заключением врача-фтизиатра за последние 6 месяцев;</w:t>
      </w:r>
    </w:p>
    <w:p>
      <w:pPr>
        <w:pStyle w:val="512"/>
        <w:numPr>
          <w:ilvl w:val="0"/>
          <w:numId w:val="5"/>
        </w:numPr>
        <w:shd w:val="clear" w:color="auto" w:fill="auto"/>
        <w:tabs>
          <w:tab w:val="left" w:pos="1139" w:leader="none"/>
        </w:tabs>
        <w:spacing w:lineRule="exact" w:line="288" w:before="0" w:after="0"/>
        <w:ind w:left="800" w:hanging="0"/>
        <w:jc w:val="both"/>
        <w:rPr>
          <w:sz w:val="24"/>
          <w:szCs w:val="24"/>
        </w:rPr>
      </w:pPr>
      <w:r>
        <w:rPr>
          <w:rStyle w:val="5"/>
          <w:color w:val="000000"/>
          <w:sz w:val="24"/>
          <w:szCs w:val="24"/>
        </w:rPr>
        <w:t>сертификат о профилактических прививках;</w:t>
      </w:r>
    </w:p>
    <w:p>
      <w:pPr>
        <w:pStyle w:val="512"/>
        <w:numPr>
          <w:ilvl w:val="0"/>
          <w:numId w:val="5"/>
        </w:numPr>
        <w:shd w:val="clear" w:color="auto" w:fill="auto"/>
        <w:tabs>
          <w:tab w:val="left" w:pos="1139" w:leader="none"/>
        </w:tabs>
        <w:spacing w:lineRule="exact" w:line="288" w:before="0" w:after="0"/>
        <w:ind w:left="1140" w:hanging="340"/>
        <w:rPr>
          <w:sz w:val="24"/>
          <w:szCs w:val="24"/>
        </w:rPr>
      </w:pPr>
      <w:r>
        <w:rPr>
          <w:rStyle w:val="5"/>
          <w:color w:val="000000"/>
          <w:sz w:val="24"/>
          <w:szCs w:val="24"/>
        </w:rPr>
        <w:t>подробная выписка из истории болезни или медицинской карты, заверенная меди</w:t>
        <w:softHyphen/>
        <w:t>цинским учреждением;</w:t>
      </w:r>
    </w:p>
    <w:p>
      <w:pPr>
        <w:pStyle w:val="512"/>
        <w:numPr>
          <w:ilvl w:val="0"/>
          <w:numId w:val="5"/>
        </w:numPr>
        <w:shd w:val="clear" w:color="auto" w:fill="auto"/>
        <w:tabs>
          <w:tab w:val="left" w:pos="1139" w:leader="none"/>
        </w:tabs>
        <w:spacing w:lineRule="exact" w:line="274" w:before="0" w:after="0"/>
        <w:ind w:left="1140" w:hanging="340"/>
        <w:rPr>
          <w:sz w:val="24"/>
          <w:szCs w:val="24"/>
        </w:rPr>
      </w:pPr>
      <w:r>
        <w:rPr>
          <w:rStyle w:val="5"/>
          <w:color w:val="000000"/>
          <w:sz w:val="24"/>
          <w:szCs w:val="24"/>
        </w:rPr>
        <w:t>свидетельство о постановке на учет в налоговом органе физического лица по месту жительства на территории РФ;</w:t>
      </w:r>
    </w:p>
    <w:p>
      <w:pPr>
        <w:pStyle w:val="512"/>
        <w:numPr>
          <w:ilvl w:val="0"/>
          <w:numId w:val="5"/>
        </w:numPr>
        <w:shd w:val="clear" w:color="auto" w:fill="auto"/>
        <w:tabs>
          <w:tab w:val="left" w:pos="1139" w:leader="none"/>
        </w:tabs>
        <w:spacing w:lineRule="exact" w:line="220" w:before="0" w:after="63"/>
        <w:ind w:left="800" w:hanging="0"/>
        <w:jc w:val="both"/>
        <w:rPr>
          <w:sz w:val="24"/>
          <w:szCs w:val="24"/>
        </w:rPr>
      </w:pPr>
      <w:r>
        <w:rPr>
          <w:rStyle w:val="5"/>
          <w:color w:val="000000"/>
          <w:sz w:val="24"/>
          <w:szCs w:val="24"/>
        </w:rPr>
        <w:t>документы, подтверждающие право на льготы;</w:t>
      </w:r>
    </w:p>
    <w:p>
      <w:pPr>
        <w:pStyle w:val="512"/>
        <w:numPr>
          <w:ilvl w:val="0"/>
          <w:numId w:val="5"/>
        </w:numPr>
        <w:shd w:val="clear" w:color="auto" w:fill="auto"/>
        <w:tabs>
          <w:tab w:val="left" w:pos="1139" w:leader="none"/>
        </w:tabs>
        <w:spacing w:lineRule="exact" w:line="220" w:before="0" w:after="11"/>
        <w:ind w:left="800" w:hanging="0"/>
        <w:jc w:val="both"/>
        <w:rPr>
          <w:sz w:val="24"/>
          <w:szCs w:val="24"/>
        </w:rPr>
      </w:pPr>
      <w:r>
        <w:rPr>
          <w:rStyle w:val="5"/>
          <w:color w:val="000000"/>
          <w:sz w:val="24"/>
          <w:szCs w:val="24"/>
        </w:rPr>
        <w:t>справка о размере пенсии за последние 3 месяца;</w:t>
      </w:r>
    </w:p>
    <w:p>
      <w:pPr>
        <w:pStyle w:val="512"/>
        <w:numPr>
          <w:ilvl w:val="0"/>
          <w:numId w:val="5"/>
        </w:numPr>
        <w:shd w:val="clear" w:color="auto" w:fill="auto"/>
        <w:tabs>
          <w:tab w:val="left" w:pos="1139" w:leader="none"/>
        </w:tabs>
        <w:spacing w:lineRule="exact" w:line="278" w:before="0" w:after="0"/>
        <w:ind w:left="1140" w:hanging="340"/>
        <w:rPr>
          <w:sz w:val="24"/>
          <w:szCs w:val="24"/>
        </w:rPr>
      </w:pPr>
      <w:r>
        <w:rPr>
          <w:rStyle w:val="5"/>
          <w:color w:val="000000"/>
          <w:sz w:val="24"/>
          <w:szCs w:val="24"/>
        </w:rPr>
        <w:t>решение суда о признании гражданина недееспособным для лиц, признанных в установленном порядке недееспособными;</w:t>
      </w:r>
    </w:p>
    <w:p>
      <w:pPr>
        <w:pStyle w:val="512"/>
        <w:numPr>
          <w:ilvl w:val="0"/>
          <w:numId w:val="5"/>
        </w:numPr>
        <w:shd w:val="clear" w:color="auto" w:fill="auto"/>
        <w:tabs>
          <w:tab w:val="left" w:pos="1139" w:leader="none"/>
        </w:tabs>
        <w:spacing w:lineRule="exact" w:line="220" w:before="0" w:after="78"/>
        <w:ind w:left="800" w:hanging="0"/>
        <w:jc w:val="both"/>
        <w:rPr>
          <w:sz w:val="24"/>
          <w:szCs w:val="24"/>
        </w:rPr>
      </w:pPr>
      <w:r>
        <w:rPr>
          <w:rStyle w:val="5"/>
          <w:color w:val="000000"/>
          <w:sz w:val="24"/>
          <w:szCs w:val="24"/>
        </w:rPr>
        <w:t>разработанная МСЭК индивидуальная программа реабилитации.</w:t>
      </w:r>
    </w:p>
    <w:p>
      <w:pPr>
        <w:pStyle w:val="512"/>
        <w:shd w:val="clear" w:color="auto" w:fill="auto"/>
        <w:spacing w:lineRule="exact" w:line="283" w:before="0" w:after="171"/>
        <w:ind w:left="440" w:hanging="0"/>
        <w:jc w:val="both"/>
        <w:rPr>
          <w:sz w:val="24"/>
          <w:szCs w:val="24"/>
        </w:rPr>
      </w:pPr>
      <w:r>
        <w:rPr>
          <w:rStyle w:val="5"/>
          <w:color w:val="000000"/>
          <w:sz w:val="24"/>
          <w:szCs w:val="24"/>
        </w:rPr>
        <w:t>В случае отсутствия установленных документов либо представление недостоверных све</w:t>
        <w:softHyphen/>
        <w:t>дений в устройстве на стационарное обслуживание может быть отказано.</w:t>
      </w:r>
    </w:p>
    <w:p>
      <w:pPr>
        <w:pStyle w:val="512"/>
        <w:numPr>
          <w:ilvl w:val="0"/>
          <w:numId w:val="6"/>
        </w:numPr>
        <w:shd w:val="clear" w:color="auto" w:fill="auto"/>
        <w:tabs>
          <w:tab w:val="left" w:pos="971" w:leader="none"/>
        </w:tabs>
        <w:spacing w:lineRule="exact" w:line="220" w:before="0" w:after="20"/>
        <w:ind w:left="440" w:hanging="0"/>
        <w:jc w:val="both"/>
        <w:rPr>
          <w:sz w:val="24"/>
          <w:szCs w:val="24"/>
        </w:rPr>
      </w:pPr>
      <w:r>
        <w:rPr>
          <w:rStyle w:val="5"/>
          <w:color w:val="000000"/>
          <w:sz w:val="24"/>
          <w:szCs w:val="24"/>
        </w:rPr>
        <w:t>На каждого зачисляемого в интернат гражданина заводятся:</w:t>
      </w:r>
    </w:p>
    <w:p>
      <w:pPr>
        <w:pStyle w:val="512"/>
        <w:numPr>
          <w:ilvl w:val="0"/>
          <w:numId w:val="5"/>
        </w:numPr>
        <w:shd w:val="clear" w:color="auto" w:fill="auto"/>
        <w:tabs>
          <w:tab w:val="left" w:pos="1139" w:leader="none"/>
        </w:tabs>
        <w:spacing w:lineRule="exact" w:line="220" w:before="0" w:after="0"/>
        <w:ind w:left="800" w:hanging="0"/>
        <w:jc w:val="both"/>
        <w:rPr>
          <w:sz w:val="24"/>
          <w:szCs w:val="24"/>
        </w:rPr>
      </w:pPr>
      <w:r>
        <w:rPr>
          <w:rStyle w:val="5"/>
          <w:color w:val="000000"/>
          <w:sz w:val="24"/>
          <w:szCs w:val="24"/>
        </w:rPr>
        <w:t>личное дело, в котором хранятся: путевка, выданная министерством;</w:t>
      </w:r>
    </w:p>
    <w:p>
      <w:pPr>
        <w:pStyle w:val="512"/>
        <w:numPr>
          <w:ilvl w:val="0"/>
          <w:numId w:val="5"/>
        </w:numPr>
        <w:shd w:val="clear" w:color="auto" w:fill="auto"/>
        <w:tabs>
          <w:tab w:val="left" w:pos="1139" w:leader="none"/>
        </w:tabs>
        <w:spacing w:lineRule="exact" w:line="274" w:before="0" w:after="0"/>
        <w:ind w:left="1140" w:hanging="340"/>
        <w:jc w:val="both"/>
        <w:rPr>
          <w:sz w:val="24"/>
          <w:szCs w:val="24"/>
        </w:rPr>
      </w:pPr>
      <w:r>
        <w:rPr>
          <w:rStyle w:val="5"/>
          <w:color w:val="000000"/>
          <w:sz w:val="24"/>
          <w:szCs w:val="24"/>
        </w:rPr>
        <w:t>заявление гражданина, поступающего в учреждение, или его законного представи</w:t>
        <w:softHyphen/>
        <w:t>теля;</w:t>
      </w:r>
    </w:p>
    <w:p>
      <w:pPr>
        <w:pStyle w:val="512"/>
        <w:numPr>
          <w:ilvl w:val="0"/>
          <w:numId w:val="5"/>
        </w:numPr>
        <w:shd w:val="clear" w:color="auto" w:fill="auto"/>
        <w:tabs>
          <w:tab w:val="left" w:pos="1139" w:leader="none"/>
        </w:tabs>
        <w:spacing w:lineRule="exact" w:line="220" w:before="0" w:after="34"/>
        <w:ind w:left="800" w:hanging="0"/>
        <w:jc w:val="both"/>
        <w:rPr>
          <w:sz w:val="24"/>
          <w:szCs w:val="24"/>
        </w:rPr>
      </w:pPr>
      <w:r>
        <w:rPr>
          <w:rStyle w:val="5"/>
          <w:color w:val="000000"/>
          <w:sz w:val="24"/>
          <w:szCs w:val="24"/>
        </w:rPr>
        <w:t>справка МСЭ об инвалидности;</w:t>
      </w:r>
    </w:p>
    <w:p>
      <w:pPr>
        <w:pStyle w:val="512"/>
        <w:numPr>
          <w:ilvl w:val="0"/>
          <w:numId w:val="5"/>
        </w:numPr>
        <w:shd w:val="clear" w:color="auto" w:fill="auto"/>
        <w:tabs>
          <w:tab w:val="left" w:pos="1139" w:leader="none"/>
        </w:tabs>
        <w:spacing w:lineRule="exact" w:line="269" w:before="0" w:after="0"/>
        <w:ind w:left="1140" w:hanging="340"/>
        <w:jc w:val="both"/>
        <w:rPr>
          <w:sz w:val="24"/>
          <w:szCs w:val="24"/>
        </w:rPr>
      </w:pPr>
      <w:r>
        <w:rPr>
          <w:rStyle w:val="5"/>
          <w:color w:val="000000"/>
          <w:sz w:val="24"/>
          <w:szCs w:val="24"/>
        </w:rPr>
        <w:t>пенсионное удостоверение; решение суда о признании гражданина недееспособ</w:t>
        <w:softHyphen/>
        <w:t>ным;</w:t>
      </w:r>
    </w:p>
    <w:p>
      <w:pPr>
        <w:pStyle w:val="512"/>
        <w:numPr>
          <w:ilvl w:val="0"/>
          <w:numId w:val="5"/>
        </w:numPr>
        <w:shd w:val="clear" w:color="auto" w:fill="auto"/>
        <w:tabs>
          <w:tab w:val="left" w:pos="1139" w:leader="none"/>
        </w:tabs>
        <w:spacing w:lineRule="exact" w:line="298" w:before="0" w:after="0"/>
        <w:ind w:left="800" w:hanging="0"/>
        <w:jc w:val="both"/>
        <w:rPr>
          <w:sz w:val="24"/>
          <w:szCs w:val="24"/>
        </w:rPr>
      </w:pPr>
      <w:r>
        <w:rPr>
          <w:rStyle w:val="5"/>
          <w:color w:val="000000"/>
          <w:sz w:val="24"/>
          <w:szCs w:val="24"/>
        </w:rPr>
        <w:t>справка о размере пенсии;</w:t>
      </w:r>
    </w:p>
    <w:p>
      <w:pPr>
        <w:pStyle w:val="512"/>
        <w:numPr>
          <w:ilvl w:val="0"/>
          <w:numId w:val="5"/>
        </w:numPr>
        <w:shd w:val="clear" w:color="auto" w:fill="auto"/>
        <w:tabs>
          <w:tab w:val="left" w:pos="1139" w:leader="none"/>
        </w:tabs>
        <w:spacing w:lineRule="exact" w:line="298" w:before="0" w:after="0"/>
        <w:ind w:left="800" w:hanging="0"/>
        <w:jc w:val="both"/>
        <w:rPr>
          <w:sz w:val="24"/>
          <w:szCs w:val="24"/>
        </w:rPr>
      </w:pPr>
      <w:r>
        <w:rPr>
          <w:rStyle w:val="5"/>
          <w:color w:val="000000"/>
          <w:sz w:val="24"/>
          <w:szCs w:val="24"/>
        </w:rPr>
        <w:t>договор о стационарном обслуживании;</w:t>
      </w:r>
    </w:p>
    <w:p>
      <w:pPr>
        <w:pStyle w:val="512"/>
        <w:numPr>
          <w:ilvl w:val="0"/>
          <w:numId w:val="5"/>
        </w:numPr>
        <w:shd w:val="clear" w:color="auto" w:fill="auto"/>
        <w:tabs>
          <w:tab w:val="left" w:pos="1139" w:leader="none"/>
        </w:tabs>
        <w:spacing w:lineRule="exact" w:line="298" w:before="0" w:after="0"/>
        <w:ind w:left="800" w:hanging="0"/>
        <w:jc w:val="both"/>
        <w:rPr>
          <w:sz w:val="24"/>
          <w:szCs w:val="24"/>
        </w:rPr>
      </w:pPr>
      <w:r>
        <w:rPr>
          <w:rStyle w:val="5"/>
          <w:color w:val="000000"/>
          <w:sz w:val="24"/>
          <w:szCs w:val="24"/>
        </w:rPr>
        <w:t>копия паспорта с отметкой о регистрации;</w:t>
      </w:r>
    </w:p>
    <w:p>
      <w:pPr>
        <w:pStyle w:val="512"/>
        <w:numPr>
          <w:ilvl w:val="0"/>
          <w:numId w:val="5"/>
        </w:numPr>
        <w:shd w:val="clear" w:color="auto" w:fill="auto"/>
        <w:tabs>
          <w:tab w:val="left" w:pos="1139" w:leader="none"/>
        </w:tabs>
        <w:spacing w:lineRule="exact" w:line="298" w:before="0" w:after="0"/>
        <w:ind w:left="800" w:hanging="0"/>
        <w:jc w:val="both"/>
        <w:rPr>
          <w:sz w:val="24"/>
          <w:szCs w:val="24"/>
        </w:rPr>
      </w:pPr>
      <w:r>
        <w:rPr>
          <w:rStyle w:val="5"/>
          <w:color w:val="000000"/>
          <w:sz w:val="24"/>
          <w:szCs w:val="24"/>
        </w:rPr>
        <w:t>медицинская карта установленного образца и другие медицинские документы.</w:t>
      </w:r>
    </w:p>
    <w:p>
      <w:pPr>
        <w:pStyle w:val="512"/>
        <w:shd w:val="clear" w:color="auto" w:fill="auto"/>
        <w:spacing w:lineRule="exact" w:line="220" w:before="0" w:after="181"/>
        <w:ind w:left="440" w:hanging="0"/>
        <w:jc w:val="both"/>
        <w:rPr>
          <w:sz w:val="24"/>
          <w:szCs w:val="24"/>
        </w:rPr>
      </w:pPr>
      <w:r>
        <w:rPr>
          <w:rStyle w:val="5"/>
          <w:color w:val="000000"/>
          <w:sz w:val="24"/>
          <w:szCs w:val="24"/>
        </w:rPr>
        <w:t>Личные дела клиентов хранятся в администрации учреждения.</w:t>
      </w:r>
    </w:p>
    <w:p>
      <w:pPr>
        <w:pStyle w:val="512"/>
        <w:numPr>
          <w:ilvl w:val="0"/>
          <w:numId w:val="6"/>
        </w:numPr>
        <w:shd w:val="clear" w:color="auto" w:fill="auto"/>
        <w:tabs>
          <w:tab w:val="left" w:pos="976" w:leader="none"/>
        </w:tabs>
        <w:spacing w:lineRule="exact" w:line="317" w:before="0" w:after="0"/>
        <w:ind w:left="440" w:hanging="0"/>
        <w:jc w:val="both"/>
        <w:rPr>
          <w:sz w:val="24"/>
          <w:szCs w:val="24"/>
        </w:rPr>
      </w:pPr>
      <w:r>
        <w:rPr>
          <w:rStyle w:val="5"/>
          <w:color w:val="000000"/>
          <w:sz w:val="24"/>
          <w:szCs w:val="24"/>
        </w:rPr>
        <w:t>Общими противопоказаниями к принятию в стационарные учреждения социального</w:t>
      </w:r>
    </w:p>
    <w:p>
      <w:pPr>
        <w:pStyle w:val="512"/>
        <w:shd w:val="clear" w:color="auto" w:fill="auto"/>
        <w:spacing w:lineRule="exact" w:line="317" w:before="0" w:after="0"/>
        <w:ind w:left="440" w:hanging="0"/>
        <w:jc w:val="both"/>
        <w:rPr>
          <w:sz w:val="24"/>
          <w:szCs w:val="24"/>
        </w:rPr>
      </w:pPr>
      <w:r>
        <w:rPr>
          <w:rStyle w:val="5"/>
          <w:color w:val="000000"/>
          <w:sz w:val="24"/>
          <w:szCs w:val="24"/>
        </w:rPr>
        <w:t>обслуживания являются:</w:t>
      </w:r>
    </w:p>
    <w:p>
      <w:pPr>
        <w:pStyle w:val="512"/>
        <w:numPr>
          <w:ilvl w:val="0"/>
          <w:numId w:val="5"/>
        </w:numPr>
        <w:shd w:val="clear" w:color="auto" w:fill="auto"/>
        <w:tabs>
          <w:tab w:val="left" w:pos="1139" w:leader="none"/>
        </w:tabs>
        <w:spacing w:lineRule="exact" w:line="317" w:before="0" w:after="0"/>
        <w:ind w:left="1140" w:hanging="340"/>
        <w:jc w:val="both"/>
        <w:rPr>
          <w:sz w:val="24"/>
          <w:szCs w:val="24"/>
        </w:rPr>
      </w:pPr>
      <w:r>
        <w:rPr>
          <w:rStyle w:val="5"/>
          <w:color w:val="000000"/>
          <w:sz w:val="24"/>
          <w:szCs w:val="24"/>
        </w:rPr>
        <w:t>туберкулез в активной стадии процесса, заразные заболевания кожи и волос, острые инфекционные заболевания, злокачественно протекающие опухолевые заболевания и рецидивы злокачественного процесса, венерические заболевания хронический алкоголизм, наркомания (за исключением специальных учреждений для лиц без определенного места жительства);</w:t>
      </w:r>
    </w:p>
    <w:p>
      <w:pPr>
        <w:pStyle w:val="512"/>
        <w:numPr>
          <w:ilvl w:val="0"/>
          <w:numId w:val="5"/>
        </w:numPr>
        <w:shd w:val="clear" w:color="auto" w:fill="auto"/>
        <w:tabs>
          <w:tab w:val="left" w:pos="1139" w:leader="none"/>
        </w:tabs>
        <w:spacing w:lineRule="exact" w:line="274" w:before="0" w:after="223"/>
        <w:ind w:left="1140" w:hanging="340"/>
        <w:jc w:val="both"/>
        <w:rPr>
          <w:sz w:val="24"/>
          <w:szCs w:val="24"/>
        </w:rPr>
      </w:pPr>
      <w:r>
        <w:rPr>
          <w:rStyle w:val="5"/>
          <w:color w:val="000000"/>
          <w:sz w:val="24"/>
          <w:szCs w:val="24"/>
        </w:rPr>
        <w:t>лица, у которых при поступлении интернаты обнаружена повышенная температура или сыпь неясной этиологии, подлежат направлению в учреждения здраво</w:t>
        <w:softHyphen/>
        <w:t>охранения.</w:t>
      </w:r>
    </w:p>
    <w:p>
      <w:pPr>
        <w:pStyle w:val="512"/>
        <w:numPr>
          <w:ilvl w:val="0"/>
          <w:numId w:val="6"/>
        </w:numPr>
        <w:shd w:val="clear" w:color="auto" w:fill="auto"/>
        <w:tabs>
          <w:tab w:val="left" w:pos="976" w:leader="none"/>
        </w:tabs>
        <w:spacing w:lineRule="exact" w:line="220" w:before="0" w:after="0"/>
        <w:ind w:left="440" w:hanging="0"/>
        <w:jc w:val="both"/>
        <w:rPr>
          <w:sz w:val="24"/>
          <w:szCs w:val="24"/>
        </w:rPr>
      </w:pPr>
      <w:r>
        <w:rPr>
          <w:rStyle w:val="5"/>
          <w:color w:val="000000"/>
          <w:sz w:val="24"/>
          <w:szCs w:val="24"/>
        </w:rPr>
        <w:t>Противопоказаниями к направлению в психоневрологический интернат являются:</w:t>
      </w:r>
    </w:p>
    <w:p>
      <w:pPr>
        <w:pStyle w:val="512"/>
        <w:numPr>
          <w:ilvl w:val="0"/>
          <w:numId w:val="7"/>
        </w:numPr>
        <w:shd w:val="clear" w:color="auto" w:fill="auto"/>
        <w:tabs>
          <w:tab w:val="left" w:pos="1041" w:leader="none"/>
        </w:tabs>
        <w:spacing w:lineRule="exact" w:line="283" w:before="0" w:after="0"/>
        <w:ind w:left="1060" w:hanging="360"/>
        <w:jc w:val="both"/>
        <w:rPr>
          <w:sz w:val="24"/>
          <w:szCs w:val="24"/>
        </w:rPr>
      </w:pPr>
      <w:r>
        <w:rPr>
          <w:rStyle w:val="5"/>
          <w:color w:val="000000"/>
          <w:sz w:val="24"/>
          <w:szCs w:val="24"/>
        </w:rPr>
        <w:t>острые и подострые стадии психических заболеваний и состояние обострения хронического психического заболевания;</w:t>
      </w:r>
    </w:p>
    <w:p>
      <w:pPr>
        <w:pStyle w:val="512"/>
        <w:numPr>
          <w:ilvl w:val="0"/>
          <w:numId w:val="7"/>
        </w:numPr>
        <w:shd w:val="clear" w:color="auto" w:fill="auto"/>
        <w:tabs>
          <w:tab w:val="left" w:pos="1041" w:leader="none"/>
        </w:tabs>
        <w:spacing w:lineRule="exact" w:line="283" w:before="0" w:after="0"/>
        <w:ind w:left="1060" w:hanging="360"/>
        <w:jc w:val="both"/>
        <w:rPr>
          <w:sz w:val="24"/>
          <w:szCs w:val="24"/>
        </w:rPr>
      </w:pPr>
      <w:r>
        <w:rPr>
          <w:rStyle w:val="5"/>
          <w:color w:val="000000"/>
          <w:sz w:val="24"/>
          <w:szCs w:val="24"/>
        </w:rPr>
        <w:t>психические заболевания, характеризующиеся выраженной психотической сим</w:t>
        <w:softHyphen/>
        <w:t>птоматикой, грубыми нарушениями влечения и расстройствами поведения, опас</w:t>
        <w:softHyphen/>
        <w:t>ными для самого больного и окружающих (половые извращения, гиперсексуаль</w:t>
        <w:softHyphen/>
        <w:t>ность, садистские наклонности, склонность к агрессии, побегам, поджогам, дро- момания, отказ от пищи, суицидальные тенденции и т.д.);</w:t>
      </w:r>
    </w:p>
    <w:p>
      <w:pPr>
        <w:pStyle w:val="512"/>
        <w:numPr>
          <w:ilvl w:val="0"/>
          <w:numId w:val="7"/>
        </w:numPr>
        <w:shd w:val="clear" w:color="auto" w:fill="auto"/>
        <w:tabs>
          <w:tab w:val="left" w:pos="1041" w:leader="none"/>
        </w:tabs>
        <w:spacing w:lineRule="exact" w:line="283" w:before="0" w:after="0"/>
        <w:ind w:left="1060" w:hanging="360"/>
        <w:jc w:val="both"/>
        <w:rPr>
          <w:sz w:val="24"/>
          <w:szCs w:val="24"/>
        </w:rPr>
      </w:pPr>
      <w:r>
        <w:rPr>
          <w:rStyle w:val="5"/>
          <w:color w:val="000000"/>
          <w:sz w:val="24"/>
          <w:szCs w:val="24"/>
        </w:rPr>
        <w:t>любые приступообразные или прогредиентно текущие психические заболевания со склонностью к частым обострениям и рецидивам болезни с частыми декомпен</w:t>
        <w:softHyphen/>
        <w:t>сациями, требующие специального стационарного лечения;</w:t>
      </w:r>
    </w:p>
    <w:p>
      <w:pPr>
        <w:pStyle w:val="512"/>
        <w:numPr>
          <w:ilvl w:val="0"/>
          <w:numId w:val="7"/>
        </w:numPr>
        <w:shd w:val="clear" w:color="auto" w:fill="auto"/>
        <w:tabs>
          <w:tab w:val="left" w:pos="1041" w:leader="none"/>
        </w:tabs>
        <w:spacing w:lineRule="exact" w:line="283" w:before="0" w:after="0"/>
        <w:ind w:left="1060" w:hanging="360"/>
        <w:jc w:val="both"/>
        <w:rPr>
          <w:sz w:val="24"/>
          <w:szCs w:val="24"/>
        </w:rPr>
      </w:pPr>
      <w:r>
        <w:rPr>
          <w:rStyle w:val="5"/>
          <w:color w:val="000000"/>
          <w:sz w:val="24"/>
          <w:szCs w:val="24"/>
        </w:rPr>
        <w:t>эпилепсия и судорожный синдром другой этиологии с частыми (более пяти раз в месяц) припадками, склонностью к серийным припадкам и эпилептическому ста</w:t>
        <w:softHyphen/>
        <w:t>тусу, сумеречным состояниям сознания, дисфориям;</w:t>
      </w:r>
    </w:p>
    <w:p>
      <w:pPr>
        <w:pStyle w:val="512"/>
        <w:numPr>
          <w:ilvl w:val="0"/>
          <w:numId w:val="7"/>
        </w:numPr>
        <w:shd w:val="clear" w:color="auto" w:fill="auto"/>
        <w:tabs>
          <w:tab w:val="left" w:pos="1041" w:leader="none"/>
        </w:tabs>
        <w:spacing w:lineRule="exact" w:line="283" w:before="0" w:after="0"/>
        <w:ind w:left="1060" w:hanging="360"/>
        <w:jc w:val="both"/>
        <w:rPr>
          <w:sz w:val="24"/>
          <w:szCs w:val="24"/>
        </w:rPr>
      </w:pPr>
      <w:r>
        <w:rPr>
          <w:rStyle w:val="5"/>
          <w:color w:val="000000"/>
          <w:sz w:val="24"/>
          <w:szCs w:val="24"/>
        </w:rPr>
        <w:t>хронический алкоголизм, наркомания, а также другие психические заболевания, осложненные хроническим алкоголизмом или любыми видами наркомании;</w:t>
      </w:r>
    </w:p>
    <w:p>
      <w:pPr>
        <w:pStyle w:val="512"/>
        <w:numPr>
          <w:ilvl w:val="0"/>
          <w:numId w:val="7"/>
        </w:numPr>
        <w:shd w:val="clear" w:color="auto" w:fill="auto"/>
        <w:tabs>
          <w:tab w:val="left" w:pos="1041" w:leader="none"/>
        </w:tabs>
        <w:spacing w:lineRule="exact" w:line="283" w:before="0" w:after="0"/>
        <w:ind w:left="1060" w:hanging="360"/>
        <w:jc w:val="both"/>
        <w:rPr>
          <w:sz w:val="24"/>
          <w:szCs w:val="24"/>
        </w:rPr>
      </w:pPr>
      <w:r>
        <w:rPr>
          <w:rStyle w:val="5"/>
          <w:color w:val="000000"/>
          <w:sz w:val="24"/>
          <w:szCs w:val="24"/>
        </w:rPr>
        <w:t>выраженные депрессивные и маниакальные состояния различного генеза, затяжные реактивные состояния;</w:t>
      </w:r>
    </w:p>
    <w:p>
      <w:pPr>
        <w:pStyle w:val="512"/>
        <w:numPr>
          <w:ilvl w:val="0"/>
          <w:numId w:val="7"/>
        </w:numPr>
        <w:shd w:val="clear" w:color="auto" w:fill="auto"/>
        <w:tabs>
          <w:tab w:val="left" w:pos="1041" w:leader="none"/>
        </w:tabs>
        <w:spacing w:lineRule="exact" w:line="278" w:before="0" w:after="167"/>
        <w:ind w:left="1060" w:hanging="360"/>
        <w:jc w:val="both"/>
        <w:rPr>
          <w:sz w:val="24"/>
          <w:szCs w:val="24"/>
        </w:rPr>
      </w:pPr>
      <w:r>
        <w:rPr>
          <w:rStyle w:val="5"/>
          <w:color w:val="000000"/>
          <w:sz w:val="24"/>
          <w:szCs w:val="24"/>
        </w:rPr>
        <w:t>выраженные психопатоподобные синдромы, а также психопатиаффиктивные, эксплозивные, параноидные, паранойяльные, истерические.</w:t>
      </w:r>
    </w:p>
    <w:p>
      <w:pPr>
        <w:pStyle w:val="512"/>
        <w:numPr>
          <w:ilvl w:val="0"/>
          <w:numId w:val="8"/>
        </w:numPr>
        <w:shd w:val="clear" w:color="auto" w:fill="auto"/>
        <w:tabs>
          <w:tab w:val="left" w:pos="816" w:leader="none"/>
        </w:tabs>
        <w:spacing w:lineRule="exact" w:line="220" w:before="0" w:after="150"/>
        <w:ind w:left="340" w:hanging="0"/>
        <w:jc w:val="both"/>
        <w:rPr>
          <w:sz w:val="24"/>
          <w:szCs w:val="24"/>
        </w:rPr>
      </w:pPr>
      <w:r>
        <w:rPr>
          <w:rStyle w:val="5"/>
          <w:color w:val="000000"/>
          <w:sz w:val="24"/>
          <w:szCs w:val="24"/>
        </w:rPr>
        <w:t>Прием в учреждение осуществляет медицинская сестра и врач учреждения.</w:t>
      </w:r>
    </w:p>
    <w:p>
      <w:pPr>
        <w:pStyle w:val="512"/>
        <w:shd w:val="clear" w:color="auto" w:fill="auto"/>
        <w:spacing w:lineRule="exact" w:line="274" w:before="0" w:after="116"/>
        <w:ind w:left="340" w:hanging="0"/>
        <w:jc w:val="both"/>
        <w:rPr>
          <w:sz w:val="24"/>
          <w:szCs w:val="24"/>
        </w:rPr>
      </w:pPr>
      <w:r>
        <w:rPr>
          <w:rStyle w:val="5"/>
          <w:color w:val="000000"/>
          <w:sz w:val="24"/>
          <w:szCs w:val="24"/>
        </w:rPr>
        <w:t>Медицинская сестра при необходимости проводит первичную санитарную обработку, врач осуществляет медицинский осмотр с оформлением медицинской карты, определяет степень тяжести состояния здоровья, составляет рекомендации по выполнению лечебных процедур до назначения систематического лечения, ежедневно наблюдает за состоянием здоровья в течение семи дней со дня поступления; социальный работник учреждения заполняет личное дело клиента.</w:t>
      </w:r>
    </w:p>
    <w:p>
      <w:pPr>
        <w:pStyle w:val="512"/>
        <w:numPr>
          <w:ilvl w:val="0"/>
          <w:numId w:val="8"/>
        </w:numPr>
        <w:shd w:val="clear" w:color="auto" w:fill="auto"/>
        <w:tabs>
          <w:tab w:val="left" w:pos="816" w:leader="none"/>
        </w:tabs>
        <w:spacing w:lineRule="exact" w:line="278" w:before="0" w:after="151"/>
        <w:ind w:left="340" w:hanging="0"/>
        <w:jc w:val="both"/>
        <w:rPr>
          <w:sz w:val="24"/>
          <w:szCs w:val="24"/>
        </w:rPr>
      </w:pPr>
      <w:r>
        <w:rPr>
          <w:rStyle w:val="5"/>
          <w:color w:val="000000"/>
          <w:sz w:val="24"/>
          <w:szCs w:val="24"/>
        </w:rPr>
        <w:t>Клиенты, проживающие в учреждении, обеспечиваются одеждой, обувью, другими предметами вещевого довольствия и питанием в соответствии с нормами, установленными Правительством Свердловской области.</w:t>
      </w:r>
    </w:p>
    <w:p>
      <w:pPr>
        <w:pStyle w:val="61"/>
        <w:shd w:val="clear" w:color="auto" w:fill="auto"/>
        <w:spacing w:lineRule="exact" w:line="240" w:before="0" w:after="142"/>
        <w:ind w:left="340" w:hanging="0"/>
        <w:jc w:val="both"/>
        <w:rPr/>
      </w:pPr>
      <w:r>
        <w:rPr>
          <w:rStyle w:val="6"/>
          <w:b/>
          <w:bCs/>
          <w:color w:val="000000"/>
        </w:rPr>
        <w:t>3. Порядок проживания в Учреждении</w:t>
      </w:r>
    </w:p>
    <w:p>
      <w:pPr>
        <w:pStyle w:val="512"/>
        <w:numPr>
          <w:ilvl w:val="0"/>
          <w:numId w:val="9"/>
        </w:numPr>
        <w:shd w:val="clear" w:color="auto" w:fill="auto"/>
        <w:tabs>
          <w:tab w:val="left" w:pos="811" w:leader="none"/>
        </w:tabs>
        <w:spacing w:lineRule="exact" w:line="278" w:before="0" w:after="120"/>
        <w:ind w:left="340" w:hanging="0"/>
        <w:jc w:val="both"/>
        <w:rPr>
          <w:sz w:val="24"/>
          <w:szCs w:val="24"/>
        </w:rPr>
      </w:pPr>
      <w:r>
        <w:rPr>
          <w:rStyle w:val="5"/>
          <w:color w:val="000000"/>
          <w:sz w:val="24"/>
          <w:szCs w:val="24"/>
        </w:rPr>
        <w:t>Размещение по корпусам, отделениям и жилым комнатам осуществляется с учетом возраста, пола, физического и психического состояния, наклонности, личного желания.</w:t>
      </w:r>
    </w:p>
    <w:p>
      <w:pPr>
        <w:pStyle w:val="512"/>
        <w:numPr>
          <w:ilvl w:val="0"/>
          <w:numId w:val="9"/>
        </w:numPr>
        <w:shd w:val="clear" w:color="auto" w:fill="auto"/>
        <w:tabs>
          <w:tab w:val="left" w:pos="816" w:leader="none"/>
        </w:tabs>
        <w:spacing w:lineRule="exact" w:line="278" w:before="0" w:after="120"/>
        <w:ind w:left="340" w:hanging="0"/>
        <w:jc w:val="both"/>
        <w:rPr>
          <w:sz w:val="24"/>
          <w:szCs w:val="24"/>
        </w:rPr>
      </w:pPr>
      <w:r>
        <w:rPr>
          <w:rStyle w:val="5"/>
          <w:color w:val="000000"/>
          <w:sz w:val="24"/>
          <w:szCs w:val="24"/>
        </w:rPr>
        <w:t>Перевод клиента из одной комнаты в другую осуществляется по заключению заве</w:t>
        <w:softHyphen/>
        <w:t>дующего отделением, врача психиатра и рекомендации психолога с учетом психологиче</w:t>
        <w:softHyphen/>
        <w:t>ской совместимости и выраженности психического дефекта.</w:t>
      </w:r>
    </w:p>
    <w:p>
      <w:pPr>
        <w:pStyle w:val="512"/>
        <w:numPr>
          <w:ilvl w:val="0"/>
          <w:numId w:val="9"/>
        </w:numPr>
        <w:shd w:val="clear" w:color="auto" w:fill="auto"/>
        <w:tabs>
          <w:tab w:val="left" w:pos="821" w:leader="none"/>
        </w:tabs>
        <w:spacing w:lineRule="exact" w:line="278" w:before="0" w:after="120"/>
        <w:ind w:left="340" w:hanging="0"/>
        <w:jc w:val="both"/>
        <w:rPr>
          <w:sz w:val="24"/>
          <w:szCs w:val="24"/>
        </w:rPr>
      </w:pPr>
      <w:r>
        <w:rPr>
          <w:rStyle w:val="5"/>
          <w:color w:val="000000"/>
          <w:sz w:val="24"/>
          <w:szCs w:val="24"/>
        </w:rPr>
        <w:t>Проживающие в учреждении клиенты имеют право пользоваться личными предметами одежды и обуви, постельными принадлежностями, а также предметами культурно- бытового назначения: музыкальной и телевизионной аппаратурой, холодильниками, сти</w:t>
        <w:softHyphen/>
        <w:t>ральной машиной, музыкальными инструментами, мобильными телефонами. Клиент име</w:t>
        <w:softHyphen/>
        <w:t>ет право пользоваться местной телефонной связью с телефона, находящегося в учрежде</w:t>
        <w:softHyphen/>
        <w:t>нии с разрешения персонала, иметь компьютер и пользоваться Интернетом.</w:t>
      </w:r>
    </w:p>
    <w:p>
      <w:pPr>
        <w:pStyle w:val="512"/>
        <w:numPr>
          <w:ilvl w:val="0"/>
          <w:numId w:val="9"/>
        </w:numPr>
        <w:shd w:val="clear" w:color="auto" w:fill="auto"/>
        <w:tabs>
          <w:tab w:val="left" w:pos="821" w:leader="none"/>
        </w:tabs>
        <w:spacing w:lineRule="exact" w:line="278" w:before="0" w:after="167"/>
        <w:ind w:left="340" w:hanging="0"/>
        <w:jc w:val="both"/>
        <w:rPr>
          <w:sz w:val="24"/>
          <w:szCs w:val="24"/>
        </w:rPr>
      </w:pPr>
      <w:r>
        <w:rPr>
          <w:rStyle w:val="5"/>
          <w:color w:val="000000"/>
          <w:sz w:val="24"/>
          <w:szCs w:val="24"/>
        </w:rPr>
        <w:t>Паспорт и документы клиент по заявлению может сдать на временное хранение в ад</w:t>
        <w:softHyphen/>
        <w:t>министрацию учреждения. Администрация учреждения обязана обеспечить сохранность личных вещей и ценностей граждан (Федеральный закон «О социальном обслуживании граждан пожилого возраста и инвалидов»).</w:t>
      </w:r>
    </w:p>
    <w:p>
      <w:pPr>
        <w:pStyle w:val="512"/>
        <w:numPr>
          <w:ilvl w:val="0"/>
          <w:numId w:val="9"/>
        </w:numPr>
        <w:shd w:val="clear" w:color="auto" w:fill="auto"/>
        <w:tabs>
          <w:tab w:val="left" w:pos="806" w:leader="none"/>
        </w:tabs>
        <w:spacing w:lineRule="exact" w:line="220" w:before="0" w:after="0"/>
        <w:ind w:left="340" w:hanging="0"/>
        <w:jc w:val="both"/>
        <w:rPr>
          <w:sz w:val="24"/>
          <w:szCs w:val="24"/>
        </w:rPr>
      </w:pPr>
      <w:r>
        <w:rPr>
          <w:rStyle w:val="5"/>
          <w:color w:val="000000"/>
          <w:sz w:val="24"/>
          <w:szCs w:val="24"/>
        </w:rPr>
        <w:t>Клиенту предоставляются:</w:t>
      </w:r>
    </w:p>
    <w:p>
      <w:pPr>
        <w:pStyle w:val="512"/>
        <w:numPr>
          <w:ilvl w:val="0"/>
          <w:numId w:val="10"/>
        </w:numPr>
        <w:shd w:val="clear" w:color="auto" w:fill="auto"/>
        <w:tabs>
          <w:tab w:val="left" w:pos="1069" w:leader="none"/>
        </w:tabs>
        <w:spacing w:lineRule="exact" w:line="220" w:before="0" w:after="38"/>
        <w:ind w:left="760" w:hanging="0"/>
        <w:jc w:val="both"/>
        <w:rPr>
          <w:sz w:val="24"/>
          <w:szCs w:val="24"/>
        </w:rPr>
      </w:pPr>
      <w:r>
        <w:rPr>
          <w:rStyle w:val="5"/>
          <w:color w:val="000000"/>
          <w:sz w:val="24"/>
          <w:szCs w:val="24"/>
        </w:rPr>
        <w:t>жилая площадь с необходимой мебелью и инвентарем;</w:t>
      </w:r>
    </w:p>
    <w:p>
      <w:pPr>
        <w:pStyle w:val="512"/>
        <w:numPr>
          <w:ilvl w:val="0"/>
          <w:numId w:val="10"/>
        </w:numPr>
        <w:shd w:val="clear" w:color="auto" w:fill="auto"/>
        <w:tabs>
          <w:tab w:val="left" w:pos="1069" w:leader="none"/>
        </w:tabs>
        <w:spacing w:before="0" w:after="0"/>
        <w:ind w:left="1120" w:hanging="360"/>
        <w:rPr>
          <w:sz w:val="24"/>
          <w:szCs w:val="24"/>
        </w:rPr>
      </w:pPr>
      <w:r>
        <w:rPr>
          <w:rStyle w:val="5"/>
          <w:color w:val="000000"/>
          <w:sz w:val="24"/>
          <w:szCs w:val="24"/>
        </w:rPr>
        <w:t>одежда, белье, обувь, постельные принадлежности и другие предметы в соответствии</w:t>
      </w:r>
    </w:p>
    <w:p>
      <w:pPr>
        <w:pStyle w:val="512"/>
        <w:numPr>
          <w:ilvl w:val="0"/>
          <w:numId w:val="10"/>
        </w:numPr>
        <w:shd w:val="clear" w:color="auto" w:fill="auto"/>
        <w:tabs>
          <w:tab w:val="left" w:pos="1069" w:leader="none"/>
        </w:tabs>
        <w:spacing w:lineRule="exact" w:line="283" w:before="0" w:after="0"/>
        <w:ind w:left="760" w:hanging="0"/>
        <w:jc w:val="both"/>
        <w:rPr>
          <w:sz w:val="24"/>
          <w:szCs w:val="24"/>
        </w:rPr>
      </w:pPr>
      <w:r>
        <w:rPr>
          <w:rStyle w:val="5"/>
          <w:color w:val="000000"/>
          <w:sz w:val="24"/>
          <w:szCs w:val="24"/>
        </w:rPr>
        <w:t>с нормами, утвержденными для психоневрологических интернатов;</w:t>
      </w:r>
    </w:p>
    <w:p>
      <w:pPr>
        <w:pStyle w:val="512"/>
        <w:numPr>
          <w:ilvl w:val="0"/>
          <w:numId w:val="10"/>
        </w:numPr>
        <w:shd w:val="clear" w:color="auto" w:fill="auto"/>
        <w:tabs>
          <w:tab w:val="left" w:pos="1069" w:leader="none"/>
        </w:tabs>
        <w:spacing w:lineRule="exact" w:line="283" w:before="0" w:after="0"/>
        <w:ind w:left="1120" w:right="360" w:hanging="360"/>
        <w:rPr>
          <w:sz w:val="24"/>
          <w:szCs w:val="24"/>
        </w:rPr>
      </w:pPr>
      <w:r>
        <w:rPr>
          <w:rStyle w:val="5"/>
          <w:color w:val="000000"/>
          <w:sz w:val="24"/>
          <w:szCs w:val="24"/>
        </w:rPr>
        <w:t>предметы личной гигиены: расческа, зубная щетка, мыло, зубная паста, шампунь и т. п.;</w:t>
      </w:r>
    </w:p>
    <w:p>
      <w:pPr>
        <w:pStyle w:val="512"/>
        <w:numPr>
          <w:ilvl w:val="0"/>
          <w:numId w:val="10"/>
        </w:numPr>
        <w:shd w:val="clear" w:color="auto" w:fill="auto"/>
        <w:tabs>
          <w:tab w:val="left" w:pos="1069" w:leader="none"/>
        </w:tabs>
        <w:spacing w:lineRule="exact" w:line="283" w:before="0" w:after="124"/>
        <w:ind w:left="1120" w:hanging="360"/>
        <w:rPr>
          <w:sz w:val="24"/>
          <w:szCs w:val="24"/>
        </w:rPr>
      </w:pPr>
      <w:r>
        <w:rPr>
          <w:rStyle w:val="5"/>
          <w:color w:val="000000"/>
          <w:sz w:val="24"/>
          <w:szCs w:val="24"/>
        </w:rPr>
        <w:t>слуховые аппараты, очки, протезно-ортопедические изделия, не моторные средства передвижения.</w:t>
      </w:r>
    </w:p>
    <w:p>
      <w:pPr>
        <w:pStyle w:val="512"/>
        <w:numPr>
          <w:ilvl w:val="0"/>
          <w:numId w:val="11"/>
        </w:numPr>
        <w:shd w:val="clear" w:color="auto" w:fill="auto"/>
        <w:tabs>
          <w:tab w:val="left" w:pos="892" w:leader="none"/>
        </w:tabs>
        <w:spacing w:lineRule="exact" w:line="278" w:before="0" w:after="0"/>
        <w:ind w:left="400" w:hanging="0"/>
        <w:jc w:val="both"/>
        <w:rPr>
          <w:sz w:val="24"/>
          <w:szCs w:val="24"/>
        </w:rPr>
      </w:pPr>
      <w:r>
        <w:rPr>
          <w:rStyle w:val="5"/>
          <w:color w:val="000000"/>
          <w:sz w:val="24"/>
          <w:szCs w:val="24"/>
        </w:rPr>
        <w:t>Клиенты обеспечиваются пятиразовым питанием по натуральным нормам для психо</w:t>
        <w:softHyphen/>
        <w:t>неврологического интерната. Организация рационального и диетического питания клиен</w:t>
        <w:softHyphen/>
        <w:t>тов осуществляется с учетом их возраста и состояния здоровья.</w:t>
      </w:r>
    </w:p>
    <w:p>
      <w:pPr>
        <w:pStyle w:val="512"/>
        <w:shd w:val="clear" w:color="auto" w:fill="auto"/>
        <w:spacing w:lineRule="exact" w:line="274" w:before="0" w:after="116"/>
        <w:ind w:left="400" w:firstLine="720"/>
        <w:jc w:val="both"/>
        <w:rPr>
          <w:sz w:val="24"/>
          <w:szCs w:val="24"/>
        </w:rPr>
      </w:pPr>
      <w:r>
        <w:rPr>
          <w:rStyle w:val="5"/>
          <w:color w:val="000000"/>
          <w:sz w:val="24"/>
          <w:szCs w:val="24"/>
        </w:rPr>
        <w:t>Распорядок приема пищи устанавливается администрацией интерната. Клиенты питаются в помещении столовой, за исключением тех, кому по заключению врача пища подается в жилую комнату или буфетную.</w:t>
      </w:r>
    </w:p>
    <w:p>
      <w:pPr>
        <w:pStyle w:val="512"/>
        <w:numPr>
          <w:ilvl w:val="0"/>
          <w:numId w:val="11"/>
        </w:numPr>
        <w:shd w:val="clear" w:color="auto" w:fill="auto"/>
        <w:tabs>
          <w:tab w:val="left" w:pos="892" w:leader="none"/>
        </w:tabs>
        <w:spacing w:lineRule="exact" w:line="278" w:before="0" w:after="120"/>
        <w:ind w:left="400" w:hanging="0"/>
        <w:jc w:val="both"/>
        <w:rPr>
          <w:sz w:val="24"/>
          <w:szCs w:val="24"/>
        </w:rPr>
      </w:pPr>
      <w:r>
        <w:rPr>
          <w:rStyle w:val="5"/>
          <w:color w:val="000000"/>
          <w:sz w:val="24"/>
          <w:szCs w:val="24"/>
        </w:rPr>
        <w:t>Заведующий отделением назначает старшего по комнате или отделению, в обязанно</w:t>
        <w:softHyphen/>
        <w:t>сти которого входит обеспечение выполнения проживающими в комнате чистоты, правил внутреннего распорядка, санитарных и противопожарных правил.</w:t>
      </w:r>
    </w:p>
    <w:p>
      <w:pPr>
        <w:pStyle w:val="512"/>
        <w:numPr>
          <w:ilvl w:val="0"/>
          <w:numId w:val="11"/>
        </w:numPr>
        <w:shd w:val="clear" w:color="auto" w:fill="auto"/>
        <w:tabs>
          <w:tab w:val="left" w:pos="897" w:leader="none"/>
        </w:tabs>
        <w:spacing w:lineRule="exact" w:line="278" w:before="0" w:after="124"/>
        <w:ind w:left="400" w:hanging="0"/>
        <w:jc w:val="both"/>
        <w:rPr>
          <w:sz w:val="24"/>
          <w:szCs w:val="24"/>
        </w:rPr>
      </w:pPr>
      <w:r>
        <w:rPr>
          <w:rStyle w:val="5"/>
          <w:color w:val="000000"/>
          <w:sz w:val="24"/>
          <w:szCs w:val="24"/>
        </w:rPr>
        <w:t>Каждый клиент должен бережно относиться к имуществу и оборудованию интерната, соблюдать чистоту в комнатах и местах общего пользования, информировать админист</w:t>
        <w:softHyphen/>
        <w:t>рацию учреждения об утере или пропаже имущества и оборудования учреждения.</w:t>
      </w:r>
    </w:p>
    <w:p>
      <w:pPr>
        <w:pStyle w:val="512"/>
        <w:numPr>
          <w:ilvl w:val="0"/>
          <w:numId w:val="11"/>
        </w:numPr>
        <w:shd w:val="clear" w:color="auto" w:fill="auto"/>
        <w:tabs>
          <w:tab w:val="left" w:pos="892" w:leader="none"/>
        </w:tabs>
        <w:spacing w:lineRule="exact" w:line="274" w:before="0" w:after="163"/>
        <w:ind w:left="400" w:hanging="0"/>
        <w:jc w:val="both"/>
        <w:rPr>
          <w:sz w:val="24"/>
          <w:szCs w:val="24"/>
        </w:rPr>
      </w:pPr>
      <w:r>
        <w:rPr>
          <w:rStyle w:val="5"/>
          <w:color w:val="000000"/>
          <w:sz w:val="24"/>
          <w:szCs w:val="24"/>
        </w:rPr>
        <w:t>Стоимость умышленно испорченного или утраченного (проданного) имущества, при</w:t>
        <w:softHyphen/>
        <w:t>надлежащего интернату, взыскивается с виновных лиц в соответствии с действующим за</w:t>
        <w:softHyphen/>
        <w:t>конодательством .</w:t>
      </w:r>
    </w:p>
    <w:p>
      <w:pPr>
        <w:pStyle w:val="512"/>
        <w:numPr>
          <w:ilvl w:val="0"/>
          <w:numId w:val="11"/>
        </w:numPr>
        <w:shd w:val="clear" w:color="auto" w:fill="auto"/>
        <w:tabs>
          <w:tab w:val="left" w:pos="1003" w:leader="none"/>
        </w:tabs>
        <w:spacing w:lineRule="exact" w:line="220" w:before="0" w:after="25"/>
        <w:ind w:left="400" w:hanging="0"/>
        <w:jc w:val="both"/>
        <w:rPr>
          <w:sz w:val="24"/>
          <w:szCs w:val="24"/>
        </w:rPr>
      </w:pPr>
      <w:r>
        <w:rPr>
          <w:rStyle w:val="5"/>
          <w:color w:val="000000"/>
          <w:sz w:val="24"/>
          <w:szCs w:val="24"/>
        </w:rPr>
        <w:t>Клиентам запрещается:</w:t>
      </w:r>
    </w:p>
    <w:p>
      <w:pPr>
        <w:pStyle w:val="512"/>
        <w:numPr>
          <w:ilvl w:val="0"/>
          <w:numId w:val="10"/>
        </w:numPr>
        <w:shd w:val="clear" w:color="auto" w:fill="auto"/>
        <w:tabs>
          <w:tab w:val="left" w:pos="1069" w:leader="none"/>
        </w:tabs>
        <w:spacing w:lineRule="exact" w:line="274" w:before="0" w:after="0"/>
        <w:ind w:left="1120" w:hanging="360"/>
        <w:jc w:val="both"/>
        <w:rPr>
          <w:sz w:val="24"/>
          <w:szCs w:val="24"/>
        </w:rPr>
      </w:pPr>
      <w:r>
        <w:rPr>
          <w:rStyle w:val="5"/>
          <w:color w:val="000000"/>
          <w:sz w:val="24"/>
          <w:szCs w:val="24"/>
        </w:rPr>
        <w:t>хранить в комнатах легковоспламеняющиеся материалы и предметы (спички, зажи</w:t>
        <w:softHyphen/>
        <w:t>галки и т. д.), скоропортящиеся продукты питания;</w:t>
      </w:r>
    </w:p>
    <w:p>
      <w:pPr>
        <w:pStyle w:val="512"/>
        <w:numPr>
          <w:ilvl w:val="0"/>
          <w:numId w:val="10"/>
        </w:numPr>
        <w:shd w:val="clear" w:color="auto" w:fill="auto"/>
        <w:tabs>
          <w:tab w:val="left" w:pos="1069" w:leader="none"/>
        </w:tabs>
        <w:spacing w:lineRule="exact" w:line="283" w:before="0" w:after="0"/>
        <w:ind w:left="1120" w:hanging="360"/>
        <w:jc w:val="both"/>
        <w:rPr>
          <w:sz w:val="24"/>
          <w:szCs w:val="24"/>
        </w:rPr>
      </w:pPr>
      <w:r>
        <w:rPr>
          <w:rStyle w:val="5"/>
          <w:color w:val="000000"/>
          <w:sz w:val="24"/>
          <w:szCs w:val="24"/>
        </w:rPr>
        <w:t>готовить пищу, распивать спиртные напитки, употреблять наркотические вещества и химические суррогаты, вызывающие токсикоманию и отравление;</w:t>
      </w:r>
    </w:p>
    <w:p>
      <w:pPr>
        <w:pStyle w:val="512"/>
        <w:numPr>
          <w:ilvl w:val="0"/>
          <w:numId w:val="10"/>
        </w:numPr>
        <w:shd w:val="clear" w:color="auto" w:fill="auto"/>
        <w:tabs>
          <w:tab w:val="left" w:pos="1069" w:leader="none"/>
        </w:tabs>
        <w:spacing w:lineRule="exact" w:line="283" w:before="0" w:after="0"/>
        <w:ind w:left="760" w:hanging="0"/>
        <w:jc w:val="both"/>
        <w:rPr>
          <w:sz w:val="24"/>
          <w:szCs w:val="24"/>
        </w:rPr>
      </w:pPr>
      <w:r>
        <w:rPr>
          <w:rStyle w:val="5"/>
          <w:color w:val="000000"/>
          <w:sz w:val="24"/>
          <w:szCs w:val="24"/>
        </w:rPr>
        <w:t>играть в азартные игры;</w:t>
      </w:r>
    </w:p>
    <w:p>
      <w:pPr>
        <w:pStyle w:val="512"/>
        <w:numPr>
          <w:ilvl w:val="0"/>
          <w:numId w:val="10"/>
        </w:numPr>
        <w:shd w:val="clear" w:color="auto" w:fill="auto"/>
        <w:tabs>
          <w:tab w:val="left" w:pos="1069" w:leader="none"/>
        </w:tabs>
        <w:spacing w:lineRule="exact" w:line="283" w:before="0" w:after="0"/>
        <w:ind w:left="1120" w:right="2080" w:hanging="360"/>
        <w:jc w:val="both"/>
        <w:rPr>
          <w:sz w:val="24"/>
          <w:szCs w:val="24"/>
        </w:rPr>
      </w:pPr>
      <w:r>
        <w:rPr>
          <w:rStyle w:val="5"/>
          <w:color w:val="000000"/>
          <w:sz w:val="24"/>
          <w:szCs w:val="24"/>
        </w:rPr>
        <w:t>переносить инвентарь и имущество из одной комнаты в другую; ложиться в постель в верхней одежде;.</w:t>
      </w:r>
    </w:p>
    <w:p>
      <w:pPr>
        <w:pStyle w:val="512"/>
        <w:numPr>
          <w:ilvl w:val="0"/>
          <w:numId w:val="10"/>
        </w:numPr>
        <w:shd w:val="clear" w:color="auto" w:fill="auto"/>
        <w:tabs>
          <w:tab w:val="left" w:pos="1069" w:leader="none"/>
        </w:tabs>
        <w:spacing w:lineRule="exact" w:line="283" w:before="0" w:after="128"/>
        <w:ind w:left="1120" w:hanging="360"/>
        <w:jc w:val="both"/>
        <w:rPr>
          <w:sz w:val="24"/>
          <w:szCs w:val="24"/>
        </w:rPr>
      </w:pPr>
      <w:r>
        <w:rPr>
          <w:rStyle w:val="5"/>
          <w:color w:val="000000"/>
          <w:sz w:val="24"/>
          <w:szCs w:val="24"/>
        </w:rPr>
        <w:t>пользоваться керосинками, газовыми и самодельными электрическими нагрева</w:t>
        <w:softHyphen/>
        <w:t>тельными приборами, колющими и режущими предметами.</w:t>
      </w:r>
    </w:p>
    <w:p>
      <w:pPr>
        <w:pStyle w:val="512"/>
        <w:numPr>
          <w:ilvl w:val="0"/>
          <w:numId w:val="11"/>
        </w:numPr>
        <w:shd w:val="clear" w:color="auto" w:fill="auto"/>
        <w:tabs>
          <w:tab w:val="left" w:pos="1012" w:leader="none"/>
        </w:tabs>
        <w:spacing w:lineRule="exact" w:line="274" w:before="0" w:after="120"/>
        <w:ind w:left="400" w:hanging="0"/>
        <w:jc w:val="both"/>
        <w:rPr>
          <w:sz w:val="24"/>
          <w:szCs w:val="24"/>
        </w:rPr>
      </w:pPr>
      <w:r>
        <w:rPr>
          <w:rStyle w:val="5"/>
          <w:color w:val="000000"/>
          <w:sz w:val="24"/>
          <w:szCs w:val="24"/>
        </w:rPr>
        <w:t>Стирка и сушка белья, чистка одежды и обуви, утюжка белья, курение разрешаются в специально отведенных администрацией помещениях и местах.</w:t>
      </w:r>
    </w:p>
    <w:p>
      <w:pPr>
        <w:pStyle w:val="512"/>
        <w:numPr>
          <w:ilvl w:val="0"/>
          <w:numId w:val="11"/>
        </w:numPr>
        <w:shd w:val="clear" w:color="auto" w:fill="auto"/>
        <w:tabs>
          <w:tab w:val="left" w:pos="1012" w:leader="none"/>
        </w:tabs>
        <w:spacing w:lineRule="exact" w:line="274" w:before="0" w:after="101"/>
        <w:ind w:left="400" w:hanging="0"/>
        <w:jc w:val="both"/>
        <w:rPr>
          <w:sz w:val="24"/>
          <w:szCs w:val="24"/>
        </w:rPr>
      </w:pPr>
      <w:r>
        <w:rPr>
          <w:rStyle w:val="5"/>
          <w:color w:val="000000"/>
          <w:sz w:val="24"/>
          <w:szCs w:val="24"/>
        </w:rPr>
        <w:t>Свидание с родственниками и знакомыми разрешается администрацией интерната по согласованию с врачом (фельдшером) в специально отведенных помещениях в строго ус</w:t>
        <w:softHyphen/>
        <w:t>тановленные дни и часы. В комнатах допускается посещать только ослабленных (лежа</w:t>
        <w:softHyphen/>
        <w:t>чих) больных.</w:t>
      </w:r>
    </w:p>
    <w:p>
      <w:pPr>
        <w:pStyle w:val="512"/>
        <w:shd w:val="clear" w:color="auto" w:fill="auto"/>
        <w:spacing w:lineRule="exact" w:line="298" w:before="0" w:after="0"/>
        <w:ind w:left="400" w:hanging="0"/>
        <w:jc w:val="both"/>
        <w:rPr>
          <w:sz w:val="24"/>
          <w:szCs w:val="24"/>
        </w:rPr>
      </w:pPr>
      <w:r>
        <w:rPr>
          <w:rStyle w:val="5"/>
          <w:color w:val="000000"/>
          <w:sz w:val="24"/>
          <w:szCs w:val="24"/>
        </w:rPr>
        <w:t>Посещение разрешается:</w:t>
      </w:r>
    </w:p>
    <w:p>
      <w:pPr>
        <w:pStyle w:val="512"/>
        <w:numPr>
          <w:ilvl w:val="0"/>
          <w:numId w:val="10"/>
        </w:numPr>
        <w:shd w:val="clear" w:color="auto" w:fill="auto"/>
        <w:tabs>
          <w:tab w:val="left" w:pos="1069" w:leader="none"/>
        </w:tabs>
        <w:spacing w:lineRule="exact" w:line="298" w:before="0" w:after="0"/>
        <w:ind w:left="760" w:hanging="0"/>
        <w:jc w:val="both"/>
        <w:rPr>
          <w:sz w:val="24"/>
          <w:szCs w:val="24"/>
        </w:rPr>
      </w:pPr>
      <w:r>
        <w:rPr>
          <w:rStyle w:val="5"/>
          <w:color w:val="000000"/>
          <w:sz w:val="24"/>
          <w:szCs w:val="24"/>
        </w:rPr>
        <w:t>в будние дни — с 14:00 до 18:00 часов;</w:t>
      </w:r>
    </w:p>
    <w:p>
      <w:pPr>
        <w:pStyle w:val="512"/>
        <w:numPr>
          <w:ilvl w:val="0"/>
          <w:numId w:val="10"/>
        </w:numPr>
        <w:shd w:val="clear" w:color="auto" w:fill="auto"/>
        <w:tabs>
          <w:tab w:val="left" w:pos="1069" w:leader="none"/>
        </w:tabs>
        <w:spacing w:lineRule="exact" w:line="298" w:before="0" w:after="132"/>
        <w:ind w:left="760" w:hanging="0"/>
        <w:jc w:val="both"/>
        <w:rPr>
          <w:sz w:val="24"/>
          <w:szCs w:val="24"/>
        </w:rPr>
      </w:pPr>
      <w:r>
        <w:rPr>
          <w:rStyle w:val="5"/>
          <w:color w:val="000000"/>
          <w:sz w:val="24"/>
          <w:szCs w:val="24"/>
        </w:rPr>
        <w:t>в выходные — с 11:00 до 19:00 часов.</w:t>
      </w:r>
    </w:p>
    <w:p>
      <w:pPr>
        <w:pStyle w:val="512"/>
        <w:numPr>
          <w:ilvl w:val="0"/>
          <w:numId w:val="11"/>
        </w:numPr>
        <w:shd w:val="clear" w:color="auto" w:fill="auto"/>
        <w:tabs>
          <w:tab w:val="left" w:pos="1012" w:leader="none"/>
        </w:tabs>
        <w:spacing w:lineRule="exact" w:line="283" w:before="0" w:after="0"/>
        <w:ind w:left="400" w:hanging="0"/>
        <w:jc w:val="both"/>
        <w:rPr>
          <w:sz w:val="24"/>
          <w:szCs w:val="24"/>
        </w:rPr>
      </w:pPr>
      <w:r>
        <w:rPr>
          <w:rStyle w:val="5"/>
          <w:color w:val="000000"/>
          <w:sz w:val="24"/>
          <w:szCs w:val="24"/>
        </w:rPr>
        <w:t>В спальных помещениях интерната и прилегающей к ним территории в часы после</w:t>
        <w:softHyphen/>
        <w:t>обеденного и ночного отдыха должна соблюдаться тишина. Покой проживающих не дол-</w:t>
      </w:r>
    </w:p>
    <w:p>
      <w:pPr>
        <w:pStyle w:val="512"/>
        <w:shd w:val="clear" w:color="auto" w:fill="auto"/>
        <w:spacing w:lineRule="exact" w:line="278" w:before="0" w:after="151"/>
        <w:ind w:left="360" w:hanging="0"/>
        <w:jc w:val="both"/>
        <w:rPr>
          <w:sz w:val="24"/>
          <w:szCs w:val="24"/>
        </w:rPr>
      </w:pPr>
      <w:r>
        <w:rPr>
          <w:rStyle w:val="5"/>
          <w:color w:val="000000"/>
          <w:sz w:val="24"/>
          <w:szCs w:val="24"/>
        </w:rPr>
        <w:t>жен нарушаться пением, громкой речью, включенными радио- и телеприемниками, игрой на музыкальных инструментах и т. д. Уборка помещений в часы отдыха не разрешается.</w:t>
      </w:r>
    </w:p>
    <w:p>
      <w:pPr>
        <w:pStyle w:val="11"/>
        <w:keepNext w:val="true"/>
        <w:keepLines/>
        <w:numPr>
          <w:ilvl w:val="0"/>
          <w:numId w:val="12"/>
        </w:numPr>
        <w:shd w:val="clear" w:color="auto" w:fill="auto"/>
        <w:tabs>
          <w:tab w:val="left" w:pos="656" w:leader="none"/>
        </w:tabs>
        <w:spacing w:lineRule="exact" w:line="240" w:before="0" w:after="147"/>
        <w:ind w:left="360" w:hanging="360"/>
        <w:rPr/>
      </w:pPr>
      <w:bookmarkStart w:id="0" w:name="bookmark0"/>
      <w:bookmarkEnd w:id="0"/>
      <w:r>
        <w:rPr>
          <w:rStyle w:val="1"/>
          <w:b/>
          <w:bCs/>
          <w:color w:val="000000"/>
        </w:rPr>
        <w:t>Правила хранения личных вещей и ценностей</w:t>
      </w:r>
    </w:p>
    <w:p>
      <w:pPr>
        <w:pStyle w:val="512"/>
        <w:numPr>
          <w:ilvl w:val="1"/>
          <w:numId w:val="12"/>
        </w:numPr>
        <w:shd w:val="clear" w:color="auto" w:fill="auto"/>
        <w:tabs>
          <w:tab w:val="left" w:pos="834" w:leader="none"/>
        </w:tabs>
        <w:spacing w:lineRule="exact" w:line="278" w:before="0" w:after="124"/>
        <w:ind w:left="360" w:hanging="0"/>
        <w:jc w:val="both"/>
        <w:rPr>
          <w:sz w:val="24"/>
          <w:szCs w:val="24"/>
        </w:rPr>
      </w:pPr>
      <w:r>
        <w:rPr>
          <w:rStyle w:val="5"/>
          <w:color w:val="000000"/>
          <w:sz w:val="24"/>
          <w:szCs w:val="24"/>
        </w:rPr>
        <w:t>Одежда и личные вещи, пригодные к использованию, сдаются по желанию в кладовую хранения по описи, которая составляется в трех экземплярах (один экземпляр выдается клиенту, другой хранится со сданными вещами, третий сдается в бухгалтерию).</w:t>
      </w:r>
    </w:p>
    <w:p>
      <w:pPr>
        <w:pStyle w:val="512"/>
        <w:numPr>
          <w:ilvl w:val="1"/>
          <w:numId w:val="12"/>
        </w:numPr>
        <w:shd w:val="clear" w:color="auto" w:fill="auto"/>
        <w:tabs>
          <w:tab w:val="left" w:pos="839" w:leader="none"/>
        </w:tabs>
        <w:spacing w:lineRule="exact" w:line="274" w:before="0" w:after="116"/>
        <w:ind w:left="360" w:hanging="0"/>
        <w:jc w:val="both"/>
        <w:rPr>
          <w:sz w:val="24"/>
          <w:szCs w:val="24"/>
        </w:rPr>
      </w:pPr>
      <w:r>
        <w:rPr>
          <w:rStyle w:val="5"/>
          <w:color w:val="000000"/>
          <w:sz w:val="24"/>
          <w:szCs w:val="24"/>
        </w:rPr>
        <w:t>Денежные суммы, драгоценности и ценные бумаги клиентов, принятых в учреждение, по их желанию сдаются администрации на хранение до востребования их владельцем или лицом, у которого имеется свидетельство о праве наследства, выданное в установленном законодательством порядке.</w:t>
      </w:r>
    </w:p>
    <w:p>
      <w:pPr>
        <w:pStyle w:val="512"/>
        <w:numPr>
          <w:ilvl w:val="1"/>
          <w:numId w:val="12"/>
        </w:numPr>
        <w:shd w:val="clear" w:color="auto" w:fill="auto"/>
        <w:tabs>
          <w:tab w:val="left" w:pos="834" w:leader="none"/>
        </w:tabs>
        <w:spacing w:lineRule="exact" w:line="278" w:before="0" w:after="151"/>
        <w:ind w:left="360" w:hanging="0"/>
        <w:jc w:val="both"/>
        <w:rPr>
          <w:sz w:val="24"/>
          <w:szCs w:val="24"/>
        </w:rPr>
      </w:pPr>
      <w:r>
        <w:rPr>
          <w:rStyle w:val="5"/>
          <w:color w:val="000000"/>
          <w:sz w:val="24"/>
          <w:szCs w:val="24"/>
        </w:rPr>
        <w:t>Порядок приема, учета, хранения и выдачи указанных ценностей производится в со</w:t>
        <w:softHyphen/>
        <w:t>ответствии с действующими нормативными документами. Администрация не несет ответ</w:t>
        <w:softHyphen/>
        <w:t>ственности за сохранность денег и ценностей, не сданных на хранение.</w:t>
      </w:r>
    </w:p>
    <w:p>
      <w:pPr>
        <w:pStyle w:val="11"/>
        <w:keepNext w:val="true"/>
        <w:keepLines/>
        <w:numPr>
          <w:ilvl w:val="0"/>
          <w:numId w:val="12"/>
        </w:numPr>
        <w:shd w:val="clear" w:color="auto" w:fill="auto"/>
        <w:tabs>
          <w:tab w:val="left" w:pos="661" w:leader="none"/>
        </w:tabs>
        <w:spacing w:lineRule="exact" w:line="240" w:before="0" w:after="151"/>
        <w:ind w:left="360" w:hanging="360"/>
        <w:rPr/>
      </w:pPr>
      <w:bookmarkStart w:id="1" w:name="bookmark1"/>
      <w:bookmarkEnd w:id="1"/>
      <w:r>
        <w:rPr>
          <w:rStyle w:val="1"/>
          <w:b/>
          <w:bCs/>
          <w:color w:val="000000"/>
        </w:rPr>
        <w:t>Порядок кратковременного выбытия из интерната</w:t>
      </w:r>
    </w:p>
    <w:p>
      <w:pPr>
        <w:pStyle w:val="512"/>
        <w:numPr>
          <w:ilvl w:val="1"/>
          <w:numId w:val="12"/>
        </w:numPr>
        <w:shd w:val="clear" w:color="auto" w:fill="auto"/>
        <w:tabs>
          <w:tab w:val="left" w:pos="839" w:leader="none"/>
        </w:tabs>
        <w:spacing w:lineRule="exact" w:line="274" w:before="0" w:after="120"/>
        <w:ind w:left="360" w:hanging="0"/>
        <w:jc w:val="both"/>
        <w:rPr>
          <w:sz w:val="24"/>
          <w:szCs w:val="24"/>
        </w:rPr>
      </w:pPr>
      <w:r>
        <w:rPr>
          <w:rStyle w:val="5"/>
          <w:color w:val="000000"/>
          <w:sz w:val="24"/>
          <w:szCs w:val="24"/>
        </w:rPr>
        <w:t>Временное выбытие дееспособных граждан осуществляется на основании личного за</w:t>
        <w:softHyphen/>
        <w:t>явления гражданина при наличии средств на проезд и питание на срок не более одного ме</w:t>
        <w:softHyphen/>
        <w:t>сяца.</w:t>
      </w:r>
    </w:p>
    <w:p>
      <w:pPr>
        <w:pStyle w:val="512"/>
        <w:numPr>
          <w:ilvl w:val="1"/>
          <w:numId w:val="12"/>
        </w:numPr>
        <w:shd w:val="clear" w:color="auto" w:fill="auto"/>
        <w:tabs>
          <w:tab w:val="left" w:pos="839" w:leader="none"/>
        </w:tabs>
        <w:spacing w:lineRule="exact" w:line="274" w:before="0" w:after="120"/>
        <w:ind w:left="360" w:hanging="0"/>
        <w:jc w:val="both"/>
        <w:rPr>
          <w:sz w:val="24"/>
          <w:szCs w:val="24"/>
        </w:rPr>
      </w:pPr>
      <w:r>
        <w:rPr>
          <w:rStyle w:val="5"/>
          <w:color w:val="000000"/>
          <w:sz w:val="24"/>
          <w:szCs w:val="24"/>
        </w:rPr>
        <w:t>Отпуск граждан, не способных к самостоятельному передвижению, утративших спо</w:t>
        <w:softHyphen/>
        <w:t>собность к самообслуживанию, недееспособных граждан проводится на основании заяв</w:t>
        <w:softHyphen/>
        <w:t>ления родственников и гарантиях сопровождения гражданина в обе стороны, проживания, питания и ухода.</w:t>
      </w:r>
    </w:p>
    <w:p>
      <w:pPr>
        <w:pStyle w:val="512"/>
        <w:numPr>
          <w:ilvl w:val="1"/>
          <w:numId w:val="12"/>
        </w:numPr>
        <w:shd w:val="clear" w:color="auto" w:fill="auto"/>
        <w:tabs>
          <w:tab w:val="left" w:pos="839" w:leader="none"/>
        </w:tabs>
        <w:spacing w:lineRule="exact" w:line="274" w:before="0" w:after="120"/>
        <w:ind w:left="360" w:hanging="0"/>
        <w:jc w:val="both"/>
        <w:rPr>
          <w:sz w:val="24"/>
          <w:szCs w:val="24"/>
        </w:rPr>
      </w:pPr>
      <w:r>
        <w:rPr>
          <w:rStyle w:val="5"/>
          <w:color w:val="000000"/>
          <w:sz w:val="24"/>
          <w:szCs w:val="24"/>
        </w:rPr>
        <w:t>Разрешение о временном выбытии может быть дано с учетом заключения врача о возможности выезда при наличии письменного обязательства принимающих их родствен</w:t>
        <w:softHyphen/>
        <w:t>ников об обеспечении ухода за клиентом и с согласия директора интерната сроком не бо</w:t>
        <w:softHyphen/>
        <w:t>лее одного месяца.</w:t>
      </w:r>
    </w:p>
    <w:p>
      <w:pPr>
        <w:pStyle w:val="512"/>
        <w:numPr>
          <w:ilvl w:val="1"/>
          <w:numId w:val="12"/>
        </w:numPr>
        <w:shd w:val="clear" w:color="auto" w:fill="auto"/>
        <w:tabs>
          <w:tab w:val="left" w:pos="834" w:leader="none"/>
        </w:tabs>
        <w:spacing w:lineRule="exact" w:line="274" w:before="0" w:after="116"/>
        <w:ind w:left="360" w:hanging="0"/>
        <w:jc w:val="both"/>
        <w:rPr>
          <w:sz w:val="24"/>
          <w:szCs w:val="24"/>
        </w:rPr>
      </w:pPr>
      <w:r>
        <w:rPr>
          <w:rStyle w:val="5"/>
          <w:color w:val="000000"/>
          <w:sz w:val="24"/>
          <w:szCs w:val="24"/>
        </w:rPr>
        <w:t>Расходы, связанные с поездкой клиентов к родственникам или другим лицам, за счет бюджетных средств не возмещаются.</w:t>
      </w:r>
    </w:p>
    <w:p>
      <w:pPr>
        <w:pStyle w:val="512"/>
        <w:numPr>
          <w:ilvl w:val="1"/>
          <w:numId w:val="12"/>
        </w:numPr>
        <w:shd w:val="clear" w:color="auto" w:fill="auto"/>
        <w:tabs>
          <w:tab w:val="left" w:pos="839" w:leader="none"/>
        </w:tabs>
        <w:spacing w:lineRule="exact" w:line="278" w:before="0" w:after="167"/>
        <w:ind w:left="360" w:hanging="0"/>
        <w:jc w:val="both"/>
        <w:rPr>
          <w:sz w:val="24"/>
          <w:szCs w:val="24"/>
        </w:rPr>
      </w:pPr>
      <w:r>
        <w:rPr>
          <w:rStyle w:val="5"/>
          <w:color w:val="000000"/>
          <w:sz w:val="24"/>
          <w:szCs w:val="24"/>
        </w:rPr>
        <w:t>Клиенты, получившие разрешение на временное выбытие из интерната и не вернув</w:t>
        <w:softHyphen/>
        <w:t>шиеся без уважительных причин в течение двух недель после установленного для возвра</w:t>
        <w:softHyphen/>
        <w:t>щения срока, либо самовольно выбывшие из учреждения, снимаются с государственного обеспечения и числятся в розыске.</w:t>
      </w:r>
    </w:p>
    <w:p>
      <w:pPr>
        <w:pStyle w:val="512"/>
        <w:numPr>
          <w:ilvl w:val="1"/>
          <w:numId w:val="12"/>
        </w:numPr>
        <w:shd w:val="clear" w:color="auto" w:fill="auto"/>
        <w:tabs>
          <w:tab w:val="left" w:pos="829" w:leader="none"/>
        </w:tabs>
        <w:spacing w:lineRule="exact" w:line="220" w:before="0" w:after="177"/>
        <w:ind w:left="360" w:hanging="0"/>
        <w:jc w:val="both"/>
        <w:rPr>
          <w:sz w:val="24"/>
          <w:szCs w:val="24"/>
        </w:rPr>
      </w:pPr>
      <w:r>
        <w:rPr>
          <w:rStyle w:val="5"/>
          <w:color w:val="000000"/>
          <w:sz w:val="24"/>
          <w:szCs w:val="24"/>
        </w:rPr>
        <w:t>Клиентам запрещено покидать территорию интерната без сопровождения персонала.</w:t>
      </w:r>
    </w:p>
    <w:p>
      <w:pPr>
        <w:pStyle w:val="11"/>
        <w:keepNext w:val="true"/>
        <w:keepLines/>
        <w:numPr>
          <w:ilvl w:val="0"/>
          <w:numId w:val="12"/>
        </w:numPr>
        <w:shd w:val="clear" w:color="auto" w:fill="auto"/>
        <w:tabs>
          <w:tab w:val="left" w:pos="666" w:leader="none"/>
        </w:tabs>
        <w:spacing w:lineRule="exact" w:line="240" w:before="0" w:after="211"/>
        <w:ind w:left="360" w:hanging="360"/>
        <w:rPr/>
      </w:pPr>
      <w:bookmarkStart w:id="2" w:name="bookmark2"/>
      <w:bookmarkEnd w:id="2"/>
      <w:r>
        <w:rPr>
          <w:rStyle w:val="1"/>
          <w:b/>
          <w:bCs/>
          <w:color w:val="000000"/>
        </w:rPr>
        <w:t>Порядок выписки из интерната</w:t>
      </w:r>
    </w:p>
    <w:p>
      <w:pPr>
        <w:pStyle w:val="512"/>
        <w:shd w:val="clear" w:color="auto" w:fill="auto"/>
        <w:spacing w:lineRule="exact" w:line="274" w:before="0" w:after="0"/>
        <w:ind w:left="360" w:hanging="0"/>
        <w:jc w:val="both"/>
        <w:rPr>
          <w:sz w:val="24"/>
          <w:szCs w:val="24"/>
        </w:rPr>
      </w:pPr>
      <w:r>
        <w:rPr>
          <w:rStyle w:val="5"/>
          <w:color w:val="000000"/>
          <w:sz w:val="24"/>
          <w:szCs w:val="24"/>
        </w:rPr>
        <w:t>6.1. Отчисление клиента из учреждения с расторжением договора о стационарном обслу</w:t>
        <w:softHyphen/>
        <w:t>живании осуществляется с разрешения Министерства социальной политики Свердловской области:</w:t>
      </w:r>
    </w:p>
    <w:p>
      <w:pPr>
        <w:pStyle w:val="512"/>
        <w:numPr>
          <w:ilvl w:val="0"/>
          <w:numId w:val="13"/>
        </w:numPr>
        <w:shd w:val="clear" w:color="auto" w:fill="auto"/>
        <w:tabs>
          <w:tab w:val="left" w:pos="1040" w:leader="none"/>
        </w:tabs>
        <w:spacing w:lineRule="exact" w:line="288" w:before="0" w:after="0"/>
        <w:ind w:left="700" w:hanging="0"/>
        <w:jc w:val="both"/>
        <w:rPr>
          <w:sz w:val="24"/>
          <w:szCs w:val="24"/>
        </w:rPr>
      </w:pPr>
      <w:r>
        <w:rPr>
          <w:rStyle w:val="5"/>
          <w:color w:val="000000"/>
          <w:sz w:val="24"/>
          <w:szCs w:val="24"/>
        </w:rPr>
        <w:t>по личному заявлению гражданина либо его законного представителя;</w:t>
      </w:r>
    </w:p>
    <w:p>
      <w:pPr>
        <w:pStyle w:val="512"/>
        <w:numPr>
          <w:ilvl w:val="0"/>
          <w:numId w:val="13"/>
        </w:numPr>
        <w:shd w:val="clear" w:color="auto" w:fill="auto"/>
        <w:tabs>
          <w:tab w:val="left" w:pos="1040" w:leader="none"/>
        </w:tabs>
        <w:spacing w:lineRule="exact" w:line="288" w:before="0" w:after="0"/>
        <w:ind w:left="700" w:hanging="0"/>
        <w:jc w:val="both"/>
        <w:rPr>
          <w:sz w:val="24"/>
          <w:szCs w:val="24"/>
        </w:rPr>
      </w:pPr>
      <w:r>
        <w:rPr>
          <w:rStyle w:val="5"/>
          <w:color w:val="000000"/>
          <w:sz w:val="24"/>
          <w:szCs w:val="24"/>
        </w:rPr>
        <w:t>в случае выявления противопоказаний к пребыванию в учреждении;</w:t>
      </w:r>
    </w:p>
    <w:p>
      <w:pPr>
        <w:pStyle w:val="512"/>
        <w:numPr>
          <w:ilvl w:val="0"/>
          <w:numId w:val="13"/>
        </w:numPr>
        <w:shd w:val="clear" w:color="auto" w:fill="auto"/>
        <w:tabs>
          <w:tab w:val="left" w:pos="1040" w:leader="none"/>
        </w:tabs>
        <w:spacing w:lineRule="exact" w:line="288" w:before="0" w:after="0"/>
        <w:ind w:left="1060" w:hanging="360"/>
        <w:jc w:val="both"/>
        <w:rPr>
          <w:sz w:val="24"/>
          <w:szCs w:val="24"/>
        </w:rPr>
      </w:pPr>
      <w:r>
        <w:rPr>
          <w:rStyle w:val="5"/>
          <w:color w:val="000000"/>
          <w:sz w:val="24"/>
          <w:szCs w:val="24"/>
        </w:rPr>
        <w:t>в случае выявления в представленных документах не соответствующих действи</w:t>
        <w:softHyphen/>
        <w:t>тельности сведений, послуживших основанием для устройства в учреждение;</w:t>
      </w:r>
    </w:p>
    <w:p>
      <w:pPr>
        <w:pStyle w:val="512"/>
        <w:numPr>
          <w:ilvl w:val="0"/>
          <w:numId w:val="13"/>
        </w:numPr>
        <w:shd w:val="clear" w:color="auto" w:fill="auto"/>
        <w:tabs>
          <w:tab w:val="left" w:pos="1040" w:leader="none"/>
        </w:tabs>
        <w:spacing w:lineRule="exact" w:line="274" w:before="0" w:after="0"/>
        <w:ind w:left="1060" w:hanging="360"/>
        <w:jc w:val="both"/>
        <w:rPr>
          <w:sz w:val="24"/>
          <w:szCs w:val="24"/>
        </w:rPr>
      </w:pPr>
      <w:r>
        <w:rPr>
          <w:rStyle w:val="5"/>
          <w:color w:val="000000"/>
          <w:sz w:val="24"/>
          <w:szCs w:val="24"/>
        </w:rPr>
        <w:t>в случае улучшения состояния здоровья и отсутствия необходимости в постоянном постороннем уходе и наблюдении;</w:t>
      </w:r>
    </w:p>
    <w:p>
      <w:pPr>
        <w:pStyle w:val="512"/>
        <w:numPr>
          <w:ilvl w:val="0"/>
          <w:numId w:val="14"/>
        </w:numPr>
        <w:shd w:val="clear" w:color="auto" w:fill="auto"/>
        <w:tabs>
          <w:tab w:val="left" w:pos="1083" w:leader="none"/>
        </w:tabs>
        <w:spacing w:lineRule="exact" w:line="278" w:before="0" w:after="0"/>
        <w:ind w:left="1080" w:hanging="340"/>
        <w:jc w:val="both"/>
        <w:rPr>
          <w:sz w:val="24"/>
          <w:szCs w:val="24"/>
        </w:rPr>
      </w:pPr>
      <w:r>
        <w:rPr>
          <w:rStyle w:val="5"/>
          <w:color w:val="000000"/>
          <w:sz w:val="24"/>
          <w:szCs w:val="24"/>
        </w:rPr>
        <w:t>при нарушении договорных условий об оплате за стационарное социальное обслу</w:t>
        <w:softHyphen/>
        <w:t>живание и оказание социальных услуг;</w:t>
      </w:r>
    </w:p>
    <w:p>
      <w:pPr>
        <w:pStyle w:val="512"/>
        <w:numPr>
          <w:ilvl w:val="0"/>
          <w:numId w:val="14"/>
        </w:numPr>
        <w:shd w:val="clear" w:color="auto" w:fill="auto"/>
        <w:tabs>
          <w:tab w:val="left" w:pos="1083" w:leader="none"/>
        </w:tabs>
        <w:spacing w:lineRule="exact" w:line="278" w:before="0" w:after="120"/>
        <w:ind w:left="1080" w:hanging="340"/>
        <w:jc w:val="both"/>
        <w:rPr>
          <w:sz w:val="24"/>
          <w:szCs w:val="24"/>
        </w:rPr>
      </w:pPr>
      <w:r>
        <w:rPr>
          <w:rStyle w:val="5"/>
          <w:color w:val="000000"/>
          <w:sz w:val="24"/>
          <w:szCs w:val="24"/>
        </w:rPr>
        <w:t>в случае систематического нарушения гражданином правил внутреннего распоряд</w:t>
        <w:softHyphen/>
        <w:t>ка, установленных в учреждении (в судебном порядке).</w:t>
      </w:r>
    </w:p>
    <w:p>
      <w:pPr>
        <w:pStyle w:val="512"/>
        <w:numPr>
          <w:ilvl w:val="0"/>
          <w:numId w:val="15"/>
        </w:numPr>
        <w:shd w:val="clear" w:color="auto" w:fill="auto"/>
        <w:tabs>
          <w:tab w:val="left" w:pos="851" w:leader="none"/>
        </w:tabs>
        <w:spacing w:lineRule="exact" w:line="278" w:before="0" w:after="124"/>
        <w:ind w:left="380" w:hanging="0"/>
        <w:jc w:val="both"/>
        <w:rPr>
          <w:sz w:val="24"/>
          <w:szCs w:val="24"/>
        </w:rPr>
      </w:pPr>
      <w:r>
        <w:rPr>
          <w:rStyle w:val="5"/>
          <w:color w:val="000000"/>
          <w:sz w:val="24"/>
          <w:szCs w:val="24"/>
        </w:rPr>
        <w:t>При отчислении гражданину выдается закрепленная за ним одежда, белье и обувь по сезону, личные вещи и ценности, хранившиеся в учреждении, все документы.</w:t>
      </w:r>
    </w:p>
    <w:p>
      <w:pPr>
        <w:pStyle w:val="512"/>
        <w:numPr>
          <w:ilvl w:val="0"/>
          <w:numId w:val="15"/>
        </w:numPr>
        <w:shd w:val="clear" w:color="auto" w:fill="auto"/>
        <w:tabs>
          <w:tab w:val="left" w:pos="856" w:leader="none"/>
        </w:tabs>
        <w:spacing w:lineRule="exact" w:line="274" w:before="0" w:after="116"/>
        <w:ind w:left="380" w:hanging="0"/>
        <w:jc w:val="both"/>
        <w:rPr>
          <w:sz w:val="24"/>
          <w:szCs w:val="24"/>
        </w:rPr>
      </w:pPr>
      <w:r>
        <w:rPr>
          <w:rStyle w:val="5"/>
          <w:color w:val="000000"/>
          <w:sz w:val="24"/>
          <w:szCs w:val="24"/>
        </w:rPr>
        <w:t>Перевод клиента из одного учреждения в другое осуществляется по заявлению клиен</w:t>
        <w:softHyphen/>
        <w:t>та, либо его законного представителя, либо по инициативе администрации учреждения при наличии свободных мест в другом учреждении с разрешения Министерства социаль</w:t>
        <w:softHyphen/>
        <w:t>ной политики Свердловской области.</w:t>
      </w:r>
    </w:p>
    <w:p>
      <w:pPr>
        <w:pStyle w:val="512"/>
        <w:numPr>
          <w:ilvl w:val="0"/>
          <w:numId w:val="15"/>
        </w:numPr>
        <w:shd w:val="clear" w:color="auto" w:fill="auto"/>
        <w:tabs>
          <w:tab w:val="left" w:pos="856" w:leader="none"/>
        </w:tabs>
        <w:spacing w:lineRule="exact" w:line="278" w:before="0" w:after="151"/>
        <w:ind w:left="380" w:hanging="0"/>
        <w:jc w:val="both"/>
        <w:rPr>
          <w:sz w:val="24"/>
          <w:szCs w:val="24"/>
        </w:rPr>
      </w:pPr>
      <w:r>
        <w:rPr>
          <w:rStyle w:val="5"/>
          <w:color w:val="000000"/>
          <w:sz w:val="24"/>
          <w:szCs w:val="24"/>
        </w:rPr>
        <w:t>Перевод из психоневрологического интерната в дом-интернат для престарелых и ин</w:t>
        <w:softHyphen/>
        <w:t>валидов может быть произведен только при наличии заключения психиатрической клини</w:t>
        <w:softHyphen/>
        <w:t>ко-экспертной комиссии, разрешения Министерства социальной политики Свердловской области, личного заявления гражданина, ходатайства администрации учреждения.</w:t>
      </w:r>
    </w:p>
    <w:p>
      <w:pPr>
        <w:pStyle w:val="11"/>
        <w:keepNext w:val="true"/>
        <w:keepLines/>
        <w:shd w:val="clear" w:color="auto" w:fill="auto"/>
        <w:spacing w:lineRule="exact" w:line="240" w:before="0" w:after="141"/>
        <w:ind w:left="380" w:hanging="0"/>
        <w:rPr/>
      </w:pPr>
      <w:bookmarkStart w:id="3" w:name="bookmark3"/>
      <w:bookmarkEnd w:id="3"/>
      <w:r>
        <w:rPr>
          <w:rStyle w:val="1"/>
          <w:b/>
          <w:bCs/>
          <w:color w:val="000000"/>
        </w:rPr>
        <w:t>7. Заключение</w:t>
      </w:r>
    </w:p>
    <w:p>
      <w:pPr>
        <w:pStyle w:val="512"/>
        <w:numPr>
          <w:ilvl w:val="0"/>
          <w:numId w:val="16"/>
        </w:numPr>
        <w:shd w:val="clear" w:color="auto" w:fill="auto"/>
        <w:tabs>
          <w:tab w:val="left" w:pos="856" w:leader="none"/>
        </w:tabs>
        <w:spacing w:lineRule="exact" w:line="274" w:before="0" w:after="120"/>
        <w:ind w:left="380" w:hanging="0"/>
        <w:jc w:val="both"/>
        <w:rPr>
          <w:sz w:val="24"/>
          <w:szCs w:val="24"/>
        </w:rPr>
      </w:pPr>
      <w:r>
        <w:rPr>
          <w:rStyle w:val="5"/>
          <w:color w:val="000000"/>
          <w:sz w:val="24"/>
          <w:szCs w:val="24"/>
        </w:rPr>
        <w:t>Директор и обслуживающий персонал учреждения обязаны чутко и внимательно от</w:t>
        <w:softHyphen/>
        <w:t>носиться к запросам клиентов и принимать безотлагательные меры для удовлетворения их законных требований.</w:t>
      </w:r>
    </w:p>
    <w:p>
      <w:pPr>
        <w:pStyle w:val="512"/>
        <w:numPr>
          <w:ilvl w:val="0"/>
          <w:numId w:val="16"/>
        </w:numPr>
        <w:shd w:val="clear" w:color="auto" w:fill="auto"/>
        <w:tabs>
          <w:tab w:val="left" w:pos="856" w:leader="none"/>
        </w:tabs>
        <w:spacing w:lineRule="exact" w:line="274" w:before="0" w:after="120"/>
        <w:ind w:left="380" w:hanging="0"/>
        <w:jc w:val="both"/>
        <w:rPr>
          <w:sz w:val="24"/>
          <w:szCs w:val="24"/>
        </w:rPr>
      </w:pPr>
      <w:r>
        <w:rPr>
          <w:rStyle w:val="5"/>
          <w:color w:val="000000"/>
          <w:sz w:val="24"/>
          <w:szCs w:val="24"/>
        </w:rPr>
        <w:t>Директор учреждения по согласованию с попечительским советом вправе поощрять клиентов, активно участвующих в выполнении работ по самообслуживанию, культурных мероприятий, объявлять им благодарность приказом.</w:t>
      </w:r>
    </w:p>
    <w:p>
      <w:pPr>
        <w:pStyle w:val="512"/>
        <w:numPr>
          <w:ilvl w:val="0"/>
          <w:numId w:val="16"/>
        </w:numPr>
        <w:shd w:val="clear" w:color="auto" w:fill="auto"/>
        <w:tabs>
          <w:tab w:val="left" w:pos="856" w:leader="none"/>
        </w:tabs>
        <w:spacing w:lineRule="exact" w:line="274" w:before="0" w:after="116"/>
        <w:ind w:left="380" w:hanging="0"/>
        <w:jc w:val="both"/>
        <w:rPr>
          <w:sz w:val="24"/>
          <w:szCs w:val="24"/>
        </w:rPr>
      </w:pPr>
      <w:r>
        <w:rPr>
          <w:rStyle w:val="5"/>
          <w:color w:val="000000"/>
          <w:sz w:val="24"/>
          <w:szCs w:val="24"/>
        </w:rPr>
        <w:t>Правила внутреннего распорядка в учреждении обязательны для всех клиентов ин</w:t>
        <w:softHyphen/>
        <w:t>терната.</w:t>
      </w:r>
    </w:p>
    <w:p>
      <w:pPr>
        <w:pStyle w:val="512"/>
        <w:numPr>
          <w:ilvl w:val="0"/>
          <w:numId w:val="16"/>
        </w:numPr>
        <w:shd w:val="clear" w:color="auto" w:fill="auto"/>
        <w:tabs>
          <w:tab w:val="left" w:pos="856" w:leader="none"/>
        </w:tabs>
        <w:spacing w:lineRule="exact" w:line="278" w:before="0" w:after="124"/>
        <w:ind w:left="380" w:hanging="0"/>
        <w:jc w:val="both"/>
        <w:rPr>
          <w:sz w:val="24"/>
          <w:szCs w:val="24"/>
        </w:rPr>
      </w:pPr>
      <w:r>
        <w:rPr>
          <w:rStyle w:val="5"/>
          <w:color w:val="000000"/>
          <w:sz w:val="24"/>
          <w:szCs w:val="24"/>
        </w:rPr>
        <w:t>Лица, совершившие противоправные действия, могут привлекаться к административ</w:t>
        <w:softHyphen/>
        <w:t>ной и уголовной ответственности в установленном порядке или могут быть переведены в другое отделение или другой интернат.</w:t>
      </w:r>
    </w:p>
    <w:p>
      <w:pPr>
        <w:pStyle w:val="512"/>
        <w:numPr>
          <w:ilvl w:val="0"/>
          <w:numId w:val="16"/>
        </w:numPr>
        <w:shd w:val="clear" w:color="auto" w:fill="auto"/>
        <w:tabs>
          <w:tab w:val="left" w:pos="856" w:leader="none"/>
        </w:tabs>
        <w:spacing w:lineRule="exact" w:line="274" w:before="0" w:after="116"/>
        <w:ind w:left="380" w:hanging="0"/>
        <w:jc w:val="both"/>
        <w:rPr>
          <w:sz w:val="24"/>
          <w:szCs w:val="24"/>
        </w:rPr>
      </w:pPr>
      <w:r>
        <w:rPr>
          <w:rStyle w:val="5"/>
          <w:color w:val="000000"/>
          <w:sz w:val="24"/>
          <w:szCs w:val="24"/>
        </w:rPr>
        <w:t>Правила внутреннего распорядка должны находиться в каждом отделении на видном месте.</w:t>
      </w:r>
    </w:p>
    <w:p>
      <w:pPr>
        <w:pStyle w:val="512"/>
        <w:numPr>
          <w:ilvl w:val="0"/>
          <w:numId w:val="16"/>
        </w:numPr>
        <w:shd w:val="clear" w:color="auto" w:fill="auto"/>
        <w:tabs>
          <w:tab w:val="left" w:pos="861" w:leader="none"/>
        </w:tabs>
        <w:spacing w:lineRule="exact" w:line="278" w:before="0" w:after="0"/>
        <w:ind w:left="380" w:hanging="0"/>
        <w:jc w:val="both"/>
        <w:rPr/>
      </w:pPr>
      <w:r>
        <w:rPr>
          <w:rStyle w:val="5"/>
          <w:color w:val="000000"/>
          <w:sz w:val="24"/>
          <w:szCs w:val="24"/>
        </w:rPr>
        <w:t>Администрация учреждения обязана ознакомить каждого поступающего в учрежде</w:t>
        <w:softHyphen/>
        <w:t>ние с настоящими Правилами под отметкой в медицинской карте.</w:t>
      </w:r>
    </w:p>
    <w:sectPr>
      <w:type w:val="nextPage"/>
      <w:pgSz w:w="11906" w:h="16838"/>
      <w:pgMar w:left="1293" w:right="829" w:header="0" w:top="1097" w:footer="0" w:bottom="1131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Arial Unicode MS">
    <w:charset w:val="cc"/>
    <w:family w:val="roman"/>
    <w:pitch w:val="variable"/>
  </w:font>
  <w:font w:name="Verdan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mallCaps w:val="false"/>
        <w:caps w:val="false"/>
        <w:dstrike w:val="false"/>
        <w:strike w:val="false"/>
        <w:sz w:val="24"/>
        <w:spacing w:val="0"/>
        <w:i w:val="false"/>
        <w:u w:val="none"/>
        <w:b/>
        <w:szCs w:val="24"/>
        <w:iCs w:val="false"/>
        <w:bCs/>
        <w:w w:val="100"/>
        <w:rFonts w:cs="Times New Roman"/>
        <w:color w:val="00000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smallCaps w:val="false"/>
        <w:caps w:val="false"/>
        <w:dstrike w:val="false"/>
        <w:strike w:val="false"/>
        <w:sz w:val="24"/>
        <w:spacing w:val="0"/>
        <w:i w:val="false"/>
        <w:u w:val="none"/>
        <w:b w:val="false"/>
        <w:szCs w:val="22"/>
        <w:iCs w:val="false"/>
        <w:bCs w:val="false"/>
        <w:w w:val="100"/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smallCaps w:val="false"/>
        <w:caps w:val="false"/>
        <w:dstrike w:val="false"/>
        <w:strike w:val="false"/>
        <w:sz w:val="22"/>
        <w:spacing w:val="0"/>
        <w:i w:val="false"/>
        <w:u w:val="none"/>
        <w:b w:val="false"/>
        <w:szCs w:val="22"/>
        <w:iCs w:val="false"/>
        <w:bCs w:val="false"/>
        <w:w w:val="100"/>
        <w:rFonts w:cs="Times New Roman"/>
        <w:color w:val="000000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smallCaps w:val="false"/>
        <w:caps w:val="false"/>
        <w:dstrike w:val="false"/>
        <w:strike w:val="false"/>
        <w:sz w:val="22"/>
        <w:spacing w:val="0"/>
        <w:i w:val="false"/>
        <w:u w:val="none"/>
        <w:b w:val="false"/>
        <w:szCs w:val="22"/>
        <w:iCs w:val="false"/>
        <w:bCs w:val="false"/>
        <w:w w:val="100"/>
        <w:rFonts w:cs="Times New Roman"/>
        <w:color w:val="000000"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smallCaps w:val="false"/>
        <w:caps w:val="false"/>
        <w:dstrike w:val="false"/>
        <w:strike w:val="false"/>
        <w:sz w:val="22"/>
        <w:spacing w:val="0"/>
        <w:i w:val="false"/>
        <w:u w:val="none"/>
        <w:b w:val="false"/>
        <w:szCs w:val="22"/>
        <w:iCs w:val="false"/>
        <w:bCs w:val="false"/>
        <w:w w:val="100"/>
        <w:rFonts w:cs="Times New Roman"/>
        <w:color w:val="000000"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smallCaps w:val="false"/>
        <w:caps w:val="false"/>
        <w:dstrike w:val="false"/>
        <w:strike w:val="false"/>
        <w:sz w:val="22"/>
        <w:spacing w:val="0"/>
        <w:i w:val="false"/>
        <w:u w:val="none"/>
        <w:b w:val="false"/>
        <w:szCs w:val="22"/>
        <w:iCs w:val="false"/>
        <w:bCs w:val="false"/>
        <w:w w:val="100"/>
        <w:rFonts w:cs="Times New Roman"/>
        <w:color w:val="000000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smallCaps w:val="false"/>
        <w:caps w:val="false"/>
        <w:dstrike w:val="false"/>
        <w:strike w:val="false"/>
        <w:sz w:val="22"/>
        <w:spacing w:val="0"/>
        <w:i w:val="false"/>
        <w:u w:val="none"/>
        <w:b w:val="false"/>
        <w:szCs w:val="22"/>
        <w:iCs w:val="false"/>
        <w:bCs w:val="false"/>
        <w:w w:val="100"/>
        <w:rFonts w:cs="Times New Roman"/>
        <w:color w:val="000000"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smallCaps w:val="false"/>
        <w:caps w:val="false"/>
        <w:dstrike w:val="false"/>
        <w:strike w:val="false"/>
        <w:sz w:val="22"/>
        <w:spacing w:val="0"/>
        <w:i w:val="false"/>
        <w:u w:val="none"/>
        <w:b w:val="false"/>
        <w:szCs w:val="22"/>
        <w:iCs w:val="false"/>
        <w:bCs w:val="false"/>
        <w:w w:val="100"/>
        <w:rFonts w:cs="Times New Roman"/>
        <w:color w:val="000000"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smallCaps w:val="false"/>
        <w:caps w:val="false"/>
        <w:dstrike w:val="false"/>
        <w:strike w:val="false"/>
        <w:sz w:val="22"/>
        <w:spacing w:val="0"/>
        <w:i w:val="false"/>
        <w:u w:val="none"/>
        <w:b w:val="false"/>
        <w:szCs w:val="22"/>
        <w:iCs w:val="false"/>
        <w:bCs w:val="false"/>
        <w:w w:val="100"/>
        <w:rFonts w:cs="Times New Roman"/>
        <w:color w:val="000000"/>
      </w:rPr>
    </w:lvl>
  </w:abstractNum>
  <w:abstractNum w:abstractNumId="2">
    <w:lvl w:ilvl="0">
      <w:start w:val="2014"/>
      <w:numFmt w:val="decimal"/>
      <w:lvlText w:val="03.12.%1"/>
      <w:lvlJc w:val="left"/>
      <w:pPr>
        <w:ind w:left="720" w:hanging="360"/>
      </w:pPr>
      <w:rPr>
        <w:smallCaps w:val="false"/>
        <w:caps w:val="false"/>
        <w:dstrike w:val="false"/>
        <w:strike w:val="false"/>
        <w:sz w:val="24"/>
        <w:spacing w:val="0"/>
        <w:i w:val="false"/>
        <w:u w:val="none"/>
        <w:b w:val="false"/>
        <w:szCs w:val="22"/>
        <w:iCs w:val="false"/>
        <w:bCs w:val="false"/>
        <w:w w:val="100"/>
        <w:rFonts w:cs="Times New Roman"/>
        <w:color w:val="000000"/>
      </w:rPr>
    </w:lvl>
    <w:lvl w:ilvl="1">
      <w:start w:val="2014"/>
      <w:numFmt w:val="decimal"/>
      <w:lvlText w:val="03.12.%1.%2"/>
      <w:lvlJc w:val="left"/>
      <w:pPr>
        <w:ind w:left="1080" w:hanging="360"/>
      </w:pPr>
      <w:rPr>
        <w:smallCaps w:val="false"/>
        <w:caps w:val="false"/>
        <w:dstrike w:val="false"/>
        <w:strike w:val="false"/>
        <w:sz w:val="22"/>
        <w:spacing w:val="0"/>
        <w:i w:val="false"/>
        <w:u w:val="none"/>
        <w:b w:val="false"/>
        <w:szCs w:val="22"/>
        <w:iCs w:val="false"/>
        <w:bCs w:val="false"/>
        <w:w w:val="100"/>
        <w:rFonts w:cs="Times New Roman"/>
        <w:color w:val="000000"/>
      </w:rPr>
    </w:lvl>
    <w:lvl w:ilvl="2">
      <w:start w:val="2014"/>
      <w:numFmt w:val="decimal"/>
      <w:lvlText w:val="03.12.%1.%2.%3"/>
      <w:lvlJc w:val="left"/>
      <w:pPr>
        <w:ind w:left="1440" w:hanging="360"/>
      </w:pPr>
      <w:rPr>
        <w:smallCaps w:val="false"/>
        <w:caps w:val="false"/>
        <w:dstrike w:val="false"/>
        <w:strike w:val="false"/>
        <w:sz w:val="22"/>
        <w:spacing w:val="0"/>
        <w:i w:val="false"/>
        <w:u w:val="none"/>
        <w:b w:val="false"/>
        <w:szCs w:val="22"/>
        <w:iCs w:val="false"/>
        <w:bCs w:val="false"/>
        <w:w w:val="100"/>
        <w:rFonts w:cs="Times New Roman"/>
        <w:color w:val="000000"/>
      </w:rPr>
    </w:lvl>
    <w:lvl w:ilvl="3">
      <w:start w:val="2014"/>
      <w:numFmt w:val="decimal"/>
      <w:lvlText w:val="03.12.%1.%2.%3.%4"/>
      <w:lvlJc w:val="left"/>
      <w:pPr>
        <w:ind w:left="1800" w:hanging="360"/>
      </w:pPr>
      <w:rPr>
        <w:smallCaps w:val="false"/>
        <w:caps w:val="false"/>
        <w:dstrike w:val="false"/>
        <w:strike w:val="false"/>
        <w:sz w:val="22"/>
        <w:spacing w:val="0"/>
        <w:i w:val="false"/>
        <w:u w:val="none"/>
        <w:b w:val="false"/>
        <w:szCs w:val="22"/>
        <w:iCs w:val="false"/>
        <w:bCs w:val="false"/>
        <w:w w:val="100"/>
        <w:rFonts w:cs="Times New Roman"/>
        <w:color w:val="000000"/>
      </w:rPr>
    </w:lvl>
    <w:lvl w:ilvl="4">
      <w:start w:val="2014"/>
      <w:numFmt w:val="decimal"/>
      <w:lvlText w:val="03.12.%1.%2.%3.%4.%5"/>
      <w:lvlJc w:val="left"/>
      <w:pPr>
        <w:ind w:left="2160" w:hanging="360"/>
      </w:pPr>
      <w:rPr>
        <w:smallCaps w:val="false"/>
        <w:caps w:val="false"/>
        <w:dstrike w:val="false"/>
        <w:strike w:val="false"/>
        <w:sz w:val="22"/>
        <w:spacing w:val="0"/>
        <w:i w:val="false"/>
        <w:u w:val="none"/>
        <w:b w:val="false"/>
        <w:szCs w:val="22"/>
        <w:iCs w:val="false"/>
        <w:bCs w:val="false"/>
        <w:w w:val="100"/>
        <w:rFonts w:cs="Times New Roman"/>
        <w:color w:val="000000"/>
      </w:rPr>
    </w:lvl>
    <w:lvl w:ilvl="5">
      <w:start w:val="2014"/>
      <w:numFmt w:val="decimal"/>
      <w:lvlText w:val="03.12.%1.%2.%3.%4.%5.%6"/>
      <w:lvlJc w:val="left"/>
      <w:pPr>
        <w:ind w:left="2520" w:hanging="360"/>
      </w:pPr>
      <w:rPr>
        <w:smallCaps w:val="false"/>
        <w:caps w:val="false"/>
        <w:dstrike w:val="false"/>
        <w:strike w:val="false"/>
        <w:sz w:val="22"/>
        <w:spacing w:val="0"/>
        <w:i w:val="false"/>
        <w:u w:val="none"/>
        <w:b w:val="false"/>
        <w:szCs w:val="22"/>
        <w:iCs w:val="false"/>
        <w:bCs w:val="false"/>
        <w:w w:val="100"/>
        <w:rFonts w:cs="Times New Roman"/>
        <w:color w:val="000000"/>
      </w:rPr>
    </w:lvl>
    <w:lvl w:ilvl="6">
      <w:start w:val="2014"/>
      <w:numFmt w:val="decimal"/>
      <w:lvlText w:val="03.12.%1.%2.%3.%4.%5.%6.%7"/>
      <w:lvlJc w:val="left"/>
      <w:pPr>
        <w:ind w:left="2880" w:hanging="360"/>
      </w:pPr>
      <w:rPr>
        <w:smallCaps w:val="false"/>
        <w:caps w:val="false"/>
        <w:dstrike w:val="false"/>
        <w:strike w:val="false"/>
        <w:sz w:val="22"/>
        <w:spacing w:val="0"/>
        <w:i w:val="false"/>
        <w:u w:val="none"/>
        <w:b w:val="false"/>
        <w:szCs w:val="22"/>
        <w:iCs w:val="false"/>
        <w:bCs w:val="false"/>
        <w:w w:val="100"/>
        <w:rFonts w:cs="Times New Roman"/>
        <w:color w:val="000000"/>
      </w:rPr>
    </w:lvl>
    <w:lvl w:ilvl="7">
      <w:start w:val="2014"/>
      <w:numFmt w:val="decimal"/>
      <w:lvlText w:val="03.12.%1.%2.%3.%4.%5.%6.%7.%8"/>
      <w:lvlJc w:val="left"/>
      <w:pPr>
        <w:ind w:left="3240" w:hanging="360"/>
      </w:pPr>
      <w:rPr>
        <w:smallCaps w:val="false"/>
        <w:caps w:val="false"/>
        <w:dstrike w:val="false"/>
        <w:strike w:val="false"/>
        <w:sz w:val="22"/>
        <w:spacing w:val="0"/>
        <w:i w:val="false"/>
        <w:u w:val="none"/>
        <w:b w:val="false"/>
        <w:szCs w:val="22"/>
        <w:iCs w:val="false"/>
        <w:bCs w:val="false"/>
        <w:w w:val="100"/>
        <w:rFonts w:cs="Times New Roman"/>
        <w:color w:val="000000"/>
      </w:rPr>
    </w:lvl>
    <w:lvl w:ilvl="8">
      <w:start w:val="2014"/>
      <w:numFmt w:val="decimal"/>
      <w:lvlText w:val="03.12.%1.%2.%3.%4.%5.%6.%7.%8.%9"/>
      <w:lvlJc w:val="left"/>
      <w:pPr>
        <w:ind w:left="3600" w:hanging="360"/>
      </w:pPr>
      <w:rPr>
        <w:smallCaps w:val="false"/>
        <w:caps w:val="false"/>
        <w:dstrike w:val="false"/>
        <w:strike w:val="false"/>
        <w:sz w:val="22"/>
        <w:spacing w:val="0"/>
        <w:i w:val="false"/>
        <w:u w:val="none"/>
        <w:b w:val="false"/>
        <w:szCs w:val="22"/>
        <w:iCs w:val="false"/>
        <w:bCs w:val="false"/>
        <w:w w:val="100"/>
        <w:rFonts w:cs="Times New Roman"/>
        <w:color w:val="000000"/>
      </w:rPr>
    </w:lvl>
  </w:abstractNum>
  <w:abstractNum w:abstractNumId="3">
    <w:lvl w:ilvl="0">
      <w:start w:val="2014"/>
      <w:numFmt w:val="decimal"/>
      <w:lvlText w:val="18.12.%1"/>
      <w:lvlJc w:val="left"/>
      <w:pPr>
        <w:ind w:left="720" w:hanging="360"/>
      </w:pPr>
      <w:rPr>
        <w:smallCaps w:val="false"/>
        <w:caps w:val="false"/>
        <w:dstrike w:val="false"/>
        <w:strike w:val="false"/>
        <w:sz w:val="24"/>
        <w:spacing w:val="0"/>
        <w:i w:val="false"/>
        <w:u w:val="none"/>
        <w:b w:val="false"/>
        <w:szCs w:val="22"/>
        <w:iCs w:val="false"/>
        <w:bCs w:val="false"/>
        <w:w w:val="100"/>
        <w:rFonts w:cs="Times New Roman"/>
        <w:color w:val="000000"/>
      </w:rPr>
    </w:lvl>
    <w:lvl w:ilvl="1">
      <w:start w:val="2014"/>
      <w:numFmt w:val="decimal"/>
      <w:lvlText w:val="18.12.%1.%2"/>
      <w:lvlJc w:val="left"/>
      <w:pPr>
        <w:ind w:left="1080" w:hanging="360"/>
      </w:pPr>
      <w:rPr>
        <w:smallCaps w:val="false"/>
        <w:caps w:val="false"/>
        <w:dstrike w:val="false"/>
        <w:strike w:val="false"/>
        <w:sz w:val="22"/>
        <w:spacing w:val="0"/>
        <w:i w:val="false"/>
        <w:u w:val="none"/>
        <w:b w:val="false"/>
        <w:szCs w:val="22"/>
        <w:iCs w:val="false"/>
        <w:bCs w:val="false"/>
        <w:w w:val="100"/>
        <w:rFonts w:cs="Times New Roman"/>
        <w:color w:val="000000"/>
      </w:rPr>
    </w:lvl>
    <w:lvl w:ilvl="2">
      <w:start w:val="2014"/>
      <w:numFmt w:val="decimal"/>
      <w:lvlText w:val="18.12.%1.%2.%3"/>
      <w:lvlJc w:val="left"/>
      <w:pPr>
        <w:ind w:left="1440" w:hanging="360"/>
      </w:pPr>
      <w:rPr>
        <w:smallCaps w:val="false"/>
        <w:caps w:val="false"/>
        <w:dstrike w:val="false"/>
        <w:strike w:val="false"/>
        <w:sz w:val="22"/>
        <w:spacing w:val="0"/>
        <w:i w:val="false"/>
        <w:u w:val="none"/>
        <w:b w:val="false"/>
        <w:szCs w:val="22"/>
        <w:iCs w:val="false"/>
        <w:bCs w:val="false"/>
        <w:w w:val="100"/>
        <w:rFonts w:cs="Times New Roman"/>
        <w:color w:val="000000"/>
      </w:rPr>
    </w:lvl>
    <w:lvl w:ilvl="3">
      <w:start w:val="2014"/>
      <w:numFmt w:val="decimal"/>
      <w:lvlText w:val="18.12.%1.%2.%3.%4"/>
      <w:lvlJc w:val="left"/>
      <w:pPr>
        <w:ind w:left="1800" w:hanging="360"/>
      </w:pPr>
      <w:rPr>
        <w:smallCaps w:val="false"/>
        <w:caps w:val="false"/>
        <w:dstrike w:val="false"/>
        <w:strike w:val="false"/>
        <w:sz w:val="22"/>
        <w:spacing w:val="0"/>
        <w:i w:val="false"/>
        <w:u w:val="none"/>
        <w:b w:val="false"/>
        <w:szCs w:val="22"/>
        <w:iCs w:val="false"/>
        <w:bCs w:val="false"/>
        <w:w w:val="100"/>
        <w:rFonts w:cs="Times New Roman"/>
        <w:color w:val="000000"/>
      </w:rPr>
    </w:lvl>
    <w:lvl w:ilvl="4">
      <w:start w:val="2014"/>
      <w:numFmt w:val="decimal"/>
      <w:lvlText w:val="18.12.%1.%2.%3.%4.%5"/>
      <w:lvlJc w:val="left"/>
      <w:pPr>
        <w:ind w:left="2160" w:hanging="360"/>
      </w:pPr>
      <w:rPr>
        <w:smallCaps w:val="false"/>
        <w:caps w:val="false"/>
        <w:dstrike w:val="false"/>
        <w:strike w:val="false"/>
        <w:sz w:val="22"/>
        <w:spacing w:val="0"/>
        <w:i w:val="false"/>
        <w:u w:val="none"/>
        <w:b w:val="false"/>
        <w:szCs w:val="22"/>
        <w:iCs w:val="false"/>
        <w:bCs w:val="false"/>
        <w:w w:val="100"/>
        <w:rFonts w:cs="Times New Roman"/>
        <w:color w:val="000000"/>
      </w:rPr>
    </w:lvl>
    <w:lvl w:ilvl="5">
      <w:start w:val="2014"/>
      <w:numFmt w:val="decimal"/>
      <w:lvlText w:val="18.12.%1.%2.%3.%4.%5.%6"/>
      <w:lvlJc w:val="left"/>
      <w:pPr>
        <w:ind w:left="2520" w:hanging="360"/>
      </w:pPr>
      <w:rPr>
        <w:smallCaps w:val="false"/>
        <w:caps w:val="false"/>
        <w:dstrike w:val="false"/>
        <w:strike w:val="false"/>
        <w:sz w:val="22"/>
        <w:spacing w:val="0"/>
        <w:i w:val="false"/>
        <w:u w:val="none"/>
        <w:b w:val="false"/>
        <w:szCs w:val="22"/>
        <w:iCs w:val="false"/>
        <w:bCs w:val="false"/>
        <w:w w:val="100"/>
        <w:rFonts w:cs="Times New Roman"/>
        <w:color w:val="000000"/>
      </w:rPr>
    </w:lvl>
    <w:lvl w:ilvl="6">
      <w:start w:val="2014"/>
      <w:numFmt w:val="decimal"/>
      <w:lvlText w:val="18.12.%1.%2.%3.%4.%5.%6.%7"/>
      <w:lvlJc w:val="left"/>
      <w:pPr>
        <w:ind w:left="2880" w:hanging="360"/>
      </w:pPr>
      <w:rPr>
        <w:smallCaps w:val="false"/>
        <w:caps w:val="false"/>
        <w:dstrike w:val="false"/>
        <w:strike w:val="false"/>
        <w:sz w:val="22"/>
        <w:spacing w:val="0"/>
        <w:i w:val="false"/>
        <w:u w:val="none"/>
        <w:b w:val="false"/>
        <w:szCs w:val="22"/>
        <w:iCs w:val="false"/>
        <w:bCs w:val="false"/>
        <w:w w:val="100"/>
        <w:rFonts w:cs="Times New Roman"/>
        <w:color w:val="000000"/>
      </w:rPr>
    </w:lvl>
    <w:lvl w:ilvl="7">
      <w:start w:val="2014"/>
      <w:numFmt w:val="decimal"/>
      <w:lvlText w:val="18.12.%1.%2.%3.%4.%5.%6.%7.%8"/>
      <w:lvlJc w:val="left"/>
      <w:pPr>
        <w:ind w:left="3240" w:hanging="360"/>
      </w:pPr>
      <w:rPr>
        <w:smallCaps w:val="false"/>
        <w:caps w:val="false"/>
        <w:dstrike w:val="false"/>
        <w:strike w:val="false"/>
        <w:sz w:val="22"/>
        <w:spacing w:val="0"/>
        <w:i w:val="false"/>
        <w:u w:val="none"/>
        <w:b w:val="false"/>
        <w:szCs w:val="22"/>
        <w:iCs w:val="false"/>
        <w:bCs w:val="false"/>
        <w:w w:val="100"/>
        <w:rFonts w:cs="Times New Roman"/>
        <w:color w:val="000000"/>
      </w:rPr>
    </w:lvl>
    <w:lvl w:ilvl="8">
      <w:start w:val="2014"/>
      <w:numFmt w:val="decimal"/>
      <w:lvlText w:val="18.12.%1.%2.%3.%4.%5.%6.%7.%8.%9"/>
      <w:lvlJc w:val="left"/>
      <w:pPr>
        <w:ind w:left="3600" w:hanging="360"/>
      </w:pPr>
      <w:rPr>
        <w:smallCaps w:val="false"/>
        <w:caps w:val="false"/>
        <w:dstrike w:val="false"/>
        <w:strike w:val="false"/>
        <w:sz w:val="22"/>
        <w:spacing w:val="0"/>
        <w:i w:val="false"/>
        <w:u w:val="none"/>
        <w:b w:val="false"/>
        <w:szCs w:val="22"/>
        <w:iCs w:val="false"/>
        <w:bCs w:val="false"/>
        <w:w w:val="100"/>
        <w:rFonts w:cs="Times New Roman"/>
        <w:color w:val="000000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mallCaps w:val="false"/>
        <w:caps w:val="false"/>
        <w:dstrike w:val="false"/>
        <w:strike w:val="false"/>
        <w:sz w:val="24"/>
        <w:spacing w:val="0"/>
        <w:i w:val="false"/>
        <w:u w:val="none"/>
        <w:b w:val="false"/>
        <w:w w:val="100"/>
        <w:color w:val="000000"/>
      </w:rPr>
    </w:lvl>
    <w:lvl w:ilvl="1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  <w:smallCaps w:val="false"/>
        <w:caps w:val="false"/>
        <w:dstrike w:val="false"/>
        <w:strike w:val="false"/>
        <w:sz w:val="22"/>
        <w:spacing w:val="0"/>
        <w:i w:val="false"/>
        <w:u w:val="none"/>
        <w:b w:val="false"/>
        <w:w w:val="100"/>
        <w:color w:val="000000"/>
      </w:rPr>
    </w:lvl>
    <w:lvl w:ilvl="2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smallCaps w:val="false"/>
        <w:caps w:val="false"/>
        <w:dstrike w:val="false"/>
        <w:strike w:val="false"/>
        <w:sz w:val="22"/>
        <w:spacing w:val="0"/>
        <w:i w:val="false"/>
        <w:u w:val="none"/>
        <w:b w:val="false"/>
        <w:w w:val="100"/>
        <w:color w:val="000000"/>
      </w:rPr>
    </w:lvl>
    <w:lvl w:ilvl="3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  <w:smallCaps w:val="false"/>
        <w:caps w:val="false"/>
        <w:dstrike w:val="false"/>
        <w:strike w:val="false"/>
        <w:sz w:val="22"/>
        <w:spacing w:val="0"/>
        <w:i w:val="false"/>
        <w:u w:val="none"/>
        <w:b w:val="false"/>
        <w:w w:val="100"/>
        <w:color w:val="000000"/>
      </w:rPr>
    </w:lvl>
    <w:lvl w:ilvl="4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cs="Times New Roman" w:hint="default"/>
        <w:smallCaps w:val="false"/>
        <w:caps w:val="false"/>
        <w:dstrike w:val="false"/>
        <w:strike w:val="false"/>
        <w:sz w:val="22"/>
        <w:spacing w:val="0"/>
        <w:i w:val="false"/>
        <w:u w:val="none"/>
        <w:b w:val="false"/>
        <w:w w:val="100"/>
        <w:color w:val="000000"/>
      </w:rPr>
    </w:lvl>
    <w:lvl w:ilvl="5">
      <w:start w:val="1"/>
      <w:numFmt w:val="bullet"/>
      <w:lvlText w:val="-"/>
      <w:lvlJc w:val="left"/>
      <w:pPr>
        <w:ind w:left="2520" w:hanging="360"/>
      </w:pPr>
      <w:rPr>
        <w:rFonts w:ascii="Times New Roman" w:hAnsi="Times New Roman" w:cs="Times New Roman" w:hint="default"/>
        <w:smallCaps w:val="false"/>
        <w:caps w:val="false"/>
        <w:dstrike w:val="false"/>
        <w:strike w:val="false"/>
        <w:sz w:val="22"/>
        <w:spacing w:val="0"/>
        <w:i w:val="false"/>
        <w:u w:val="none"/>
        <w:b w:val="false"/>
        <w:w w:val="100"/>
        <w:color w:val="000000"/>
      </w:rPr>
    </w:lvl>
    <w:lvl w:ilvl="6">
      <w:start w:val="1"/>
      <w:numFmt w:val="bullet"/>
      <w:lvlText w:val="-"/>
      <w:lvlJc w:val="left"/>
      <w:pPr>
        <w:ind w:left="2880" w:hanging="360"/>
      </w:pPr>
      <w:rPr>
        <w:rFonts w:ascii="Times New Roman" w:hAnsi="Times New Roman" w:cs="Times New Roman" w:hint="default"/>
        <w:smallCaps w:val="false"/>
        <w:caps w:val="false"/>
        <w:dstrike w:val="false"/>
        <w:strike w:val="false"/>
        <w:sz w:val="22"/>
        <w:spacing w:val="0"/>
        <w:i w:val="false"/>
        <w:u w:val="none"/>
        <w:b w:val="false"/>
        <w:w w:val="100"/>
        <w:color w:val="000000"/>
      </w:rPr>
    </w:lvl>
    <w:lvl w:ilvl="7">
      <w:start w:val="1"/>
      <w:numFmt w:val="bullet"/>
      <w:lvlText w:val="-"/>
      <w:lvlJc w:val="left"/>
      <w:pPr>
        <w:ind w:left="3240" w:hanging="360"/>
      </w:pPr>
      <w:rPr>
        <w:rFonts w:ascii="Times New Roman" w:hAnsi="Times New Roman" w:cs="Times New Roman" w:hint="default"/>
        <w:smallCaps w:val="false"/>
        <w:caps w:val="false"/>
        <w:dstrike w:val="false"/>
        <w:strike w:val="false"/>
        <w:sz w:val="22"/>
        <w:spacing w:val="0"/>
        <w:i w:val="false"/>
        <w:u w:val="none"/>
        <w:b w:val="false"/>
        <w:w w:val="100"/>
        <w:color w:val="000000"/>
      </w:rPr>
    </w:lvl>
    <w:lvl w:ilvl="8">
      <w:start w:val="1"/>
      <w:numFmt w:val="bullet"/>
      <w:lvlText w:val="-"/>
      <w:lvlJc w:val="left"/>
      <w:pPr>
        <w:ind w:left="3600" w:hanging="360"/>
      </w:pPr>
      <w:rPr>
        <w:rFonts w:ascii="Times New Roman" w:hAnsi="Times New Roman" w:cs="Times New Roman" w:hint="default"/>
        <w:smallCaps w:val="false"/>
        <w:caps w:val="false"/>
        <w:dstrike w:val="false"/>
        <w:strike w:val="false"/>
        <w:sz w:val="22"/>
        <w:spacing w:val="0"/>
        <w:i w:val="false"/>
        <w:u w:val="none"/>
        <w:b w:val="false"/>
        <w:w w:val="100"/>
        <w:color w:val="000000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mallCaps w:val="false"/>
        <w:caps w:val="false"/>
        <w:dstrike w:val="false"/>
        <w:strike w:val="false"/>
        <w:sz w:val="24"/>
        <w:spacing w:val="0"/>
        <w:i w:val="false"/>
        <w:u w:val="none"/>
        <w:b w:val="false"/>
        <w:w w:val="100"/>
        <w:color w:val="000000"/>
      </w:rPr>
    </w:lvl>
    <w:lvl w:ilvl="1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  <w:smallCaps w:val="false"/>
        <w:caps w:val="false"/>
        <w:dstrike w:val="false"/>
        <w:strike w:val="false"/>
        <w:sz w:val="22"/>
        <w:spacing w:val="0"/>
        <w:i w:val="false"/>
        <w:u w:val="none"/>
        <w:b w:val="false"/>
        <w:w w:val="100"/>
        <w:color w:val="000000"/>
      </w:rPr>
    </w:lvl>
    <w:lvl w:ilvl="2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smallCaps w:val="false"/>
        <w:caps w:val="false"/>
        <w:dstrike w:val="false"/>
        <w:strike w:val="false"/>
        <w:sz w:val="22"/>
        <w:spacing w:val="0"/>
        <w:i w:val="false"/>
        <w:u w:val="none"/>
        <w:b w:val="false"/>
        <w:w w:val="100"/>
        <w:color w:val="000000"/>
      </w:rPr>
    </w:lvl>
    <w:lvl w:ilvl="3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  <w:smallCaps w:val="false"/>
        <w:caps w:val="false"/>
        <w:dstrike w:val="false"/>
        <w:strike w:val="false"/>
        <w:sz w:val="22"/>
        <w:spacing w:val="0"/>
        <w:i w:val="false"/>
        <w:u w:val="none"/>
        <w:b w:val="false"/>
        <w:w w:val="100"/>
        <w:color w:val="000000"/>
      </w:rPr>
    </w:lvl>
    <w:lvl w:ilvl="4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cs="Times New Roman" w:hint="default"/>
        <w:smallCaps w:val="false"/>
        <w:caps w:val="false"/>
        <w:dstrike w:val="false"/>
        <w:strike w:val="false"/>
        <w:sz w:val="22"/>
        <w:spacing w:val="0"/>
        <w:i w:val="false"/>
        <w:u w:val="none"/>
        <w:b w:val="false"/>
        <w:w w:val="100"/>
        <w:color w:val="000000"/>
      </w:rPr>
    </w:lvl>
    <w:lvl w:ilvl="5">
      <w:start w:val="1"/>
      <w:numFmt w:val="bullet"/>
      <w:lvlText w:val="-"/>
      <w:lvlJc w:val="left"/>
      <w:pPr>
        <w:ind w:left="2520" w:hanging="360"/>
      </w:pPr>
      <w:rPr>
        <w:rFonts w:ascii="Times New Roman" w:hAnsi="Times New Roman" w:cs="Times New Roman" w:hint="default"/>
        <w:smallCaps w:val="false"/>
        <w:caps w:val="false"/>
        <w:dstrike w:val="false"/>
        <w:strike w:val="false"/>
        <w:sz w:val="22"/>
        <w:spacing w:val="0"/>
        <w:i w:val="false"/>
        <w:u w:val="none"/>
        <w:b w:val="false"/>
        <w:w w:val="100"/>
        <w:color w:val="000000"/>
      </w:rPr>
    </w:lvl>
    <w:lvl w:ilvl="6">
      <w:start w:val="1"/>
      <w:numFmt w:val="bullet"/>
      <w:lvlText w:val="-"/>
      <w:lvlJc w:val="left"/>
      <w:pPr>
        <w:ind w:left="2880" w:hanging="360"/>
      </w:pPr>
      <w:rPr>
        <w:rFonts w:ascii="Times New Roman" w:hAnsi="Times New Roman" w:cs="Times New Roman" w:hint="default"/>
        <w:smallCaps w:val="false"/>
        <w:caps w:val="false"/>
        <w:dstrike w:val="false"/>
        <w:strike w:val="false"/>
        <w:sz w:val="22"/>
        <w:spacing w:val="0"/>
        <w:i w:val="false"/>
        <w:u w:val="none"/>
        <w:b w:val="false"/>
        <w:w w:val="100"/>
        <w:color w:val="000000"/>
      </w:rPr>
    </w:lvl>
    <w:lvl w:ilvl="7">
      <w:start w:val="1"/>
      <w:numFmt w:val="bullet"/>
      <w:lvlText w:val="-"/>
      <w:lvlJc w:val="left"/>
      <w:pPr>
        <w:ind w:left="3240" w:hanging="360"/>
      </w:pPr>
      <w:rPr>
        <w:rFonts w:ascii="Times New Roman" w:hAnsi="Times New Roman" w:cs="Times New Roman" w:hint="default"/>
        <w:smallCaps w:val="false"/>
        <w:caps w:val="false"/>
        <w:dstrike w:val="false"/>
        <w:strike w:val="false"/>
        <w:sz w:val="22"/>
        <w:spacing w:val="0"/>
        <w:i w:val="false"/>
        <w:u w:val="none"/>
        <w:b w:val="false"/>
        <w:w w:val="100"/>
        <w:color w:val="000000"/>
      </w:rPr>
    </w:lvl>
    <w:lvl w:ilvl="8">
      <w:start w:val="1"/>
      <w:numFmt w:val="bullet"/>
      <w:lvlText w:val="-"/>
      <w:lvlJc w:val="left"/>
      <w:pPr>
        <w:ind w:left="3600" w:hanging="360"/>
      </w:pPr>
      <w:rPr>
        <w:rFonts w:ascii="Times New Roman" w:hAnsi="Times New Roman" w:cs="Times New Roman" w:hint="default"/>
        <w:smallCaps w:val="false"/>
        <w:caps w:val="false"/>
        <w:dstrike w:val="false"/>
        <w:strike w:val="false"/>
        <w:sz w:val="22"/>
        <w:spacing w:val="0"/>
        <w:i w:val="false"/>
        <w:u w:val="none"/>
        <w:b w:val="false"/>
        <w:w w:val="100"/>
        <w:color w:val="000000"/>
      </w:rPr>
    </w:lvl>
  </w:abstractNum>
  <w:abstractNum w:abstractNumId="6">
    <w:lvl w:ilvl="0">
      <w:start w:val="3"/>
      <w:numFmt w:val="decimal"/>
      <w:lvlText w:val="2.%1."/>
      <w:lvlJc w:val="left"/>
      <w:pPr>
        <w:ind w:left="720" w:hanging="360"/>
      </w:pPr>
      <w:rPr>
        <w:smallCaps w:val="false"/>
        <w:caps w:val="false"/>
        <w:dstrike w:val="false"/>
        <w:strike w:val="false"/>
        <w:sz w:val="24"/>
        <w:spacing w:val="0"/>
        <w:i w:val="false"/>
        <w:u w:val="none"/>
        <w:b w:val="false"/>
        <w:szCs w:val="22"/>
        <w:iCs w:val="false"/>
        <w:bCs w:val="false"/>
        <w:w w:val="100"/>
        <w:rFonts w:cs="Times New Roman"/>
        <w:color w:val="000000"/>
      </w:rPr>
    </w:lvl>
    <w:lvl w:ilvl="1">
      <w:start w:val="3"/>
      <w:numFmt w:val="decimal"/>
      <w:lvlText w:val="2.%1.%2."/>
      <w:lvlJc w:val="left"/>
      <w:pPr>
        <w:ind w:left="1080" w:hanging="360"/>
      </w:pPr>
      <w:rPr>
        <w:smallCaps w:val="false"/>
        <w:caps w:val="false"/>
        <w:dstrike w:val="false"/>
        <w:strike w:val="false"/>
        <w:sz w:val="22"/>
        <w:spacing w:val="0"/>
        <w:i w:val="false"/>
        <w:u w:val="none"/>
        <w:b w:val="false"/>
        <w:szCs w:val="22"/>
        <w:iCs w:val="false"/>
        <w:bCs w:val="false"/>
        <w:w w:val="100"/>
        <w:rFonts w:cs="Times New Roman"/>
        <w:color w:val="000000"/>
      </w:rPr>
    </w:lvl>
    <w:lvl w:ilvl="2">
      <w:start w:val="3"/>
      <w:numFmt w:val="decimal"/>
      <w:lvlText w:val="2.%1.%2.%3."/>
      <w:lvlJc w:val="left"/>
      <w:pPr>
        <w:ind w:left="1440" w:hanging="360"/>
      </w:pPr>
      <w:rPr>
        <w:smallCaps w:val="false"/>
        <w:caps w:val="false"/>
        <w:dstrike w:val="false"/>
        <w:strike w:val="false"/>
        <w:sz w:val="22"/>
        <w:spacing w:val="0"/>
        <w:i w:val="false"/>
        <w:u w:val="none"/>
        <w:b w:val="false"/>
        <w:szCs w:val="22"/>
        <w:iCs w:val="false"/>
        <w:bCs w:val="false"/>
        <w:w w:val="100"/>
        <w:rFonts w:cs="Times New Roman"/>
        <w:color w:val="000000"/>
      </w:rPr>
    </w:lvl>
    <w:lvl w:ilvl="3">
      <w:start w:val="3"/>
      <w:numFmt w:val="decimal"/>
      <w:lvlText w:val="2.%1.%2.%3.%4."/>
      <w:lvlJc w:val="left"/>
      <w:pPr>
        <w:ind w:left="1800" w:hanging="360"/>
      </w:pPr>
      <w:rPr>
        <w:smallCaps w:val="false"/>
        <w:caps w:val="false"/>
        <w:dstrike w:val="false"/>
        <w:strike w:val="false"/>
        <w:sz w:val="22"/>
        <w:spacing w:val="0"/>
        <w:i w:val="false"/>
        <w:u w:val="none"/>
        <w:b w:val="false"/>
        <w:szCs w:val="22"/>
        <w:iCs w:val="false"/>
        <w:bCs w:val="false"/>
        <w:w w:val="100"/>
        <w:rFonts w:cs="Times New Roman"/>
        <w:color w:val="000000"/>
      </w:rPr>
    </w:lvl>
    <w:lvl w:ilvl="4">
      <w:start w:val="3"/>
      <w:numFmt w:val="decimal"/>
      <w:lvlText w:val="2.%1.%2.%3.%4.%5."/>
      <w:lvlJc w:val="left"/>
      <w:pPr>
        <w:ind w:left="2160" w:hanging="360"/>
      </w:pPr>
      <w:rPr>
        <w:smallCaps w:val="false"/>
        <w:caps w:val="false"/>
        <w:dstrike w:val="false"/>
        <w:strike w:val="false"/>
        <w:sz w:val="22"/>
        <w:spacing w:val="0"/>
        <w:i w:val="false"/>
        <w:u w:val="none"/>
        <w:b w:val="false"/>
        <w:szCs w:val="22"/>
        <w:iCs w:val="false"/>
        <w:bCs w:val="false"/>
        <w:w w:val="100"/>
        <w:rFonts w:cs="Times New Roman"/>
        <w:color w:val="000000"/>
      </w:rPr>
    </w:lvl>
    <w:lvl w:ilvl="5">
      <w:start w:val="3"/>
      <w:numFmt w:val="decimal"/>
      <w:lvlText w:val="2.%1.%2.%3.%4.%5.%6."/>
      <w:lvlJc w:val="left"/>
      <w:pPr>
        <w:ind w:left="2520" w:hanging="360"/>
      </w:pPr>
      <w:rPr>
        <w:smallCaps w:val="false"/>
        <w:caps w:val="false"/>
        <w:dstrike w:val="false"/>
        <w:strike w:val="false"/>
        <w:sz w:val="22"/>
        <w:spacing w:val="0"/>
        <w:i w:val="false"/>
        <w:u w:val="none"/>
        <w:b w:val="false"/>
        <w:szCs w:val="22"/>
        <w:iCs w:val="false"/>
        <w:bCs w:val="false"/>
        <w:w w:val="100"/>
        <w:rFonts w:cs="Times New Roman"/>
        <w:color w:val="000000"/>
      </w:rPr>
    </w:lvl>
    <w:lvl w:ilvl="6">
      <w:start w:val="3"/>
      <w:numFmt w:val="decimal"/>
      <w:lvlText w:val="2.%1.%2.%3.%4.%5.%6.%7."/>
      <w:lvlJc w:val="left"/>
      <w:pPr>
        <w:ind w:left="2880" w:hanging="360"/>
      </w:pPr>
      <w:rPr>
        <w:smallCaps w:val="false"/>
        <w:caps w:val="false"/>
        <w:dstrike w:val="false"/>
        <w:strike w:val="false"/>
        <w:sz w:val="22"/>
        <w:spacing w:val="0"/>
        <w:i w:val="false"/>
        <w:u w:val="none"/>
        <w:b w:val="false"/>
        <w:szCs w:val="22"/>
        <w:iCs w:val="false"/>
        <w:bCs w:val="false"/>
        <w:w w:val="100"/>
        <w:rFonts w:cs="Times New Roman"/>
        <w:color w:val="000000"/>
      </w:rPr>
    </w:lvl>
    <w:lvl w:ilvl="7">
      <w:start w:val="3"/>
      <w:numFmt w:val="decimal"/>
      <w:lvlText w:val="2.%1.%2.%3.%4.%5.%6.%7.%8."/>
      <w:lvlJc w:val="left"/>
      <w:pPr>
        <w:ind w:left="3240" w:hanging="360"/>
      </w:pPr>
      <w:rPr>
        <w:smallCaps w:val="false"/>
        <w:caps w:val="false"/>
        <w:dstrike w:val="false"/>
        <w:strike w:val="false"/>
        <w:sz w:val="22"/>
        <w:spacing w:val="0"/>
        <w:i w:val="false"/>
        <w:u w:val="none"/>
        <w:b w:val="false"/>
        <w:szCs w:val="22"/>
        <w:iCs w:val="false"/>
        <w:bCs w:val="false"/>
        <w:w w:val="100"/>
        <w:rFonts w:cs="Times New Roman"/>
        <w:color w:val="000000"/>
      </w:rPr>
    </w:lvl>
    <w:lvl w:ilvl="8">
      <w:start w:val="3"/>
      <w:numFmt w:val="decimal"/>
      <w:lvlText w:val="2.%1.%2.%3.%4.%5.%6.%7.%8.%9."/>
      <w:lvlJc w:val="left"/>
      <w:pPr>
        <w:ind w:left="3600" w:hanging="360"/>
      </w:pPr>
      <w:rPr>
        <w:smallCaps w:val="false"/>
        <w:caps w:val="false"/>
        <w:dstrike w:val="false"/>
        <w:strike w:val="false"/>
        <w:sz w:val="22"/>
        <w:spacing w:val="0"/>
        <w:i w:val="false"/>
        <w:u w:val="none"/>
        <w:b w:val="false"/>
        <w:szCs w:val="22"/>
        <w:iCs w:val="false"/>
        <w:bCs w:val="false"/>
        <w:w w:val="100"/>
        <w:rFonts w:cs="Times New Roman"/>
        <w:color w:val="000000"/>
      </w:rPr>
    </w:lvl>
  </w:abstractNum>
  <w:abstractNum w:abstractNumId="7"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mallCaps w:val="false"/>
        <w:caps w:val="false"/>
        <w:dstrike w:val="false"/>
        <w:strike w:val="false"/>
        <w:sz w:val="24"/>
        <w:spacing w:val="0"/>
        <w:i w:val="false"/>
        <w:u w:val="none"/>
        <w:b w:val="false"/>
        <w:w w:val="100"/>
        <w:color w:val="000000"/>
      </w:rPr>
    </w:lvl>
    <w:lvl w:ilvl="1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  <w:smallCaps w:val="false"/>
        <w:caps w:val="false"/>
        <w:dstrike w:val="false"/>
        <w:strike w:val="false"/>
        <w:sz w:val="22"/>
        <w:spacing w:val="0"/>
        <w:i w:val="false"/>
        <w:u w:val="none"/>
        <w:b w:val="false"/>
        <w:w w:val="100"/>
        <w:color w:val="000000"/>
      </w:rPr>
    </w:lvl>
    <w:lvl w:ilvl="2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smallCaps w:val="false"/>
        <w:caps w:val="false"/>
        <w:dstrike w:val="false"/>
        <w:strike w:val="false"/>
        <w:sz w:val="22"/>
        <w:spacing w:val="0"/>
        <w:i w:val="false"/>
        <w:u w:val="none"/>
        <w:b w:val="false"/>
        <w:w w:val="100"/>
        <w:color w:val="000000"/>
      </w:rPr>
    </w:lvl>
    <w:lvl w:ilvl="3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  <w:smallCaps w:val="false"/>
        <w:caps w:val="false"/>
        <w:dstrike w:val="false"/>
        <w:strike w:val="false"/>
        <w:sz w:val="22"/>
        <w:spacing w:val="0"/>
        <w:i w:val="false"/>
        <w:u w:val="none"/>
        <w:b w:val="false"/>
        <w:w w:val="100"/>
        <w:color w:val="000000"/>
      </w:rPr>
    </w:lvl>
    <w:lvl w:ilvl="4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cs="Times New Roman" w:hint="default"/>
        <w:smallCaps w:val="false"/>
        <w:caps w:val="false"/>
        <w:dstrike w:val="false"/>
        <w:strike w:val="false"/>
        <w:sz w:val="22"/>
        <w:spacing w:val="0"/>
        <w:i w:val="false"/>
        <w:u w:val="none"/>
        <w:b w:val="false"/>
        <w:w w:val="100"/>
        <w:color w:val="000000"/>
      </w:rPr>
    </w:lvl>
    <w:lvl w:ilvl="5">
      <w:start w:val="1"/>
      <w:numFmt w:val="bullet"/>
      <w:lvlText w:val="-"/>
      <w:lvlJc w:val="left"/>
      <w:pPr>
        <w:ind w:left="2520" w:hanging="360"/>
      </w:pPr>
      <w:rPr>
        <w:rFonts w:ascii="Times New Roman" w:hAnsi="Times New Roman" w:cs="Times New Roman" w:hint="default"/>
        <w:smallCaps w:val="false"/>
        <w:caps w:val="false"/>
        <w:dstrike w:val="false"/>
        <w:strike w:val="false"/>
        <w:sz w:val="22"/>
        <w:spacing w:val="0"/>
        <w:i w:val="false"/>
        <w:u w:val="none"/>
        <w:b w:val="false"/>
        <w:w w:val="100"/>
        <w:color w:val="000000"/>
      </w:rPr>
    </w:lvl>
    <w:lvl w:ilvl="6">
      <w:start w:val="1"/>
      <w:numFmt w:val="bullet"/>
      <w:lvlText w:val="-"/>
      <w:lvlJc w:val="left"/>
      <w:pPr>
        <w:ind w:left="2880" w:hanging="360"/>
      </w:pPr>
      <w:rPr>
        <w:rFonts w:ascii="Times New Roman" w:hAnsi="Times New Roman" w:cs="Times New Roman" w:hint="default"/>
        <w:smallCaps w:val="false"/>
        <w:caps w:val="false"/>
        <w:dstrike w:val="false"/>
        <w:strike w:val="false"/>
        <w:sz w:val="22"/>
        <w:spacing w:val="0"/>
        <w:i w:val="false"/>
        <w:u w:val="none"/>
        <w:b w:val="false"/>
        <w:w w:val="100"/>
        <w:color w:val="000000"/>
      </w:rPr>
    </w:lvl>
    <w:lvl w:ilvl="7">
      <w:start w:val="1"/>
      <w:numFmt w:val="bullet"/>
      <w:lvlText w:val="-"/>
      <w:lvlJc w:val="left"/>
      <w:pPr>
        <w:ind w:left="3240" w:hanging="360"/>
      </w:pPr>
      <w:rPr>
        <w:rFonts w:ascii="Times New Roman" w:hAnsi="Times New Roman" w:cs="Times New Roman" w:hint="default"/>
        <w:smallCaps w:val="false"/>
        <w:caps w:val="false"/>
        <w:dstrike w:val="false"/>
        <w:strike w:val="false"/>
        <w:sz w:val="22"/>
        <w:spacing w:val="0"/>
        <w:i w:val="false"/>
        <w:u w:val="none"/>
        <w:b w:val="false"/>
        <w:w w:val="100"/>
        <w:color w:val="000000"/>
      </w:rPr>
    </w:lvl>
    <w:lvl w:ilvl="8">
      <w:start w:val="1"/>
      <w:numFmt w:val="bullet"/>
      <w:lvlText w:val="-"/>
      <w:lvlJc w:val="left"/>
      <w:pPr>
        <w:ind w:left="3600" w:hanging="360"/>
      </w:pPr>
      <w:rPr>
        <w:rFonts w:ascii="Times New Roman" w:hAnsi="Times New Roman" w:cs="Times New Roman" w:hint="default"/>
        <w:smallCaps w:val="false"/>
        <w:caps w:val="false"/>
        <w:dstrike w:val="false"/>
        <w:strike w:val="false"/>
        <w:sz w:val="22"/>
        <w:spacing w:val="0"/>
        <w:i w:val="false"/>
        <w:u w:val="none"/>
        <w:b w:val="false"/>
        <w:w w:val="100"/>
        <w:color w:val="000000"/>
      </w:rPr>
    </w:lvl>
  </w:abstractNum>
  <w:abstractNum w:abstractNumId="8">
    <w:lvl w:ilvl="0">
      <w:start w:val="6"/>
      <w:numFmt w:val="decimal"/>
      <w:lvlText w:val="2.%1."/>
      <w:lvlJc w:val="left"/>
      <w:pPr>
        <w:ind w:left="720" w:hanging="360"/>
      </w:pPr>
      <w:rPr>
        <w:smallCaps w:val="false"/>
        <w:caps w:val="false"/>
        <w:dstrike w:val="false"/>
        <w:strike w:val="false"/>
        <w:sz w:val="24"/>
        <w:spacing w:val="0"/>
        <w:i w:val="false"/>
        <w:u w:val="none"/>
        <w:b w:val="false"/>
        <w:szCs w:val="22"/>
        <w:iCs w:val="false"/>
        <w:bCs w:val="false"/>
        <w:w w:val="100"/>
        <w:rFonts w:cs="Times New Roman"/>
        <w:color w:val="000000"/>
      </w:rPr>
    </w:lvl>
    <w:lvl w:ilvl="1">
      <w:start w:val="6"/>
      <w:numFmt w:val="decimal"/>
      <w:lvlText w:val="2.%1.%2."/>
      <w:lvlJc w:val="left"/>
      <w:pPr>
        <w:ind w:left="1080" w:hanging="360"/>
      </w:pPr>
      <w:rPr>
        <w:smallCaps w:val="false"/>
        <w:caps w:val="false"/>
        <w:dstrike w:val="false"/>
        <w:strike w:val="false"/>
        <w:sz w:val="22"/>
        <w:spacing w:val="0"/>
        <w:i w:val="false"/>
        <w:u w:val="none"/>
        <w:b w:val="false"/>
        <w:szCs w:val="22"/>
        <w:iCs w:val="false"/>
        <w:bCs w:val="false"/>
        <w:w w:val="100"/>
        <w:rFonts w:cs="Times New Roman"/>
        <w:color w:val="000000"/>
      </w:rPr>
    </w:lvl>
    <w:lvl w:ilvl="2">
      <w:start w:val="6"/>
      <w:numFmt w:val="decimal"/>
      <w:lvlText w:val="2.%1.%2.%3."/>
      <w:lvlJc w:val="left"/>
      <w:pPr>
        <w:ind w:left="1440" w:hanging="360"/>
      </w:pPr>
      <w:rPr>
        <w:smallCaps w:val="false"/>
        <w:caps w:val="false"/>
        <w:dstrike w:val="false"/>
        <w:strike w:val="false"/>
        <w:sz w:val="22"/>
        <w:spacing w:val="0"/>
        <w:i w:val="false"/>
        <w:u w:val="none"/>
        <w:b w:val="false"/>
        <w:szCs w:val="22"/>
        <w:iCs w:val="false"/>
        <w:bCs w:val="false"/>
        <w:w w:val="100"/>
        <w:rFonts w:cs="Times New Roman"/>
        <w:color w:val="000000"/>
      </w:rPr>
    </w:lvl>
    <w:lvl w:ilvl="3">
      <w:start w:val="6"/>
      <w:numFmt w:val="decimal"/>
      <w:lvlText w:val="2.%1.%2.%3.%4."/>
      <w:lvlJc w:val="left"/>
      <w:pPr>
        <w:ind w:left="1800" w:hanging="360"/>
      </w:pPr>
      <w:rPr>
        <w:smallCaps w:val="false"/>
        <w:caps w:val="false"/>
        <w:dstrike w:val="false"/>
        <w:strike w:val="false"/>
        <w:sz w:val="22"/>
        <w:spacing w:val="0"/>
        <w:i w:val="false"/>
        <w:u w:val="none"/>
        <w:b w:val="false"/>
        <w:szCs w:val="22"/>
        <w:iCs w:val="false"/>
        <w:bCs w:val="false"/>
        <w:w w:val="100"/>
        <w:rFonts w:cs="Times New Roman"/>
        <w:color w:val="000000"/>
      </w:rPr>
    </w:lvl>
    <w:lvl w:ilvl="4">
      <w:start w:val="6"/>
      <w:numFmt w:val="decimal"/>
      <w:lvlText w:val="2.%1.%2.%3.%4.%5."/>
      <w:lvlJc w:val="left"/>
      <w:pPr>
        <w:ind w:left="2160" w:hanging="360"/>
      </w:pPr>
      <w:rPr>
        <w:smallCaps w:val="false"/>
        <w:caps w:val="false"/>
        <w:dstrike w:val="false"/>
        <w:strike w:val="false"/>
        <w:sz w:val="22"/>
        <w:spacing w:val="0"/>
        <w:i w:val="false"/>
        <w:u w:val="none"/>
        <w:b w:val="false"/>
        <w:szCs w:val="22"/>
        <w:iCs w:val="false"/>
        <w:bCs w:val="false"/>
        <w:w w:val="100"/>
        <w:rFonts w:cs="Times New Roman"/>
        <w:color w:val="000000"/>
      </w:rPr>
    </w:lvl>
    <w:lvl w:ilvl="5">
      <w:start w:val="6"/>
      <w:numFmt w:val="decimal"/>
      <w:lvlText w:val="2.%1.%2.%3.%4.%5.%6."/>
      <w:lvlJc w:val="left"/>
      <w:pPr>
        <w:ind w:left="2520" w:hanging="360"/>
      </w:pPr>
      <w:rPr>
        <w:smallCaps w:val="false"/>
        <w:caps w:val="false"/>
        <w:dstrike w:val="false"/>
        <w:strike w:val="false"/>
        <w:sz w:val="22"/>
        <w:spacing w:val="0"/>
        <w:i w:val="false"/>
        <w:u w:val="none"/>
        <w:b w:val="false"/>
        <w:szCs w:val="22"/>
        <w:iCs w:val="false"/>
        <w:bCs w:val="false"/>
        <w:w w:val="100"/>
        <w:rFonts w:cs="Times New Roman"/>
        <w:color w:val="000000"/>
      </w:rPr>
    </w:lvl>
    <w:lvl w:ilvl="6">
      <w:start w:val="6"/>
      <w:numFmt w:val="decimal"/>
      <w:lvlText w:val="2.%1.%2.%3.%4.%5.%6.%7."/>
      <w:lvlJc w:val="left"/>
      <w:pPr>
        <w:ind w:left="2880" w:hanging="360"/>
      </w:pPr>
      <w:rPr>
        <w:smallCaps w:val="false"/>
        <w:caps w:val="false"/>
        <w:dstrike w:val="false"/>
        <w:strike w:val="false"/>
        <w:sz w:val="22"/>
        <w:spacing w:val="0"/>
        <w:i w:val="false"/>
        <w:u w:val="none"/>
        <w:b w:val="false"/>
        <w:szCs w:val="22"/>
        <w:iCs w:val="false"/>
        <w:bCs w:val="false"/>
        <w:w w:val="100"/>
        <w:rFonts w:cs="Times New Roman"/>
        <w:color w:val="000000"/>
      </w:rPr>
    </w:lvl>
    <w:lvl w:ilvl="7">
      <w:start w:val="6"/>
      <w:numFmt w:val="decimal"/>
      <w:lvlText w:val="2.%1.%2.%3.%4.%5.%6.%7.%8."/>
      <w:lvlJc w:val="left"/>
      <w:pPr>
        <w:ind w:left="3240" w:hanging="360"/>
      </w:pPr>
      <w:rPr>
        <w:smallCaps w:val="false"/>
        <w:caps w:val="false"/>
        <w:dstrike w:val="false"/>
        <w:strike w:val="false"/>
        <w:sz w:val="22"/>
        <w:spacing w:val="0"/>
        <w:i w:val="false"/>
        <w:u w:val="none"/>
        <w:b w:val="false"/>
        <w:szCs w:val="22"/>
        <w:iCs w:val="false"/>
        <w:bCs w:val="false"/>
        <w:w w:val="100"/>
        <w:rFonts w:cs="Times New Roman"/>
        <w:color w:val="000000"/>
      </w:rPr>
    </w:lvl>
    <w:lvl w:ilvl="8">
      <w:start w:val="6"/>
      <w:numFmt w:val="decimal"/>
      <w:lvlText w:val="2.%1.%2.%3.%4.%5.%6.%7.%8.%9."/>
      <w:lvlJc w:val="left"/>
      <w:pPr>
        <w:ind w:left="3600" w:hanging="360"/>
      </w:pPr>
      <w:rPr>
        <w:smallCaps w:val="false"/>
        <w:caps w:val="false"/>
        <w:dstrike w:val="false"/>
        <w:strike w:val="false"/>
        <w:sz w:val="22"/>
        <w:spacing w:val="0"/>
        <w:i w:val="false"/>
        <w:u w:val="none"/>
        <w:b w:val="false"/>
        <w:szCs w:val="22"/>
        <w:iCs w:val="false"/>
        <w:bCs w:val="false"/>
        <w:w w:val="100"/>
        <w:rFonts w:cs="Times New Roman"/>
        <w:color w:val="000000"/>
      </w:rPr>
    </w:lvl>
  </w:abstractNum>
  <w:abstractNum w:abstractNumId="9">
    <w:lvl w:ilvl="0">
      <w:start w:val="1"/>
      <w:numFmt w:val="decimal"/>
      <w:lvlText w:val="3.%1."/>
      <w:lvlJc w:val="left"/>
      <w:pPr>
        <w:ind w:left="720" w:hanging="360"/>
      </w:pPr>
      <w:rPr>
        <w:smallCaps w:val="false"/>
        <w:caps w:val="false"/>
        <w:dstrike w:val="false"/>
        <w:strike w:val="false"/>
        <w:sz w:val="24"/>
        <w:spacing w:val="0"/>
        <w:i w:val="false"/>
        <w:u w:val="none"/>
        <w:b w:val="false"/>
        <w:szCs w:val="22"/>
        <w:iCs w:val="false"/>
        <w:bCs w:val="false"/>
        <w:w w:val="100"/>
        <w:rFonts w:cs="Times New Roman"/>
        <w:color w:val="000000"/>
      </w:rPr>
    </w:lvl>
    <w:lvl w:ilvl="1">
      <w:start w:val="1"/>
      <w:numFmt w:val="decimal"/>
      <w:lvlText w:val="3.%1.%2."/>
      <w:lvlJc w:val="left"/>
      <w:pPr>
        <w:ind w:left="1080" w:hanging="360"/>
      </w:pPr>
      <w:rPr>
        <w:smallCaps w:val="false"/>
        <w:caps w:val="false"/>
        <w:dstrike w:val="false"/>
        <w:strike w:val="false"/>
        <w:sz w:val="22"/>
        <w:spacing w:val="0"/>
        <w:i w:val="false"/>
        <w:u w:val="none"/>
        <w:b w:val="false"/>
        <w:szCs w:val="22"/>
        <w:iCs w:val="false"/>
        <w:bCs w:val="false"/>
        <w:w w:val="100"/>
        <w:rFonts w:cs="Times New Roman"/>
        <w:color w:val="000000"/>
      </w:rPr>
    </w:lvl>
    <w:lvl w:ilvl="2">
      <w:start w:val="1"/>
      <w:numFmt w:val="decimal"/>
      <w:lvlText w:val="3.%1.%2.%3."/>
      <w:lvlJc w:val="left"/>
      <w:pPr>
        <w:ind w:left="1440" w:hanging="360"/>
      </w:pPr>
      <w:rPr>
        <w:smallCaps w:val="false"/>
        <w:caps w:val="false"/>
        <w:dstrike w:val="false"/>
        <w:strike w:val="false"/>
        <w:sz w:val="22"/>
        <w:spacing w:val="0"/>
        <w:i w:val="false"/>
        <w:u w:val="none"/>
        <w:b w:val="false"/>
        <w:szCs w:val="22"/>
        <w:iCs w:val="false"/>
        <w:bCs w:val="false"/>
        <w:w w:val="100"/>
        <w:rFonts w:cs="Times New Roman"/>
        <w:color w:val="000000"/>
      </w:rPr>
    </w:lvl>
    <w:lvl w:ilvl="3">
      <w:start w:val="1"/>
      <w:numFmt w:val="decimal"/>
      <w:lvlText w:val="3.%1.%2.%3.%4."/>
      <w:lvlJc w:val="left"/>
      <w:pPr>
        <w:ind w:left="1800" w:hanging="360"/>
      </w:pPr>
      <w:rPr>
        <w:smallCaps w:val="false"/>
        <w:caps w:val="false"/>
        <w:dstrike w:val="false"/>
        <w:strike w:val="false"/>
        <w:sz w:val="22"/>
        <w:spacing w:val="0"/>
        <w:i w:val="false"/>
        <w:u w:val="none"/>
        <w:b w:val="false"/>
        <w:szCs w:val="22"/>
        <w:iCs w:val="false"/>
        <w:bCs w:val="false"/>
        <w:w w:val="100"/>
        <w:rFonts w:cs="Times New Roman"/>
        <w:color w:val="000000"/>
      </w:rPr>
    </w:lvl>
    <w:lvl w:ilvl="4">
      <w:start w:val="1"/>
      <w:numFmt w:val="decimal"/>
      <w:lvlText w:val="3.%1.%2.%3.%4.%5."/>
      <w:lvlJc w:val="left"/>
      <w:pPr>
        <w:ind w:left="2160" w:hanging="360"/>
      </w:pPr>
      <w:rPr>
        <w:smallCaps w:val="false"/>
        <w:caps w:val="false"/>
        <w:dstrike w:val="false"/>
        <w:strike w:val="false"/>
        <w:sz w:val="22"/>
        <w:spacing w:val="0"/>
        <w:i w:val="false"/>
        <w:u w:val="none"/>
        <w:b w:val="false"/>
        <w:szCs w:val="22"/>
        <w:iCs w:val="false"/>
        <w:bCs w:val="false"/>
        <w:w w:val="100"/>
        <w:rFonts w:cs="Times New Roman"/>
        <w:color w:val="000000"/>
      </w:rPr>
    </w:lvl>
    <w:lvl w:ilvl="5">
      <w:start w:val="1"/>
      <w:numFmt w:val="decimal"/>
      <w:lvlText w:val="3.%1.%2.%3.%4.%5.%6."/>
      <w:lvlJc w:val="left"/>
      <w:pPr>
        <w:ind w:left="2520" w:hanging="360"/>
      </w:pPr>
      <w:rPr>
        <w:smallCaps w:val="false"/>
        <w:caps w:val="false"/>
        <w:dstrike w:val="false"/>
        <w:strike w:val="false"/>
        <w:sz w:val="22"/>
        <w:spacing w:val="0"/>
        <w:i w:val="false"/>
        <w:u w:val="none"/>
        <w:b w:val="false"/>
        <w:szCs w:val="22"/>
        <w:iCs w:val="false"/>
        <w:bCs w:val="false"/>
        <w:w w:val="100"/>
        <w:rFonts w:cs="Times New Roman"/>
        <w:color w:val="000000"/>
      </w:rPr>
    </w:lvl>
    <w:lvl w:ilvl="6">
      <w:start w:val="1"/>
      <w:numFmt w:val="decimal"/>
      <w:lvlText w:val="3.%1.%2.%3.%4.%5.%6.%7."/>
      <w:lvlJc w:val="left"/>
      <w:pPr>
        <w:ind w:left="2880" w:hanging="360"/>
      </w:pPr>
      <w:rPr>
        <w:smallCaps w:val="false"/>
        <w:caps w:val="false"/>
        <w:dstrike w:val="false"/>
        <w:strike w:val="false"/>
        <w:sz w:val="22"/>
        <w:spacing w:val="0"/>
        <w:i w:val="false"/>
        <w:u w:val="none"/>
        <w:b w:val="false"/>
        <w:szCs w:val="22"/>
        <w:iCs w:val="false"/>
        <w:bCs w:val="false"/>
        <w:w w:val="100"/>
        <w:rFonts w:cs="Times New Roman"/>
        <w:color w:val="000000"/>
      </w:rPr>
    </w:lvl>
    <w:lvl w:ilvl="7">
      <w:start w:val="1"/>
      <w:numFmt w:val="decimal"/>
      <w:lvlText w:val="3.%1.%2.%3.%4.%5.%6.%7.%8."/>
      <w:lvlJc w:val="left"/>
      <w:pPr>
        <w:ind w:left="3240" w:hanging="360"/>
      </w:pPr>
      <w:rPr>
        <w:smallCaps w:val="false"/>
        <w:caps w:val="false"/>
        <w:dstrike w:val="false"/>
        <w:strike w:val="false"/>
        <w:sz w:val="22"/>
        <w:spacing w:val="0"/>
        <w:i w:val="false"/>
        <w:u w:val="none"/>
        <w:b w:val="false"/>
        <w:szCs w:val="22"/>
        <w:iCs w:val="false"/>
        <w:bCs w:val="false"/>
        <w:w w:val="100"/>
        <w:rFonts w:cs="Times New Roman"/>
        <w:color w:val="000000"/>
      </w:rPr>
    </w:lvl>
    <w:lvl w:ilvl="8">
      <w:start w:val="1"/>
      <w:numFmt w:val="decimal"/>
      <w:lvlText w:val="3.%1.%2.%3.%4.%5.%6.%7.%8.%9."/>
      <w:lvlJc w:val="left"/>
      <w:pPr>
        <w:ind w:left="3600" w:hanging="360"/>
      </w:pPr>
      <w:rPr>
        <w:smallCaps w:val="false"/>
        <w:caps w:val="false"/>
        <w:dstrike w:val="false"/>
        <w:strike w:val="false"/>
        <w:sz w:val="22"/>
        <w:spacing w:val="0"/>
        <w:i w:val="false"/>
        <w:u w:val="none"/>
        <w:b w:val="false"/>
        <w:szCs w:val="22"/>
        <w:iCs w:val="false"/>
        <w:bCs w:val="false"/>
        <w:w w:val="100"/>
        <w:rFonts w:cs="Times New Roman"/>
        <w:color w:val="000000"/>
      </w:rPr>
    </w:lvl>
  </w:abstractNum>
  <w:abstractNum w:abstractNumId="10"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mallCaps w:val="false"/>
        <w:caps w:val="false"/>
        <w:dstrike w:val="false"/>
        <w:strike w:val="false"/>
        <w:sz w:val="24"/>
        <w:spacing w:val="0"/>
        <w:i w:val="false"/>
        <w:u w:val="none"/>
        <w:b w:val="false"/>
        <w:w w:val="100"/>
        <w:color w:val="000000"/>
      </w:rPr>
    </w:lvl>
    <w:lvl w:ilvl="1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  <w:smallCaps w:val="false"/>
        <w:caps w:val="false"/>
        <w:dstrike w:val="false"/>
        <w:strike w:val="false"/>
        <w:sz w:val="22"/>
        <w:spacing w:val="0"/>
        <w:i w:val="false"/>
        <w:u w:val="none"/>
        <w:b w:val="false"/>
        <w:w w:val="100"/>
        <w:color w:val="000000"/>
      </w:rPr>
    </w:lvl>
    <w:lvl w:ilvl="2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smallCaps w:val="false"/>
        <w:caps w:val="false"/>
        <w:dstrike w:val="false"/>
        <w:strike w:val="false"/>
        <w:sz w:val="22"/>
        <w:spacing w:val="0"/>
        <w:i w:val="false"/>
        <w:u w:val="none"/>
        <w:b w:val="false"/>
        <w:w w:val="100"/>
        <w:color w:val="000000"/>
      </w:rPr>
    </w:lvl>
    <w:lvl w:ilvl="3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  <w:smallCaps w:val="false"/>
        <w:caps w:val="false"/>
        <w:dstrike w:val="false"/>
        <w:strike w:val="false"/>
        <w:sz w:val="22"/>
        <w:spacing w:val="0"/>
        <w:i w:val="false"/>
        <w:u w:val="none"/>
        <w:b w:val="false"/>
        <w:w w:val="100"/>
        <w:color w:val="000000"/>
      </w:rPr>
    </w:lvl>
    <w:lvl w:ilvl="4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cs="Times New Roman" w:hint="default"/>
        <w:smallCaps w:val="false"/>
        <w:caps w:val="false"/>
        <w:dstrike w:val="false"/>
        <w:strike w:val="false"/>
        <w:sz w:val="22"/>
        <w:spacing w:val="0"/>
        <w:i w:val="false"/>
        <w:u w:val="none"/>
        <w:b w:val="false"/>
        <w:w w:val="100"/>
        <w:color w:val="000000"/>
      </w:rPr>
    </w:lvl>
    <w:lvl w:ilvl="5">
      <w:start w:val="1"/>
      <w:numFmt w:val="bullet"/>
      <w:lvlText w:val="-"/>
      <w:lvlJc w:val="left"/>
      <w:pPr>
        <w:ind w:left="2520" w:hanging="360"/>
      </w:pPr>
      <w:rPr>
        <w:rFonts w:ascii="Times New Roman" w:hAnsi="Times New Roman" w:cs="Times New Roman" w:hint="default"/>
        <w:smallCaps w:val="false"/>
        <w:caps w:val="false"/>
        <w:dstrike w:val="false"/>
        <w:strike w:val="false"/>
        <w:sz w:val="22"/>
        <w:spacing w:val="0"/>
        <w:i w:val="false"/>
        <w:u w:val="none"/>
        <w:b w:val="false"/>
        <w:w w:val="100"/>
        <w:color w:val="000000"/>
      </w:rPr>
    </w:lvl>
    <w:lvl w:ilvl="6">
      <w:start w:val="1"/>
      <w:numFmt w:val="bullet"/>
      <w:lvlText w:val="-"/>
      <w:lvlJc w:val="left"/>
      <w:pPr>
        <w:ind w:left="2880" w:hanging="360"/>
      </w:pPr>
      <w:rPr>
        <w:rFonts w:ascii="Times New Roman" w:hAnsi="Times New Roman" w:cs="Times New Roman" w:hint="default"/>
        <w:smallCaps w:val="false"/>
        <w:caps w:val="false"/>
        <w:dstrike w:val="false"/>
        <w:strike w:val="false"/>
        <w:sz w:val="22"/>
        <w:spacing w:val="0"/>
        <w:i w:val="false"/>
        <w:u w:val="none"/>
        <w:b w:val="false"/>
        <w:w w:val="100"/>
        <w:color w:val="000000"/>
      </w:rPr>
    </w:lvl>
    <w:lvl w:ilvl="7">
      <w:start w:val="1"/>
      <w:numFmt w:val="bullet"/>
      <w:lvlText w:val="-"/>
      <w:lvlJc w:val="left"/>
      <w:pPr>
        <w:ind w:left="3240" w:hanging="360"/>
      </w:pPr>
      <w:rPr>
        <w:rFonts w:ascii="Times New Roman" w:hAnsi="Times New Roman" w:cs="Times New Roman" w:hint="default"/>
        <w:smallCaps w:val="false"/>
        <w:caps w:val="false"/>
        <w:dstrike w:val="false"/>
        <w:strike w:val="false"/>
        <w:sz w:val="22"/>
        <w:spacing w:val="0"/>
        <w:i w:val="false"/>
        <w:u w:val="none"/>
        <w:b w:val="false"/>
        <w:w w:val="100"/>
        <w:color w:val="000000"/>
      </w:rPr>
    </w:lvl>
    <w:lvl w:ilvl="8">
      <w:start w:val="1"/>
      <w:numFmt w:val="bullet"/>
      <w:lvlText w:val="-"/>
      <w:lvlJc w:val="left"/>
      <w:pPr>
        <w:ind w:left="3600" w:hanging="360"/>
      </w:pPr>
      <w:rPr>
        <w:rFonts w:ascii="Times New Roman" w:hAnsi="Times New Roman" w:cs="Times New Roman" w:hint="default"/>
        <w:smallCaps w:val="false"/>
        <w:caps w:val="false"/>
        <w:dstrike w:val="false"/>
        <w:strike w:val="false"/>
        <w:sz w:val="22"/>
        <w:spacing w:val="0"/>
        <w:i w:val="false"/>
        <w:u w:val="none"/>
        <w:b w:val="false"/>
        <w:w w:val="100"/>
        <w:color w:val="000000"/>
      </w:rPr>
    </w:lvl>
  </w:abstractNum>
  <w:abstractNum w:abstractNumId="11">
    <w:lvl w:ilvl="0">
      <w:start w:val="6"/>
      <w:numFmt w:val="decimal"/>
      <w:lvlText w:val="3.%1."/>
      <w:lvlJc w:val="left"/>
      <w:pPr>
        <w:ind w:left="720" w:hanging="360"/>
      </w:pPr>
      <w:rPr>
        <w:smallCaps w:val="false"/>
        <w:caps w:val="false"/>
        <w:dstrike w:val="false"/>
        <w:strike w:val="false"/>
        <w:sz w:val="24"/>
        <w:spacing w:val="0"/>
        <w:i w:val="false"/>
        <w:u w:val="none"/>
        <w:b w:val="false"/>
        <w:szCs w:val="22"/>
        <w:iCs w:val="false"/>
        <w:bCs w:val="false"/>
        <w:w w:val="100"/>
        <w:rFonts w:cs="Times New Roman"/>
        <w:color w:val="000000"/>
      </w:rPr>
    </w:lvl>
    <w:lvl w:ilvl="1">
      <w:start w:val="6"/>
      <w:numFmt w:val="decimal"/>
      <w:lvlText w:val="3.%1.%2."/>
      <w:lvlJc w:val="left"/>
      <w:pPr>
        <w:ind w:left="1080" w:hanging="360"/>
      </w:pPr>
      <w:rPr>
        <w:smallCaps w:val="false"/>
        <w:caps w:val="false"/>
        <w:dstrike w:val="false"/>
        <w:strike w:val="false"/>
        <w:sz w:val="22"/>
        <w:spacing w:val="0"/>
        <w:i w:val="false"/>
        <w:u w:val="none"/>
        <w:b w:val="false"/>
        <w:szCs w:val="22"/>
        <w:iCs w:val="false"/>
        <w:bCs w:val="false"/>
        <w:w w:val="100"/>
        <w:rFonts w:cs="Times New Roman"/>
        <w:color w:val="000000"/>
      </w:rPr>
    </w:lvl>
    <w:lvl w:ilvl="2">
      <w:start w:val="6"/>
      <w:numFmt w:val="decimal"/>
      <w:lvlText w:val="3.%1.%2.%3."/>
      <w:lvlJc w:val="left"/>
      <w:pPr>
        <w:ind w:left="1440" w:hanging="360"/>
      </w:pPr>
      <w:rPr>
        <w:smallCaps w:val="false"/>
        <w:caps w:val="false"/>
        <w:dstrike w:val="false"/>
        <w:strike w:val="false"/>
        <w:sz w:val="22"/>
        <w:spacing w:val="0"/>
        <w:i w:val="false"/>
        <w:u w:val="none"/>
        <w:b w:val="false"/>
        <w:szCs w:val="22"/>
        <w:iCs w:val="false"/>
        <w:bCs w:val="false"/>
        <w:w w:val="100"/>
        <w:rFonts w:cs="Times New Roman"/>
        <w:color w:val="000000"/>
      </w:rPr>
    </w:lvl>
    <w:lvl w:ilvl="3">
      <w:start w:val="6"/>
      <w:numFmt w:val="decimal"/>
      <w:lvlText w:val="3.%1.%2.%3.%4."/>
      <w:lvlJc w:val="left"/>
      <w:pPr>
        <w:ind w:left="1800" w:hanging="360"/>
      </w:pPr>
      <w:rPr>
        <w:smallCaps w:val="false"/>
        <w:caps w:val="false"/>
        <w:dstrike w:val="false"/>
        <w:strike w:val="false"/>
        <w:sz w:val="22"/>
        <w:spacing w:val="0"/>
        <w:i w:val="false"/>
        <w:u w:val="none"/>
        <w:b w:val="false"/>
        <w:szCs w:val="22"/>
        <w:iCs w:val="false"/>
        <w:bCs w:val="false"/>
        <w:w w:val="100"/>
        <w:rFonts w:cs="Times New Roman"/>
        <w:color w:val="000000"/>
      </w:rPr>
    </w:lvl>
    <w:lvl w:ilvl="4">
      <w:start w:val="6"/>
      <w:numFmt w:val="decimal"/>
      <w:lvlText w:val="3.%1.%2.%3.%4.%5."/>
      <w:lvlJc w:val="left"/>
      <w:pPr>
        <w:ind w:left="2160" w:hanging="360"/>
      </w:pPr>
      <w:rPr>
        <w:smallCaps w:val="false"/>
        <w:caps w:val="false"/>
        <w:dstrike w:val="false"/>
        <w:strike w:val="false"/>
        <w:sz w:val="22"/>
        <w:spacing w:val="0"/>
        <w:i w:val="false"/>
        <w:u w:val="none"/>
        <w:b w:val="false"/>
        <w:szCs w:val="22"/>
        <w:iCs w:val="false"/>
        <w:bCs w:val="false"/>
        <w:w w:val="100"/>
        <w:rFonts w:cs="Times New Roman"/>
        <w:color w:val="000000"/>
      </w:rPr>
    </w:lvl>
    <w:lvl w:ilvl="5">
      <w:start w:val="6"/>
      <w:numFmt w:val="decimal"/>
      <w:lvlText w:val="3.%1.%2.%3.%4.%5.%6."/>
      <w:lvlJc w:val="left"/>
      <w:pPr>
        <w:ind w:left="2520" w:hanging="360"/>
      </w:pPr>
      <w:rPr>
        <w:smallCaps w:val="false"/>
        <w:caps w:val="false"/>
        <w:dstrike w:val="false"/>
        <w:strike w:val="false"/>
        <w:sz w:val="22"/>
        <w:spacing w:val="0"/>
        <w:i w:val="false"/>
        <w:u w:val="none"/>
        <w:b w:val="false"/>
        <w:szCs w:val="22"/>
        <w:iCs w:val="false"/>
        <w:bCs w:val="false"/>
        <w:w w:val="100"/>
        <w:rFonts w:cs="Times New Roman"/>
        <w:color w:val="000000"/>
      </w:rPr>
    </w:lvl>
    <w:lvl w:ilvl="6">
      <w:start w:val="6"/>
      <w:numFmt w:val="decimal"/>
      <w:lvlText w:val="3.%1.%2.%3.%4.%5.%6.%7."/>
      <w:lvlJc w:val="left"/>
      <w:pPr>
        <w:ind w:left="2880" w:hanging="360"/>
      </w:pPr>
      <w:rPr>
        <w:smallCaps w:val="false"/>
        <w:caps w:val="false"/>
        <w:dstrike w:val="false"/>
        <w:strike w:val="false"/>
        <w:sz w:val="22"/>
        <w:spacing w:val="0"/>
        <w:i w:val="false"/>
        <w:u w:val="none"/>
        <w:b w:val="false"/>
        <w:szCs w:val="22"/>
        <w:iCs w:val="false"/>
        <w:bCs w:val="false"/>
        <w:w w:val="100"/>
        <w:rFonts w:cs="Times New Roman"/>
        <w:color w:val="000000"/>
      </w:rPr>
    </w:lvl>
    <w:lvl w:ilvl="7">
      <w:start w:val="6"/>
      <w:numFmt w:val="decimal"/>
      <w:lvlText w:val="3.%1.%2.%3.%4.%5.%6.%7.%8."/>
      <w:lvlJc w:val="left"/>
      <w:pPr>
        <w:ind w:left="3240" w:hanging="360"/>
      </w:pPr>
      <w:rPr>
        <w:smallCaps w:val="false"/>
        <w:caps w:val="false"/>
        <w:dstrike w:val="false"/>
        <w:strike w:val="false"/>
        <w:sz w:val="22"/>
        <w:spacing w:val="0"/>
        <w:i w:val="false"/>
        <w:u w:val="none"/>
        <w:b w:val="false"/>
        <w:szCs w:val="22"/>
        <w:iCs w:val="false"/>
        <w:bCs w:val="false"/>
        <w:w w:val="100"/>
        <w:rFonts w:cs="Times New Roman"/>
        <w:color w:val="000000"/>
      </w:rPr>
    </w:lvl>
    <w:lvl w:ilvl="8">
      <w:start w:val="6"/>
      <w:numFmt w:val="decimal"/>
      <w:lvlText w:val="3.%1.%2.%3.%4.%5.%6.%7.%8.%9."/>
      <w:lvlJc w:val="left"/>
      <w:pPr>
        <w:ind w:left="3600" w:hanging="360"/>
      </w:pPr>
      <w:rPr>
        <w:smallCaps w:val="false"/>
        <w:caps w:val="false"/>
        <w:dstrike w:val="false"/>
        <w:strike w:val="false"/>
        <w:sz w:val="22"/>
        <w:spacing w:val="0"/>
        <w:i w:val="false"/>
        <w:u w:val="none"/>
        <w:b w:val="false"/>
        <w:szCs w:val="22"/>
        <w:iCs w:val="false"/>
        <w:bCs w:val="false"/>
        <w:w w:val="100"/>
        <w:rFonts w:cs="Times New Roman"/>
        <w:color w:val="000000"/>
      </w:rPr>
    </w:lvl>
  </w:abstractNum>
  <w:abstractNum w:abstractNumId="12">
    <w:lvl w:ilvl="0">
      <w:start w:val="4"/>
      <w:numFmt w:val="decimal"/>
      <w:lvlText w:val="%1."/>
      <w:lvlJc w:val="left"/>
      <w:pPr>
        <w:ind w:left="720" w:hanging="360"/>
      </w:pPr>
      <w:rPr>
        <w:smallCaps w:val="false"/>
        <w:caps w:val="false"/>
        <w:dstrike w:val="false"/>
        <w:strike w:val="false"/>
        <w:sz w:val="24"/>
        <w:spacing w:val="0"/>
        <w:i w:val="false"/>
        <w:u w:val="none"/>
        <w:b/>
        <w:szCs w:val="24"/>
        <w:iCs w:val="false"/>
        <w:bCs/>
        <w:w w:val="100"/>
        <w:rFonts w:cs="Times New Roman"/>
        <w:color w:val="00000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smallCaps w:val="false"/>
        <w:caps w:val="false"/>
        <w:dstrike w:val="false"/>
        <w:strike w:val="false"/>
        <w:sz w:val="24"/>
        <w:spacing w:val="0"/>
        <w:i w:val="false"/>
        <w:u w:val="none"/>
        <w:b w:val="false"/>
        <w:szCs w:val="22"/>
        <w:iCs w:val="false"/>
        <w:bCs w:val="false"/>
        <w:w w:val="100"/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smallCaps w:val="false"/>
        <w:caps w:val="false"/>
        <w:dstrike w:val="false"/>
        <w:strike w:val="false"/>
        <w:sz w:val="22"/>
        <w:spacing w:val="0"/>
        <w:i w:val="false"/>
        <w:u w:val="none"/>
        <w:b w:val="false"/>
        <w:szCs w:val="22"/>
        <w:iCs w:val="false"/>
        <w:bCs w:val="false"/>
        <w:w w:val="100"/>
        <w:rFonts w:cs="Times New Roman"/>
        <w:color w:val="000000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smallCaps w:val="false"/>
        <w:caps w:val="false"/>
        <w:dstrike w:val="false"/>
        <w:strike w:val="false"/>
        <w:sz w:val="22"/>
        <w:spacing w:val="0"/>
        <w:i w:val="false"/>
        <w:u w:val="none"/>
        <w:b w:val="false"/>
        <w:szCs w:val="22"/>
        <w:iCs w:val="false"/>
        <w:bCs w:val="false"/>
        <w:w w:val="100"/>
        <w:rFonts w:cs="Times New Roman"/>
        <w:color w:val="000000"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smallCaps w:val="false"/>
        <w:caps w:val="false"/>
        <w:dstrike w:val="false"/>
        <w:strike w:val="false"/>
        <w:sz w:val="22"/>
        <w:spacing w:val="0"/>
        <w:i w:val="false"/>
        <w:u w:val="none"/>
        <w:b w:val="false"/>
        <w:szCs w:val="22"/>
        <w:iCs w:val="false"/>
        <w:bCs w:val="false"/>
        <w:w w:val="100"/>
        <w:rFonts w:cs="Times New Roman"/>
        <w:color w:val="000000"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smallCaps w:val="false"/>
        <w:caps w:val="false"/>
        <w:dstrike w:val="false"/>
        <w:strike w:val="false"/>
        <w:sz w:val="22"/>
        <w:spacing w:val="0"/>
        <w:i w:val="false"/>
        <w:u w:val="none"/>
        <w:b w:val="false"/>
        <w:szCs w:val="22"/>
        <w:iCs w:val="false"/>
        <w:bCs w:val="false"/>
        <w:w w:val="100"/>
        <w:rFonts w:cs="Times New Roman"/>
        <w:color w:val="000000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smallCaps w:val="false"/>
        <w:caps w:val="false"/>
        <w:dstrike w:val="false"/>
        <w:strike w:val="false"/>
        <w:sz w:val="22"/>
        <w:spacing w:val="0"/>
        <w:i w:val="false"/>
        <w:u w:val="none"/>
        <w:b w:val="false"/>
        <w:szCs w:val="22"/>
        <w:iCs w:val="false"/>
        <w:bCs w:val="false"/>
        <w:w w:val="100"/>
        <w:rFonts w:cs="Times New Roman"/>
        <w:color w:val="000000"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smallCaps w:val="false"/>
        <w:caps w:val="false"/>
        <w:dstrike w:val="false"/>
        <w:strike w:val="false"/>
        <w:sz w:val="22"/>
        <w:spacing w:val="0"/>
        <w:i w:val="false"/>
        <w:u w:val="none"/>
        <w:b w:val="false"/>
        <w:szCs w:val="22"/>
        <w:iCs w:val="false"/>
        <w:bCs w:val="false"/>
        <w:w w:val="100"/>
        <w:rFonts w:cs="Times New Roman"/>
        <w:color w:val="000000"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smallCaps w:val="false"/>
        <w:caps w:val="false"/>
        <w:dstrike w:val="false"/>
        <w:strike w:val="false"/>
        <w:sz w:val="22"/>
        <w:spacing w:val="0"/>
        <w:i w:val="false"/>
        <w:u w:val="none"/>
        <w:b w:val="false"/>
        <w:szCs w:val="22"/>
        <w:iCs w:val="false"/>
        <w:bCs w:val="false"/>
        <w:w w:val="100"/>
        <w:rFonts w:cs="Times New Roman"/>
        <w:color w:val="000000"/>
      </w:rPr>
    </w:lvl>
  </w:abstractNum>
  <w:abstractNum w:abstractNumId="13"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mallCaps w:val="false"/>
        <w:caps w:val="false"/>
        <w:dstrike w:val="false"/>
        <w:strike w:val="false"/>
        <w:sz w:val="24"/>
        <w:spacing w:val="0"/>
        <w:i w:val="false"/>
        <w:u w:val="none"/>
        <w:b w:val="false"/>
        <w:w w:val="100"/>
        <w:color w:val="000000"/>
      </w:rPr>
    </w:lvl>
    <w:lvl w:ilvl="1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  <w:smallCaps w:val="false"/>
        <w:caps w:val="false"/>
        <w:dstrike w:val="false"/>
        <w:strike w:val="false"/>
        <w:sz w:val="22"/>
        <w:spacing w:val="0"/>
        <w:i w:val="false"/>
        <w:u w:val="none"/>
        <w:b w:val="false"/>
        <w:w w:val="100"/>
        <w:color w:val="000000"/>
      </w:rPr>
    </w:lvl>
    <w:lvl w:ilvl="2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smallCaps w:val="false"/>
        <w:caps w:val="false"/>
        <w:dstrike w:val="false"/>
        <w:strike w:val="false"/>
        <w:sz w:val="22"/>
        <w:spacing w:val="0"/>
        <w:i w:val="false"/>
        <w:u w:val="none"/>
        <w:b w:val="false"/>
        <w:w w:val="100"/>
        <w:color w:val="000000"/>
      </w:rPr>
    </w:lvl>
    <w:lvl w:ilvl="3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  <w:smallCaps w:val="false"/>
        <w:caps w:val="false"/>
        <w:dstrike w:val="false"/>
        <w:strike w:val="false"/>
        <w:sz w:val="22"/>
        <w:spacing w:val="0"/>
        <w:i w:val="false"/>
        <w:u w:val="none"/>
        <w:b w:val="false"/>
        <w:w w:val="100"/>
        <w:color w:val="000000"/>
      </w:rPr>
    </w:lvl>
    <w:lvl w:ilvl="4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cs="Times New Roman" w:hint="default"/>
        <w:smallCaps w:val="false"/>
        <w:caps w:val="false"/>
        <w:dstrike w:val="false"/>
        <w:strike w:val="false"/>
        <w:sz w:val="22"/>
        <w:spacing w:val="0"/>
        <w:i w:val="false"/>
        <w:u w:val="none"/>
        <w:b w:val="false"/>
        <w:w w:val="100"/>
        <w:color w:val="000000"/>
      </w:rPr>
    </w:lvl>
    <w:lvl w:ilvl="5">
      <w:start w:val="1"/>
      <w:numFmt w:val="bullet"/>
      <w:lvlText w:val="-"/>
      <w:lvlJc w:val="left"/>
      <w:pPr>
        <w:ind w:left="2520" w:hanging="360"/>
      </w:pPr>
      <w:rPr>
        <w:rFonts w:ascii="Times New Roman" w:hAnsi="Times New Roman" w:cs="Times New Roman" w:hint="default"/>
        <w:smallCaps w:val="false"/>
        <w:caps w:val="false"/>
        <w:dstrike w:val="false"/>
        <w:strike w:val="false"/>
        <w:sz w:val="22"/>
        <w:spacing w:val="0"/>
        <w:i w:val="false"/>
        <w:u w:val="none"/>
        <w:b w:val="false"/>
        <w:w w:val="100"/>
        <w:color w:val="000000"/>
      </w:rPr>
    </w:lvl>
    <w:lvl w:ilvl="6">
      <w:start w:val="1"/>
      <w:numFmt w:val="bullet"/>
      <w:lvlText w:val="-"/>
      <w:lvlJc w:val="left"/>
      <w:pPr>
        <w:ind w:left="2880" w:hanging="360"/>
      </w:pPr>
      <w:rPr>
        <w:rFonts w:ascii="Times New Roman" w:hAnsi="Times New Roman" w:cs="Times New Roman" w:hint="default"/>
        <w:smallCaps w:val="false"/>
        <w:caps w:val="false"/>
        <w:dstrike w:val="false"/>
        <w:strike w:val="false"/>
        <w:sz w:val="22"/>
        <w:spacing w:val="0"/>
        <w:i w:val="false"/>
        <w:u w:val="none"/>
        <w:b w:val="false"/>
        <w:w w:val="100"/>
        <w:color w:val="000000"/>
      </w:rPr>
    </w:lvl>
    <w:lvl w:ilvl="7">
      <w:start w:val="1"/>
      <w:numFmt w:val="bullet"/>
      <w:lvlText w:val="-"/>
      <w:lvlJc w:val="left"/>
      <w:pPr>
        <w:ind w:left="3240" w:hanging="360"/>
      </w:pPr>
      <w:rPr>
        <w:rFonts w:ascii="Times New Roman" w:hAnsi="Times New Roman" w:cs="Times New Roman" w:hint="default"/>
        <w:smallCaps w:val="false"/>
        <w:caps w:val="false"/>
        <w:dstrike w:val="false"/>
        <w:strike w:val="false"/>
        <w:sz w:val="22"/>
        <w:spacing w:val="0"/>
        <w:i w:val="false"/>
        <w:u w:val="none"/>
        <w:b w:val="false"/>
        <w:w w:val="100"/>
        <w:color w:val="000000"/>
      </w:rPr>
    </w:lvl>
    <w:lvl w:ilvl="8">
      <w:start w:val="1"/>
      <w:numFmt w:val="bullet"/>
      <w:lvlText w:val="-"/>
      <w:lvlJc w:val="left"/>
      <w:pPr>
        <w:ind w:left="3600" w:hanging="360"/>
      </w:pPr>
      <w:rPr>
        <w:rFonts w:ascii="Times New Roman" w:hAnsi="Times New Roman" w:cs="Times New Roman" w:hint="default"/>
        <w:smallCaps w:val="false"/>
        <w:caps w:val="false"/>
        <w:dstrike w:val="false"/>
        <w:strike w:val="false"/>
        <w:sz w:val="22"/>
        <w:spacing w:val="0"/>
        <w:i w:val="false"/>
        <w:u w:val="none"/>
        <w:b w:val="false"/>
        <w:w w:val="100"/>
        <w:color w:val="000000"/>
      </w:rPr>
    </w:lvl>
  </w:abstractNum>
  <w:abstractNum w:abstractNumId="14"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mallCaps w:val="false"/>
        <w:caps w:val="false"/>
        <w:dstrike w:val="false"/>
        <w:strike w:val="false"/>
        <w:sz w:val="24"/>
        <w:spacing w:val="0"/>
        <w:i w:val="false"/>
        <w:u w:val="none"/>
        <w:b w:val="false"/>
        <w:w w:val="100"/>
        <w:color w:val="000000"/>
      </w:rPr>
    </w:lvl>
    <w:lvl w:ilvl="1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  <w:smallCaps w:val="false"/>
        <w:caps w:val="false"/>
        <w:dstrike w:val="false"/>
        <w:strike w:val="false"/>
        <w:sz w:val="22"/>
        <w:spacing w:val="0"/>
        <w:i w:val="false"/>
        <w:u w:val="none"/>
        <w:b w:val="false"/>
        <w:w w:val="100"/>
        <w:color w:val="000000"/>
      </w:rPr>
    </w:lvl>
    <w:lvl w:ilvl="2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smallCaps w:val="false"/>
        <w:caps w:val="false"/>
        <w:dstrike w:val="false"/>
        <w:strike w:val="false"/>
        <w:sz w:val="22"/>
        <w:spacing w:val="0"/>
        <w:i w:val="false"/>
        <w:u w:val="none"/>
        <w:b w:val="false"/>
        <w:w w:val="100"/>
        <w:color w:val="000000"/>
      </w:rPr>
    </w:lvl>
    <w:lvl w:ilvl="3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  <w:smallCaps w:val="false"/>
        <w:caps w:val="false"/>
        <w:dstrike w:val="false"/>
        <w:strike w:val="false"/>
        <w:sz w:val="22"/>
        <w:spacing w:val="0"/>
        <w:i w:val="false"/>
        <w:u w:val="none"/>
        <w:b w:val="false"/>
        <w:w w:val="100"/>
        <w:color w:val="000000"/>
      </w:rPr>
    </w:lvl>
    <w:lvl w:ilvl="4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cs="Times New Roman" w:hint="default"/>
        <w:smallCaps w:val="false"/>
        <w:caps w:val="false"/>
        <w:dstrike w:val="false"/>
        <w:strike w:val="false"/>
        <w:sz w:val="22"/>
        <w:spacing w:val="0"/>
        <w:i w:val="false"/>
        <w:u w:val="none"/>
        <w:b w:val="false"/>
        <w:w w:val="100"/>
        <w:color w:val="000000"/>
      </w:rPr>
    </w:lvl>
    <w:lvl w:ilvl="5">
      <w:start w:val="1"/>
      <w:numFmt w:val="bullet"/>
      <w:lvlText w:val="-"/>
      <w:lvlJc w:val="left"/>
      <w:pPr>
        <w:ind w:left="2520" w:hanging="360"/>
      </w:pPr>
      <w:rPr>
        <w:rFonts w:ascii="Times New Roman" w:hAnsi="Times New Roman" w:cs="Times New Roman" w:hint="default"/>
        <w:smallCaps w:val="false"/>
        <w:caps w:val="false"/>
        <w:dstrike w:val="false"/>
        <w:strike w:val="false"/>
        <w:sz w:val="22"/>
        <w:spacing w:val="0"/>
        <w:i w:val="false"/>
        <w:u w:val="none"/>
        <w:b w:val="false"/>
        <w:w w:val="100"/>
        <w:color w:val="000000"/>
      </w:rPr>
    </w:lvl>
    <w:lvl w:ilvl="6">
      <w:start w:val="1"/>
      <w:numFmt w:val="bullet"/>
      <w:lvlText w:val="-"/>
      <w:lvlJc w:val="left"/>
      <w:pPr>
        <w:ind w:left="2880" w:hanging="360"/>
      </w:pPr>
      <w:rPr>
        <w:rFonts w:ascii="Times New Roman" w:hAnsi="Times New Roman" w:cs="Times New Roman" w:hint="default"/>
        <w:smallCaps w:val="false"/>
        <w:caps w:val="false"/>
        <w:dstrike w:val="false"/>
        <w:strike w:val="false"/>
        <w:sz w:val="22"/>
        <w:spacing w:val="0"/>
        <w:i w:val="false"/>
        <w:u w:val="none"/>
        <w:b w:val="false"/>
        <w:w w:val="100"/>
        <w:color w:val="000000"/>
      </w:rPr>
    </w:lvl>
    <w:lvl w:ilvl="7">
      <w:start w:val="1"/>
      <w:numFmt w:val="bullet"/>
      <w:lvlText w:val="-"/>
      <w:lvlJc w:val="left"/>
      <w:pPr>
        <w:ind w:left="3240" w:hanging="360"/>
      </w:pPr>
      <w:rPr>
        <w:rFonts w:ascii="Times New Roman" w:hAnsi="Times New Roman" w:cs="Times New Roman" w:hint="default"/>
        <w:smallCaps w:val="false"/>
        <w:caps w:val="false"/>
        <w:dstrike w:val="false"/>
        <w:strike w:val="false"/>
        <w:sz w:val="22"/>
        <w:spacing w:val="0"/>
        <w:i w:val="false"/>
        <w:u w:val="none"/>
        <w:b w:val="false"/>
        <w:w w:val="100"/>
        <w:color w:val="000000"/>
      </w:rPr>
    </w:lvl>
    <w:lvl w:ilvl="8">
      <w:start w:val="1"/>
      <w:numFmt w:val="bullet"/>
      <w:lvlText w:val="-"/>
      <w:lvlJc w:val="left"/>
      <w:pPr>
        <w:ind w:left="3600" w:hanging="360"/>
      </w:pPr>
      <w:rPr>
        <w:rFonts w:ascii="Times New Roman" w:hAnsi="Times New Roman" w:cs="Times New Roman" w:hint="default"/>
        <w:smallCaps w:val="false"/>
        <w:caps w:val="false"/>
        <w:dstrike w:val="false"/>
        <w:strike w:val="false"/>
        <w:sz w:val="22"/>
        <w:spacing w:val="0"/>
        <w:i w:val="false"/>
        <w:u w:val="none"/>
        <w:b w:val="false"/>
        <w:w w:val="100"/>
        <w:color w:val="000000"/>
      </w:rPr>
    </w:lvl>
  </w:abstractNum>
  <w:abstractNum w:abstractNumId="15">
    <w:lvl w:ilvl="0">
      <w:start w:val="2"/>
      <w:numFmt w:val="decimal"/>
      <w:lvlText w:val="6.%1."/>
      <w:lvlJc w:val="left"/>
      <w:pPr>
        <w:ind w:left="720" w:hanging="360"/>
      </w:pPr>
      <w:rPr>
        <w:smallCaps w:val="false"/>
        <w:caps w:val="false"/>
        <w:dstrike w:val="false"/>
        <w:strike w:val="false"/>
        <w:sz w:val="24"/>
        <w:spacing w:val="0"/>
        <w:i w:val="false"/>
        <w:u w:val="none"/>
        <w:b w:val="false"/>
        <w:szCs w:val="22"/>
        <w:iCs w:val="false"/>
        <w:bCs w:val="false"/>
        <w:w w:val="100"/>
        <w:rFonts w:cs="Times New Roman"/>
        <w:color w:val="000000"/>
      </w:rPr>
    </w:lvl>
    <w:lvl w:ilvl="1">
      <w:start w:val="2"/>
      <w:numFmt w:val="decimal"/>
      <w:lvlText w:val="6.%1.%2."/>
      <w:lvlJc w:val="left"/>
      <w:pPr>
        <w:ind w:left="1080" w:hanging="360"/>
      </w:pPr>
      <w:rPr>
        <w:smallCaps w:val="false"/>
        <w:caps w:val="false"/>
        <w:dstrike w:val="false"/>
        <w:strike w:val="false"/>
        <w:sz w:val="22"/>
        <w:spacing w:val="0"/>
        <w:i w:val="false"/>
        <w:u w:val="none"/>
        <w:b w:val="false"/>
        <w:szCs w:val="22"/>
        <w:iCs w:val="false"/>
        <w:bCs w:val="false"/>
        <w:w w:val="100"/>
        <w:rFonts w:cs="Times New Roman"/>
        <w:color w:val="000000"/>
      </w:rPr>
    </w:lvl>
    <w:lvl w:ilvl="2">
      <w:start w:val="2"/>
      <w:numFmt w:val="decimal"/>
      <w:lvlText w:val="6.%1.%2.%3."/>
      <w:lvlJc w:val="left"/>
      <w:pPr>
        <w:ind w:left="1440" w:hanging="360"/>
      </w:pPr>
      <w:rPr>
        <w:smallCaps w:val="false"/>
        <w:caps w:val="false"/>
        <w:dstrike w:val="false"/>
        <w:strike w:val="false"/>
        <w:sz w:val="22"/>
        <w:spacing w:val="0"/>
        <w:i w:val="false"/>
        <w:u w:val="none"/>
        <w:b w:val="false"/>
        <w:szCs w:val="22"/>
        <w:iCs w:val="false"/>
        <w:bCs w:val="false"/>
        <w:w w:val="100"/>
        <w:rFonts w:cs="Times New Roman"/>
        <w:color w:val="000000"/>
      </w:rPr>
    </w:lvl>
    <w:lvl w:ilvl="3">
      <w:start w:val="2"/>
      <w:numFmt w:val="decimal"/>
      <w:lvlText w:val="6.%1.%2.%3.%4."/>
      <w:lvlJc w:val="left"/>
      <w:pPr>
        <w:ind w:left="1800" w:hanging="360"/>
      </w:pPr>
      <w:rPr>
        <w:smallCaps w:val="false"/>
        <w:caps w:val="false"/>
        <w:dstrike w:val="false"/>
        <w:strike w:val="false"/>
        <w:sz w:val="22"/>
        <w:spacing w:val="0"/>
        <w:i w:val="false"/>
        <w:u w:val="none"/>
        <w:b w:val="false"/>
        <w:szCs w:val="22"/>
        <w:iCs w:val="false"/>
        <w:bCs w:val="false"/>
        <w:w w:val="100"/>
        <w:rFonts w:cs="Times New Roman"/>
        <w:color w:val="000000"/>
      </w:rPr>
    </w:lvl>
    <w:lvl w:ilvl="4">
      <w:start w:val="2"/>
      <w:numFmt w:val="decimal"/>
      <w:lvlText w:val="6.%1.%2.%3.%4.%5."/>
      <w:lvlJc w:val="left"/>
      <w:pPr>
        <w:ind w:left="2160" w:hanging="360"/>
      </w:pPr>
      <w:rPr>
        <w:smallCaps w:val="false"/>
        <w:caps w:val="false"/>
        <w:dstrike w:val="false"/>
        <w:strike w:val="false"/>
        <w:sz w:val="22"/>
        <w:spacing w:val="0"/>
        <w:i w:val="false"/>
        <w:u w:val="none"/>
        <w:b w:val="false"/>
        <w:szCs w:val="22"/>
        <w:iCs w:val="false"/>
        <w:bCs w:val="false"/>
        <w:w w:val="100"/>
        <w:rFonts w:cs="Times New Roman"/>
        <w:color w:val="000000"/>
      </w:rPr>
    </w:lvl>
    <w:lvl w:ilvl="5">
      <w:start w:val="2"/>
      <w:numFmt w:val="decimal"/>
      <w:lvlText w:val="6.%1.%2.%3.%4.%5.%6."/>
      <w:lvlJc w:val="left"/>
      <w:pPr>
        <w:ind w:left="2520" w:hanging="360"/>
      </w:pPr>
      <w:rPr>
        <w:smallCaps w:val="false"/>
        <w:caps w:val="false"/>
        <w:dstrike w:val="false"/>
        <w:strike w:val="false"/>
        <w:sz w:val="22"/>
        <w:spacing w:val="0"/>
        <w:i w:val="false"/>
        <w:u w:val="none"/>
        <w:b w:val="false"/>
        <w:szCs w:val="22"/>
        <w:iCs w:val="false"/>
        <w:bCs w:val="false"/>
        <w:w w:val="100"/>
        <w:rFonts w:cs="Times New Roman"/>
        <w:color w:val="000000"/>
      </w:rPr>
    </w:lvl>
    <w:lvl w:ilvl="6">
      <w:start w:val="2"/>
      <w:numFmt w:val="decimal"/>
      <w:lvlText w:val="6.%1.%2.%3.%4.%5.%6.%7."/>
      <w:lvlJc w:val="left"/>
      <w:pPr>
        <w:ind w:left="2880" w:hanging="360"/>
      </w:pPr>
      <w:rPr>
        <w:smallCaps w:val="false"/>
        <w:caps w:val="false"/>
        <w:dstrike w:val="false"/>
        <w:strike w:val="false"/>
        <w:sz w:val="22"/>
        <w:spacing w:val="0"/>
        <w:i w:val="false"/>
        <w:u w:val="none"/>
        <w:b w:val="false"/>
        <w:szCs w:val="22"/>
        <w:iCs w:val="false"/>
        <w:bCs w:val="false"/>
        <w:w w:val="100"/>
        <w:rFonts w:cs="Times New Roman"/>
        <w:color w:val="000000"/>
      </w:rPr>
    </w:lvl>
    <w:lvl w:ilvl="7">
      <w:start w:val="2"/>
      <w:numFmt w:val="decimal"/>
      <w:lvlText w:val="6.%1.%2.%3.%4.%5.%6.%7.%8."/>
      <w:lvlJc w:val="left"/>
      <w:pPr>
        <w:ind w:left="3240" w:hanging="360"/>
      </w:pPr>
      <w:rPr>
        <w:smallCaps w:val="false"/>
        <w:caps w:val="false"/>
        <w:dstrike w:val="false"/>
        <w:strike w:val="false"/>
        <w:sz w:val="22"/>
        <w:spacing w:val="0"/>
        <w:i w:val="false"/>
        <w:u w:val="none"/>
        <w:b w:val="false"/>
        <w:szCs w:val="22"/>
        <w:iCs w:val="false"/>
        <w:bCs w:val="false"/>
        <w:w w:val="100"/>
        <w:rFonts w:cs="Times New Roman"/>
        <w:color w:val="000000"/>
      </w:rPr>
    </w:lvl>
    <w:lvl w:ilvl="8">
      <w:start w:val="2"/>
      <w:numFmt w:val="decimal"/>
      <w:lvlText w:val="6.%1.%2.%3.%4.%5.%6.%7.%8.%9."/>
      <w:lvlJc w:val="left"/>
      <w:pPr>
        <w:ind w:left="3600" w:hanging="360"/>
      </w:pPr>
      <w:rPr>
        <w:smallCaps w:val="false"/>
        <w:caps w:val="false"/>
        <w:dstrike w:val="false"/>
        <w:strike w:val="false"/>
        <w:sz w:val="22"/>
        <w:spacing w:val="0"/>
        <w:i w:val="false"/>
        <w:u w:val="none"/>
        <w:b w:val="false"/>
        <w:szCs w:val="22"/>
        <w:iCs w:val="false"/>
        <w:bCs w:val="false"/>
        <w:w w:val="100"/>
        <w:rFonts w:cs="Times New Roman"/>
        <w:color w:val="000000"/>
      </w:rPr>
    </w:lvl>
  </w:abstractNum>
  <w:abstractNum w:abstractNumId="16">
    <w:lvl w:ilvl="0">
      <w:start w:val="1"/>
      <w:numFmt w:val="decimal"/>
      <w:lvlText w:val="7.%1."/>
      <w:lvlJc w:val="left"/>
      <w:pPr>
        <w:ind w:left="720" w:hanging="360"/>
      </w:pPr>
      <w:rPr>
        <w:smallCaps w:val="false"/>
        <w:caps w:val="false"/>
        <w:dstrike w:val="false"/>
        <w:strike w:val="false"/>
        <w:sz w:val="24"/>
        <w:spacing w:val="0"/>
        <w:i w:val="false"/>
        <w:u w:val="none"/>
        <w:b w:val="false"/>
        <w:szCs w:val="22"/>
        <w:iCs w:val="false"/>
        <w:bCs w:val="false"/>
        <w:w w:val="100"/>
        <w:rFonts w:cs="Times New Roman"/>
        <w:color w:val="000000"/>
      </w:rPr>
    </w:lvl>
    <w:lvl w:ilvl="1">
      <w:start w:val="1"/>
      <w:numFmt w:val="decimal"/>
      <w:lvlText w:val="7.%1.%2."/>
      <w:lvlJc w:val="left"/>
      <w:pPr>
        <w:ind w:left="1080" w:hanging="360"/>
      </w:pPr>
      <w:rPr>
        <w:smallCaps w:val="false"/>
        <w:caps w:val="false"/>
        <w:dstrike w:val="false"/>
        <w:strike w:val="false"/>
        <w:sz w:val="22"/>
        <w:spacing w:val="0"/>
        <w:i w:val="false"/>
        <w:u w:val="none"/>
        <w:b w:val="false"/>
        <w:szCs w:val="22"/>
        <w:iCs w:val="false"/>
        <w:bCs w:val="false"/>
        <w:w w:val="100"/>
        <w:rFonts w:cs="Times New Roman"/>
        <w:color w:val="000000"/>
      </w:rPr>
    </w:lvl>
    <w:lvl w:ilvl="2">
      <w:start w:val="1"/>
      <w:numFmt w:val="decimal"/>
      <w:lvlText w:val="7.%1.%2.%3."/>
      <w:lvlJc w:val="left"/>
      <w:pPr>
        <w:ind w:left="1440" w:hanging="360"/>
      </w:pPr>
      <w:rPr>
        <w:smallCaps w:val="false"/>
        <w:caps w:val="false"/>
        <w:dstrike w:val="false"/>
        <w:strike w:val="false"/>
        <w:sz w:val="22"/>
        <w:spacing w:val="0"/>
        <w:i w:val="false"/>
        <w:u w:val="none"/>
        <w:b w:val="false"/>
        <w:szCs w:val="22"/>
        <w:iCs w:val="false"/>
        <w:bCs w:val="false"/>
        <w:w w:val="100"/>
        <w:rFonts w:cs="Times New Roman"/>
        <w:color w:val="000000"/>
      </w:rPr>
    </w:lvl>
    <w:lvl w:ilvl="3">
      <w:start w:val="1"/>
      <w:numFmt w:val="decimal"/>
      <w:lvlText w:val="7.%1.%2.%3.%4."/>
      <w:lvlJc w:val="left"/>
      <w:pPr>
        <w:ind w:left="1800" w:hanging="360"/>
      </w:pPr>
      <w:rPr>
        <w:smallCaps w:val="false"/>
        <w:caps w:val="false"/>
        <w:dstrike w:val="false"/>
        <w:strike w:val="false"/>
        <w:sz w:val="22"/>
        <w:spacing w:val="0"/>
        <w:i w:val="false"/>
        <w:u w:val="none"/>
        <w:b w:val="false"/>
        <w:szCs w:val="22"/>
        <w:iCs w:val="false"/>
        <w:bCs w:val="false"/>
        <w:w w:val="100"/>
        <w:rFonts w:cs="Times New Roman"/>
        <w:color w:val="000000"/>
      </w:rPr>
    </w:lvl>
    <w:lvl w:ilvl="4">
      <w:start w:val="1"/>
      <w:numFmt w:val="decimal"/>
      <w:lvlText w:val="7.%1.%2.%3.%4.%5."/>
      <w:lvlJc w:val="left"/>
      <w:pPr>
        <w:ind w:left="2160" w:hanging="360"/>
      </w:pPr>
      <w:rPr>
        <w:smallCaps w:val="false"/>
        <w:caps w:val="false"/>
        <w:dstrike w:val="false"/>
        <w:strike w:val="false"/>
        <w:sz w:val="22"/>
        <w:spacing w:val="0"/>
        <w:i w:val="false"/>
        <w:u w:val="none"/>
        <w:b w:val="false"/>
        <w:szCs w:val="22"/>
        <w:iCs w:val="false"/>
        <w:bCs w:val="false"/>
        <w:w w:val="100"/>
        <w:rFonts w:cs="Times New Roman"/>
        <w:color w:val="000000"/>
      </w:rPr>
    </w:lvl>
    <w:lvl w:ilvl="5">
      <w:start w:val="1"/>
      <w:numFmt w:val="decimal"/>
      <w:lvlText w:val="7.%1.%2.%3.%4.%5.%6."/>
      <w:lvlJc w:val="left"/>
      <w:pPr>
        <w:ind w:left="2520" w:hanging="360"/>
      </w:pPr>
      <w:rPr>
        <w:smallCaps w:val="false"/>
        <w:caps w:val="false"/>
        <w:dstrike w:val="false"/>
        <w:strike w:val="false"/>
        <w:sz w:val="22"/>
        <w:spacing w:val="0"/>
        <w:i w:val="false"/>
        <w:u w:val="none"/>
        <w:b w:val="false"/>
        <w:szCs w:val="22"/>
        <w:iCs w:val="false"/>
        <w:bCs w:val="false"/>
        <w:w w:val="100"/>
        <w:rFonts w:cs="Times New Roman"/>
        <w:color w:val="000000"/>
      </w:rPr>
    </w:lvl>
    <w:lvl w:ilvl="6">
      <w:start w:val="1"/>
      <w:numFmt w:val="decimal"/>
      <w:lvlText w:val="7.%1.%2.%3.%4.%5.%6.%7."/>
      <w:lvlJc w:val="left"/>
      <w:pPr>
        <w:ind w:left="2880" w:hanging="360"/>
      </w:pPr>
      <w:rPr>
        <w:smallCaps w:val="false"/>
        <w:caps w:val="false"/>
        <w:dstrike w:val="false"/>
        <w:strike w:val="false"/>
        <w:sz w:val="22"/>
        <w:spacing w:val="0"/>
        <w:i w:val="false"/>
        <w:u w:val="none"/>
        <w:b w:val="false"/>
        <w:szCs w:val="22"/>
        <w:iCs w:val="false"/>
        <w:bCs w:val="false"/>
        <w:w w:val="100"/>
        <w:rFonts w:cs="Times New Roman"/>
        <w:color w:val="000000"/>
      </w:rPr>
    </w:lvl>
    <w:lvl w:ilvl="7">
      <w:start w:val="1"/>
      <w:numFmt w:val="decimal"/>
      <w:lvlText w:val="7.%1.%2.%3.%4.%5.%6.%7.%8."/>
      <w:lvlJc w:val="left"/>
      <w:pPr>
        <w:ind w:left="3240" w:hanging="360"/>
      </w:pPr>
      <w:rPr>
        <w:smallCaps w:val="false"/>
        <w:caps w:val="false"/>
        <w:dstrike w:val="false"/>
        <w:strike w:val="false"/>
        <w:sz w:val="22"/>
        <w:spacing w:val="0"/>
        <w:i w:val="false"/>
        <w:u w:val="none"/>
        <w:b w:val="false"/>
        <w:szCs w:val="22"/>
        <w:iCs w:val="false"/>
        <w:bCs w:val="false"/>
        <w:w w:val="100"/>
        <w:rFonts w:cs="Times New Roman"/>
        <w:color w:val="000000"/>
      </w:rPr>
    </w:lvl>
    <w:lvl w:ilvl="8">
      <w:start w:val="1"/>
      <w:numFmt w:val="decimal"/>
      <w:lvlText w:val="7.%1.%2.%3.%4.%5.%6.%7.%8.%9."/>
      <w:lvlJc w:val="left"/>
      <w:pPr>
        <w:ind w:left="3600" w:hanging="360"/>
      </w:pPr>
      <w:rPr>
        <w:smallCaps w:val="false"/>
        <w:caps w:val="false"/>
        <w:dstrike w:val="false"/>
        <w:strike w:val="false"/>
        <w:sz w:val="22"/>
        <w:spacing w:val="0"/>
        <w:i w:val="false"/>
        <w:u w:val="none"/>
        <w:b w:val="false"/>
        <w:szCs w:val="22"/>
        <w:iCs w:val="false"/>
        <w:bCs w:val="false"/>
        <w:w w:val="100"/>
        <w:rFonts w:cs="Times New Roman"/>
        <w:color w:val="000000"/>
      </w:rPr>
    </w:lvl>
  </w:abstractNum>
  <w:abstractNum w:abstractNumId="17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</w:numbering>
</file>

<file path=word/settings.xml><?xml version="1.0" encoding="utf-8"?>
<w:settings xmlns:w="http://schemas.openxmlformats.org/wordprocessingml/2006/main">
  <w:zoom w:percent="100"/>
  <w:embedSystemFonts/>
  <w:defaultTabStop w:val="720"/>
  <w:compat>
    <w:doNotExpandShiftReturn/>
  </w:compat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 Unicode MS" w:hAnsi="Arial Unicode MS" w:eastAsia="Arial Unicode MS" w:cs="Times New Roman"/>
        <w:sz w:val="24"/>
        <w:szCs w:val="24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nhideWhenUsed="0"/>
    <w:lsdException w:name="Subtitle" w:uiPriority="11" w:semiHidden="0" w:unhideWhenUsed="0" w:qFormat="1"/>
    <w:lsdException w:name="Hyperlink" w:unhideWhenUsed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bidi w:val="0"/>
      <w:jc w:val="left"/>
    </w:pPr>
    <w:rPr>
      <w:rFonts w:cs="Arial Unicode MS" w:ascii="Arial Unicode MS" w:hAnsi="Arial Unicode MS" w:eastAsia="Arial Unicode MS"/>
      <w:color w:val="00000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99"/>
    <w:qFormat/>
    <w:rPr/>
  </w:style>
  <w:style w:type="character" w:styleId="Style14">
    <w:name w:val="Интернет-ссылка"/>
    <w:basedOn w:val="DefaultParagraphFont"/>
    <w:uiPriority w:val="99"/>
    <w:rPr>
      <w:rFonts w:cs="Times New Roman"/>
      <w:color w:val="000080"/>
      <w:u w:val="single"/>
    </w:rPr>
  </w:style>
  <w:style w:type="character" w:styleId="2" w:customStyle="1">
    <w:name w:val="Основной текст (2)_"/>
    <w:basedOn w:val="DefaultParagraphFont"/>
    <w:link w:val="20"/>
    <w:uiPriority w:val="99"/>
    <w:qFormat/>
    <w:locked/>
    <w:rPr>
      <w:rFonts w:cs="Times New Roman"/>
      <w:u w:val="none"/>
    </w:rPr>
  </w:style>
  <w:style w:type="character" w:styleId="3" w:customStyle="1">
    <w:name w:val="Основной текст (3)_"/>
    <w:basedOn w:val="DefaultParagraphFont"/>
    <w:link w:val="30"/>
    <w:uiPriority w:val="99"/>
    <w:qFormat/>
    <w:locked/>
    <w:rPr>
      <w:rFonts w:cs="Times New Roman"/>
      <w:u w:val="none"/>
    </w:rPr>
  </w:style>
  <w:style w:type="character" w:styleId="4" w:customStyle="1">
    <w:name w:val="Основной текст (4)_"/>
    <w:basedOn w:val="DefaultParagraphFont"/>
    <w:link w:val="40"/>
    <w:uiPriority w:val="99"/>
    <w:qFormat/>
    <w:locked/>
    <w:rPr>
      <w:rFonts w:ascii="Verdana" w:hAnsi="Verdana" w:cs="Verdana"/>
      <w:i/>
      <w:iCs/>
      <w:spacing w:val="-20"/>
      <w:sz w:val="21"/>
      <w:szCs w:val="21"/>
      <w:u w:val="none"/>
    </w:rPr>
  </w:style>
  <w:style w:type="character" w:styleId="5" w:customStyle="1">
    <w:name w:val="Основной текст (5)_"/>
    <w:basedOn w:val="DefaultParagraphFont"/>
    <w:link w:val="51"/>
    <w:uiPriority w:val="99"/>
    <w:qFormat/>
    <w:locked/>
    <w:rPr>
      <w:rFonts w:ascii="Times New Roman" w:hAnsi="Times New Roman" w:cs="Times New Roman"/>
      <w:sz w:val="22"/>
      <w:szCs w:val="22"/>
      <w:u w:val="none"/>
    </w:rPr>
  </w:style>
  <w:style w:type="character" w:styleId="57pt" w:customStyle="1">
    <w:name w:val="Основной текст (5) + Интервал 7 pt"/>
    <w:basedOn w:val="5"/>
    <w:uiPriority w:val="99"/>
    <w:qFormat/>
    <w:rPr>
      <w:spacing w:val="150"/>
      <w:u w:val="single"/>
    </w:rPr>
  </w:style>
  <w:style w:type="character" w:styleId="57pt1" w:customStyle="1">
    <w:name w:val="Основной текст (5) + Интервал 7 pt1"/>
    <w:basedOn w:val="5"/>
    <w:uiPriority w:val="99"/>
    <w:qFormat/>
    <w:rPr>
      <w:spacing w:val="150"/>
    </w:rPr>
  </w:style>
  <w:style w:type="character" w:styleId="511" w:customStyle="1">
    <w:name w:val="Основной текст (5) + 11"/>
    <w:basedOn w:val="5"/>
    <w:uiPriority w:val="99"/>
    <w:qFormat/>
    <w:rPr>
      <w:b/>
      <w:bCs/>
      <w:i/>
      <w:iCs/>
      <w:spacing w:val="20"/>
      <w:sz w:val="23"/>
      <w:szCs w:val="23"/>
      <w:lang w:val="en-US" w:eastAsia="en-US"/>
    </w:rPr>
  </w:style>
  <w:style w:type="character" w:styleId="6" w:customStyle="1">
    <w:name w:val="Основной текст (6)_"/>
    <w:basedOn w:val="DefaultParagraphFont"/>
    <w:link w:val="60"/>
    <w:uiPriority w:val="99"/>
    <w:qFormat/>
    <w:locked/>
    <w:rPr>
      <w:rFonts w:ascii="Times New Roman" w:hAnsi="Times New Roman" w:cs="Times New Roman"/>
      <w:b/>
      <w:bCs/>
      <w:u w:val="none"/>
    </w:rPr>
  </w:style>
  <w:style w:type="character" w:styleId="7" w:customStyle="1">
    <w:name w:val="Основной текст (7)_"/>
    <w:basedOn w:val="DefaultParagraphFont"/>
    <w:link w:val="70"/>
    <w:uiPriority w:val="99"/>
    <w:qFormat/>
    <w:locked/>
    <w:rPr>
      <w:rFonts w:ascii="Times New Roman" w:hAnsi="Times New Roman" w:cs="Times New Roman"/>
      <w:spacing w:val="-30"/>
      <w:sz w:val="24"/>
      <w:szCs w:val="24"/>
      <w:u w:val="none"/>
    </w:rPr>
  </w:style>
  <w:style w:type="character" w:styleId="718pt" w:customStyle="1">
    <w:name w:val="Основной текст (7) + 18 pt"/>
    <w:basedOn w:val="7"/>
    <w:uiPriority w:val="99"/>
    <w:qFormat/>
    <w:rPr>
      <w:i/>
      <w:iCs/>
      <w:sz w:val="36"/>
      <w:szCs w:val="36"/>
    </w:rPr>
  </w:style>
  <w:style w:type="character" w:styleId="71" w:customStyle="1">
    <w:name w:val="Основной текст (7) + Полужирный"/>
    <w:basedOn w:val="7"/>
    <w:uiPriority w:val="99"/>
    <w:qFormat/>
    <w:rPr>
      <w:b/>
      <w:bCs/>
      <w:spacing w:val="0"/>
    </w:rPr>
  </w:style>
  <w:style w:type="character" w:styleId="51" w:customStyle="1">
    <w:name w:val="Основной текст (5)"/>
    <w:basedOn w:val="5"/>
    <w:uiPriority w:val="99"/>
    <w:qFormat/>
    <w:rPr>
      <w:u w:val="single"/>
    </w:rPr>
  </w:style>
  <w:style w:type="character" w:styleId="1" w:customStyle="1">
    <w:name w:val="Заголовок №1_"/>
    <w:basedOn w:val="DefaultParagraphFont"/>
    <w:link w:val="10"/>
    <w:uiPriority w:val="99"/>
    <w:qFormat/>
    <w:locked/>
    <w:rPr>
      <w:rFonts w:ascii="Times New Roman" w:hAnsi="Times New Roman" w:cs="Times New Roman"/>
      <w:b/>
      <w:bCs/>
      <w:u w:val="none"/>
    </w:rPr>
  </w:style>
  <w:style w:type="character" w:styleId="ListLabel1">
    <w:name w:val="ListLabel 1"/>
    <w:qFormat/>
    <w:rPr>
      <w:b w:val="false"/>
      <w:i w:val="false"/>
      <w:caps w:val="false"/>
      <w:smallCaps w:val="false"/>
      <w:strike w:val="false"/>
      <w:dstrike w:val="false"/>
      <w:color w:val="000000"/>
      <w:spacing w:val="0"/>
      <w:w w:val="100"/>
      <w:sz w:val="24"/>
      <w:u w:val="none"/>
    </w:rPr>
  </w:style>
  <w:style w:type="character" w:styleId="ListLabel2">
    <w:name w:val="ListLabel 2"/>
    <w:qFormat/>
    <w:rPr>
      <w:b w:val="false"/>
      <w:i w:val="false"/>
      <w:caps w:val="false"/>
      <w:smallCaps w:val="false"/>
      <w:strike w:val="false"/>
      <w:dstrike w:val="false"/>
      <w:color w:val="000000"/>
      <w:spacing w:val="0"/>
      <w:w w:val="100"/>
      <w:sz w:val="24"/>
      <w:u w:val="none"/>
    </w:rPr>
  </w:style>
  <w:style w:type="character" w:styleId="ListLabel3">
    <w:name w:val="ListLabel 3"/>
    <w:qFormat/>
    <w:rPr>
      <w:b w:val="false"/>
      <w:i w:val="false"/>
      <w:caps w:val="false"/>
      <w:smallCaps w:val="false"/>
      <w:strike w:val="false"/>
      <w:dstrike w:val="false"/>
      <w:color w:val="000000"/>
      <w:spacing w:val="0"/>
      <w:w w:val="100"/>
      <w:sz w:val="24"/>
      <w:u w:val="none"/>
    </w:rPr>
  </w:style>
  <w:style w:type="character" w:styleId="ListLabel4">
    <w:name w:val="ListLabel 4"/>
    <w:qFormat/>
    <w:rPr>
      <w:b w:val="false"/>
      <w:i w:val="false"/>
      <w:caps w:val="false"/>
      <w:smallCaps w:val="false"/>
      <w:strike w:val="false"/>
      <w:dstrike w:val="false"/>
      <w:color w:val="000000"/>
      <w:spacing w:val="0"/>
      <w:w w:val="100"/>
      <w:sz w:val="24"/>
      <w:u w:val="none"/>
    </w:rPr>
  </w:style>
  <w:style w:type="character" w:styleId="ListLabel5">
    <w:name w:val="ListLabel 5"/>
    <w:qFormat/>
    <w:rPr>
      <w:b w:val="false"/>
      <w:i w:val="false"/>
      <w:caps w:val="false"/>
      <w:smallCaps w:val="false"/>
      <w:strike w:val="false"/>
      <w:dstrike w:val="false"/>
      <w:color w:val="000000"/>
      <w:spacing w:val="0"/>
      <w:w w:val="100"/>
      <w:sz w:val="24"/>
      <w:u w:val="none"/>
    </w:rPr>
  </w:style>
  <w:style w:type="character" w:styleId="ListLabel6">
    <w:name w:val="ListLabel 6"/>
    <w:qFormat/>
    <w:rPr>
      <w:b w:val="false"/>
      <w:i w:val="false"/>
      <w:caps w:val="false"/>
      <w:smallCaps w:val="false"/>
      <w:strike w:val="false"/>
      <w:dstrike w:val="false"/>
      <w:color w:val="000000"/>
      <w:spacing w:val="0"/>
      <w:w w:val="100"/>
      <w:sz w:val="24"/>
      <w:u w:val="none"/>
    </w:rPr>
  </w:style>
  <w:style w:type="character" w:styleId="ListLabel7">
    <w:name w:val="ListLabel 7"/>
    <w:qFormat/>
    <w:rPr>
      <w:b w:val="false"/>
      <w:i w:val="false"/>
      <w:caps w:val="false"/>
      <w:smallCaps w:val="false"/>
      <w:strike w:val="false"/>
      <w:dstrike w:val="false"/>
      <w:color w:val="000000"/>
      <w:spacing w:val="0"/>
      <w:w w:val="100"/>
      <w:sz w:val="24"/>
      <w:u w:val="none"/>
    </w:rPr>
  </w:style>
  <w:style w:type="character" w:styleId="ListLabel8">
    <w:name w:val="ListLabel 8"/>
    <w:qFormat/>
    <w:rPr>
      <w:b w:val="false"/>
      <w:i w:val="false"/>
      <w:caps w:val="false"/>
      <w:smallCaps w:val="false"/>
      <w:strike w:val="false"/>
      <w:dstrike w:val="false"/>
      <w:color w:val="000000"/>
      <w:spacing w:val="0"/>
      <w:w w:val="100"/>
      <w:sz w:val="24"/>
      <w:u w:val="none"/>
    </w:rPr>
  </w:style>
  <w:style w:type="character" w:styleId="ListLabel9">
    <w:name w:val="ListLabel 9"/>
    <w:qFormat/>
    <w:rPr>
      <w:b w:val="false"/>
      <w:i w:val="false"/>
      <w:caps w:val="false"/>
      <w:smallCaps w:val="false"/>
      <w:strike w:val="false"/>
      <w:dstrike w:val="false"/>
      <w:color w:val="000000"/>
      <w:spacing w:val="0"/>
      <w:w w:val="100"/>
      <w:sz w:val="24"/>
      <w:u w:val="none"/>
    </w:rPr>
  </w:style>
  <w:style w:type="character" w:styleId="ListLabel10">
    <w:name w:val="ListLabel 10"/>
    <w:qFormat/>
    <w:rPr>
      <w:rFonts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4"/>
      <w:u w:val="none"/>
    </w:rPr>
  </w:style>
  <w:style w:type="character" w:styleId="ListLabel11">
    <w:name w:val="ListLabel 11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2"/>
      <w:u w:val="none"/>
    </w:rPr>
  </w:style>
  <w:style w:type="character" w:styleId="ListLabel12">
    <w:name w:val="ListLabel 12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none"/>
    </w:rPr>
  </w:style>
  <w:style w:type="character" w:styleId="ListLabel13">
    <w:name w:val="ListLabel 13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none"/>
    </w:rPr>
  </w:style>
  <w:style w:type="character" w:styleId="ListLabel14">
    <w:name w:val="ListLabel 14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none"/>
    </w:rPr>
  </w:style>
  <w:style w:type="character" w:styleId="ListLabel15">
    <w:name w:val="ListLabel 15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none"/>
    </w:rPr>
  </w:style>
  <w:style w:type="character" w:styleId="ListLabel16">
    <w:name w:val="ListLabel 16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none"/>
    </w:rPr>
  </w:style>
  <w:style w:type="character" w:styleId="ListLabel17">
    <w:name w:val="ListLabel 17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none"/>
    </w:rPr>
  </w:style>
  <w:style w:type="character" w:styleId="ListLabel18">
    <w:name w:val="ListLabel 18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none"/>
    </w:rPr>
  </w:style>
  <w:style w:type="character" w:styleId="ListLabel19">
    <w:name w:val="ListLabel 19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2"/>
      <w:u w:val="none"/>
    </w:rPr>
  </w:style>
  <w:style w:type="character" w:styleId="ListLabel20">
    <w:name w:val="ListLabel 20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none"/>
    </w:rPr>
  </w:style>
  <w:style w:type="character" w:styleId="ListLabel21">
    <w:name w:val="ListLabel 21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none"/>
    </w:rPr>
  </w:style>
  <w:style w:type="character" w:styleId="ListLabel22">
    <w:name w:val="ListLabel 22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none"/>
    </w:rPr>
  </w:style>
  <w:style w:type="character" w:styleId="ListLabel23">
    <w:name w:val="ListLabel 23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none"/>
    </w:rPr>
  </w:style>
  <w:style w:type="character" w:styleId="ListLabel24">
    <w:name w:val="ListLabel 24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none"/>
    </w:rPr>
  </w:style>
  <w:style w:type="character" w:styleId="ListLabel25">
    <w:name w:val="ListLabel 25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none"/>
    </w:rPr>
  </w:style>
  <w:style w:type="character" w:styleId="ListLabel26">
    <w:name w:val="ListLabel 26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none"/>
    </w:rPr>
  </w:style>
  <w:style w:type="character" w:styleId="ListLabel27">
    <w:name w:val="ListLabel 27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none"/>
    </w:rPr>
  </w:style>
  <w:style w:type="character" w:styleId="ListLabel28">
    <w:name w:val="ListLabel 28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2"/>
      <w:u w:val="none"/>
    </w:rPr>
  </w:style>
  <w:style w:type="character" w:styleId="ListLabel29">
    <w:name w:val="ListLabel 29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none"/>
    </w:rPr>
  </w:style>
  <w:style w:type="character" w:styleId="ListLabel30">
    <w:name w:val="ListLabel 30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none"/>
    </w:rPr>
  </w:style>
  <w:style w:type="character" w:styleId="ListLabel31">
    <w:name w:val="ListLabel 31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none"/>
    </w:rPr>
  </w:style>
  <w:style w:type="character" w:styleId="ListLabel32">
    <w:name w:val="ListLabel 32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none"/>
    </w:rPr>
  </w:style>
  <w:style w:type="character" w:styleId="ListLabel33">
    <w:name w:val="ListLabel 33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none"/>
    </w:rPr>
  </w:style>
  <w:style w:type="character" w:styleId="ListLabel34">
    <w:name w:val="ListLabel 34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none"/>
    </w:rPr>
  </w:style>
  <w:style w:type="character" w:styleId="ListLabel35">
    <w:name w:val="ListLabel 35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none"/>
    </w:rPr>
  </w:style>
  <w:style w:type="character" w:styleId="ListLabel36">
    <w:name w:val="ListLabel 36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none"/>
    </w:rPr>
  </w:style>
  <w:style w:type="character" w:styleId="ListLabel37">
    <w:name w:val="ListLabel 37"/>
    <w:qFormat/>
    <w:rPr>
      <w:b w:val="false"/>
      <w:i w:val="false"/>
      <w:caps w:val="false"/>
      <w:smallCaps w:val="false"/>
      <w:strike w:val="false"/>
      <w:dstrike w:val="false"/>
      <w:color w:val="000000"/>
      <w:spacing w:val="0"/>
      <w:w w:val="100"/>
      <w:sz w:val="24"/>
      <w:u w:val="none"/>
    </w:rPr>
  </w:style>
  <w:style w:type="character" w:styleId="ListLabel38">
    <w:name w:val="ListLabel 38"/>
    <w:qFormat/>
    <w:rPr>
      <w:b w:val="false"/>
      <w:i w:val="false"/>
      <w:caps w:val="false"/>
      <w:smallCaps w:val="false"/>
      <w:strike w:val="false"/>
      <w:dstrike w:val="false"/>
      <w:color w:val="000000"/>
      <w:spacing w:val="0"/>
      <w:w w:val="100"/>
      <w:sz w:val="22"/>
      <w:u w:val="none"/>
    </w:rPr>
  </w:style>
  <w:style w:type="character" w:styleId="ListLabel39">
    <w:name w:val="ListLabel 39"/>
    <w:qFormat/>
    <w:rPr>
      <w:b w:val="false"/>
      <w:i w:val="false"/>
      <w:caps w:val="false"/>
      <w:smallCaps w:val="false"/>
      <w:strike w:val="false"/>
      <w:dstrike w:val="false"/>
      <w:color w:val="000000"/>
      <w:spacing w:val="0"/>
      <w:w w:val="100"/>
      <w:sz w:val="22"/>
      <w:u w:val="none"/>
    </w:rPr>
  </w:style>
  <w:style w:type="character" w:styleId="ListLabel40">
    <w:name w:val="ListLabel 40"/>
    <w:qFormat/>
    <w:rPr>
      <w:b w:val="false"/>
      <w:i w:val="false"/>
      <w:caps w:val="false"/>
      <w:smallCaps w:val="false"/>
      <w:strike w:val="false"/>
      <w:dstrike w:val="false"/>
      <w:color w:val="000000"/>
      <w:spacing w:val="0"/>
      <w:w w:val="100"/>
      <w:sz w:val="22"/>
      <w:u w:val="none"/>
    </w:rPr>
  </w:style>
  <w:style w:type="character" w:styleId="ListLabel41">
    <w:name w:val="ListLabel 41"/>
    <w:qFormat/>
    <w:rPr>
      <w:b w:val="false"/>
      <w:i w:val="false"/>
      <w:caps w:val="false"/>
      <w:smallCaps w:val="false"/>
      <w:strike w:val="false"/>
      <w:dstrike w:val="false"/>
      <w:color w:val="000000"/>
      <w:spacing w:val="0"/>
      <w:w w:val="100"/>
      <w:sz w:val="22"/>
      <w:u w:val="none"/>
    </w:rPr>
  </w:style>
  <w:style w:type="character" w:styleId="ListLabel42">
    <w:name w:val="ListLabel 42"/>
    <w:qFormat/>
    <w:rPr>
      <w:b w:val="false"/>
      <w:i w:val="false"/>
      <w:caps w:val="false"/>
      <w:smallCaps w:val="false"/>
      <w:strike w:val="false"/>
      <w:dstrike w:val="false"/>
      <w:color w:val="000000"/>
      <w:spacing w:val="0"/>
      <w:w w:val="100"/>
      <w:sz w:val="22"/>
      <w:u w:val="none"/>
    </w:rPr>
  </w:style>
  <w:style w:type="character" w:styleId="ListLabel43">
    <w:name w:val="ListLabel 43"/>
    <w:qFormat/>
    <w:rPr>
      <w:b w:val="false"/>
      <w:i w:val="false"/>
      <w:caps w:val="false"/>
      <w:smallCaps w:val="false"/>
      <w:strike w:val="false"/>
      <w:dstrike w:val="false"/>
      <w:color w:val="000000"/>
      <w:spacing w:val="0"/>
      <w:w w:val="100"/>
      <w:sz w:val="22"/>
      <w:u w:val="none"/>
    </w:rPr>
  </w:style>
  <w:style w:type="character" w:styleId="ListLabel44">
    <w:name w:val="ListLabel 44"/>
    <w:qFormat/>
    <w:rPr>
      <w:b w:val="false"/>
      <w:i w:val="false"/>
      <w:caps w:val="false"/>
      <w:smallCaps w:val="false"/>
      <w:strike w:val="false"/>
      <w:dstrike w:val="false"/>
      <w:color w:val="000000"/>
      <w:spacing w:val="0"/>
      <w:w w:val="100"/>
      <w:sz w:val="22"/>
      <w:u w:val="none"/>
    </w:rPr>
  </w:style>
  <w:style w:type="character" w:styleId="ListLabel45">
    <w:name w:val="ListLabel 45"/>
    <w:qFormat/>
    <w:rPr>
      <w:b w:val="false"/>
      <w:i w:val="false"/>
      <w:caps w:val="false"/>
      <w:smallCaps w:val="false"/>
      <w:strike w:val="false"/>
      <w:dstrike w:val="false"/>
      <w:color w:val="000000"/>
      <w:spacing w:val="0"/>
      <w:w w:val="100"/>
      <w:sz w:val="22"/>
      <w:u w:val="none"/>
    </w:rPr>
  </w:style>
  <w:style w:type="character" w:styleId="ListLabel46">
    <w:name w:val="ListLabel 46"/>
    <w:qFormat/>
    <w:rPr>
      <w:b w:val="false"/>
      <w:i w:val="false"/>
      <w:caps w:val="false"/>
      <w:smallCaps w:val="false"/>
      <w:strike w:val="false"/>
      <w:dstrike w:val="false"/>
      <w:color w:val="000000"/>
      <w:spacing w:val="0"/>
      <w:w w:val="100"/>
      <w:sz w:val="24"/>
      <w:u w:val="none"/>
    </w:rPr>
  </w:style>
  <w:style w:type="character" w:styleId="ListLabel47">
    <w:name w:val="ListLabel 47"/>
    <w:qFormat/>
    <w:rPr>
      <w:b w:val="false"/>
      <w:i w:val="false"/>
      <w:caps w:val="false"/>
      <w:smallCaps w:val="false"/>
      <w:strike w:val="false"/>
      <w:dstrike w:val="false"/>
      <w:color w:val="000000"/>
      <w:spacing w:val="0"/>
      <w:w w:val="100"/>
      <w:sz w:val="22"/>
      <w:u w:val="none"/>
    </w:rPr>
  </w:style>
  <w:style w:type="character" w:styleId="ListLabel48">
    <w:name w:val="ListLabel 48"/>
    <w:qFormat/>
    <w:rPr>
      <w:b w:val="false"/>
      <w:i w:val="false"/>
      <w:caps w:val="false"/>
      <w:smallCaps w:val="false"/>
      <w:strike w:val="false"/>
      <w:dstrike w:val="false"/>
      <w:color w:val="000000"/>
      <w:spacing w:val="0"/>
      <w:w w:val="100"/>
      <w:sz w:val="22"/>
      <w:u w:val="none"/>
    </w:rPr>
  </w:style>
  <w:style w:type="character" w:styleId="ListLabel49">
    <w:name w:val="ListLabel 49"/>
    <w:qFormat/>
    <w:rPr>
      <w:b w:val="false"/>
      <w:i w:val="false"/>
      <w:caps w:val="false"/>
      <w:smallCaps w:val="false"/>
      <w:strike w:val="false"/>
      <w:dstrike w:val="false"/>
      <w:color w:val="000000"/>
      <w:spacing w:val="0"/>
      <w:w w:val="100"/>
      <w:sz w:val="22"/>
      <w:u w:val="none"/>
    </w:rPr>
  </w:style>
  <w:style w:type="character" w:styleId="ListLabel50">
    <w:name w:val="ListLabel 50"/>
    <w:qFormat/>
    <w:rPr>
      <w:b w:val="false"/>
      <w:i w:val="false"/>
      <w:caps w:val="false"/>
      <w:smallCaps w:val="false"/>
      <w:strike w:val="false"/>
      <w:dstrike w:val="false"/>
      <w:color w:val="000000"/>
      <w:spacing w:val="0"/>
      <w:w w:val="100"/>
      <w:sz w:val="22"/>
      <w:u w:val="none"/>
    </w:rPr>
  </w:style>
  <w:style w:type="character" w:styleId="ListLabel51">
    <w:name w:val="ListLabel 51"/>
    <w:qFormat/>
    <w:rPr>
      <w:b w:val="false"/>
      <w:i w:val="false"/>
      <w:caps w:val="false"/>
      <w:smallCaps w:val="false"/>
      <w:strike w:val="false"/>
      <w:dstrike w:val="false"/>
      <w:color w:val="000000"/>
      <w:spacing w:val="0"/>
      <w:w w:val="100"/>
      <w:sz w:val="22"/>
      <w:u w:val="none"/>
    </w:rPr>
  </w:style>
  <w:style w:type="character" w:styleId="ListLabel52">
    <w:name w:val="ListLabel 52"/>
    <w:qFormat/>
    <w:rPr>
      <w:b w:val="false"/>
      <w:i w:val="false"/>
      <w:caps w:val="false"/>
      <w:smallCaps w:val="false"/>
      <w:strike w:val="false"/>
      <w:dstrike w:val="false"/>
      <w:color w:val="000000"/>
      <w:spacing w:val="0"/>
      <w:w w:val="100"/>
      <w:sz w:val="22"/>
      <w:u w:val="none"/>
    </w:rPr>
  </w:style>
  <w:style w:type="character" w:styleId="ListLabel53">
    <w:name w:val="ListLabel 53"/>
    <w:qFormat/>
    <w:rPr>
      <w:b w:val="false"/>
      <w:i w:val="false"/>
      <w:caps w:val="false"/>
      <w:smallCaps w:val="false"/>
      <w:strike w:val="false"/>
      <w:dstrike w:val="false"/>
      <w:color w:val="000000"/>
      <w:spacing w:val="0"/>
      <w:w w:val="100"/>
      <w:sz w:val="22"/>
      <w:u w:val="none"/>
    </w:rPr>
  </w:style>
  <w:style w:type="character" w:styleId="ListLabel54">
    <w:name w:val="ListLabel 54"/>
    <w:qFormat/>
    <w:rPr>
      <w:b w:val="false"/>
      <w:i w:val="false"/>
      <w:caps w:val="false"/>
      <w:smallCaps w:val="false"/>
      <w:strike w:val="false"/>
      <w:dstrike w:val="false"/>
      <w:color w:val="000000"/>
      <w:spacing w:val="0"/>
      <w:w w:val="100"/>
      <w:sz w:val="22"/>
      <w:u w:val="none"/>
    </w:rPr>
  </w:style>
  <w:style w:type="character" w:styleId="ListLabel55">
    <w:name w:val="ListLabel 55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2"/>
      <w:u w:val="none"/>
    </w:rPr>
  </w:style>
  <w:style w:type="character" w:styleId="ListLabel56">
    <w:name w:val="ListLabel 56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none"/>
    </w:rPr>
  </w:style>
  <w:style w:type="character" w:styleId="ListLabel57">
    <w:name w:val="ListLabel 57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none"/>
    </w:rPr>
  </w:style>
  <w:style w:type="character" w:styleId="ListLabel58">
    <w:name w:val="ListLabel 58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none"/>
    </w:rPr>
  </w:style>
  <w:style w:type="character" w:styleId="ListLabel59">
    <w:name w:val="ListLabel 59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none"/>
    </w:rPr>
  </w:style>
  <w:style w:type="character" w:styleId="ListLabel60">
    <w:name w:val="ListLabel 60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none"/>
    </w:rPr>
  </w:style>
  <w:style w:type="character" w:styleId="ListLabel61">
    <w:name w:val="ListLabel 61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none"/>
    </w:rPr>
  </w:style>
  <w:style w:type="character" w:styleId="ListLabel62">
    <w:name w:val="ListLabel 62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none"/>
    </w:rPr>
  </w:style>
  <w:style w:type="character" w:styleId="ListLabel63">
    <w:name w:val="ListLabel 63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none"/>
    </w:rPr>
  </w:style>
  <w:style w:type="character" w:styleId="ListLabel64">
    <w:name w:val="ListLabel 64"/>
    <w:qFormat/>
    <w:rPr>
      <w:b w:val="false"/>
      <w:i w:val="false"/>
      <w:caps w:val="false"/>
      <w:smallCaps w:val="false"/>
      <w:strike w:val="false"/>
      <w:dstrike w:val="false"/>
      <w:color w:val="000000"/>
      <w:spacing w:val="0"/>
      <w:w w:val="100"/>
      <w:sz w:val="24"/>
      <w:u w:val="none"/>
    </w:rPr>
  </w:style>
  <w:style w:type="character" w:styleId="ListLabel65">
    <w:name w:val="ListLabel 65"/>
    <w:qFormat/>
    <w:rPr>
      <w:b w:val="false"/>
      <w:i w:val="false"/>
      <w:caps w:val="false"/>
      <w:smallCaps w:val="false"/>
      <w:strike w:val="false"/>
      <w:dstrike w:val="false"/>
      <w:color w:val="000000"/>
      <w:spacing w:val="0"/>
      <w:w w:val="100"/>
      <w:sz w:val="22"/>
      <w:u w:val="none"/>
    </w:rPr>
  </w:style>
  <w:style w:type="character" w:styleId="ListLabel66">
    <w:name w:val="ListLabel 66"/>
    <w:qFormat/>
    <w:rPr>
      <w:b w:val="false"/>
      <w:i w:val="false"/>
      <w:caps w:val="false"/>
      <w:smallCaps w:val="false"/>
      <w:strike w:val="false"/>
      <w:dstrike w:val="false"/>
      <w:color w:val="000000"/>
      <w:spacing w:val="0"/>
      <w:w w:val="100"/>
      <w:sz w:val="22"/>
      <w:u w:val="none"/>
    </w:rPr>
  </w:style>
  <w:style w:type="character" w:styleId="ListLabel67">
    <w:name w:val="ListLabel 67"/>
    <w:qFormat/>
    <w:rPr>
      <w:b w:val="false"/>
      <w:i w:val="false"/>
      <w:caps w:val="false"/>
      <w:smallCaps w:val="false"/>
      <w:strike w:val="false"/>
      <w:dstrike w:val="false"/>
      <w:color w:val="000000"/>
      <w:spacing w:val="0"/>
      <w:w w:val="100"/>
      <w:sz w:val="22"/>
      <w:u w:val="none"/>
    </w:rPr>
  </w:style>
  <w:style w:type="character" w:styleId="ListLabel68">
    <w:name w:val="ListLabel 68"/>
    <w:qFormat/>
    <w:rPr>
      <w:b w:val="false"/>
      <w:i w:val="false"/>
      <w:caps w:val="false"/>
      <w:smallCaps w:val="false"/>
      <w:strike w:val="false"/>
      <w:dstrike w:val="false"/>
      <w:color w:val="000000"/>
      <w:spacing w:val="0"/>
      <w:w w:val="100"/>
      <w:sz w:val="22"/>
      <w:u w:val="none"/>
    </w:rPr>
  </w:style>
  <w:style w:type="character" w:styleId="ListLabel69">
    <w:name w:val="ListLabel 69"/>
    <w:qFormat/>
    <w:rPr>
      <w:b w:val="false"/>
      <w:i w:val="false"/>
      <w:caps w:val="false"/>
      <w:smallCaps w:val="false"/>
      <w:strike w:val="false"/>
      <w:dstrike w:val="false"/>
      <w:color w:val="000000"/>
      <w:spacing w:val="0"/>
      <w:w w:val="100"/>
      <w:sz w:val="22"/>
      <w:u w:val="none"/>
    </w:rPr>
  </w:style>
  <w:style w:type="character" w:styleId="ListLabel70">
    <w:name w:val="ListLabel 70"/>
    <w:qFormat/>
    <w:rPr>
      <w:b w:val="false"/>
      <w:i w:val="false"/>
      <w:caps w:val="false"/>
      <w:smallCaps w:val="false"/>
      <w:strike w:val="false"/>
      <w:dstrike w:val="false"/>
      <w:color w:val="000000"/>
      <w:spacing w:val="0"/>
      <w:w w:val="100"/>
      <w:sz w:val="22"/>
      <w:u w:val="none"/>
    </w:rPr>
  </w:style>
  <w:style w:type="character" w:styleId="ListLabel71">
    <w:name w:val="ListLabel 71"/>
    <w:qFormat/>
    <w:rPr>
      <w:b w:val="false"/>
      <w:i w:val="false"/>
      <w:caps w:val="false"/>
      <w:smallCaps w:val="false"/>
      <w:strike w:val="false"/>
      <w:dstrike w:val="false"/>
      <w:color w:val="000000"/>
      <w:spacing w:val="0"/>
      <w:w w:val="100"/>
      <w:sz w:val="22"/>
      <w:u w:val="none"/>
    </w:rPr>
  </w:style>
  <w:style w:type="character" w:styleId="ListLabel72">
    <w:name w:val="ListLabel 72"/>
    <w:qFormat/>
    <w:rPr>
      <w:b w:val="false"/>
      <w:i w:val="false"/>
      <w:caps w:val="false"/>
      <w:smallCaps w:val="false"/>
      <w:strike w:val="false"/>
      <w:dstrike w:val="false"/>
      <w:color w:val="000000"/>
      <w:spacing w:val="0"/>
      <w:w w:val="100"/>
      <w:sz w:val="22"/>
      <w:u w:val="none"/>
    </w:rPr>
  </w:style>
  <w:style w:type="character" w:styleId="ListLabel73">
    <w:name w:val="ListLabel 73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2"/>
      <w:u w:val="none"/>
    </w:rPr>
  </w:style>
  <w:style w:type="character" w:styleId="ListLabel74">
    <w:name w:val="ListLabel 74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none"/>
    </w:rPr>
  </w:style>
  <w:style w:type="character" w:styleId="ListLabel75">
    <w:name w:val="ListLabel 75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none"/>
    </w:rPr>
  </w:style>
  <w:style w:type="character" w:styleId="ListLabel76">
    <w:name w:val="ListLabel 76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none"/>
    </w:rPr>
  </w:style>
  <w:style w:type="character" w:styleId="ListLabel77">
    <w:name w:val="ListLabel 77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none"/>
    </w:rPr>
  </w:style>
  <w:style w:type="character" w:styleId="ListLabel78">
    <w:name w:val="ListLabel 78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none"/>
    </w:rPr>
  </w:style>
  <w:style w:type="character" w:styleId="ListLabel79">
    <w:name w:val="ListLabel 79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none"/>
    </w:rPr>
  </w:style>
  <w:style w:type="character" w:styleId="ListLabel80">
    <w:name w:val="ListLabel 80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none"/>
    </w:rPr>
  </w:style>
  <w:style w:type="character" w:styleId="ListLabel81">
    <w:name w:val="ListLabel 81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none"/>
    </w:rPr>
  </w:style>
  <w:style w:type="character" w:styleId="ListLabel82">
    <w:name w:val="ListLabel 82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2"/>
      <w:u w:val="none"/>
    </w:rPr>
  </w:style>
  <w:style w:type="character" w:styleId="ListLabel83">
    <w:name w:val="ListLabel 83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none"/>
    </w:rPr>
  </w:style>
  <w:style w:type="character" w:styleId="ListLabel84">
    <w:name w:val="ListLabel 84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none"/>
    </w:rPr>
  </w:style>
  <w:style w:type="character" w:styleId="ListLabel85">
    <w:name w:val="ListLabel 85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none"/>
    </w:rPr>
  </w:style>
  <w:style w:type="character" w:styleId="ListLabel86">
    <w:name w:val="ListLabel 86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none"/>
    </w:rPr>
  </w:style>
  <w:style w:type="character" w:styleId="ListLabel87">
    <w:name w:val="ListLabel 87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none"/>
    </w:rPr>
  </w:style>
  <w:style w:type="character" w:styleId="ListLabel88">
    <w:name w:val="ListLabel 88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none"/>
    </w:rPr>
  </w:style>
  <w:style w:type="character" w:styleId="ListLabel89">
    <w:name w:val="ListLabel 89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none"/>
    </w:rPr>
  </w:style>
  <w:style w:type="character" w:styleId="ListLabel90">
    <w:name w:val="ListLabel 90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none"/>
    </w:rPr>
  </w:style>
  <w:style w:type="character" w:styleId="ListLabel91">
    <w:name w:val="ListLabel 91"/>
    <w:qFormat/>
    <w:rPr>
      <w:b w:val="false"/>
      <w:i w:val="false"/>
      <w:caps w:val="false"/>
      <w:smallCaps w:val="false"/>
      <w:strike w:val="false"/>
      <w:dstrike w:val="false"/>
      <w:color w:val="000000"/>
      <w:spacing w:val="0"/>
      <w:w w:val="100"/>
      <w:sz w:val="24"/>
      <w:u w:val="none"/>
    </w:rPr>
  </w:style>
  <w:style w:type="character" w:styleId="ListLabel92">
    <w:name w:val="ListLabel 92"/>
    <w:qFormat/>
    <w:rPr>
      <w:b w:val="false"/>
      <w:i w:val="false"/>
      <w:caps w:val="false"/>
      <w:smallCaps w:val="false"/>
      <w:strike w:val="false"/>
      <w:dstrike w:val="false"/>
      <w:color w:val="000000"/>
      <w:spacing w:val="0"/>
      <w:w w:val="100"/>
      <w:sz w:val="22"/>
      <w:u w:val="none"/>
    </w:rPr>
  </w:style>
  <w:style w:type="character" w:styleId="ListLabel93">
    <w:name w:val="ListLabel 93"/>
    <w:qFormat/>
    <w:rPr>
      <w:b w:val="false"/>
      <w:i w:val="false"/>
      <w:caps w:val="false"/>
      <w:smallCaps w:val="false"/>
      <w:strike w:val="false"/>
      <w:dstrike w:val="false"/>
      <w:color w:val="000000"/>
      <w:spacing w:val="0"/>
      <w:w w:val="100"/>
      <w:sz w:val="22"/>
      <w:u w:val="none"/>
    </w:rPr>
  </w:style>
  <w:style w:type="character" w:styleId="ListLabel94">
    <w:name w:val="ListLabel 94"/>
    <w:qFormat/>
    <w:rPr>
      <w:b w:val="false"/>
      <w:i w:val="false"/>
      <w:caps w:val="false"/>
      <w:smallCaps w:val="false"/>
      <w:strike w:val="false"/>
      <w:dstrike w:val="false"/>
      <w:color w:val="000000"/>
      <w:spacing w:val="0"/>
      <w:w w:val="100"/>
      <w:sz w:val="22"/>
      <w:u w:val="none"/>
    </w:rPr>
  </w:style>
  <w:style w:type="character" w:styleId="ListLabel95">
    <w:name w:val="ListLabel 95"/>
    <w:qFormat/>
    <w:rPr>
      <w:b w:val="false"/>
      <w:i w:val="false"/>
      <w:caps w:val="false"/>
      <w:smallCaps w:val="false"/>
      <w:strike w:val="false"/>
      <w:dstrike w:val="false"/>
      <w:color w:val="000000"/>
      <w:spacing w:val="0"/>
      <w:w w:val="100"/>
      <w:sz w:val="22"/>
      <w:u w:val="none"/>
    </w:rPr>
  </w:style>
  <w:style w:type="character" w:styleId="ListLabel96">
    <w:name w:val="ListLabel 96"/>
    <w:qFormat/>
    <w:rPr>
      <w:b w:val="false"/>
      <w:i w:val="false"/>
      <w:caps w:val="false"/>
      <w:smallCaps w:val="false"/>
      <w:strike w:val="false"/>
      <w:dstrike w:val="false"/>
      <w:color w:val="000000"/>
      <w:spacing w:val="0"/>
      <w:w w:val="100"/>
      <w:sz w:val="22"/>
      <w:u w:val="none"/>
    </w:rPr>
  </w:style>
  <w:style w:type="character" w:styleId="ListLabel97">
    <w:name w:val="ListLabel 97"/>
    <w:qFormat/>
    <w:rPr>
      <w:b w:val="false"/>
      <w:i w:val="false"/>
      <w:caps w:val="false"/>
      <w:smallCaps w:val="false"/>
      <w:strike w:val="false"/>
      <w:dstrike w:val="false"/>
      <w:color w:val="000000"/>
      <w:spacing w:val="0"/>
      <w:w w:val="100"/>
      <w:sz w:val="22"/>
      <w:u w:val="none"/>
    </w:rPr>
  </w:style>
  <w:style w:type="character" w:styleId="ListLabel98">
    <w:name w:val="ListLabel 98"/>
    <w:qFormat/>
    <w:rPr>
      <w:b w:val="false"/>
      <w:i w:val="false"/>
      <w:caps w:val="false"/>
      <w:smallCaps w:val="false"/>
      <w:strike w:val="false"/>
      <w:dstrike w:val="false"/>
      <w:color w:val="000000"/>
      <w:spacing w:val="0"/>
      <w:w w:val="100"/>
      <w:sz w:val="22"/>
      <w:u w:val="none"/>
    </w:rPr>
  </w:style>
  <w:style w:type="character" w:styleId="ListLabel99">
    <w:name w:val="ListLabel 99"/>
    <w:qFormat/>
    <w:rPr>
      <w:b w:val="false"/>
      <w:i w:val="false"/>
      <w:caps w:val="false"/>
      <w:smallCaps w:val="false"/>
      <w:strike w:val="false"/>
      <w:dstrike w:val="false"/>
      <w:color w:val="000000"/>
      <w:spacing w:val="0"/>
      <w:w w:val="100"/>
      <w:sz w:val="22"/>
      <w:u w:val="none"/>
    </w:rPr>
  </w:style>
  <w:style w:type="character" w:styleId="ListLabel100">
    <w:name w:val="ListLabel 100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2"/>
      <w:u w:val="none"/>
    </w:rPr>
  </w:style>
  <w:style w:type="character" w:styleId="ListLabel101">
    <w:name w:val="ListLabel 101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none"/>
    </w:rPr>
  </w:style>
  <w:style w:type="character" w:styleId="ListLabel102">
    <w:name w:val="ListLabel 102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none"/>
    </w:rPr>
  </w:style>
  <w:style w:type="character" w:styleId="ListLabel103">
    <w:name w:val="ListLabel 103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none"/>
    </w:rPr>
  </w:style>
  <w:style w:type="character" w:styleId="ListLabel104">
    <w:name w:val="ListLabel 104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none"/>
    </w:rPr>
  </w:style>
  <w:style w:type="character" w:styleId="ListLabel105">
    <w:name w:val="ListLabel 105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none"/>
    </w:rPr>
  </w:style>
  <w:style w:type="character" w:styleId="ListLabel106">
    <w:name w:val="ListLabel 106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none"/>
    </w:rPr>
  </w:style>
  <w:style w:type="character" w:styleId="ListLabel107">
    <w:name w:val="ListLabel 107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none"/>
    </w:rPr>
  </w:style>
  <w:style w:type="character" w:styleId="ListLabel108">
    <w:name w:val="ListLabel 108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none"/>
    </w:rPr>
  </w:style>
  <w:style w:type="character" w:styleId="ListLabel109">
    <w:name w:val="ListLabel 109"/>
    <w:qFormat/>
    <w:rPr>
      <w:rFonts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4"/>
      <w:u w:val="none"/>
    </w:rPr>
  </w:style>
  <w:style w:type="character" w:styleId="ListLabel110">
    <w:name w:val="ListLabel 110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2"/>
      <w:u w:val="none"/>
    </w:rPr>
  </w:style>
  <w:style w:type="character" w:styleId="ListLabel111">
    <w:name w:val="ListLabel 111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none"/>
    </w:rPr>
  </w:style>
  <w:style w:type="character" w:styleId="ListLabel112">
    <w:name w:val="ListLabel 112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none"/>
    </w:rPr>
  </w:style>
  <w:style w:type="character" w:styleId="ListLabel113">
    <w:name w:val="ListLabel 113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none"/>
    </w:rPr>
  </w:style>
  <w:style w:type="character" w:styleId="ListLabel114">
    <w:name w:val="ListLabel 114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none"/>
    </w:rPr>
  </w:style>
  <w:style w:type="character" w:styleId="ListLabel115">
    <w:name w:val="ListLabel 115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none"/>
    </w:rPr>
  </w:style>
  <w:style w:type="character" w:styleId="ListLabel116">
    <w:name w:val="ListLabel 116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none"/>
    </w:rPr>
  </w:style>
  <w:style w:type="character" w:styleId="ListLabel117">
    <w:name w:val="ListLabel 117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none"/>
    </w:rPr>
  </w:style>
  <w:style w:type="character" w:styleId="ListLabel118">
    <w:name w:val="ListLabel 118"/>
    <w:qFormat/>
    <w:rPr>
      <w:b w:val="false"/>
      <w:i w:val="false"/>
      <w:caps w:val="false"/>
      <w:smallCaps w:val="false"/>
      <w:strike w:val="false"/>
      <w:dstrike w:val="false"/>
      <w:color w:val="000000"/>
      <w:spacing w:val="0"/>
      <w:w w:val="100"/>
      <w:sz w:val="24"/>
      <w:u w:val="none"/>
    </w:rPr>
  </w:style>
  <w:style w:type="character" w:styleId="ListLabel119">
    <w:name w:val="ListLabel 119"/>
    <w:qFormat/>
    <w:rPr>
      <w:b w:val="false"/>
      <w:i w:val="false"/>
      <w:caps w:val="false"/>
      <w:smallCaps w:val="false"/>
      <w:strike w:val="false"/>
      <w:dstrike w:val="false"/>
      <w:color w:val="000000"/>
      <w:spacing w:val="0"/>
      <w:w w:val="100"/>
      <w:sz w:val="22"/>
      <w:u w:val="none"/>
    </w:rPr>
  </w:style>
  <w:style w:type="character" w:styleId="ListLabel120">
    <w:name w:val="ListLabel 120"/>
    <w:qFormat/>
    <w:rPr>
      <w:b w:val="false"/>
      <w:i w:val="false"/>
      <w:caps w:val="false"/>
      <w:smallCaps w:val="false"/>
      <w:strike w:val="false"/>
      <w:dstrike w:val="false"/>
      <w:color w:val="000000"/>
      <w:spacing w:val="0"/>
      <w:w w:val="100"/>
      <w:sz w:val="22"/>
      <w:u w:val="none"/>
    </w:rPr>
  </w:style>
  <w:style w:type="character" w:styleId="ListLabel121">
    <w:name w:val="ListLabel 121"/>
    <w:qFormat/>
    <w:rPr>
      <w:b w:val="false"/>
      <w:i w:val="false"/>
      <w:caps w:val="false"/>
      <w:smallCaps w:val="false"/>
      <w:strike w:val="false"/>
      <w:dstrike w:val="false"/>
      <w:color w:val="000000"/>
      <w:spacing w:val="0"/>
      <w:w w:val="100"/>
      <w:sz w:val="22"/>
      <w:u w:val="none"/>
    </w:rPr>
  </w:style>
  <w:style w:type="character" w:styleId="ListLabel122">
    <w:name w:val="ListLabel 122"/>
    <w:qFormat/>
    <w:rPr>
      <w:b w:val="false"/>
      <w:i w:val="false"/>
      <w:caps w:val="false"/>
      <w:smallCaps w:val="false"/>
      <w:strike w:val="false"/>
      <w:dstrike w:val="false"/>
      <w:color w:val="000000"/>
      <w:spacing w:val="0"/>
      <w:w w:val="100"/>
      <w:sz w:val="22"/>
      <w:u w:val="none"/>
    </w:rPr>
  </w:style>
  <w:style w:type="character" w:styleId="ListLabel123">
    <w:name w:val="ListLabel 123"/>
    <w:qFormat/>
    <w:rPr>
      <w:b w:val="false"/>
      <w:i w:val="false"/>
      <w:caps w:val="false"/>
      <w:smallCaps w:val="false"/>
      <w:strike w:val="false"/>
      <w:dstrike w:val="false"/>
      <w:color w:val="000000"/>
      <w:spacing w:val="0"/>
      <w:w w:val="100"/>
      <w:sz w:val="22"/>
      <w:u w:val="none"/>
    </w:rPr>
  </w:style>
  <w:style w:type="character" w:styleId="ListLabel124">
    <w:name w:val="ListLabel 124"/>
    <w:qFormat/>
    <w:rPr>
      <w:b w:val="false"/>
      <w:i w:val="false"/>
      <w:caps w:val="false"/>
      <w:smallCaps w:val="false"/>
      <w:strike w:val="false"/>
      <w:dstrike w:val="false"/>
      <w:color w:val="000000"/>
      <w:spacing w:val="0"/>
      <w:w w:val="100"/>
      <w:sz w:val="22"/>
      <w:u w:val="none"/>
    </w:rPr>
  </w:style>
  <w:style w:type="character" w:styleId="ListLabel125">
    <w:name w:val="ListLabel 125"/>
    <w:qFormat/>
    <w:rPr>
      <w:b w:val="false"/>
      <w:i w:val="false"/>
      <w:caps w:val="false"/>
      <w:smallCaps w:val="false"/>
      <w:strike w:val="false"/>
      <w:dstrike w:val="false"/>
      <w:color w:val="000000"/>
      <w:spacing w:val="0"/>
      <w:w w:val="100"/>
      <w:sz w:val="22"/>
      <w:u w:val="none"/>
    </w:rPr>
  </w:style>
  <w:style w:type="character" w:styleId="ListLabel126">
    <w:name w:val="ListLabel 126"/>
    <w:qFormat/>
    <w:rPr>
      <w:b w:val="false"/>
      <w:i w:val="false"/>
      <w:caps w:val="false"/>
      <w:smallCaps w:val="false"/>
      <w:strike w:val="false"/>
      <w:dstrike w:val="false"/>
      <w:color w:val="000000"/>
      <w:spacing w:val="0"/>
      <w:w w:val="100"/>
      <w:sz w:val="22"/>
      <w:u w:val="none"/>
    </w:rPr>
  </w:style>
  <w:style w:type="character" w:styleId="ListLabel127">
    <w:name w:val="ListLabel 127"/>
    <w:qFormat/>
    <w:rPr>
      <w:b w:val="false"/>
      <w:i w:val="false"/>
      <w:caps w:val="false"/>
      <w:smallCaps w:val="false"/>
      <w:strike w:val="false"/>
      <w:dstrike w:val="false"/>
      <w:color w:val="000000"/>
      <w:spacing w:val="0"/>
      <w:w w:val="100"/>
      <w:sz w:val="24"/>
      <w:u w:val="none"/>
    </w:rPr>
  </w:style>
  <w:style w:type="character" w:styleId="ListLabel128">
    <w:name w:val="ListLabel 128"/>
    <w:qFormat/>
    <w:rPr>
      <w:b w:val="false"/>
      <w:i w:val="false"/>
      <w:caps w:val="false"/>
      <w:smallCaps w:val="false"/>
      <w:strike w:val="false"/>
      <w:dstrike w:val="false"/>
      <w:color w:val="000000"/>
      <w:spacing w:val="0"/>
      <w:w w:val="100"/>
      <w:sz w:val="22"/>
      <w:u w:val="none"/>
    </w:rPr>
  </w:style>
  <w:style w:type="character" w:styleId="ListLabel129">
    <w:name w:val="ListLabel 129"/>
    <w:qFormat/>
    <w:rPr>
      <w:b w:val="false"/>
      <w:i w:val="false"/>
      <w:caps w:val="false"/>
      <w:smallCaps w:val="false"/>
      <w:strike w:val="false"/>
      <w:dstrike w:val="false"/>
      <w:color w:val="000000"/>
      <w:spacing w:val="0"/>
      <w:w w:val="100"/>
      <w:sz w:val="22"/>
      <w:u w:val="none"/>
    </w:rPr>
  </w:style>
  <w:style w:type="character" w:styleId="ListLabel130">
    <w:name w:val="ListLabel 130"/>
    <w:qFormat/>
    <w:rPr>
      <w:b w:val="false"/>
      <w:i w:val="false"/>
      <w:caps w:val="false"/>
      <w:smallCaps w:val="false"/>
      <w:strike w:val="false"/>
      <w:dstrike w:val="false"/>
      <w:color w:val="000000"/>
      <w:spacing w:val="0"/>
      <w:w w:val="100"/>
      <w:sz w:val="22"/>
      <w:u w:val="none"/>
    </w:rPr>
  </w:style>
  <w:style w:type="character" w:styleId="ListLabel131">
    <w:name w:val="ListLabel 131"/>
    <w:qFormat/>
    <w:rPr>
      <w:b w:val="false"/>
      <w:i w:val="false"/>
      <w:caps w:val="false"/>
      <w:smallCaps w:val="false"/>
      <w:strike w:val="false"/>
      <w:dstrike w:val="false"/>
      <w:color w:val="000000"/>
      <w:spacing w:val="0"/>
      <w:w w:val="100"/>
      <w:sz w:val="22"/>
      <w:u w:val="none"/>
    </w:rPr>
  </w:style>
  <w:style w:type="character" w:styleId="ListLabel132">
    <w:name w:val="ListLabel 132"/>
    <w:qFormat/>
    <w:rPr>
      <w:b w:val="false"/>
      <w:i w:val="false"/>
      <w:caps w:val="false"/>
      <w:smallCaps w:val="false"/>
      <w:strike w:val="false"/>
      <w:dstrike w:val="false"/>
      <w:color w:val="000000"/>
      <w:spacing w:val="0"/>
      <w:w w:val="100"/>
      <w:sz w:val="22"/>
      <w:u w:val="none"/>
    </w:rPr>
  </w:style>
  <w:style w:type="character" w:styleId="ListLabel133">
    <w:name w:val="ListLabel 133"/>
    <w:qFormat/>
    <w:rPr>
      <w:b w:val="false"/>
      <w:i w:val="false"/>
      <w:caps w:val="false"/>
      <w:smallCaps w:val="false"/>
      <w:strike w:val="false"/>
      <w:dstrike w:val="false"/>
      <w:color w:val="000000"/>
      <w:spacing w:val="0"/>
      <w:w w:val="100"/>
      <w:sz w:val="22"/>
      <w:u w:val="none"/>
    </w:rPr>
  </w:style>
  <w:style w:type="character" w:styleId="ListLabel134">
    <w:name w:val="ListLabel 134"/>
    <w:qFormat/>
    <w:rPr>
      <w:b w:val="false"/>
      <w:i w:val="false"/>
      <w:caps w:val="false"/>
      <w:smallCaps w:val="false"/>
      <w:strike w:val="false"/>
      <w:dstrike w:val="false"/>
      <w:color w:val="000000"/>
      <w:spacing w:val="0"/>
      <w:w w:val="100"/>
      <w:sz w:val="22"/>
      <w:u w:val="none"/>
    </w:rPr>
  </w:style>
  <w:style w:type="character" w:styleId="ListLabel135">
    <w:name w:val="ListLabel 135"/>
    <w:qFormat/>
    <w:rPr>
      <w:b w:val="false"/>
      <w:i w:val="false"/>
      <w:caps w:val="false"/>
      <w:smallCaps w:val="false"/>
      <w:strike w:val="false"/>
      <w:dstrike w:val="false"/>
      <w:color w:val="000000"/>
      <w:spacing w:val="0"/>
      <w:w w:val="100"/>
      <w:sz w:val="22"/>
      <w:u w:val="none"/>
    </w:rPr>
  </w:style>
  <w:style w:type="character" w:styleId="ListLabel136">
    <w:name w:val="ListLabel 136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2"/>
      <w:u w:val="none"/>
    </w:rPr>
  </w:style>
  <w:style w:type="character" w:styleId="ListLabel137">
    <w:name w:val="ListLabel 137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none"/>
    </w:rPr>
  </w:style>
  <w:style w:type="character" w:styleId="ListLabel138">
    <w:name w:val="ListLabel 138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none"/>
    </w:rPr>
  </w:style>
  <w:style w:type="character" w:styleId="ListLabel139">
    <w:name w:val="ListLabel 139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none"/>
    </w:rPr>
  </w:style>
  <w:style w:type="character" w:styleId="ListLabel140">
    <w:name w:val="ListLabel 140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none"/>
    </w:rPr>
  </w:style>
  <w:style w:type="character" w:styleId="ListLabel141">
    <w:name w:val="ListLabel 141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none"/>
    </w:rPr>
  </w:style>
  <w:style w:type="character" w:styleId="ListLabel142">
    <w:name w:val="ListLabel 142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none"/>
    </w:rPr>
  </w:style>
  <w:style w:type="character" w:styleId="ListLabel143">
    <w:name w:val="ListLabel 143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none"/>
    </w:rPr>
  </w:style>
  <w:style w:type="character" w:styleId="ListLabel144">
    <w:name w:val="ListLabel 144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none"/>
    </w:rPr>
  </w:style>
  <w:style w:type="character" w:styleId="ListLabel145">
    <w:name w:val="ListLabel 145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2"/>
      <w:u w:val="none"/>
    </w:rPr>
  </w:style>
  <w:style w:type="character" w:styleId="ListLabel146">
    <w:name w:val="ListLabel 146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none"/>
    </w:rPr>
  </w:style>
  <w:style w:type="character" w:styleId="ListLabel147">
    <w:name w:val="ListLabel 147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none"/>
    </w:rPr>
  </w:style>
  <w:style w:type="character" w:styleId="ListLabel148">
    <w:name w:val="ListLabel 148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none"/>
    </w:rPr>
  </w:style>
  <w:style w:type="character" w:styleId="ListLabel149">
    <w:name w:val="ListLabel 149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none"/>
    </w:rPr>
  </w:style>
  <w:style w:type="character" w:styleId="ListLabel150">
    <w:name w:val="ListLabel 150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none"/>
    </w:rPr>
  </w:style>
  <w:style w:type="character" w:styleId="ListLabel151">
    <w:name w:val="ListLabel 151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none"/>
    </w:rPr>
  </w:style>
  <w:style w:type="character" w:styleId="ListLabel152">
    <w:name w:val="ListLabel 152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none"/>
    </w:rPr>
  </w:style>
  <w:style w:type="character" w:styleId="ListLabel153">
    <w:name w:val="ListLabel 153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non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21" w:customStyle="1">
    <w:name w:val="Основной текст (2)"/>
    <w:basedOn w:val="Normal"/>
    <w:link w:val="2"/>
    <w:uiPriority w:val="99"/>
    <w:qFormat/>
    <w:pPr>
      <w:shd w:val="clear" w:color="auto" w:fill="FFFFFF"/>
      <w:spacing w:lineRule="exact" w:line="418"/>
      <w:jc w:val="both"/>
    </w:pPr>
    <w:rPr>
      <w:color w:val="00000A"/>
    </w:rPr>
  </w:style>
  <w:style w:type="paragraph" w:styleId="31" w:customStyle="1">
    <w:name w:val="Основной текст (3)"/>
    <w:basedOn w:val="Normal"/>
    <w:link w:val="3"/>
    <w:uiPriority w:val="99"/>
    <w:qFormat/>
    <w:pPr>
      <w:shd w:val="clear" w:color="auto" w:fill="FFFFFF"/>
      <w:spacing w:lineRule="exact" w:line="418"/>
      <w:jc w:val="center"/>
    </w:pPr>
    <w:rPr>
      <w:color w:val="00000A"/>
    </w:rPr>
  </w:style>
  <w:style w:type="paragraph" w:styleId="41" w:customStyle="1">
    <w:name w:val="Основной текст (4)"/>
    <w:basedOn w:val="Normal"/>
    <w:link w:val="4"/>
    <w:uiPriority w:val="99"/>
    <w:qFormat/>
    <w:pPr>
      <w:shd w:val="clear" w:color="auto" w:fill="FFFFFF"/>
      <w:spacing w:lineRule="exact" w:line="418"/>
      <w:ind w:firstLine="680"/>
    </w:pPr>
    <w:rPr>
      <w:rFonts w:ascii="Verdana" w:hAnsi="Verdana" w:cs="Verdana"/>
      <w:i/>
      <w:iCs/>
      <w:color w:val="00000A"/>
      <w:spacing w:val="-20"/>
      <w:sz w:val="21"/>
      <w:szCs w:val="21"/>
    </w:rPr>
  </w:style>
  <w:style w:type="paragraph" w:styleId="512" w:customStyle="1">
    <w:name w:val="Основной текст (5)1"/>
    <w:basedOn w:val="Normal"/>
    <w:link w:val="5"/>
    <w:uiPriority w:val="99"/>
    <w:qFormat/>
    <w:pPr>
      <w:shd w:val="clear" w:color="auto" w:fill="FFFFFF"/>
      <w:spacing w:lineRule="exact" w:line="264" w:before="0" w:after="480"/>
      <w:ind w:hanging="700"/>
    </w:pPr>
    <w:rPr>
      <w:rFonts w:ascii="Times New Roman" w:hAnsi="Times New Roman" w:cs="Times New Roman"/>
      <w:color w:val="00000A"/>
      <w:sz w:val="22"/>
      <w:szCs w:val="22"/>
    </w:rPr>
  </w:style>
  <w:style w:type="paragraph" w:styleId="61" w:customStyle="1">
    <w:name w:val="Основной текст (6)"/>
    <w:basedOn w:val="Normal"/>
    <w:link w:val="6"/>
    <w:uiPriority w:val="99"/>
    <w:qFormat/>
    <w:pPr>
      <w:shd w:val="clear" w:color="auto" w:fill="FFFFFF"/>
      <w:spacing w:lineRule="exact" w:line="274" w:before="480" w:after="0"/>
    </w:pPr>
    <w:rPr>
      <w:rFonts w:ascii="Times New Roman" w:hAnsi="Times New Roman" w:cs="Times New Roman"/>
      <w:b/>
      <w:bCs/>
      <w:color w:val="00000A"/>
    </w:rPr>
  </w:style>
  <w:style w:type="paragraph" w:styleId="72" w:customStyle="1">
    <w:name w:val="Основной текст (7)"/>
    <w:basedOn w:val="Normal"/>
    <w:link w:val="7"/>
    <w:uiPriority w:val="99"/>
    <w:qFormat/>
    <w:pPr>
      <w:shd w:val="clear" w:color="auto" w:fill="FFFFFF"/>
      <w:spacing w:lineRule="atLeast" w:line="240" w:before="0" w:after="600"/>
    </w:pPr>
    <w:rPr>
      <w:rFonts w:ascii="Times New Roman" w:hAnsi="Times New Roman" w:cs="Times New Roman"/>
      <w:color w:val="00000A"/>
      <w:spacing w:val="-30"/>
    </w:rPr>
  </w:style>
  <w:style w:type="paragraph" w:styleId="11" w:customStyle="1">
    <w:name w:val="Заголовок №1"/>
    <w:basedOn w:val="Normal"/>
    <w:link w:val="1"/>
    <w:uiPriority w:val="99"/>
    <w:qFormat/>
    <w:pPr>
      <w:shd w:val="clear" w:color="auto" w:fill="FFFFFF"/>
      <w:spacing w:lineRule="atLeast" w:line="240" w:before="120" w:after="240"/>
      <w:jc w:val="both"/>
      <w:outlineLvl w:val="0"/>
    </w:pPr>
    <w:rPr>
      <w:rFonts w:ascii="Times New Roman" w:hAnsi="Times New Roman" w:cs="Times New Roman"/>
      <w:b/>
      <w:bCs/>
      <w:color w:val="00000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LibreOffice/5.3.7.2$Windows_X86_64 LibreOffice_project/6b8ed514a9f8b44d37a1b96673cbbdd077e24059</Application>
  <Pages>6</Pages>
  <Words>1895</Words>
  <Characters>13686</Characters>
  <CharactersWithSpaces>15366</CharactersWithSpaces>
  <Paragraphs>116</Paragraphs>
  <Company>office 2007 rus ent: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2018-02-08T05:01:00Z</dcterms:created>
  <dc:creator>User</dc:creator>
  <dc:description/>
  <dc:language>ru-RU</dc:language>
  <cp:lastModifiedBy>User</cp:lastModifiedBy>
  <dcterms:modified xsi:type="dcterms:W3CDTF">2018-02-08T05:01:00Z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office 2007 rus ent: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