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1602"/>
        <w:gridCol w:w="8166"/>
        <w:gridCol w:w="975"/>
      </w:tblGrid>
      <w:tr w:rsidR="00B61F6E" w:rsidRPr="00B61F6E" w:rsidTr="00B61F6E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F6E" w:rsidRPr="00B61F6E" w:rsidRDefault="00B61F6E" w:rsidP="00B61F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</w:pPr>
            <w:r w:rsidRPr="00B61F6E"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  <w:t>Клинико-диагностические исследования</w:t>
            </w:r>
          </w:p>
        </w:tc>
      </w:tr>
      <w:tr w:rsidR="00B61F6E" w:rsidRPr="00B61F6E" w:rsidTr="00B61F6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F6E" w:rsidRPr="00B61F6E" w:rsidRDefault="00B61F6E" w:rsidP="00B61F6E">
            <w:pPr>
              <w:spacing w:after="300" w:line="240" w:lineRule="auto"/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</w:pPr>
            <w:r w:rsidRPr="00B61F6E"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F6E" w:rsidRPr="00B61F6E" w:rsidRDefault="00B61F6E" w:rsidP="00B61F6E">
            <w:pPr>
              <w:spacing w:after="300" w:line="240" w:lineRule="auto"/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</w:pPr>
            <w:r w:rsidRPr="00B61F6E"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  <w:t>A12.20.001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F6E" w:rsidRPr="00B61F6E" w:rsidRDefault="00B61F6E" w:rsidP="00B61F6E">
            <w:pPr>
              <w:spacing w:after="300" w:line="240" w:lineRule="auto"/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</w:pPr>
            <w:r w:rsidRPr="00B61F6E"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F6E" w:rsidRPr="00B61F6E" w:rsidRDefault="00B61F6E" w:rsidP="00B61F6E">
            <w:pPr>
              <w:spacing w:after="300" w:line="240" w:lineRule="auto"/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</w:pPr>
            <w:r w:rsidRPr="00B61F6E"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  <w:t>220,00</w:t>
            </w:r>
          </w:p>
        </w:tc>
      </w:tr>
      <w:tr w:rsidR="00B61F6E" w:rsidRPr="00B61F6E" w:rsidTr="00B61F6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F6E" w:rsidRPr="00B61F6E" w:rsidRDefault="00B61F6E" w:rsidP="00B61F6E">
            <w:pPr>
              <w:spacing w:after="300" w:line="240" w:lineRule="auto"/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</w:pPr>
            <w:r w:rsidRPr="00B61F6E"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F6E" w:rsidRPr="00B61F6E" w:rsidRDefault="00B61F6E" w:rsidP="00B61F6E">
            <w:pPr>
              <w:spacing w:after="300" w:line="240" w:lineRule="auto"/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</w:pPr>
            <w:r w:rsidRPr="00B61F6E"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  <w:t>B03.016.003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F6E" w:rsidRPr="00B61F6E" w:rsidRDefault="00B61F6E" w:rsidP="00B61F6E">
            <w:pPr>
              <w:spacing w:after="300" w:line="240" w:lineRule="auto"/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</w:pPr>
            <w:r w:rsidRPr="00B61F6E"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  <w:t>Определение антител к бледной трепонеме (Trepo№ema pallidum)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F6E" w:rsidRPr="00B61F6E" w:rsidRDefault="00B61F6E" w:rsidP="00B61F6E">
            <w:pPr>
              <w:spacing w:after="300" w:line="240" w:lineRule="auto"/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</w:pPr>
            <w:r w:rsidRPr="00B61F6E"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  <w:t>165,00</w:t>
            </w:r>
          </w:p>
        </w:tc>
      </w:tr>
      <w:tr w:rsidR="00B61F6E" w:rsidRPr="00B61F6E" w:rsidTr="00B61F6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F6E" w:rsidRPr="00B61F6E" w:rsidRDefault="00B61F6E" w:rsidP="00B61F6E">
            <w:pPr>
              <w:spacing w:after="300" w:line="240" w:lineRule="auto"/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</w:pPr>
            <w:r w:rsidRPr="00B61F6E"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F6E" w:rsidRPr="00B61F6E" w:rsidRDefault="00B61F6E" w:rsidP="00B61F6E">
            <w:pPr>
              <w:spacing w:after="300" w:line="240" w:lineRule="auto"/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</w:pPr>
            <w:r w:rsidRPr="00B61F6E"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  <w:t>B03.016.006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F6E" w:rsidRPr="00B61F6E" w:rsidRDefault="00B61F6E" w:rsidP="00B61F6E">
            <w:pPr>
              <w:spacing w:after="300" w:line="240" w:lineRule="auto"/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</w:pPr>
            <w:r w:rsidRPr="00B61F6E"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  <w:t>Исследование мочи методом Нечипоренко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F6E" w:rsidRPr="00B61F6E" w:rsidRDefault="00B61F6E" w:rsidP="00B61F6E">
            <w:pPr>
              <w:spacing w:after="300" w:line="240" w:lineRule="auto"/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</w:pPr>
            <w:r w:rsidRPr="00B61F6E"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  <w:t>140,00</w:t>
            </w:r>
          </w:p>
        </w:tc>
      </w:tr>
    </w:tbl>
    <w:p w:rsidR="00D65B46" w:rsidRDefault="00D65B46">
      <w:bookmarkStart w:id="0" w:name="_GoBack"/>
      <w:bookmarkEnd w:id="0"/>
    </w:p>
    <w:sectPr w:rsidR="00D65B46" w:rsidSect="00B61F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88"/>
    <w:rsid w:val="003B1C88"/>
    <w:rsid w:val="00B61F6E"/>
    <w:rsid w:val="00D6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4E161-19F3-4684-B9B8-42CFEF0C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2019-10-25T07:40:00Z</dcterms:created>
  <dcterms:modified xsi:type="dcterms:W3CDTF">2019-10-25T07:40:00Z</dcterms:modified>
</cp:coreProperties>
</file>