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F1" w:rsidRPr="003B3EF1" w:rsidRDefault="003B3EF1" w:rsidP="003B3EF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Перечень документов для оформления несовершеннолетнего на реабилитацию в КГБУСО «СРЦН «Парус надежды»: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Индивидуальная программа предоставления социальных услуг (ИППСУ);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Паспорт законного представителя;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Свидетельство о рождении несовершеннолетнего (копия);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Полис обязательного медицинского страхования несовершеннолетнего (копия);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СНИЛС несовершеннолетнего (копия);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Амбулаторная карта или выписка из амбулаторной карты несовершеннолетнего с данными о рождении и развитии ребенка с указанием перенесенных заболеваний, хронических заболеваний, аллергического анамнеза, контакта с больными туберкулезом (</w:t>
      </w:r>
      <w:proofErr w:type="gramStart"/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МБК(</w:t>
      </w:r>
      <w:proofErr w:type="gramEnd"/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+) или (-);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Выписка о прививках и реакции Манту с результатами за все годы;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Справки: врача педиатра о состоянии здоровья, эпидемиологическом окружении; о чистоте кожных покровов и осмотре на педикулёз; результаты анализов на яйца глистов, энтеробиоз.</w:t>
      </w:r>
    </w:p>
    <w:p w:rsidR="003B3EF1" w:rsidRPr="003B3EF1" w:rsidRDefault="003B3EF1" w:rsidP="003B3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 xml:space="preserve">Справку, </w:t>
      </w:r>
      <w:proofErr w:type="gramStart"/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характеристику  и</w:t>
      </w:r>
      <w:proofErr w:type="gramEnd"/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 xml:space="preserve"> копию личного дела из школы, в которой обучается несовершеннолетний с отметкой о временном убытии в реабилитационный центр для прохождения реабилитации.</w:t>
      </w:r>
    </w:p>
    <w:p w:rsidR="003B3EF1" w:rsidRPr="003B3EF1" w:rsidRDefault="003B3EF1" w:rsidP="003B3EF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для детей с инвалидностью или детей с ограниченными возможностями здоровья дополнительно</w:t>
      </w:r>
    </w:p>
    <w:p w:rsidR="003B3EF1" w:rsidRPr="003B3EF1" w:rsidRDefault="003B3EF1" w:rsidP="003B3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 xml:space="preserve">справку </w:t>
      </w:r>
      <w:proofErr w:type="gramStart"/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от  педиатра</w:t>
      </w:r>
      <w:proofErr w:type="gramEnd"/>
      <w:r w:rsidRPr="003B3EF1">
        <w:rPr>
          <w:rFonts w:ascii="Arial" w:eastAsia="Times New Roman" w:hAnsi="Arial" w:cs="Arial"/>
          <w:color w:val="000119"/>
          <w:sz w:val="23"/>
          <w:szCs w:val="23"/>
          <w:lang w:eastAsia="ru-RU"/>
        </w:rPr>
        <w:t xml:space="preserve"> с указанием диагноза, рекомендациями для врача физиотерапевта, врача ЛФК, а также с информацией о состоянии здоровья и возможностью нахождения в детском учреждении, Ф.20.</w:t>
      </w:r>
    </w:p>
    <w:p w:rsidR="002E5697" w:rsidRDefault="002E5697">
      <w:bookmarkStart w:id="0" w:name="_GoBack"/>
      <w:bookmarkEnd w:id="0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FBB"/>
    <w:multiLevelType w:val="multilevel"/>
    <w:tmpl w:val="469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45B62"/>
    <w:multiLevelType w:val="multilevel"/>
    <w:tmpl w:val="096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6E"/>
    <w:rsid w:val="002E5697"/>
    <w:rsid w:val="003B3EF1"/>
    <w:rsid w:val="007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78FE-C37F-479E-98EB-06ECC691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2019-10-04T19:21:00Z</dcterms:created>
  <dcterms:modified xsi:type="dcterms:W3CDTF">2019-10-04T19:22:00Z</dcterms:modified>
</cp:coreProperties>
</file>