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D36A" w14:textId="77777777" w:rsidR="00E22105" w:rsidRPr="00E22105" w:rsidRDefault="00E22105" w:rsidP="00E22105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b/>
          <w:bCs/>
          <w:color w:val="575555"/>
          <w:sz w:val="24"/>
          <w:szCs w:val="24"/>
          <w:lang w:eastAsia="ru-RU"/>
        </w:rPr>
        <w:t>ПОДГОТОВКА К (РЕКТО-, СИГМО-) КОЛОНОСКОПИИ</w:t>
      </w:r>
    </w:p>
    <w:p w14:paraId="0AF975C8" w14:textId="77777777" w:rsidR="00E22105" w:rsidRPr="00E22105" w:rsidRDefault="00E22105" w:rsidP="00E2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1F283F31" w14:textId="77777777" w:rsidR="00E22105" w:rsidRPr="00E22105" w:rsidRDefault="00E22105" w:rsidP="00E22105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того чтобы осмотреть слизистую оболочку толстой кишки необходимо, чтобы в ее просвете не было каловых масс. Успех и информативность исследования определяется, в основном, качеством подготовки к процедуре, поэтому уделите самое серьезное внимание выполнению следующих рекомендаций:</w:t>
      </w:r>
    </w:p>
    <w:p w14:paraId="660D03DB" w14:textId="77777777" w:rsidR="00E22105" w:rsidRPr="00E22105" w:rsidRDefault="00E22105" w:rsidP="00E2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1C59C639" w14:textId="77777777" w:rsidR="00E22105" w:rsidRPr="00E22105" w:rsidRDefault="00E22105" w:rsidP="00E22105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1.Диета: за 2 дня исследования необходимо придерживаться бесшлаковой диеты (исключить из рациона плохо перевариваемую пищу, содержащую грубую клетчатку и семена растений). Исключить: овощи (морковь, свекла, капуста, редис, огурцы, помидоры, лук) в любом виде, а также ягоды, варенья, компоты, фрукты, молоко, хлеб из муки грубого помола, бобовые, грибы. Разрешается: отварное мясо, рыба, каши без молока, бульоны без овощей, сыр, творог, майонез; прозрачные жидкости без ограничений.</w:t>
      </w:r>
    </w:p>
    <w:p w14:paraId="3B162E22" w14:textId="77777777" w:rsidR="00E22105" w:rsidRPr="00E22105" w:rsidRDefault="00E22105" w:rsidP="00E22105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2.Перед исследованием, накануне, последний прием пищи в 16.00. В день исследования допускается сладкий чай.</w:t>
      </w:r>
    </w:p>
    <w:p w14:paraId="5CF49562" w14:textId="77777777" w:rsidR="00E22105" w:rsidRPr="00E22105" w:rsidRDefault="00E22105" w:rsidP="00E2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2E13B1EF" w14:textId="77777777" w:rsidR="00E22105" w:rsidRPr="00E22105" w:rsidRDefault="00E22105" w:rsidP="00E22105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Первый вариант подготовки</w:t>
      </w: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 это подготовка препаратом ФОРТРАНС, ЛАВАКОЛ (режим дозирования согласно инструкции производителя):</w:t>
      </w:r>
    </w:p>
    <w:p w14:paraId="449DF5CA" w14:textId="77777777" w:rsidR="00E22105" w:rsidRPr="00E22105" w:rsidRDefault="00E22105" w:rsidP="00E2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7AEB29A9" w14:textId="77777777" w:rsidR="00E22105" w:rsidRPr="00E22105" w:rsidRDefault="00E22105" w:rsidP="00E2210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ФОРТРАНС – 1 пакетик на 20 кг веса пациента (до 70 кг – 3 пакетика, свыше 70 кг – 4 пакетика) Каждый пакет разводиться в литре питьевой негазированной воды. Получится 3 или 4 литра раствора. Раствор ЛАВАКОЛа готовится аналогично, режим дозирования – 1 пакетик на стакан воды;</w:t>
      </w:r>
    </w:p>
    <w:p w14:paraId="2AAA2C16" w14:textId="77777777" w:rsidR="00E22105" w:rsidRPr="00E22105" w:rsidRDefault="00E22105" w:rsidP="00E221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5D6A0CDA" w14:textId="77777777" w:rsidR="00E22105" w:rsidRPr="00E22105" w:rsidRDefault="00E22105" w:rsidP="00E2210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приготовленный раствор необходимо выпить накануне исследования в период с 16-17 часов до 20-21 часа дробными порциями. Рекомендуется принимать по 200 мл каждые 20 минут. Если во время приема возникнет ощущение тошноты, можно прервать прием на 25-30 мин. В раствор можно добавить свежевыжатый сок лимона для улучшения вкусовых свойств препарата;</w:t>
      </w:r>
    </w:p>
    <w:p w14:paraId="487BDE43" w14:textId="77777777" w:rsidR="00E22105" w:rsidRPr="00E22105" w:rsidRDefault="00E22105" w:rsidP="00E221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530A8CBA" w14:textId="77777777" w:rsidR="00E22105" w:rsidRPr="00E22105" w:rsidRDefault="00E22105" w:rsidP="00E2210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возможен прием препарата в равных частях вечером накануне и утром в день обследования, при этом последний прием препарата должен быть за 3-4 часа до назначенного исследования.</w:t>
      </w:r>
    </w:p>
    <w:p w14:paraId="56C593FC" w14:textId="77777777" w:rsidR="00E22105" w:rsidRPr="00E22105" w:rsidRDefault="00E22105" w:rsidP="00E22105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использовании препаратов ФОРТРАНС или ЛАВАКОЛ клизмы делать не нужно!</w:t>
      </w:r>
    </w:p>
    <w:p w14:paraId="74CB1145" w14:textId="77777777" w:rsidR="00E22105" w:rsidRPr="00E22105" w:rsidRDefault="00E22105" w:rsidP="00E2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2D628565" w14:textId="77777777" w:rsidR="00E22105" w:rsidRPr="00E22105" w:rsidRDefault="00E22105" w:rsidP="00E22105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Второй вариант подготовки</w:t>
      </w: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 это подготовка с помощью клизм (способ подготовки приведен ниже), однако этот метод подготовки далеко не всегда обеспечивает качественную подготовку и, как следствие, качественный осмотр. Данная методика применяется в случаях невозможности лекарственной подготовки:</w:t>
      </w:r>
    </w:p>
    <w:p w14:paraId="37A43AF3" w14:textId="77777777" w:rsidR="00E22105" w:rsidRPr="00E22105" w:rsidRDefault="00E22105" w:rsidP="00E2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32764C27" w14:textId="77777777" w:rsidR="00E22105" w:rsidRPr="00E22105" w:rsidRDefault="00E22105" w:rsidP="00E2210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t>накануне исследования в 16 часов необходимо принять 40-60 граммов касторового масла. Другие слабительные (препараты сенны, бисакодил и пр.) приводят к выраженному повышению тонуса толстой кишки, что делает исследование более трудоемким и зачастую болезненным;</w:t>
      </w:r>
    </w:p>
    <w:p w14:paraId="7F543FC4" w14:textId="77777777" w:rsidR="00E22105" w:rsidRPr="00E22105" w:rsidRDefault="00E22105" w:rsidP="00E221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5E1F4CF8" w14:textId="77777777" w:rsidR="00E22105" w:rsidRPr="00E22105" w:rsidRDefault="00E22105" w:rsidP="00E2210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после самостоятельного стула необходимо сделать 2 клизмы по 1-1,5 литра. Клизмы делают в 20 и 22 часа (возможна постановка 2 клизм в более ранние часы);</w:t>
      </w:r>
    </w:p>
    <w:p w14:paraId="71D8AF37" w14:textId="77777777" w:rsidR="00E22105" w:rsidRPr="00E22105" w:rsidRDefault="00E22105" w:rsidP="00E221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20C6CB1E" w14:textId="77777777" w:rsidR="00E22105" w:rsidRPr="00E22105" w:rsidRDefault="00E22105" w:rsidP="00E2210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утром в день исследования необходимо сделать еще 2 такие же клизмы (в 7 и 8 часов);</w:t>
      </w:r>
    </w:p>
    <w:p w14:paraId="056AF460" w14:textId="77777777" w:rsidR="00E22105" w:rsidRPr="00E22105" w:rsidRDefault="00E22105" w:rsidP="00E221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732DBC5F" w14:textId="77777777" w:rsidR="00E22105" w:rsidRPr="00E22105" w:rsidRDefault="00E22105" w:rsidP="00E2210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нет необходимости голодать в день исследования.</w:t>
      </w:r>
    </w:p>
    <w:p w14:paraId="3CA07CE0" w14:textId="77777777" w:rsidR="00E22105" w:rsidRPr="00E22105" w:rsidRDefault="00E22105" w:rsidP="00E2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73E37AA8" w14:textId="77777777" w:rsidR="00E22105" w:rsidRPr="00E22105" w:rsidRDefault="00E22105" w:rsidP="00E22105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Если у Вас имеется склонность к запорам</w:t>
      </w: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то для подготовки к колоноскопии необходимо дополнительно выполнить несколько рекомендаций:</w:t>
      </w:r>
    </w:p>
    <w:p w14:paraId="78E584B3" w14:textId="77777777" w:rsidR="00E22105" w:rsidRPr="00E22105" w:rsidRDefault="00E22105" w:rsidP="00E2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1820C908" w14:textId="77777777" w:rsidR="00E22105" w:rsidRPr="00E22105" w:rsidRDefault="00E22105" w:rsidP="00E2210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 3-4 дня до исследования необходимо перейти на специальную (бесшлаковую) диету, исключив из рациона свежие овощи и фрукты, бобовые, черный хлеб, капусту в любом виде (как свежую, так и прошедшую кулинарную обработку);</w:t>
      </w:r>
    </w:p>
    <w:p w14:paraId="3CCCF114" w14:textId="77777777" w:rsidR="00E22105" w:rsidRPr="00E22105" w:rsidRDefault="00E22105" w:rsidP="00E221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1D495672" w14:textId="77777777" w:rsidR="00E22105" w:rsidRPr="00E22105" w:rsidRDefault="00E22105" w:rsidP="00E2210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это же время необходимо ежедневно принимать слабительные препараты, которыми Вы обычно пользуетесь. Возможно, необходимо увеличить их дозу (для решения этого вопроса посоветуйтесь с Вашим лечащим врачом);</w:t>
      </w:r>
    </w:p>
    <w:p w14:paraId="21862683" w14:textId="77777777" w:rsidR="00E22105" w:rsidRPr="00E22105" w:rsidRDefault="00E22105" w:rsidP="00E2210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14:paraId="328033ED" w14:textId="77777777" w:rsidR="00E22105" w:rsidRPr="00E22105" w:rsidRDefault="00E22105" w:rsidP="00E22105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дальнейшая подготовка не отличается от вышеизложенной.</w:t>
      </w:r>
    </w:p>
    <w:p w14:paraId="7B54D7BF" w14:textId="77777777" w:rsidR="00E22105" w:rsidRPr="00E22105" w:rsidRDefault="00E22105" w:rsidP="00E22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00E5B3A0" w14:textId="77777777" w:rsidR="00E22105" w:rsidRPr="00E22105" w:rsidRDefault="00E22105" w:rsidP="00E22105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E22105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Если перед колоноскопией выполняется рентгенологическое исследование толстой кишки – ирригоскопия, то эндоскопическое исследование можно выполнять спустя 2-3 дня после ирригоскопии.</w:t>
      </w:r>
    </w:p>
    <w:p w14:paraId="77AD7CD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0004"/>
    <w:multiLevelType w:val="multilevel"/>
    <w:tmpl w:val="9A42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52FC5"/>
    <w:multiLevelType w:val="multilevel"/>
    <w:tmpl w:val="8A4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86FB0"/>
    <w:multiLevelType w:val="multilevel"/>
    <w:tmpl w:val="F25E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45"/>
    <w:rsid w:val="00991945"/>
    <w:rsid w:val="00C2234E"/>
    <w:rsid w:val="00E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1225F-394E-4C15-882A-31B0AF53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105"/>
    <w:rPr>
      <w:b/>
      <w:bCs/>
    </w:rPr>
  </w:style>
  <w:style w:type="paragraph" w:styleId="a4">
    <w:name w:val="Normal (Web)"/>
    <w:basedOn w:val="a"/>
    <w:uiPriority w:val="99"/>
    <w:semiHidden/>
    <w:unhideWhenUsed/>
    <w:rsid w:val="00E2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2019-06-18T05:49:00Z</dcterms:created>
  <dcterms:modified xsi:type="dcterms:W3CDTF">2019-06-18T05:49:00Z</dcterms:modified>
</cp:coreProperties>
</file>