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9E0E3" w14:textId="77777777" w:rsidR="008B216D" w:rsidRPr="008B216D" w:rsidRDefault="008B216D" w:rsidP="008B216D">
      <w:pPr>
        <w:shd w:val="clear" w:color="auto" w:fill="F8F8F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ПРАВИЛА</w:t>
      </w:r>
    </w:p>
    <w:p w14:paraId="5CD5577B" w14:textId="77777777" w:rsidR="008B216D" w:rsidRPr="008B216D" w:rsidRDefault="008B216D" w:rsidP="008B216D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shd w:val="clear" w:color="auto" w:fill="F8F8F8"/>
          <w:lang w:eastAsia="ru-RU"/>
        </w:rPr>
      </w:pPr>
      <w:r w:rsidRPr="008B216D">
        <w:rPr>
          <w:rFonts w:ascii="inherit" w:eastAsia="Times New Roman" w:hAnsi="inherit" w:cs="Arial"/>
          <w:b/>
          <w:bCs/>
          <w:color w:val="000000"/>
          <w:sz w:val="21"/>
          <w:szCs w:val="21"/>
          <w:shd w:val="clear" w:color="auto" w:fill="F8F8F8"/>
          <w:lang w:eastAsia="ru-RU"/>
        </w:rPr>
        <w:t>внутреннего распорядка для пациентов</w:t>
      </w:r>
    </w:p>
    <w:p w14:paraId="7F89F38E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14:paraId="6A5181AC" w14:textId="77777777" w:rsidR="008B216D" w:rsidRPr="008B216D" w:rsidRDefault="008B216D" w:rsidP="008B216D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Санкт-Петербургского государственного бюджетного учреждения здравоохранения</w:t>
      </w:r>
    </w:p>
    <w:p w14:paraId="53E8A3B0" w14:textId="77777777" w:rsidR="008B216D" w:rsidRPr="008B216D" w:rsidRDefault="008B216D" w:rsidP="008B216D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«Кожно-венерологический диспансер №2»</w:t>
      </w:r>
    </w:p>
    <w:p w14:paraId="1EDC689D" w14:textId="77777777" w:rsidR="008B216D" w:rsidRPr="008B216D" w:rsidRDefault="008B216D" w:rsidP="008B216D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14:paraId="08A60211" w14:textId="77777777" w:rsidR="008B216D" w:rsidRPr="008B216D" w:rsidRDefault="008B216D" w:rsidP="008B216D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Общие положения</w:t>
      </w:r>
    </w:p>
    <w:p w14:paraId="63A9EE09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1.1. Правила внутреннего распорядка для </w:t>
      </w: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пациентов </w:t>
      </w: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(далее - Правила) Государственного бюджетного учреждения здравоохранения «Кожно-венерологический диспансер №2» (далее - Учреждение) являются организационно - правовым документом, регламентирующим в соответствии с законодательством Российской Федерации в сфере здравоохранения вопросы, возникающие между участниками правоотношений - пациентом (его представителем)  и Учреждением, распространяются на все структурные подразделения учреждения.</w:t>
      </w:r>
    </w:p>
    <w:p w14:paraId="091DC164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Учреждения, распоряжениями руководителей структурных подразделений Учреждения и иными локальными нормативными актами.</w:t>
      </w:r>
    </w:p>
    <w:p w14:paraId="5590BEF1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Настоящие Правила разработаны в соответствии:</w:t>
      </w:r>
    </w:p>
    <w:p w14:paraId="2CFA046F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 Федеральным законом от 21.11.2011 N 323-ФЗ (ред. от 13.07.2015, с изм. от 30.09.2015)</w:t>
      </w:r>
    </w:p>
    <w:p w14:paraId="0E88EAD9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"Об основах охраны здоровья граждан в Российской Федерации" (с изм. и доп., вступ. в силу с 24.07.2015);</w:t>
      </w:r>
    </w:p>
    <w:p w14:paraId="35A6361D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Федеральным законом от 29.11.2010 N 326-ФЗ (ред. от 01.12.2014) "Об обязательном медицинском страховании в Российской Федерации" (с изм. и доп., вступ. в силу с 01.01.2015);</w:t>
      </w:r>
    </w:p>
    <w:p w14:paraId="4476C19D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Законом РФ от 07.02.1992 N 2300-1 (ред. от 13.07.2015)</w:t>
      </w:r>
    </w:p>
    <w:p w14:paraId="1AEE7E07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Законом РФ от 07.02.1992 N 2300-1 (ред. от 13.07.2015) "О защите прав потребителей"</w:t>
      </w:r>
    </w:p>
    <w:p w14:paraId="4A658BCA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"Гражданским кодексом Российской Федерации (часть первая)" от 30.11.1994 N 51-ФЗ (ред. от 13.07.2015) (с изм. и доп., вступ. в силу с 01.10.2015)</w:t>
      </w:r>
    </w:p>
    <w:p w14:paraId="34B09588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"Гражданским кодексом Российской Федерации (часть вторая)" от 26.01.1996 N 14-ФЗ (ред. от 29.06.2015) (с изм. и доп., вступ. в силу с 01.07.2015)</w:t>
      </w:r>
    </w:p>
    <w:p w14:paraId="75655161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"Гражданским кодексом Российской Федерации (часть третья) " от 26.11.2001 N 146-ФЗ (ред. От 05.05.2014)  и  иными нормативными актами.</w:t>
      </w:r>
    </w:p>
    <w:p w14:paraId="4AEFE14F" w14:textId="77777777" w:rsidR="008B216D" w:rsidRPr="008B216D" w:rsidRDefault="008B216D" w:rsidP="008B216D">
      <w:pPr>
        <w:numPr>
          <w:ilvl w:val="0"/>
          <w:numId w:val="1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Правила определяют нормы поведения пациентов  учреждения  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учреждения, а также работников учреждения.    Соблюдение настоящих Правил является обязательным.</w:t>
      </w:r>
    </w:p>
    <w:p w14:paraId="6FA38344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1.4. Правила включают:</w:t>
      </w:r>
    </w:p>
    <w:p w14:paraId="6EEFB34C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Порядок обращения пациента в диспансер;</w:t>
      </w: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- Права и обязанности пациента;</w:t>
      </w: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- Порядок разрешения конфликтных ситуаций между диспансером и пациентом;</w:t>
      </w: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- Порядок предоставления информации о состоянии здоровья пациента;</w:t>
      </w:r>
    </w:p>
    <w:p w14:paraId="7CBE6484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Порядок выдачи справок, выписок из медицинской документации пациенту или другим лицам;</w:t>
      </w:r>
    </w:p>
    <w:p w14:paraId="2F230A2D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График работы поликлиники и ее должностных лиц;</w:t>
      </w:r>
    </w:p>
    <w:p w14:paraId="6E4A1B50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- Информацию о перечне платных медицинских услуг и порядке их оказания.</w:t>
      </w:r>
    </w:p>
    <w:p w14:paraId="2C06CA65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1.5. Правила должны находиться в доступном для пациентов месте, а также размещаться на официальном сайте учреждения в сети Интернет.</w:t>
      </w:r>
    </w:p>
    <w:p w14:paraId="1B8F41C3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1.6. В настоящих Правилах используются следующие основные понятия:</w:t>
      </w:r>
    </w:p>
    <w:p w14:paraId="61DA8ABD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Медицинская услуга</w:t>
      </w: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– медицинское вмешательство или комплекс медицинских вмешательств, направленных на профилактику, диагностику и лечение заболеваний.</w:t>
      </w:r>
    </w:p>
    <w:p w14:paraId="180957A5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Медицинская помощь</w:t>
      </w: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– комплекс мероприятий, направленных на поддержание и (или) восстановление здоровья пациентов</w:t>
      </w:r>
    </w:p>
    <w:p w14:paraId="39740665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Пациент</w:t>
      </w: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14:paraId="33262609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Посетителем учреждения </w:t>
      </w: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 признается любое физическое лицо, временно находящееся в здании или служебном помещении учреждения, в том числе, сопровождающее несовершеннолетних, для которого учреждение не является местом работы.</w:t>
      </w:r>
    </w:p>
    <w:p w14:paraId="598DFCD6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Несовершеннолетние лица в возрасте до 14 лет</w:t>
      </w: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могут находиться в здании и служебных помещениях учреждения только в сопровождении родителей, близких родственников, опекунов или педагогов (других сопровождающих лиц).</w:t>
      </w:r>
    </w:p>
    <w:p w14:paraId="37298837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Лечащий врач</w:t>
      </w: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учреждении.</w:t>
      </w:r>
    </w:p>
    <w:p w14:paraId="4F5B8417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1.7  Внутренний распорядок для пациентов регулируется правилами, утвержденными приказом главного врача СПб ГУБЗ «КВД №2»</w:t>
      </w:r>
    </w:p>
    <w:p w14:paraId="04E74598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1.8. Правила внутреннего распорядка обязательны для всех пациентов, проходящих обследование и лечение в СПб ГУБЗ «КВД № 2».</w:t>
      </w:r>
    </w:p>
    <w:p w14:paraId="37658686" w14:textId="77777777" w:rsidR="008B216D" w:rsidRPr="008B216D" w:rsidRDefault="008B216D" w:rsidP="008B216D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Порядок обращения пациентов в учреждение</w:t>
      </w:r>
    </w:p>
    <w:p w14:paraId="4CE6A642" w14:textId="77777777" w:rsidR="008B216D" w:rsidRPr="008B216D" w:rsidRDefault="008B216D" w:rsidP="008B216D">
      <w:pPr>
        <w:numPr>
          <w:ilvl w:val="0"/>
          <w:numId w:val="2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Медицинское учреждение оказывает специализированную медицинскую помощь по дерматовенерологии и косметологии. Специализированная медицинская помощь по дерматовенерологии    может оказываться населению:</w:t>
      </w:r>
    </w:p>
    <w:p w14:paraId="47851B2D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а) в качестве бесплатной - в рамках территориальной Программы государственных гарантий бесплатного оказания гражданам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</w:p>
    <w:p w14:paraId="58706816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б) в качестве платной медицинской помощи - за счет средств граждан и организаций.</w:t>
      </w:r>
    </w:p>
    <w:p w14:paraId="6B55EC8E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2.1. В целях профилактики заболеваний, своевременной диагностики и лечения в амбулаторных условиях граждане закрепляются за СПб ГУБЗ «КВД№2»</w:t>
      </w: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страховыми медицинскими организациями по согласованию с главным врачом.</w:t>
      </w: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2.2. В диспансере оказывается:</w:t>
      </w:r>
    </w:p>
    <w:p w14:paraId="5A60F83F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амбулаторно-поликлиническая помощь  ежедневно с понедельника по пятницу включительно, с 08-00 до 20-00;  в субботу  и праздничные дни (по графику) – дежурным врачом  с  9-00 до  15-00;</w:t>
      </w:r>
    </w:p>
    <w:p w14:paraId="5520820B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медицинская помощь в дневном стационаре, плановая госпитализация осуществляется по будням  во Вт и Чт с 14-00 до 20-00, в Пн, Ср, Пт с 8-00 до 14-00.</w:t>
      </w:r>
    </w:p>
    <w:p w14:paraId="5B29D52F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2.3. При состояниях, требующих срочного медицинского вмешательства, угрожающих жизни или здоровью гражданина, необходимо обратиться в службу скорой медицинской помощи.</w:t>
      </w: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2.4. Медицинская помощь населению на дому осуществляется по территориальному </w:t>
      </w: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принципу пациентам, утратившим способность к самостоятельному передвижению. Для получения медицинской помощи на дому при острых заболеваниях или обострениях хронических заболеваний вызов врача на дом производится через участкового врача терапевта</w:t>
      </w:r>
    </w:p>
    <w:p w14:paraId="6EE44935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2.3. При состояниях, не требующих срочного медицинского вмешательства, пациент обращается в регистратуру учреждения.</w:t>
      </w:r>
    </w:p>
    <w:p w14:paraId="46D96DFD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2.4. При первичном или повторном обращении пациент обязан представить документ, удостоверяющий личность (паспорт) и действующий страховой полис. В регистратуре учреждения при первичном обращении на пациента оформляется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удовлетворяющих личность (паспорт), серия и номер паспорта, серия и номер страхового медицинского полиса.</w:t>
      </w: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О пациенте, в соответствии с утвержденной формой медицинской документации, оформляется информированное добровольное согласие на медицинские вмешательства при получении медицинской  помощи, а так же согласие на обработку персональных данных пациента. Прием пациентов в возрасте до 15 лет осуществляется с письменного согласия родителя или законного представителя</w:t>
      </w:r>
    </w:p>
    <w:p w14:paraId="1E5D66F1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2.5. Медицинская карта амбулаторного больного, наряду с другими медицинскими документами, относится к первичным медицинским документам и должна храниться в диспансере. Учреждение несет ответственность за сохранность медицинских документов, условия и сроки их хранения.  Пациент же реализует свои права на информацию о состоянии его здоровья в соответствии со ст. 22 Федерального закона от 21.11.2011 № 323-ФЗ «Об основах охраны здоровья граждан в Российской Федерации» (в том числе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специалистов). Выдача медицинских карт на руки пациенту возможна только с разрешения администрации диспансера  (главный врач, заместитель главного врача) по личному заявлению пациента. Самовольное изъятие амбулаторной карты больного, истории болезни и вынос ее за пределы Учреждения не допускается.</w:t>
      </w:r>
    </w:p>
    <w:p w14:paraId="0042F1D6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2.6. Пациент имеет право выбора лечащего врача с учетом его согласия.</w:t>
      </w: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2.7.  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наглядно.</w:t>
      </w: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2.8. При записи на оказание плановой медицинской помощи возможно наличие срока ожидания.</w:t>
      </w: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2.9. Запись на прием пациентов  осуществляется четырьмя способами:</w:t>
      </w:r>
    </w:p>
    <w:p w14:paraId="234460C2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- через региональный портал «электронная запись на приём к врачу» ;</w:t>
      </w:r>
    </w:p>
    <w:p w14:paraId="1140A6EE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- через районный кол-центр телефонного обслуживания по телефону 573-99-11;</w:t>
      </w:r>
    </w:p>
    <w:p w14:paraId="7850C004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лично, через регистратуру,</w:t>
      </w:r>
    </w:p>
    <w:p w14:paraId="4CE34533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инфомат, установленный в холле регистратуры.</w:t>
      </w:r>
    </w:p>
    <w:p w14:paraId="45E29729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2.10. Время на прием пациента врачом-специалистом определено с учетом действующих расчетных нормативов. При проведении совместных консультаций врачами-специалистами, в случае приема пациентов со сложной лечебно-диагностической ситуацией время приема может быть смещено относительно запланированного. </w:t>
      </w:r>
    </w:p>
    <w:p w14:paraId="20CDCD5F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2.11. Информацию о времени приема врачей, о порядке предварительной записи на прием к врачам пациент может получить в регистратуре в устной форме, в том числе по телефону, с помощью информационных стендов, расположенных в холле регистратуры, а также с помощью сети Интернет на официальном сайте учреждения: kvd2spb.ru</w:t>
      </w:r>
    </w:p>
    <w:p w14:paraId="124C8850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2.12. При наличии лечебно-диагностической ситуации, которую не может разрешить самостоятельно врач-специалист диспансера, пациенту выдается направление на консультацию в  другое специализированное учреждение.</w:t>
      </w:r>
    </w:p>
    <w:p w14:paraId="1D160D87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2.13.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 Направление на плановую госпитализацию пациентов, нуждающихся в стационарном лечении, осуществляется после предварительного обследования больных в порядке, установленном Комитетом по здравоохранению Правительства Санкт-Петербурга.</w:t>
      </w:r>
    </w:p>
    <w:p w14:paraId="7211AAD0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2.14. Экстренная госпитализация больных с острой патологией осуществляется с привлечением отделения скорой медицинской помощи. Ожидание пациентом приезда бригады скорой медицинской помощи должно осуществляться в кабинете врача,   под наблюдением  медицинского персонала.</w:t>
      </w:r>
    </w:p>
    <w:p w14:paraId="2AD2E54D" w14:textId="77777777" w:rsidR="008B216D" w:rsidRPr="008B216D" w:rsidRDefault="008B216D" w:rsidP="008B216D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14:paraId="77B378A3" w14:textId="77777777" w:rsidR="008B216D" w:rsidRPr="008B216D" w:rsidRDefault="008B216D" w:rsidP="008B216D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Права и обязанности пациентов</w:t>
      </w:r>
    </w:p>
    <w:p w14:paraId="3B27F1DD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3.1. Пациент имеет право на:</w:t>
      </w:r>
    </w:p>
    <w:p w14:paraId="06766D73" w14:textId="77777777" w:rsidR="008B216D" w:rsidRPr="008B216D" w:rsidRDefault="008B216D" w:rsidP="008B216D">
      <w:pPr>
        <w:numPr>
          <w:ilvl w:val="0"/>
          <w:numId w:val="3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выбор врача и выбор медицинской организации в соответствии с ФЗ от 21.11.2011г.</w:t>
      </w:r>
    </w:p>
    <w:p w14:paraId="0851972B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№ 323-ФЗ «Об основах охраны здоровья граждан в Российской Федерации»;</w:t>
      </w:r>
    </w:p>
    <w:p w14:paraId="3D20FD8D" w14:textId="77777777" w:rsidR="008B216D" w:rsidRPr="008B216D" w:rsidRDefault="008B216D" w:rsidP="008B216D">
      <w:pPr>
        <w:numPr>
          <w:ilvl w:val="0"/>
          <w:numId w:val="4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 </w:t>
      </w:r>
    </w:p>
    <w:p w14:paraId="35ABD527" w14:textId="77777777" w:rsidR="008B216D" w:rsidRPr="008B216D" w:rsidRDefault="008B216D" w:rsidP="008B216D">
      <w:pPr>
        <w:numPr>
          <w:ilvl w:val="0"/>
          <w:numId w:val="4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получение консультаций врачей-специалистов; </w:t>
      </w:r>
    </w:p>
    <w:p w14:paraId="1C1D0539" w14:textId="77777777" w:rsidR="008B216D" w:rsidRPr="008B216D" w:rsidRDefault="008B216D" w:rsidP="008B216D">
      <w:pPr>
        <w:numPr>
          <w:ilvl w:val="0"/>
          <w:numId w:val="4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 </w:t>
      </w:r>
    </w:p>
    <w:p w14:paraId="205E1D32" w14:textId="77777777" w:rsidR="008B216D" w:rsidRPr="008B216D" w:rsidRDefault="008B216D" w:rsidP="008B216D">
      <w:pPr>
        <w:numPr>
          <w:ilvl w:val="0"/>
          <w:numId w:val="4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 </w:t>
      </w:r>
    </w:p>
    <w:p w14:paraId="5592D790" w14:textId="77777777" w:rsidR="008B216D" w:rsidRPr="008B216D" w:rsidRDefault="008B216D" w:rsidP="008B216D">
      <w:pPr>
        <w:numPr>
          <w:ilvl w:val="0"/>
          <w:numId w:val="4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 </w:t>
      </w:r>
    </w:p>
    <w:p w14:paraId="7D648554" w14:textId="77777777" w:rsidR="008B216D" w:rsidRPr="008B216D" w:rsidRDefault="008B216D" w:rsidP="008B216D">
      <w:pPr>
        <w:numPr>
          <w:ilvl w:val="0"/>
          <w:numId w:val="4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выбор лиц, которым в интересах пациента может быть передана информация о состоянии его здоровья; </w:t>
      </w:r>
    </w:p>
    <w:p w14:paraId="145BD570" w14:textId="77777777" w:rsidR="008B216D" w:rsidRPr="008B216D" w:rsidRDefault="008B216D" w:rsidP="008B216D">
      <w:pPr>
        <w:numPr>
          <w:ilvl w:val="0"/>
          <w:numId w:val="4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защиту сведений, составляющих врачебную тайну;</w:t>
      </w:r>
    </w:p>
    <w:p w14:paraId="2217EF26" w14:textId="77777777" w:rsidR="008B216D" w:rsidRPr="008B216D" w:rsidRDefault="008B216D" w:rsidP="008B216D">
      <w:pPr>
        <w:numPr>
          <w:ilvl w:val="0"/>
          <w:numId w:val="4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отказ от медицинского вмешательства; </w:t>
      </w:r>
    </w:p>
    <w:p w14:paraId="0B3E46E5" w14:textId="77777777" w:rsidR="008B216D" w:rsidRPr="008B216D" w:rsidRDefault="008B216D" w:rsidP="008B216D">
      <w:pPr>
        <w:numPr>
          <w:ilvl w:val="0"/>
          <w:numId w:val="4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возмещение вреда, причиненного здоровью при оказании ему медицинской помощи; </w:t>
      </w:r>
    </w:p>
    <w:p w14:paraId="6F327A9B" w14:textId="77777777" w:rsidR="008B216D" w:rsidRPr="008B216D" w:rsidRDefault="008B216D" w:rsidP="008B216D">
      <w:pPr>
        <w:numPr>
          <w:ilvl w:val="0"/>
          <w:numId w:val="4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 </w:t>
      </w:r>
    </w:p>
    <w:p w14:paraId="7E968E15" w14:textId="77777777" w:rsidR="008B216D" w:rsidRPr="008B216D" w:rsidRDefault="008B216D" w:rsidP="008B216D">
      <w:pPr>
        <w:numPr>
          <w:ilvl w:val="0"/>
          <w:numId w:val="4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 </w:t>
      </w:r>
    </w:p>
    <w:p w14:paraId="70D5AC8B" w14:textId="77777777" w:rsidR="008B216D" w:rsidRPr="008B216D" w:rsidRDefault="008B216D" w:rsidP="008B216D">
      <w:pPr>
        <w:numPr>
          <w:ilvl w:val="0"/>
          <w:numId w:val="4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 </w:t>
      </w:r>
    </w:p>
    <w:p w14:paraId="50494682" w14:textId="77777777" w:rsidR="008B216D" w:rsidRPr="008B216D" w:rsidRDefault="008B216D" w:rsidP="008B216D">
      <w:pPr>
        <w:numPr>
          <w:ilvl w:val="0"/>
          <w:numId w:val="4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получение медицинских услуг и иных услуг в рамках программ обязательного и добровольного медицинского страхования; </w:t>
      </w:r>
    </w:p>
    <w:p w14:paraId="2622C65D" w14:textId="77777777" w:rsidR="008B216D" w:rsidRPr="008B216D" w:rsidRDefault="008B216D" w:rsidP="008B216D">
      <w:pPr>
        <w:numPr>
          <w:ilvl w:val="0"/>
          <w:numId w:val="4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возмещение ущерба в случае причинения вреда его здоровью при оказании медицинской помощи. </w:t>
      </w:r>
    </w:p>
    <w:p w14:paraId="1F20AF29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3.2. Пациент обязан:</w:t>
      </w:r>
    </w:p>
    <w:p w14:paraId="43EC7569" w14:textId="77777777" w:rsidR="008B216D" w:rsidRPr="008B216D" w:rsidRDefault="008B216D" w:rsidP="008B216D">
      <w:pPr>
        <w:numPr>
          <w:ilvl w:val="0"/>
          <w:numId w:val="5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принимать меры к сохранению и укреплению своего здоровья; </w:t>
      </w:r>
    </w:p>
    <w:p w14:paraId="61611BDA" w14:textId="77777777" w:rsidR="008B216D" w:rsidRPr="008B216D" w:rsidRDefault="008B216D" w:rsidP="008B216D">
      <w:pPr>
        <w:numPr>
          <w:ilvl w:val="0"/>
          <w:numId w:val="5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своевременно обращаться за медицинской помощью; </w:t>
      </w:r>
    </w:p>
    <w:p w14:paraId="65766AD0" w14:textId="77777777" w:rsidR="008B216D" w:rsidRPr="008B216D" w:rsidRDefault="008B216D" w:rsidP="008B216D">
      <w:pPr>
        <w:numPr>
          <w:ilvl w:val="0"/>
          <w:numId w:val="5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учреждении; </w:t>
      </w:r>
    </w:p>
    <w:p w14:paraId="0AEC87A1" w14:textId="77777777" w:rsidR="008B216D" w:rsidRPr="008B216D" w:rsidRDefault="008B216D" w:rsidP="008B216D">
      <w:pPr>
        <w:numPr>
          <w:ilvl w:val="0"/>
          <w:numId w:val="5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проявлять в общении с медицинскими работниками такт и уважение, быть выдержанным, доброжелательным; </w:t>
      </w:r>
    </w:p>
    <w:p w14:paraId="2F1BEBB4" w14:textId="77777777" w:rsidR="008B216D" w:rsidRPr="008B216D" w:rsidRDefault="008B216D" w:rsidP="008B216D">
      <w:pPr>
        <w:numPr>
          <w:ilvl w:val="0"/>
          <w:numId w:val="5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 приходить на прием к врачу в алкогольном, наркотическом, ином токсическом опьянении; </w:t>
      </w:r>
    </w:p>
    <w:p w14:paraId="5D2E256A" w14:textId="77777777" w:rsidR="008B216D" w:rsidRPr="008B216D" w:rsidRDefault="008B216D" w:rsidP="008B216D">
      <w:pPr>
        <w:numPr>
          <w:ilvl w:val="0"/>
          <w:numId w:val="5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своевременно являться на прием и предупреждать о невозможности явки по уважительной причине; </w:t>
      </w:r>
    </w:p>
    <w:p w14:paraId="4E5E4938" w14:textId="77777777" w:rsidR="008B216D" w:rsidRPr="008B216D" w:rsidRDefault="008B216D" w:rsidP="008B216D">
      <w:pPr>
        <w:numPr>
          <w:ilvl w:val="0"/>
          <w:numId w:val="5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являться на лечение и диспансерные осмотры в установленное и согласованное с врачом время; </w:t>
      </w:r>
    </w:p>
    <w:p w14:paraId="122BD0E6" w14:textId="77777777" w:rsidR="008B216D" w:rsidRPr="008B216D" w:rsidRDefault="008B216D" w:rsidP="008B216D">
      <w:pPr>
        <w:numPr>
          <w:ilvl w:val="0"/>
          <w:numId w:val="5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сообщать врачу всю информацию, необходимую для постановки диагноза и лечения заболевания; </w:t>
      </w:r>
    </w:p>
    <w:p w14:paraId="35F9BC15" w14:textId="77777777" w:rsidR="008B216D" w:rsidRPr="008B216D" w:rsidRDefault="008B216D" w:rsidP="008B216D">
      <w:pPr>
        <w:numPr>
          <w:ilvl w:val="0"/>
          <w:numId w:val="5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 </w:t>
      </w:r>
    </w:p>
    <w:p w14:paraId="48B131C4" w14:textId="77777777" w:rsidR="008B216D" w:rsidRPr="008B216D" w:rsidRDefault="008B216D" w:rsidP="008B216D">
      <w:pPr>
        <w:numPr>
          <w:ilvl w:val="0"/>
          <w:numId w:val="5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подписать информированное согласие на медицинское вмешательство; </w:t>
      </w:r>
    </w:p>
    <w:p w14:paraId="50CF18A0" w14:textId="77777777" w:rsidR="008B216D" w:rsidRPr="008B216D" w:rsidRDefault="008B216D" w:rsidP="008B216D">
      <w:pPr>
        <w:numPr>
          <w:ilvl w:val="0"/>
          <w:numId w:val="5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ознакомиться с рекомендованным планом лечения и соблюдать его; </w:t>
      </w:r>
    </w:p>
    <w:p w14:paraId="33F08599" w14:textId="77777777" w:rsidR="008B216D" w:rsidRPr="008B216D" w:rsidRDefault="008B216D" w:rsidP="008B216D">
      <w:pPr>
        <w:numPr>
          <w:ilvl w:val="0"/>
          <w:numId w:val="5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своевременно и неукоснительно выполнять все предписания лечащего врача; </w:t>
      </w:r>
    </w:p>
    <w:p w14:paraId="2D41FF65" w14:textId="77777777" w:rsidR="008B216D" w:rsidRPr="008B216D" w:rsidRDefault="008B216D" w:rsidP="008B216D">
      <w:pPr>
        <w:numPr>
          <w:ilvl w:val="0"/>
          <w:numId w:val="5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лечения; </w:t>
      </w:r>
    </w:p>
    <w:p w14:paraId="57EFA41A" w14:textId="77777777" w:rsidR="008B216D" w:rsidRPr="008B216D" w:rsidRDefault="008B216D" w:rsidP="008B216D">
      <w:pPr>
        <w:numPr>
          <w:ilvl w:val="0"/>
          <w:numId w:val="5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 предпринимать действий, способных нарушить права других пациентов и работников учреждения; </w:t>
      </w:r>
    </w:p>
    <w:p w14:paraId="1F774E31" w14:textId="77777777" w:rsidR="008B216D" w:rsidRPr="008B216D" w:rsidRDefault="008B216D" w:rsidP="008B216D">
      <w:pPr>
        <w:numPr>
          <w:ilvl w:val="0"/>
          <w:numId w:val="5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соблюдать установленный порядок деятельности учреждения нормы поведения в общественных местах;</w:t>
      </w:r>
    </w:p>
    <w:p w14:paraId="3EFF71FC" w14:textId="77777777" w:rsidR="008B216D" w:rsidRPr="008B216D" w:rsidRDefault="008B216D" w:rsidP="008B216D">
      <w:pPr>
        <w:numPr>
          <w:ilvl w:val="0"/>
          <w:numId w:val="5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посещать подразделения учреждения и медицинские кабинеты,  в соответствии с установленным графиком их работы; </w:t>
      </w:r>
    </w:p>
    <w:p w14:paraId="68C4B59F" w14:textId="77777777" w:rsidR="008B216D" w:rsidRPr="008B216D" w:rsidRDefault="008B216D" w:rsidP="008B216D">
      <w:pPr>
        <w:numPr>
          <w:ilvl w:val="0"/>
          <w:numId w:val="5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 посещении медицинских кабинетов желательно надевать на обувь бахилы или переобуваться в сменную обувь; </w:t>
      </w:r>
    </w:p>
    <w:p w14:paraId="5D78963D" w14:textId="77777777" w:rsidR="008B216D" w:rsidRPr="008B216D" w:rsidRDefault="008B216D" w:rsidP="008B216D">
      <w:pPr>
        <w:numPr>
          <w:ilvl w:val="0"/>
          <w:numId w:val="5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не вмешиваться в действия лечащего врача, осуществлять иные действия, способствующие нарушению процесса оказания медицинской помощи; </w:t>
      </w:r>
    </w:p>
    <w:p w14:paraId="76287733" w14:textId="77777777" w:rsidR="008B216D" w:rsidRPr="008B216D" w:rsidRDefault="008B216D" w:rsidP="008B216D">
      <w:pPr>
        <w:numPr>
          <w:ilvl w:val="0"/>
          <w:numId w:val="5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 допускать проявлений неуважительного отношения к иным пациентам и работникам учреждения; </w:t>
      </w:r>
    </w:p>
    <w:p w14:paraId="0971E5F4" w14:textId="77777777" w:rsidR="008B216D" w:rsidRPr="008B216D" w:rsidRDefault="008B216D" w:rsidP="008B216D">
      <w:pPr>
        <w:numPr>
          <w:ilvl w:val="0"/>
          <w:numId w:val="5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бережно относиться к имуществу учреждения, соблюдать чистоту и тишину в помещениях учреждения.</w:t>
      </w:r>
    </w:p>
    <w:p w14:paraId="718F7005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3.3.</w:t>
      </w: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учреждения, пациентов и посетителей в зданиях и служебных помещениях, запрещается:</w:t>
      </w:r>
    </w:p>
    <w:p w14:paraId="26C95A5E" w14:textId="77777777" w:rsidR="008B216D" w:rsidRPr="008B216D" w:rsidRDefault="008B216D" w:rsidP="008B216D">
      <w:pPr>
        <w:numPr>
          <w:ilvl w:val="0"/>
          <w:numId w:val="6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провозить в здание детские коляски, велосипеды, скейтборды, роликовые коньки и прочие малогабаритные подвижные средства передвижения.</w:t>
      </w:r>
    </w:p>
    <w:p w14:paraId="159C8704" w14:textId="77777777" w:rsidR="008B216D" w:rsidRPr="008B216D" w:rsidRDefault="008B216D" w:rsidP="008B216D">
      <w:pPr>
        <w:numPr>
          <w:ilvl w:val="0"/>
          <w:numId w:val="6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 </w:t>
      </w:r>
    </w:p>
    <w:p w14:paraId="30F46724" w14:textId="77777777" w:rsidR="008B216D" w:rsidRPr="008B216D" w:rsidRDefault="008B216D" w:rsidP="008B216D">
      <w:pPr>
        <w:numPr>
          <w:ilvl w:val="0"/>
          <w:numId w:val="6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иметь при себе крупногабаритные предметы (в т.ч. хозяйственные сумки, рюкзаки, вещевые мешки, чемоданы, корзины и т.п.)</w:t>
      </w:r>
    </w:p>
    <w:p w14:paraId="2B259CE2" w14:textId="77777777" w:rsidR="008B216D" w:rsidRPr="008B216D" w:rsidRDefault="008B216D" w:rsidP="008B216D">
      <w:pPr>
        <w:numPr>
          <w:ilvl w:val="0"/>
          <w:numId w:val="6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находиться в служебных помещениях учреждения без разрешения; </w:t>
      </w:r>
    </w:p>
    <w:p w14:paraId="5D00448B" w14:textId="77777777" w:rsidR="008B216D" w:rsidRPr="008B216D" w:rsidRDefault="008B216D" w:rsidP="008B216D">
      <w:pPr>
        <w:numPr>
          <w:ilvl w:val="0"/>
          <w:numId w:val="6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курить на крыльце, лестничных площадках, в коридорах, кабинетах, холлах диспансера и др. помещениях учреждения;</w:t>
      </w:r>
    </w:p>
    <w:p w14:paraId="6E527C68" w14:textId="77777777" w:rsidR="008B216D" w:rsidRPr="008B216D" w:rsidRDefault="008B216D" w:rsidP="008B216D">
      <w:pPr>
        <w:numPr>
          <w:ilvl w:val="0"/>
          <w:numId w:val="6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громко разговаривать, шуметь, хлопать дверями; </w:t>
      </w:r>
    </w:p>
    <w:p w14:paraId="6D7BA1E8" w14:textId="77777777" w:rsidR="008B216D" w:rsidRPr="008B216D" w:rsidRDefault="008B216D" w:rsidP="008B216D">
      <w:pPr>
        <w:numPr>
          <w:ilvl w:val="0"/>
          <w:numId w:val="6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оставлять малолетних детей без присмотра; </w:t>
      </w:r>
    </w:p>
    <w:p w14:paraId="3AFF3280" w14:textId="77777777" w:rsidR="008B216D" w:rsidRPr="008B216D" w:rsidRDefault="008B216D" w:rsidP="008B216D">
      <w:pPr>
        <w:numPr>
          <w:ilvl w:val="0"/>
          <w:numId w:val="6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выносить из помещения учреждения документы, полученные для ознакомления; </w:t>
      </w:r>
    </w:p>
    <w:p w14:paraId="6B411DA8" w14:textId="77777777" w:rsidR="008B216D" w:rsidRPr="008B216D" w:rsidRDefault="008B216D" w:rsidP="008B216D">
      <w:pPr>
        <w:numPr>
          <w:ilvl w:val="0"/>
          <w:numId w:val="6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изымать какие-либо документы из медицинских карт, со стендов и из папок информационных стендов; </w:t>
      </w:r>
    </w:p>
    <w:p w14:paraId="3C1BA8F9" w14:textId="77777777" w:rsidR="008B216D" w:rsidRPr="008B216D" w:rsidRDefault="008B216D" w:rsidP="008B216D">
      <w:pPr>
        <w:numPr>
          <w:ilvl w:val="0"/>
          <w:numId w:val="6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размещать в помещениях и на территории учреждения объявления без разрешения администрации учреждения; </w:t>
      </w:r>
    </w:p>
    <w:p w14:paraId="0C2E2483" w14:textId="77777777" w:rsidR="008B216D" w:rsidRPr="008B216D" w:rsidRDefault="008B216D" w:rsidP="008B216D">
      <w:pPr>
        <w:numPr>
          <w:ilvl w:val="0"/>
          <w:numId w:val="6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производить фото- и видеосъемку без предварительного разрешения администрации учреждения; </w:t>
      </w:r>
    </w:p>
    <w:p w14:paraId="613B7713" w14:textId="77777777" w:rsidR="008B216D" w:rsidRPr="008B216D" w:rsidRDefault="008B216D" w:rsidP="008B216D">
      <w:pPr>
        <w:numPr>
          <w:ilvl w:val="0"/>
          <w:numId w:val="6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выполнять в помещениях учреждения функции торговых агентов, представителей и находиться в помещениях учреждения в иных коммерческих целях; </w:t>
      </w:r>
    </w:p>
    <w:p w14:paraId="41540AAA" w14:textId="77777777" w:rsidR="008B216D" w:rsidRPr="008B216D" w:rsidRDefault="008B216D" w:rsidP="008B216D">
      <w:pPr>
        <w:numPr>
          <w:ilvl w:val="0"/>
          <w:numId w:val="6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находиться в помещениях учреждения в верхней одежде, грязной обуви; </w:t>
      </w:r>
    </w:p>
    <w:p w14:paraId="5029F1C6" w14:textId="77777777" w:rsidR="008B216D" w:rsidRPr="008B216D" w:rsidRDefault="008B216D" w:rsidP="008B216D">
      <w:pPr>
        <w:numPr>
          <w:ilvl w:val="0"/>
          <w:numId w:val="6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преграждать проезд санитарного транспорта к зданию учреждения и парковать личный автотранспорт у входа в диспансер;</w:t>
      </w:r>
    </w:p>
    <w:p w14:paraId="742D26D9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3.4.</w:t>
      </w: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Запрещается доступ в здание и помещения учреждения 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</w:t>
      </w:r>
    </w:p>
    <w:p w14:paraId="03383E95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В случае выявления указанных лиц они удаляются из здания и помещений учреждения сотрудниками охраны и (или) правоохранительных органов.</w:t>
      </w:r>
    </w:p>
    <w:p w14:paraId="1FC59566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14:paraId="7A013788" w14:textId="77777777" w:rsidR="008B216D" w:rsidRPr="008B216D" w:rsidRDefault="008B216D" w:rsidP="008B216D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Лечащий врач </w:t>
      </w:r>
    </w:p>
    <w:p w14:paraId="1BBC4635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Лечащий врач:</w:t>
      </w:r>
    </w:p>
    <w:p w14:paraId="20DE2504" w14:textId="77777777" w:rsidR="008B216D" w:rsidRPr="008B216D" w:rsidRDefault="008B216D" w:rsidP="008B216D">
      <w:pPr>
        <w:numPr>
          <w:ilvl w:val="0"/>
          <w:numId w:val="7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организует своевременное квалифицированное обследование и лечение пациента;</w:t>
      </w:r>
    </w:p>
    <w:p w14:paraId="053EC20E" w14:textId="77777777" w:rsidR="008B216D" w:rsidRPr="008B216D" w:rsidRDefault="008B216D" w:rsidP="008B216D">
      <w:pPr>
        <w:numPr>
          <w:ilvl w:val="0"/>
          <w:numId w:val="7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предоставляет информацию о состоянии здоровья пациента;</w:t>
      </w:r>
    </w:p>
    <w:p w14:paraId="53A73E05" w14:textId="77777777" w:rsidR="008B216D" w:rsidRPr="008B216D" w:rsidRDefault="008B216D" w:rsidP="008B216D">
      <w:pPr>
        <w:numPr>
          <w:ilvl w:val="0"/>
          <w:numId w:val="7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14:paraId="520322BA" w14:textId="77777777" w:rsidR="008B216D" w:rsidRPr="008B216D" w:rsidRDefault="008B216D" w:rsidP="008B216D">
      <w:pPr>
        <w:numPr>
          <w:ilvl w:val="0"/>
          <w:numId w:val="7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 требованию пациента или его законного представителя приглашает или направляет на консультации к врачам-специалистам; </w:t>
      </w:r>
    </w:p>
    <w:p w14:paraId="5D581C66" w14:textId="77777777" w:rsidR="008B216D" w:rsidRPr="008B216D" w:rsidRDefault="008B216D" w:rsidP="008B216D">
      <w:pPr>
        <w:numPr>
          <w:ilvl w:val="0"/>
          <w:numId w:val="7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 необходимости созывает консилиум врачей;</w:t>
      </w:r>
    </w:p>
    <w:p w14:paraId="1846654D" w14:textId="77777777" w:rsidR="008B216D" w:rsidRPr="008B216D" w:rsidRDefault="008B216D" w:rsidP="008B216D">
      <w:pPr>
        <w:numPr>
          <w:ilvl w:val="0"/>
          <w:numId w:val="7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рекомендации консультантов реализуются только по согласованию с лечащим врачом, за исключением случаев оказания экстренной медицинской помощи;</w:t>
      </w:r>
    </w:p>
    <w:p w14:paraId="5FA8F231" w14:textId="77777777" w:rsidR="008B216D" w:rsidRPr="008B216D" w:rsidRDefault="008B216D" w:rsidP="008B216D">
      <w:pPr>
        <w:numPr>
          <w:ilvl w:val="0"/>
          <w:numId w:val="7"/>
        </w:numPr>
        <w:shd w:val="clear" w:color="auto" w:fill="F8F8F8"/>
        <w:spacing w:before="150" w:after="150" w:line="30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лечащий врач, по согласованию с руководством учреждения (руководителем подразделения учреждения),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и иных законных требований.</w:t>
      </w:r>
    </w:p>
    <w:p w14:paraId="6F603CFB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14:paraId="5A105AB3" w14:textId="77777777" w:rsidR="008B216D" w:rsidRPr="008B216D" w:rsidRDefault="008B216D" w:rsidP="008B216D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Ответственность за нарушение настоящих Правил</w:t>
      </w:r>
    </w:p>
    <w:p w14:paraId="4074660F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случае нарушения пациентами и иными посетителями Правил работники учреждения вправе делать им соответствующие замечания и применять иные меры воздействия, предусмотренные действующим законодательством.</w:t>
      </w:r>
    </w:p>
    <w:p w14:paraId="4C7C2FE8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Воспрепятствование осуществлению процесса оказания медицинской помощи, неуважение к работникам учреждения, другим пациентам и посетителям, нарушение общественного порядка в зданиях, служебных помещениях, на территории учреждения, неисполнение законных требований работников учреждения, причинение морального вреда работникам учреждения, причинение вреда деловой репутации учреждения, а также материального ущерба ее имуществу, влечет ответственность, предусмотренную законодательством Российской Федерации.</w:t>
      </w:r>
    </w:p>
    <w:p w14:paraId="5346A4AE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14:paraId="58289967" w14:textId="77777777" w:rsidR="008B216D" w:rsidRPr="008B216D" w:rsidRDefault="008B216D" w:rsidP="008B216D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Порядок разрешения конфликтов между пациентом и Учреждением</w:t>
      </w:r>
    </w:p>
    <w:p w14:paraId="2891D75E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Порядок рассмотрения жалоб и обращений регламентирован Федеральным законом  от 21 ноября 2011 г. N 323-ФЗ «Об основах охраны здоровья граждан в Российской Федерации» и Федеральным законом от 02.05.2006 г. №59-ФЗ «О порядке рассмотрения обращений граждан Российской Федерации»</w:t>
      </w:r>
    </w:p>
    <w:p w14:paraId="7DFFE78B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6.1. В случае конфликтных ситуаций пациент (его законный представитель) имеет право непосредственно обратиться к руководителю структурного подразделения, где оказывается медицинская помощь, в администрацию Учреждения.  К заместителю главного врача по </w:t>
      </w: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медицинской части в рабочее время, к главному врачу можно обратиться в установленные часы приема,  по предварительной записи или направить  письменное заявление.</w:t>
      </w:r>
    </w:p>
    <w:p w14:paraId="5D62BAC0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6.2.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 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14:paraId="2FA35050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6.3.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14:paraId="274CCA81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6.4. 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48018E9B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6.5.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7EC89EAE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6.6.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717C7943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6.7. Письменное обращение, поступившее в администрацию Учреждения, рассматривается в течение 30 дней со дня его регистрации в порядке, установленном Федеральным законом.</w:t>
      </w:r>
    </w:p>
    <w:p w14:paraId="4F44E983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6.8. Ответ на письменное обращение, поступившее в администрацию Учреждения, направляется по почтовому адресу, указанному в обращении.</w:t>
      </w:r>
    </w:p>
    <w:p w14:paraId="21BF2F44" w14:textId="77777777" w:rsidR="008B216D" w:rsidRPr="008B216D" w:rsidRDefault="008B216D" w:rsidP="008B216D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14:paraId="3E851407" w14:textId="77777777" w:rsidR="008B216D" w:rsidRPr="008B216D" w:rsidRDefault="008B216D" w:rsidP="008B216D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Порядок получения информации о состоянии здоровья пациента</w:t>
      </w:r>
    </w:p>
    <w:p w14:paraId="125E1F98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7.1. Пациент имеет право получить в доступной для него форме, имеющуюся в Учреждение,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3FEED5E6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7.2.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</w:t>
      </w:r>
    </w:p>
    <w:p w14:paraId="48909D90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7.3.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сообщается в деликатной форме гражданину или его супругу (супруге), одному из близких родственников (детям, родителям,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14:paraId="6EF98250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7.4. Пациент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14:paraId="75093191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7.5. Пациент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 в порядки и сроки, установленные действующим законодательством.</w:t>
      </w:r>
    </w:p>
    <w:p w14:paraId="7CBF8746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7.6.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 законном представительстве.</w:t>
      </w:r>
    </w:p>
    <w:p w14:paraId="5AB59585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7.7. Информация, содержащаяся в медицинской документации, составляет врачебную тайну и может предоставляться без согласия пациента по основаниям, предусмотренным законодательством РФ.</w:t>
      </w:r>
    </w:p>
    <w:p w14:paraId="0335EA5C" w14:textId="77777777" w:rsidR="008B216D" w:rsidRPr="008B216D" w:rsidRDefault="008B216D" w:rsidP="008B216D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Порядок выдачи справок, выписок из медицинской документации пациенту</w:t>
      </w:r>
    </w:p>
    <w:p w14:paraId="466C7322" w14:textId="77777777" w:rsidR="008B216D" w:rsidRPr="008B216D" w:rsidRDefault="008B216D" w:rsidP="008B216D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или другим лицам</w:t>
      </w:r>
    </w:p>
    <w:p w14:paraId="4989C388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8.1.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8.2.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а также выписки из медицинской документации выдаются лечащим врачом. Выдача и продление документа, удостоверяющего временную нетрудоспособность, осуществляются врачом после личного осмотра и подтверждаются записью в медицинской документации,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8.3.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</w:t>
      </w:r>
    </w:p>
    <w:p w14:paraId="451F23A1" w14:textId="77777777" w:rsidR="008B216D" w:rsidRPr="008B216D" w:rsidRDefault="008B216D" w:rsidP="008B216D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График работы Учреждения и ее должностных лиц</w:t>
      </w:r>
    </w:p>
    <w:p w14:paraId="56A6AE8E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9.1. График работы Учреждения и ее должностных лиц определяется правилами внутреннего трудового распорядка Учреждения в соответствии с нормами трудового права.</w:t>
      </w:r>
    </w:p>
    <w:p w14:paraId="538359F9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9.2. Режим работы Учреждения и его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14:paraId="711F7DDF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9.3. Индивидуальные нормы нагрузки персонала (график работы), график и режим работы устанавливаются и утверждаются главным врачом.</w:t>
      </w:r>
    </w:p>
    <w:p w14:paraId="602CBABD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9.4.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в регистратуре в устной форме, в том числе по телефону, с помощью информационных стендов, расположенных в холле регистратуры, а также с помощью сети Интернет на официальном сайте учреждения: </w:t>
      </w:r>
      <w:hyperlink r:id="rId5" w:tgtFrame="_blank" w:history="1">
        <w:r w:rsidRPr="008B216D">
          <w:rPr>
            <w:rFonts w:ascii="inherit" w:eastAsia="Times New Roman" w:hAnsi="inherit" w:cs="Arial"/>
            <w:color w:val="3156A3"/>
            <w:sz w:val="21"/>
            <w:szCs w:val="21"/>
            <w:u w:val="single"/>
            <w:bdr w:val="none" w:sz="0" w:space="0" w:color="auto" w:frame="1"/>
            <w:lang w:eastAsia="ru-RU"/>
          </w:rPr>
          <w:t>kvd2spb.ru</w:t>
        </w:r>
      </w:hyperlink>
    </w:p>
    <w:p w14:paraId="2F04BFB3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9.5 . Учреждение расположено по  адресу:</w:t>
      </w:r>
    </w:p>
    <w:p w14:paraId="643B041A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196084</w:t>
      </w:r>
    </w:p>
    <w:p w14:paraId="47193DA0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г. Санкт- Петербург, Московский пр. 95 корп.3 лит. А</w:t>
      </w:r>
    </w:p>
    <w:p w14:paraId="2E5DF759" w14:textId="77777777" w:rsidR="008B216D" w:rsidRPr="008B216D" w:rsidRDefault="008B216D" w:rsidP="008B216D">
      <w:pPr>
        <w:shd w:val="clear" w:color="auto" w:fill="F8F8F8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Информация о платных медицинских услугах</w:t>
      </w:r>
    </w:p>
    <w:p w14:paraId="65E6CB1A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10.1. В Учреждении осуществляется оказание платных медицинских услуг в соответствие с Положением о предоставления платных услуг в учреждении. Платные медицинские услуги оказываются в соответствии с утвержденным Прейскурантом цен.</w:t>
      </w:r>
    </w:p>
    <w:p w14:paraId="620A8002" w14:textId="77777777" w:rsidR="008B216D" w:rsidRPr="008B216D" w:rsidRDefault="008B216D" w:rsidP="008B216D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21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10.2. Ознакомиться с перечнем предоставляемых платных медицинских услуг можно на информационном стенде  Учреждения и на официальном сайте учреждения в сети: </w:t>
      </w:r>
      <w:hyperlink r:id="rId6" w:tgtFrame="_blank" w:history="1">
        <w:r w:rsidRPr="008B216D">
          <w:rPr>
            <w:rFonts w:ascii="inherit" w:eastAsia="Times New Roman" w:hAnsi="inherit" w:cs="Arial"/>
            <w:color w:val="3156A3"/>
            <w:sz w:val="21"/>
            <w:szCs w:val="21"/>
            <w:u w:val="single"/>
            <w:bdr w:val="none" w:sz="0" w:space="0" w:color="auto" w:frame="1"/>
            <w:lang w:eastAsia="ru-RU"/>
          </w:rPr>
          <w:t>kvd2spb.ru</w:t>
        </w:r>
      </w:hyperlink>
    </w:p>
    <w:p w14:paraId="2830C8C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03798"/>
    <w:multiLevelType w:val="multilevel"/>
    <w:tmpl w:val="EBAE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771F7"/>
    <w:multiLevelType w:val="multilevel"/>
    <w:tmpl w:val="D2BE6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B5016"/>
    <w:multiLevelType w:val="multilevel"/>
    <w:tmpl w:val="689C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76876"/>
    <w:multiLevelType w:val="multilevel"/>
    <w:tmpl w:val="6554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AA2455"/>
    <w:multiLevelType w:val="multilevel"/>
    <w:tmpl w:val="0C9C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90459B"/>
    <w:multiLevelType w:val="multilevel"/>
    <w:tmpl w:val="0718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F12EE3"/>
    <w:multiLevelType w:val="multilevel"/>
    <w:tmpl w:val="F88A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CB"/>
    <w:rsid w:val="007914E2"/>
    <w:rsid w:val="008B216D"/>
    <w:rsid w:val="0092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82C80-0F6B-4836-A558-C37DE759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216D"/>
    <w:rPr>
      <w:b/>
      <w:bCs/>
    </w:rPr>
  </w:style>
  <w:style w:type="paragraph" w:styleId="a4">
    <w:name w:val="Normal (Web)"/>
    <w:basedOn w:val="a"/>
    <w:uiPriority w:val="99"/>
    <w:semiHidden/>
    <w:unhideWhenUsed/>
    <w:rsid w:val="008B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2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yandsearch%3Bweb%3B%3B&amp;text=&amp;etext=934.ttMiGk6VoeQJEy7cs_LV1zxdzlpAZMqfYBJeYYthJ8Is9MzlRgeJveeJk4S-2p4x.bf53588823fed9f15e79289ba6265a0b7a599fab&amp;uuid=&amp;state=PEtFfuTeVD4jaxywoSUvtNlVVIL6S3yQAR8Q-aFV_NRSQvvW8wdo_bZ6NXaETHvi&amp;data=UlNrNmk5WktYejR0eWJFYk1LdmtxbDktOWxMNzQzRWhCNXZ1U0wydzdFZGw5aXk4b2ZXRTluQjJEV2phQ0FOcy12ZjFmeDdGMFBZZEFKUk4xbjdzdEFwNXpfMndsc1Zu&amp;b64e=2&amp;sign=f1116ae4e9240110be10271d3e5da2ff&amp;keyno=0&amp;cst=AiuY0DBWFJ4BWM_uhLTTxB_RfzF4W2KQA10bUpGteFOIcnFMr6a_ta" TargetMode="External"/><Relationship Id="rId5" Type="http://schemas.openxmlformats.org/officeDocument/2006/relationships/hyperlink" Target="http://yandex.ru/clck/jsredir?from=yandex.ru%3Byandsearch%3Bweb%3B%3B&amp;text=&amp;etext=934.ttMiGk6VoeQJEy7cs_LV1zxdzlpAZMqfYBJeYYthJ8Is9MzlRgeJveeJk4S-2p4x.bf53588823fed9f15e79289ba6265a0b7a599fab&amp;uuid=&amp;state=PEtFfuTeVD4jaxywoSUvtNlVVIL6S3yQAR8Q-aFV_NRSQvvW8wdo_bZ6NXaETHvi&amp;data=UlNrNmk5WktYejR0eWJFYk1LdmtxbDktOWxMNzQzRWhCNXZ1U0wydzdFZGw5aXk4b2ZXRTluQjJEV2phQ0FOcy12ZjFmeDdGMFBZZEFKUk4xbjdzdEFwNXpfMndsc1Zu&amp;b64e=2&amp;sign=f1116ae4e9240110be10271d3e5da2ff&amp;keyno=0&amp;cst=AiuY0DBWFJ4BWM_uhLTTxB_RfzF4W2KQA10bUpGteFOIcnFMr6a_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4023</Words>
  <Characters>22932</Characters>
  <Application>Microsoft Office Word</Application>
  <DocSecurity>0</DocSecurity>
  <Lines>191</Lines>
  <Paragraphs>53</Paragraphs>
  <ScaleCrop>false</ScaleCrop>
  <Company/>
  <LinksUpToDate>false</LinksUpToDate>
  <CharactersWithSpaces>26902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2019-08-15T04:45:00Z</dcterms:created>
  <dcterms:modified xsi:type="dcterms:W3CDTF">2019-08-15T04:45:00Z</dcterms:modified>
</cp:coreProperties>
</file>