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85" w:rsidRPr="00C17F85" w:rsidRDefault="00C17F85" w:rsidP="00C17F85">
      <w:pPr>
        <w:spacing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1F05"/>
          <w:kern w:val="36"/>
          <w:sz w:val="41"/>
          <w:szCs w:val="41"/>
          <w:lang w:eastAsia="ru-RU"/>
        </w:rPr>
      </w:pPr>
      <w:r w:rsidRPr="00C17F85">
        <w:rPr>
          <w:rFonts w:ascii="Verdana" w:eastAsia="Times New Roman" w:hAnsi="Verdana" w:cs="Times New Roman"/>
          <w:b/>
          <w:bCs/>
          <w:caps/>
          <w:color w:val="001F05"/>
          <w:kern w:val="36"/>
          <w:sz w:val="41"/>
          <w:szCs w:val="41"/>
          <w:lang w:eastAsia="ru-RU"/>
        </w:rPr>
        <w:t>ПЛАТНЫЕ УСЛУГИ ОРТОПЕДИЧЕСКАЯ СТОМАТОЛОГИЯ</w:t>
      </w:r>
    </w:p>
    <w:tbl>
      <w:tblPr>
        <w:tblW w:w="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1629"/>
        <w:gridCol w:w="5245"/>
        <w:gridCol w:w="1275"/>
      </w:tblGrid>
      <w:tr w:rsidR="00C17F85" w:rsidRPr="00C17F85" w:rsidTr="00C17F85">
        <w:trPr>
          <w:trHeight w:val="63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Код услуги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 услуг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Цена услуги</w:t>
            </w:r>
          </w:p>
        </w:tc>
      </w:tr>
      <w:tr w:rsidR="00C17F85" w:rsidRPr="00C17F85" w:rsidTr="00C17F85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(в рублях)</w:t>
            </w:r>
          </w:p>
        </w:tc>
      </w:tr>
      <w:tr w:rsidR="00C17F85" w:rsidRPr="00C17F85" w:rsidTr="00C17F85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5. Ортопедическая стоматология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C17F85" w:rsidRPr="00C17F85" w:rsidTr="00C17F85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B01:066.001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</w:tr>
      <w:tr w:rsidR="00C17F85" w:rsidRPr="00C17F85" w:rsidTr="00C17F85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B01:066.002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</w:tr>
      <w:tr w:rsidR="00C17F85" w:rsidRPr="00C17F85" w:rsidTr="00C17F85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Несъемное зубопротезирование: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C17F85" w:rsidRPr="00C17F85" w:rsidTr="00C17F85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коронки металлической штампованной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880</w:t>
            </w:r>
          </w:p>
        </w:tc>
      </w:tr>
      <w:tr w:rsidR="00C17F85" w:rsidRPr="00C17F85" w:rsidTr="00C17F85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коронки пластмассовой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1700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5.3.1.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коронки пластмассовой. Временная коронка, изготовленная прямым методом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2100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5.3.2.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коронки пластмассовой. Временная коронка, изготовленная лабораторным методом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2200</w:t>
            </w:r>
          </w:p>
        </w:tc>
      </w:tr>
      <w:tr w:rsidR="00C17F85" w:rsidRPr="00C17F85" w:rsidTr="00C17F85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комбинированной коронки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1800</w:t>
            </w:r>
          </w:p>
        </w:tc>
      </w:tr>
      <w:tr w:rsidR="00C17F85" w:rsidRPr="00C17F85" w:rsidTr="00C17F85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зуба пластмассового сложного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1450</w:t>
            </w:r>
          </w:p>
        </w:tc>
      </w:tr>
      <w:tr w:rsidR="00C17F85" w:rsidRPr="00C17F85" w:rsidTr="00C17F85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коронки бюгельной (под опорно-удерживающий кламмер)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1150</w:t>
            </w:r>
          </w:p>
        </w:tc>
      </w:tr>
      <w:tr w:rsidR="00C17F85" w:rsidRPr="00C17F85" w:rsidTr="00C17F85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Восстановление зуба вкладками, виниром, полукоронкой (IPS e.max Press)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16000</w:t>
            </w:r>
          </w:p>
        </w:tc>
      </w:tr>
      <w:tr w:rsidR="00C17F85" w:rsidRPr="00C17F85" w:rsidTr="00C17F85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коронки цельнолитой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2800</w:t>
            </w:r>
          </w:p>
        </w:tc>
      </w:tr>
      <w:tr w:rsidR="00C17F85" w:rsidRPr="00C17F85" w:rsidTr="00C17F85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коронки цельнолитой, облицованной пластмассой    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3300</w:t>
            </w:r>
          </w:p>
        </w:tc>
      </w:tr>
      <w:tr w:rsidR="00C17F85" w:rsidRPr="00C17F85" w:rsidTr="00C17F85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коронки пластмассовой с послойной моделировкой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1800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коронки металлоакриловой. На цельнолитом каркасе (композитная)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4700</w:t>
            </w:r>
          </w:p>
        </w:tc>
      </w:tr>
      <w:tr w:rsidR="00C17F85" w:rsidRPr="00C17F85" w:rsidTr="00C17F85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коронки металлокерамической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6200</w:t>
            </w:r>
          </w:p>
        </w:tc>
      </w:tr>
      <w:tr w:rsidR="00C17F85" w:rsidRPr="00C17F85" w:rsidTr="00C17F85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коронки металлокерамической. С плечевой массой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7000</w:t>
            </w:r>
          </w:p>
        </w:tc>
      </w:tr>
      <w:tr w:rsidR="00C17F85" w:rsidRPr="00C17F85" w:rsidTr="00C17F85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коронки металлокерамической. С опорой на имплантат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8000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5.14.1.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коронки металлокерамической. С опорой на имплантат с  винтовой фиксацией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8700</w:t>
            </w:r>
          </w:p>
        </w:tc>
      </w:tr>
      <w:tr w:rsidR="00C17F85" w:rsidRPr="00C17F85" w:rsidTr="00C17F85">
        <w:trPr>
          <w:trHeight w:val="9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Услуги по изготовлению ортопедической конструкции стоматологической. Изготовление коронки керамической безметалловой (на каркасе из диоксид циркония)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18100</w:t>
            </w:r>
          </w:p>
        </w:tc>
      </w:tr>
      <w:tr w:rsidR="00C17F85" w:rsidRPr="00C17F85" w:rsidTr="00C17F85">
        <w:trPr>
          <w:trHeight w:val="9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5.15.1.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Услуги по изготовлению ортопедической конструкции стоматологической. Изготовление коронки керамической безметалловой (на каркасе </w:t>
            </w:r>
            <w:proofErr w:type="gramStart"/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 диоксид</w:t>
            </w:r>
            <w:proofErr w:type="gramEnd"/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циркония) с опорой на имплантат. Стандартный абатмент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26000</w:t>
            </w:r>
          </w:p>
        </w:tc>
      </w:tr>
      <w:tr w:rsidR="00C17F85" w:rsidRPr="00C17F85" w:rsidTr="00C17F85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зуба пластмассового простого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1300</w:t>
            </w:r>
          </w:p>
        </w:tc>
      </w:tr>
      <w:tr w:rsidR="00C17F85" w:rsidRPr="00C17F85" w:rsidTr="00C17F85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5.16.1.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зуба металлоакрилового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4700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5.16.2.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зуба пластмассового простого. В мостовидном протезе с опорой на имплантат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1800</w:t>
            </w:r>
          </w:p>
        </w:tc>
      </w:tr>
      <w:tr w:rsidR="00C17F85" w:rsidRPr="00C17F85" w:rsidTr="00C17F85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зуба металлокерамического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6500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5.17.1.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зуба металлокерамического. В мостовидном протезе с опорой на имплантат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8500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Изготовление </w:t>
            </w:r>
            <w:proofErr w:type="gramStart"/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зуба</w:t>
            </w:r>
            <w:proofErr w:type="gramEnd"/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литого металлического в несъемной конструкции протеза. Паянный мостовидный протез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1100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Изготовление </w:t>
            </w:r>
            <w:proofErr w:type="gramStart"/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зуба</w:t>
            </w:r>
            <w:proofErr w:type="gramEnd"/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литого металлического в несъемной конструкции протеза. В промежуточной части в цельнолитом мостовидном протезе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2900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Изготовление </w:t>
            </w:r>
            <w:proofErr w:type="gramStart"/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зуба</w:t>
            </w:r>
            <w:proofErr w:type="gramEnd"/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литого металлического в несъемной конструкции протеза. С пластмассовой фасеткой в паянном мостовидном протезе                   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1900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Изготовление </w:t>
            </w:r>
            <w:proofErr w:type="gramStart"/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зуба</w:t>
            </w:r>
            <w:proofErr w:type="gramEnd"/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литого металлического в несъемной конструкции протеза. С пластмассовой фасеткой в цельнолитом мостовидном протезе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3200</w:t>
            </w:r>
          </w:p>
        </w:tc>
      </w:tr>
      <w:tr w:rsidR="00C17F85" w:rsidRPr="00C17F85" w:rsidTr="00C17F85">
        <w:trPr>
          <w:trHeight w:val="73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Протезирование зуба с использованием имплантата. Установка супраструктуры для имплантата (стандартный абатмент, трансфер, аналог,  клинический винт)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16500</w:t>
            </w:r>
          </w:p>
        </w:tc>
      </w:tr>
      <w:tr w:rsidR="00C17F85" w:rsidRPr="00C17F85" w:rsidTr="00C17F85">
        <w:trPr>
          <w:trHeight w:val="75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5.22.1.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Протезирование зуба с использованием имплантата. Установка супраструктуры для имплантата (индивидуальный абатмент, трансфер, аналог,  клинический винт)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19900</w:t>
            </w:r>
          </w:p>
        </w:tc>
      </w:tr>
      <w:tr w:rsidR="00C17F85" w:rsidRPr="00C17F85" w:rsidTr="00C17F85">
        <w:trPr>
          <w:trHeight w:val="9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5.22.2.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Протезирование зуба с использованием имплантата. Изготовление коронки пластмассовой временной (временный абатмент, трансфер, аналог, клинический винт)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6200</w:t>
            </w:r>
          </w:p>
        </w:tc>
      </w:tr>
      <w:tr w:rsidR="00C17F85" w:rsidRPr="00C17F85" w:rsidTr="00C17F85">
        <w:trPr>
          <w:trHeight w:val="9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5.22.3.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Протезирование зуба с использованием имплантата. Изготовление коронки пластмассовой временной (индивидуальный абатмент, трансфер, аналог, клинический винт)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11500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5.22.4.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Протезирование зуба с использованием имплантата. Изготовление индивидуальной ложки для снятия оттиска методом открытой ложки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2500</w:t>
            </w:r>
          </w:p>
        </w:tc>
      </w:tr>
      <w:tr w:rsidR="00C17F85" w:rsidRPr="00C17F85" w:rsidTr="00C17F85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5.22.5.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Протезирование зуба с использованием имплантата. Фрезирование абатмента.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2700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Протезирование зуба с использованием имплантата. Индивидуальный абатмент  из диоксид циркония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21050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5.23.1.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Коронка керамическая безметалловая (на каркасе из диоксид циркония) с изготовлением индивидуального абатмента  из  диоксид циркония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36550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штифтовой конструкции. Вкладка культевая  (прямой метод)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3100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5.24.1.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штифтовой конструкции. Вкладка культевая разборная (прямой метод)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3850</w:t>
            </w:r>
          </w:p>
        </w:tc>
      </w:tr>
      <w:tr w:rsidR="00C17F85" w:rsidRPr="00C17F85" w:rsidTr="00C17F85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5.25.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штифтовой конструкции. Вкладка культевая (лабораторный метод)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3900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5.25.1.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штифтовой конструкции. Вкладка культевая разборная (лабораторный метод)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4260</w:t>
            </w:r>
          </w:p>
        </w:tc>
      </w:tr>
      <w:tr w:rsidR="00C17F85" w:rsidRPr="00C17F85" w:rsidTr="00C17F85">
        <w:trPr>
          <w:trHeight w:val="27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5.25.2.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штифтовой конструкции. Вкладка культевая из диоксид циркония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5500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5.25.3.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штифтовой конструкции. Вкладка культевая разборная из диоксид циркония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5500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5.25.4.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штифтовой конструкции. Подготовка одного корневого канала под культевую вкладку. Наложение временной пломбы.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</w:tr>
      <w:tr w:rsidR="00C17F85" w:rsidRPr="00C17F85" w:rsidTr="00C17F85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5.26.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спайки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310</w:t>
            </w:r>
          </w:p>
        </w:tc>
      </w:tr>
      <w:tr w:rsidR="00C17F85" w:rsidRPr="00C17F85" w:rsidTr="00C17F85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5.27.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гнутой лапки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310</w:t>
            </w:r>
          </w:p>
        </w:tc>
      </w:tr>
      <w:tr w:rsidR="00C17F85" w:rsidRPr="00C17F85" w:rsidTr="00C17F85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5.27.1.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лапки литого зуба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</w:tr>
      <w:tr w:rsidR="00C17F85" w:rsidRPr="00C17F85" w:rsidTr="00C17F85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5.28.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окклюзионной накладки в мостовидном протезе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5.29.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Услуги по изготовлению ортопедической конструкции стоматологической. Фиксация коронки на временный цемент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280</w:t>
            </w:r>
          </w:p>
        </w:tc>
      </w:tr>
      <w:tr w:rsidR="00C17F85" w:rsidRPr="00C17F85" w:rsidTr="00C17F85">
        <w:trPr>
          <w:trHeight w:val="9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5.30.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Услуги по изготовлению ортопедической конструкции стоматологической. Фиксация на постоянный цемент несъемных ортопедических конструкций с применением отечественного материала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5.31.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Услуги по изготовлению ортопедической конструкции стоматологической. Фиксация на постоянный цемент с применением импортного материала          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5.32.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Услуги по изготовлению ортопедической конструкции стоматологической. Фиксация несъёмной ортопедической конструкции на имплантат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650</w:t>
            </w:r>
          </w:p>
        </w:tc>
      </w:tr>
      <w:tr w:rsidR="00C17F85" w:rsidRPr="00C17F85" w:rsidTr="00C17F85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5.33.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разборной модели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1700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5.34.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Услуги по изготовлению ортопедической конструкции стоматологической. Изготовление силиконового ключа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1830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5.34.1.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Услуги по изготовлению ортопедической конструкции стоматологической. Ретракция десны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490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5.34.2.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Услуги по изготовлению ортопедической конструкции стоматологической. Моделирование зуба методом «Wax up» (1 ед.)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540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5.34.3.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Услуги по изготовлению ортопедической конструкции стоматологической. Регистрация прикуса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640</w:t>
            </w:r>
          </w:p>
        </w:tc>
      </w:tr>
      <w:tr w:rsidR="00C17F85" w:rsidRPr="00C17F85" w:rsidTr="00C17F85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Съемное зубопротезирование: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5.35.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частичного съемного протеза. Из пластмассы с 1-4 зубами отечественными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5640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5.36.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частичного съемного протеза. Из пластмассы с 5-8 зубами отечественными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7500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5.37.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частичного съемного протеза. Из пластмассы с 9-13 зубами отечественными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9900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5.38.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частичного съемного протеза. Из пластмассы с импортными зубами (1-4 зубов)  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6990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5.39.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частичного съемного протеза. Из пластмассы с импортными зубами  (5-8 зубов)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8320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5.39.1.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частичного съемного протеза. Из пластмассы с импортными зубами  (9-13 зубов)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11200</w:t>
            </w:r>
          </w:p>
        </w:tc>
      </w:tr>
      <w:tr w:rsidR="00C17F85" w:rsidRPr="00C17F85" w:rsidTr="00C17F85">
        <w:trPr>
          <w:trHeight w:val="76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5.39.2.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частичного съемного протеза. Из пластмассы с импортными зубами (1-4 зубов), с индивидуализированным базисом (Система кондулор)  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17020</w:t>
            </w:r>
          </w:p>
        </w:tc>
      </w:tr>
      <w:tr w:rsidR="00C17F85" w:rsidRPr="00C17F85" w:rsidTr="00C17F85">
        <w:trPr>
          <w:trHeight w:val="70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5.39.3.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частичного съемного протеза. Из пластмассы с импортными зубами  (5-8 зубов), с индивидуализированным базисом (Система кондулор)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20240</w:t>
            </w:r>
          </w:p>
        </w:tc>
      </w:tr>
      <w:tr w:rsidR="00C17F85" w:rsidRPr="00C17F85" w:rsidTr="00C17F85">
        <w:trPr>
          <w:trHeight w:val="67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5.39.4.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частичного съемного протеза. Из пластмассы с импортными зубами  (9-13 зубов), с индивидуализированным базисом  (Система кондулор)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27350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5.40.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полного съемного пластинчатого протеза. На верхнюю или нижнюю челюсть с отечественными  зубами (в т.ч. иммедиат-протез)    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13000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5.41.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полного съемного пластинчатого протеза. С импортными зубами  на верхнюю или нижнюю челюсть (в т.ч. иммедиат-протез)                   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16000</w:t>
            </w:r>
          </w:p>
        </w:tc>
      </w:tr>
      <w:tr w:rsidR="00C17F85" w:rsidRPr="00C17F85" w:rsidTr="00C17F85">
        <w:trPr>
          <w:trHeight w:val="9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5.42.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полного съемного пластинчатого протеза. С импортными зубами  на верхнюю или нижнюю челюсть с индивидуализированным базисом (Система кондулор)              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38420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5.43.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полного съемного пластинчатого протеза. С опорой на имплантатах на шаровидных аббатментах на 2 имплантатах (1 ед.)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46500</w:t>
            </w:r>
          </w:p>
        </w:tc>
      </w:tr>
      <w:tr w:rsidR="00C17F85" w:rsidRPr="00C17F85" w:rsidTr="00C17F85">
        <w:trPr>
          <w:trHeight w:val="9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5.43.1.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полного съемного пластинчатого протеза. С опорой на имплантатах прикручиваемой условно-съемной конструкции на винтовых аттачментах на 4 имплантатах (1 ед.)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124900</w:t>
            </w:r>
          </w:p>
        </w:tc>
      </w:tr>
      <w:tr w:rsidR="00C17F85" w:rsidRPr="00C17F85" w:rsidTr="00C17F85">
        <w:trPr>
          <w:trHeight w:val="9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5.43.2.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Услуги по изготовлению ортопедической конструкции стоматологической. Изготовление условно-съемного временного протезас опорой на имплантаты ( при немедленной нагрузке, all-on-4/all-on-6, срочный с течении 3-5 дней, армированный КХС)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49900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5.43.3.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полного съемного пластинчатого протеза. С опорой на имплантатах с балочной системой фиксации (1 ед.) на 4 имплантатах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144900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5.43.4.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Установка крепления в конструкцию съемного протеза при протезировании на имплантатах (на шаровидных аббатментах)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9500</w:t>
            </w:r>
          </w:p>
        </w:tc>
      </w:tr>
      <w:tr w:rsidR="00C17F85" w:rsidRPr="00C17F85" w:rsidTr="00C17F85">
        <w:trPr>
          <w:trHeight w:val="75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5.43.5.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Установка крепления в конструкцию съемного протеза при протезировании на имплантатах (на прикручиваемой условно-съемной конструкции)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12640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5.44.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съемного протеза из термопластического материала (Частичный с 1-4 зубами)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23500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5.44.1.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съемного протеза из термопластического материала (Частичный с 5-8 зубами)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24900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5.44.2.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съемного протеза из термопластического материала (Частичный с 9-13 зубами)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26500</w:t>
            </w:r>
          </w:p>
        </w:tc>
      </w:tr>
      <w:tr w:rsidR="00C17F85" w:rsidRPr="00C17F85" w:rsidTr="00C17F85">
        <w:trPr>
          <w:trHeight w:val="39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5.45.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съемного протеза из термопластического материала (Полный)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34600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5.46.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съемного протеза из термопластического материала (Односторонний протез)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18700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5.46.1.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съемного протеза из термопластического материала. Дублирующая модель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650</w:t>
            </w:r>
          </w:p>
        </w:tc>
      </w:tr>
      <w:tr w:rsidR="00C17F85" w:rsidRPr="00C17F85" w:rsidTr="00C17F85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5.46.2.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съемного протеза из термопластического материала. Пелот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</w:tr>
      <w:tr w:rsidR="00C17F85" w:rsidRPr="00C17F85" w:rsidTr="00C17F85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5.47.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частичного съемного протеза. Иммедиат-протез частичный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5500</w:t>
            </w:r>
          </w:p>
        </w:tc>
      </w:tr>
      <w:tr w:rsidR="00C17F85" w:rsidRPr="00C17F85" w:rsidTr="00C17F85">
        <w:trPr>
          <w:trHeight w:val="28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5.48.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частичного съемного протеза. Армирование протеза (сетка литая)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1200</w:t>
            </w:r>
          </w:p>
        </w:tc>
      </w:tr>
      <w:tr w:rsidR="00C17F85" w:rsidRPr="00C17F85" w:rsidTr="00C17F85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5.49.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полного съемного пластинчатого протеза. Базис металлический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850</w:t>
            </w:r>
          </w:p>
        </w:tc>
      </w:tr>
      <w:tr w:rsidR="00C17F85" w:rsidRPr="00C17F85" w:rsidTr="00C17F85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5.50.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кламмера гнутого из стальной проволоки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</w:tr>
      <w:tr w:rsidR="00C17F85" w:rsidRPr="00C17F85" w:rsidTr="00C17F85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5.50.1.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частичного съемного протеза. Дентоальвеолярный кламмер.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490</w:t>
            </w:r>
          </w:p>
        </w:tc>
      </w:tr>
      <w:tr w:rsidR="00C17F85" w:rsidRPr="00C17F85" w:rsidTr="00C17F85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5.51.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контрольной модели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520</w:t>
            </w:r>
          </w:p>
        </w:tc>
      </w:tr>
      <w:tr w:rsidR="00C17F85" w:rsidRPr="00C17F85" w:rsidTr="00C17F85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частичного съемного протеза. Постановка зубов Set-Up (1 ед.)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Услуги по изготовлению ортопедической конструкции стоматологической. Постановка зубов Set-Up. Полный протез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1800</w:t>
            </w:r>
          </w:p>
        </w:tc>
      </w:tr>
      <w:tr w:rsidR="00C17F85" w:rsidRPr="00C17F85" w:rsidTr="00C17F85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5.52.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Перебазировка клиническая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</w:tr>
      <w:tr w:rsidR="00C17F85" w:rsidRPr="00C17F85" w:rsidTr="00C17F85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5.53.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Перебазировка съемного протеза лабораторным методом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2150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5.54.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полного съемного пластинчатого протеза. Армирование протеза (сетка литая)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1600</w:t>
            </w:r>
          </w:p>
        </w:tc>
      </w:tr>
      <w:tr w:rsidR="00C17F85" w:rsidRPr="00C17F85" w:rsidTr="00C17F85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5.55.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эластической прокладки (лабораторный метод)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</w:tr>
      <w:tr w:rsidR="00C17F85" w:rsidRPr="00C17F85" w:rsidTr="00C17F85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5.56.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Изоляция торуса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5.56.1.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Услуги по изготовлению ортопедической конструкции стоматологической. Изоляция костного выступа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5.57.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съемного протеза из термопластического материала. Прессовка кламмера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2500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5.58.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Услуги по изготовлению ортопедической конструкции стоматологической. Изготовление индивидуальной ложки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1600</w:t>
            </w:r>
          </w:p>
        </w:tc>
      </w:tr>
      <w:tr w:rsidR="00C17F85" w:rsidRPr="00C17F85" w:rsidTr="00C17F85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Бюгельное зубопротезирование: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C17F85" w:rsidRPr="00C17F85" w:rsidTr="00C17F85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5.59.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армированной дуги литой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2600</w:t>
            </w:r>
          </w:p>
        </w:tc>
      </w:tr>
      <w:tr w:rsidR="00C17F85" w:rsidRPr="00C17F85" w:rsidTr="00C17F85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5.60.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зуба литого в бюгельном протезе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1170</w:t>
            </w:r>
          </w:p>
        </w:tc>
      </w:tr>
      <w:tr w:rsidR="00C17F85" w:rsidRPr="00C17F85" w:rsidTr="00C17F85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5.61.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фасетки в бюгельном протезе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1800</w:t>
            </w:r>
          </w:p>
        </w:tc>
      </w:tr>
      <w:tr w:rsidR="00C17F85" w:rsidRPr="00C17F85" w:rsidTr="00C17F85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5.62.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базиса бюгельного протеза с пластмассовыми зубами (1-4 зуба)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5550</w:t>
            </w:r>
          </w:p>
        </w:tc>
      </w:tr>
      <w:tr w:rsidR="00C17F85" w:rsidRPr="00C17F85" w:rsidTr="00C17F85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5.63.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базиса бюгельного протеза с пластмассовыми зубами ( 5-8 зубов)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7850</w:t>
            </w:r>
          </w:p>
        </w:tc>
      </w:tr>
      <w:tr w:rsidR="00C17F85" w:rsidRPr="00C17F85" w:rsidTr="00C17F85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5.64.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базиса бюгельного протеза с пластмассовыми зубами ( 9-11 зубов)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8250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5.65.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базиса бюгельного протеза с пластмассовыми зубами. С импортными зубами (1-4 зубов)    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6990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5.66.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базиса бюгельного протеза с пластмассовыми зубами. С импортными зубами  (5-8 зубов)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8850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5.66.1.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базиса бюгельного протеза с пластмассовыми зубами. С импортными зубами  (9-11 зубов)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9690</w:t>
            </w:r>
          </w:p>
        </w:tc>
      </w:tr>
      <w:tr w:rsidR="00C17F85" w:rsidRPr="00C17F85" w:rsidTr="00C17F85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5.70.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звеньев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</w:tr>
      <w:tr w:rsidR="00C17F85" w:rsidRPr="00C17F85" w:rsidTr="00C17F85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5.71.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Протезирование съемными бюгельными протезами. Оклюзионная накладка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</w:tr>
      <w:tr w:rsidR="00C17F85" w:rsidRPr="00C17F85" w:rsidTr="00C17F85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5.72.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лапки шинирующей в бюгельном протезе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</w:tr>
      <w:tr w:rsidR="00C17F85" w:rsidRPr="00C17F85" w:rsidTr="00C17F85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5.74.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замкового крепления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13570</w:t>
            </w:r>
          </w:p>
        </w:tc>
      </w:tr>
      <w:tr w:rsidR="00C17F85" w:rsidRPr="00C17F85" w:rsidTr="00C17F85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5.75.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пелота на металлическом каркасе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275</w:t>
            </w:r>
          </w:p>
        </w:tc>
      </w:tr>
      <w:tr w:rsidR="00C17F85" w:rsidRPr="00C17F85" w:rsidTr="00C17F85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5.77.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Протезирование съемными бюгельными протезами. Литой базис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3290</w:t>
            </w:r>
          </w:p>
        </w:tc>
      </w:tr>
      <w:tr w:rsidR="00C17F85" w:rsidRPr="00C17F85" w:rsidTr="00C17F85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5.78.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ответвления в бюгеле (компайдер)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</w:tr>
      <w:tr w:rsidR="00C17F85" w:rsidRPr="00C17F85" w:rsidTr="00C17F85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5.79.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седла бюгельного протеза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</w:tr>
      <w:tr w:rsidR="00C17F85" w:rsidRPr="00C17F85" w:rsidTr="00C17F85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5.80.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ограничителя базиса бюгельного протеза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490</w:t>
            </w:r>
          </w:p>
        </w:tc>
      </w:tr>
      <w:tr w:rsidR="00C17F85" w:rsidRPr="00C17F85" w:rsidTr="00C17F85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5.81.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литого опорно-удерживающего кламмера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550</w:t>
            </w:r>
          </w:p>
        </w:tc>
      </w:tr>
      <w:tr w:rsidR="00C17F85" w:rsidRPr="00C17F85" w:rsidTr="00C17F85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5.82.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кламмера Роуча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600</w:t>
            </w:r>
          </w:p>
        </w:tc>
      </w:tr>
      <w:tr w:rsidR="00C17F85" w:rsidRPr="00C17F85" w:rsidTr="00C17F85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5.83.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Кламмер двойной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600</w:t>
            </w:r>
          </w:p>
        </w:tc>
      </w:tr>
      <w:tr w:rsidR="00C17F85" w:rsidRPr="00C17F85" w:rsidTr="00C17F85">
        <w:trPr>
          <w:trHeight w:val="3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5.84.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контрольной, огнеупорной модели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2300</w:t>
            </w:r>
          </w:p>
        </w:tc>
      </w:tr>
      <w:tr w:rsidR="00C17F85" w:rsidRPr="00C17F85" w:rsidTr="00C17F85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5.85.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Протезирование съемными бюгельными протезами. Термопласт "Квадротти"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18650</w:t>
            </w:r>
          </w:p>
        </w:tc>
      </w:tr>
      <w:tr w:rsidR="00C17F85" w:rsidRPr="00C17F85" w:rsidTr="00C17F85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Починка протезов: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C17F85" w:rsidRPr="00C17F85" w:rsidTr="00C17F85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5.86.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Починка перелома базиса самотвердеющей пластмассой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1280</w:t>
            </w:r>
          </w:p>
        </w:tc>
      </w:tr>
      <w:tr w:rsidR="00C17F85" w:rsidRPr="00C17F85" w:rsidTr="00C17F85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5.87.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Починка двух переломов базиса самотвердеющей пластмассой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1450</w:t>
            </w:r>
          </w:p>
        </w:tc>
      </w:tr>
      <w:tr w:rsidR="00C17F85" w:rsidRPr="00C17F85" w:rsidTr="00C17F85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5.88.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Приварка кламмера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980</w:t>
            </w:r>
          </w:p>
        </w:tc>
      </w:tr>
      <w:tr w:rsidR="00C17F85" w:rsidRPr="00C17F85" w:rsidTr="00C17F85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5.90.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Приварка зуба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980</w:t>
            </w:r>
          </w:p>
        </w:tc>
      </w:tr>
      <w:tr w:rsidR="00C17F85" w:rsidRPr="00C17F85" w:rsidTr="00C17F85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5.94.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Восстановление пластмассовой облицовки коронки, фасетки         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1200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5.95.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съемного протеза из термопластического материала. Ремонт протеза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4000</w:t>
            </w:r>
          </w:p>
        </w:tc>
      </w:tr>
      <w:tr w:rsidR="00C17F85" w:rsidRPr="00C17F85" w:rsidTr="00C17F85">
        <w:trPr>
          <w:trHeight w:val="9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5.95.1.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Протезирование зубов полными съемными пластиночными протезами. Очистка, шлифовка, полировка и дезинфекция съемного протеза (при повторном обращении)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650</w:t>
            </w:r>
          </w:p>
        </w:tc>
      </w:tr>
      <w:tr w:rsidR="00C17F85" w:rsidRPr="00C17F85" w:rsidTr="00C17F85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Прочие работы: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C17F85" w:rsidRPr="00C17F85" w:rsidTr="00C17F85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5.96.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Избирательное пришлифовывание твердых тканей зуба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5.97.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Снятие несъемной ортопедической конструкции. Цельнолитая (облицованной пластмассой) коронка   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</w:tr>
      <w:tr w:rsidR="00C17F85" w:rsidRPr="00C17F85" w:rsidTr="00C17F85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5.98.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Снятие несъемной ортопедической конструкции. Металлокерамическая коронка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310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5.98.1.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Снятие несъемной ортопедической конструкции.  Металлокерамическая коронка с опорой на имплантате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540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5.99.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А16:07.053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Снятие несъемной ортопедической конструкции штампованной (в т.ч. пластмассовой коронки)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</w:tr>
      <w:tr w:rsidR="00C17F85" w:rsidRPr="00C17F85" w:rsidTr="00C17F85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5.100.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А02:07.010:001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Снятие оттиска с одной челюсти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</w:tr>
      <w:tr w:rsidR="00C17F85" w:rsidRPr="00C17F85" w:rsidTr="00C17F85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5.101.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А02:07.010:001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Снятие оттиска с одной челюсти. Двухслойный слепок.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620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5.101.1.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А02:07.010:001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Снятие оттиска с одной челюсти.Снятие оттиска двухслойного для изготовления металлокерамической коронки с опорой на имплантат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750</w:t>
            </w:r>
          </w:p>
        </w:tc>
      </w:tr>
      <w:tr w:rsidR="00C17F85" w:rsidRPr="00C17F85" w:rsidTr="00C17F85">
        <w:trPr>
          <w:trHeight w:val="37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5.102.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воскового валика. Прикусной шаблон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5.102.1.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воскового валика.  Изготовление прикусного шаблона для металлокерамической коронки с опорой на имплантат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740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5.102.2.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воскового валика.  Изготовление прикусного шаблона на жестком базисе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1800</w:t>
            </w:r>
          </w:p>
        </w:tc>
      </w:tr>
      <w:tr w:rsidR="00C17F85" w:rsidRPr="00C17F85" w:rsidTr="00C17F85">
        <w:trPr>
          <w:trHeight w:val="36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5.103.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А02:07.010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Исследование на диагностических моделях челюстей (включая снятие оттисков)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1100</w:t>
            </w:r>
          </w:p>
        </w:tc>
      </w:tr>
      <w:tr w:rsidR="00C17F85" w:rsidRPr="00C17F85" w:rsidTr="00C17F85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5.104.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А23:30.050:001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Коррекция съемной ортопедической конструкции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</w:tr>
      <w:tr w:rsidR="00C17F85" w:rsidRPr="00C17F85" w:rsidTr="00C17F85">
        <w:trPr>
          <w:trHeight w:val="34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контрольной модели с оформлением цоколя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650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А23:07.002:040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Изготовление полного съемного пластинчатого протеза. Лабораторный этап. Усложненная постановка.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950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5.107.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Услуги по изготовлению ортопедической конструкции стоматологической. Постановка зубов в артикуляторе с формированием цоколя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2790</w:t>
            </w:r>
          </w:p>
        </w:tc>
      </w:tr>
      <w:tr w:rsidR="00C17F85" w:rsidRPr="00C17F85" w:rsidTr="00C17F85">
        <w:trPr>
          <w:trHeight w:val="63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5.108.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Услуги по изготовлению ортопедической конструкции стоматологической. Изготовление вспомогательной модели.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650</w:t>
            </w:r>
          </w:p>
        </w:tc>
      </w:tr>
      <w:tr w:rsidR="00C17F85" w:rsidRPr="00C17F85" w:rsidTr="00C17F85">
        <w:trPr>
          <w:trHeight w:val="67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5.109.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А23:07.002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Услуги по изготовлению ортопедической конструкции стоматологической. Подготовка моделей к дублированию (огнеупорной, дублирующей модели)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7F85" w:rsidRPr="00C17F85" w:rsidRDefault="00C17F85" w:rsidP="00C17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17F8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900</w:t>
            </w:r>
          </w:p>
        </w:tc>
      </w:tr>
    </w:tbl>
    <w:p w:rsidR="00C17F85" w:rsidRPr="00C17F85" w:rsidRDefault="00C17F85" w:rsidP="00C17F85">
      <w:pPr>
        <w:numPr>
          <w:ilvl w:val="0"/>
          <w:numId w:val="1"/>
        </w:numPr>
        <w:spacing w:after="0" w:line="240" w:lineRule="auto"/>
        <w:ind w:left="-147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5" w:history="1">
        <w:r w:rsidRPr="00C17F85">
          <w:rPr>
            <w:rFonts w:ascii="Verdana" w:eastAsia="Times New Roman" w:hAnsi="Verdana" w:cs="Times New Roman"/>
            <w:b/>
            <w:bCs/>
            <w:caps/>
            <w:color w:val="0000FF"/>
            <w:sz w:val="19"/>
            <w:szCs w:val="19"/>
            <w:bdr w:val="none" w:sz="0" w:space="0" w:color="auto" w:frame="1"/>
            <w:lang w:eastAsia="ru-RU"/>
          </w:rPr>
          <w:t>1 АМБУЛАТОРНО-ПОЛИКЛИНИЧЕСКОЕ ПОДРАЗДЕЛЕНИЕ</w:t>
        </w:r>
      </w:hyperlink>
    </w:p>
    <w:p w:rsidR="00C17F85" w:rsidRPr="00C17F85" w:rsidRDefault="00C17F85" w:rsidP="00C17F85">
      <w:pPr>
        <w:numPr>
          <w:ilvl w:val="0"/>
          <w:numId w:val="1"/>
        </w:numPr>
        <w:spacing w:after="0" w:line="240" w:lineRule="auto"/>
        <w:ind w:left="-147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6" w:history="1">
        <w:r w:rsidRPr="00C17F85">
          <w:rPr>
            <w:rFonts w:ascii="Verdana" w:eastAsia="Times New Roman" w:hAnsi="Verdana" w:cs="Times New Roman"/>
            <w:b/>
            <w:bCs/>
            <w:caps/>
            <w:color w:val="0000FF"/>
            <w:sz w:val="19"/>
            <w:szCs w:val="19"/>
            <w:bdr w:val="none" w:sz="0" w:space="0" w:color="auto" w:frame="1"/>
            <w:lang w:eastAsia="ru-RU"/>
          </w:rPr>
          <w:t>2 АМБУЛАТОРНО-ПОЛИКЛИНИЧЕСКОЕ ПОДРАЗДЕЛЕНИЕ</w:t>
        </w:r>
      </w:hyperlink>
    </w:p>
    <w:p w:rsidR="00C17F85" w:rsidRPr="00C17F85" w:rsidRDefault="00C17F85" w:rsidP="00C17F85">
      <w:pPr>
        <w:numPr>
          <w:ilvl w:val="0"/>
          <w:numId w:val="1"/>
        </w:numPr>
        <w:spacing w:after="0" w:line="240" w:lineRule="auto"/>
        <w:ind w:left="-147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7" w:history="1">
        <w:r w:rsidRPr="00C17F85">
          <w:rPr>
            <w:rFonts w:ascii="Verdana" w:eastAsia="Times New Roman" w:hAnsi="Verdana" w:cs="Times New Roman"/>
            <w:b/>
            <w:bCs/>
            <w:caps/>
            <w:color w:val="0000FF"/>
            <w:sz w:val="19"/>
            <w:szCs w:val="19"/>
            <w:bdr w:val="none" w:sz="0" w:space="0" w:color="auto" w:frame="1"/>
            <w:lang w:eastAsia="ru-RU"/>
          </w:rPr>
          <w:t>ПЛАТНЫЕ УСЛУГИ И ЦЕНЫ</w:t>
        </w:r>
      </w:hyperlink>
    </w:p>
    <w:p w:rsidR="00C17F85" w:rsidRPr="00C17F85" w:rsidRDefault="00C17F85" w:rsidP="00C17F85">
      <w:pPr>
        <w:numPr>
          <w:ilvl w:val="1"/>
          <w:numId w:val="1"/>
        </w:numPr>
        <w:spacing w:after="0" w:line="240" w:lineRule="auto"/>
        <w:ind w:left="-144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8" w:history="1">
        <w:r w:rsidRPr="00C17F85">
          <w:rPr>
            <w:rFonts w:ascii="Verdana" w:eastAsia="Times New Roman" w:hAnsi="Verdana" w:cs="Times New Roman"/>
            <w:b/>
            <w:bCs/>
            <w:caps/>
            <w:color w:val="0000FF"/>
            <w:sz w:val="19"/>
            <w:szCs w:val="19"/>
            <w:bdr w:val="none" w:sz="0" w:space="0" w:color="auto" w:frame="1"/>
            <w:lang w:eastAsia="ru-RU"/>
          </w:rPr>
          <w:t>ТЕРАПЕВТИЧЕСКАЯ СТОМАТОЛОГИЯ</w:t>
        </w:r>
      </w:hyperlink>
    </w:p>
    <w:p w:rsidR="00C17F85" w:rsidRPr="00C17F85" w:rsidRDefault="00C17F85" w:rsidP="00C17F85">
      <w:pPr>
        <w:numPr>
          <w:ilvl w:val="1"/>
          <w:numId w:val="1"/>
        </w:numPr>
        <w:spacing w:after="0" w:line="240" w:lineRule="auto"/>
        <w:ind w:left="-144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9" w:history="1">
        <w:r w:rsidRPr="00C17F85">
          <w:rPr>
            <w:rFonts w:ascii="Verdana" w:eastAsia="Times New Roman" w:hAnsi="Verdana" w:cs="Times New Roman"/>
            <w:b/>
            <w:bCs/>
            <w:caps/>
            <w:color w:val="0000FF"/>
            <w:sz w:val="19"/>
            <w:szCs w:val="19"/>
            <w:bdr w:val="none" w:sz="0" w:space="0" w:color="auto" w:frame="1"/>
            <w:lang w:eastAsia="ru-RU"/>
          </w:rPr>
          <w:t>ФИЗИОТЕРАПЕВТИЧЕСКОЕ ЛЕЧЕНИЕ</w:t>
        </w:r>
      </w:hyperlink>
    </w:p>
    <w:p w:rsidR="00C17F85" w:rsidRPr="00C17F85" w:rsidRDefault="00C17F85" w:rsidP="00C17F85">
      <w:pPr>
        <w:numPr>
          <w:ilvl w:val="1"/>
          <w:numId w:val="1"/>
        </w:numPr>
        <w:spacing w:after="0" w:line="240" w:lineRule="auto"/>
        <w:ind w:left="-144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10" w:history="1">
        <w:r w:rsidRPr="00C17F85">
          <w:rPr>
            <w:rFonts w:ascii="Verdana" w:eastAsia="Times New Roman" w:hAnsi="Verdana" w:cs="Times New Roman"/>
            <w:b/>
            <w:bCs/>
            <w:caps/>
            <w:color w:val="0000FF"/>
            <w:sz w:val="19"/>
            <w:szCs w:val="19"/>
            <w:bdr w:val="none" w:sz="0" w:space="0" w:color="auto" w:frame="1"/>
            <w:lang w:eastAsia="ru-RU"/>
          </w:rPr>
          <w:t>ХИРУРГИЧЕСКАЯ СТОМАТОЛОГИЯ</w:t>
        </w:r>
      </w:hyperlink>
    </w:p>
    <w:p w:rsidR="00C17F85" w:rsidRPr="00C17F85" w:rsidRDefault="00C17F85" w:rsidP="00C17F85">
      <w:pPr>
        <w:numPr>
          <w:ilvl w:val="1"/>
          <w:numId w:val="1"/>
        </w:numPr>
        <w:spacing w:after="0" w:line="240" w:lineRule="auto"/>
        <w:ind w:left="-144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11" w:history="1">
        <w:r w:rsidRPr="00C17F85">
          <w:rPr>
            <w:rFonts w:ascii="Verdana" w:eastAsia="Times New Roman" w:hAnsi="Verdana" w:cs="Times New Roman"/>
            <w:b/>
            <w:bCs/>
            <w:caps/>
            <w:color w:val="0000FF"/>
            <w:sz w:val="19"/>
            <w:szCs w:val="19"/>
            <w:bdr w:val="none" w:sz="0" w:space="0" w:color="auto" w:frame="1"/>
            <w:lang w:eastAsia="ru-RU"/>
          </w:rPr>
          <w:t>ОРТОДОНТИЧЕСКАЯ СТОМАТОЛОГИЯ</w:t>
        </w:r>
      </w:hyperlink>
    </w:p>
    <w:p w:rsidR="00C17F85" w:rsidRPr="00C17F85" w:rsidRDefault="00C17F85" w:rsidP="00C17F85">
      <w:pPr>
        <w:numPr>
          <w:ilvl w:val="1"/>
          <w:numId w:val="1"/>
        </w:numPr>
        <w:spacing w:after="0" w:line="240" w:lineRule="auto"/>
        <w:ind w:left="-144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r w:rsidRPr="00C17F85">
        <w:rPr>
          <w:rFonts w:ascii="Verdana" w:eastAsia="Times New Roman" w:hAnsi="Verdana" w:cs="Times New Roman"/>
          <w:b/>
          <w:bCs/>
          <w:caps/>
          <w:color w:val="001F05"/>
          <w:sz w:val="19"/>
          <w:szCs w:val="19"/>
          <w:bdr w:val="none" w:sz="0" w:space="0" w:color="auto" w:frame="1"/>
          <w:lang w:eastAsia="ru-RU"/>
        </w:rPr>
        <w:t>ОРТОПЕДИЧЕСКАЯ СТОМАТОЛОГИЯ</w:t>
      </w:r>
    </w:p>
    <w:p w:rsidR="00C17F85" w:rsidRPr="00C17F85" w:rsidRDefault="00C17F85" w:rsidP="00C17F85">
      <w:pPr>
        <w:numPr>
          <w:ilvl w:val="1"/>
          <w:numId w:val="1"/>
        </w:numPr>
        <w:spacing w:after="0" w:line="240" w:lineRule="auto"/>
        <w:ind w:left="-144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12" w:history="1">
        <w:r w:rsidRPr="00C17F85">
          <w:rPr>
            <w:rFonts w:ascii="Verdana" w:eastAsia="Times New Roman" w:hAnsi="Verdana" w:cs="Times New Roman"/>
            <w:b/>
            <w:bCs/>
            <w:caps/>
            <w:color w:val="0000FF"/>
            <w:sz w:val="19"/>
            <w:szCs w:val="19"/>
            <w:bdr w:val="none" w:sz="0" w:space="0" w:color="auto" w:frame="1"/>
            <w:lang w:eastAsia="ru-RU"/>
          </w:rPr>
          <w:t>АНЕСТЕЗИЯ И РЕНТГЕНОГРАФИЯ</w:t>
        </w:r>
      </w:hyperlink>
    </w:p>
    <w:p w:rsidR="00C17F85" w:rsidRPr="00C17F85" w:rsidRDefault="00C17F85" w:rsidP="00C17F85">
      <w:pPr>
        <w:numPr>
          <w:ilvl w:val="0"/>
          <w:numId w:val="1"/>
        </w:numPr>
        <w:spacing w:after="0" w:line="240" w:lineRule="auto"/>
        <w:ind w:left="-147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13" w:history="1">
        <w:r w:rsidRPr="00C17F85">
          <w:rPr>
            <w:rFonts w:ascii="Verdana" w:eastAsia="Times New Roman" w:hAnsi="Verdana" w:cs="Times New Roman"/>
            <w:b/>
            <w:bCs/>
            <w:caps/>
            <w:color w:val="0000FF"/>
            <w:sz w:val="19"/>
            <w:szCs w:val="19"/>
            <w:bdr w:val="none" w:sz="0" w:space="0" w:color="auto" w:frame="1"/>
            <w:lang w:eastAsia="ru-RU"/>
          </w:rPr>
          <w:t>О НАС</w:t>
        </w:r>
      </w:hyperlink>
    </w:p>
    <w:p w:rsidR="00C17F85" w:rsidRPr="00C17F85" w:rsidRDefault="00C17F85" w:rsidP="00C17F85">
      <w:pPr>
        <w:numPr>
          <w:ilvl w:val="0"/>
          <w:numId w:val="1"/>
        </w:numPr>
        <w:spacing w:after="0" w:line="240" w:lineRule="auto"/>
        <w:ind w:left="-147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14" w:history="1">
        <w:r w:rsidRPr="00C17F85">
          <w:rPr>
            <w:rFonts w:ascii="Verdana" w:eastAsia="Times New Roman" w:hAnsi="Verdana" w:cs="Times New Roman"/>
            <w:b/>
            <w:bCs/>
            <w:caps/>
            <w:color w:val="0000FF"/>
            <w:sz w:val="19"/>
            <w:szCs w:val="19"/>
            <w:bdr w:val="none" w:sz="0" w:space="0" w:color="auto" w:frame="1"/>
            <w:lang w:eastAsia="ru-RU"/>
          </w:rPr>
          <w:t>ЭЛЕКТРОННАЯ РЕГИСТРАТУРА</w:t>
        </w:r>
      </w:hyperlink>
    </w:p>
    <w:p w:rsidR="00C17F85" w:rsidRPr="00C17F85" w:rsidRDefault="00C17F85" w:rsidP="00C17F85">
      <w:pPr>
        <w:numPr>
          <w:ilvl w:val="0"/>
          <w:numId w:val="1"/>
        </w:numPr>
        <w:spacing w:after="0" w:line="240" w:lineRule="auto"/>
        <w:ind w:left="-147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15" w:history="1">
        <w:r w:rsidRPr="00C17F85">
          <w:rPr>
            <w:rFonts w:ascii="Verdana" w:eastAsia="Times New Roman" w:hAnsi="Verdana" w:cs="Times New Roman"/>
            <w:b/>
            <w:bCs/>
            <w:caps/>
            <w:color w:val="0000FF"/>
            <w:sz w:val="19"/>
            <w:szCs w:val="19"/>
            <w:bdr w:val="none" w:sz="0" w:space="0" w:color="auto" w:frame="1"/>
            <w:lang w:eastAsia="ru-RU"/>
          </w:rPr>
          <w:t>ПАЦИЕНТАМ</w:t>
        </w:r>
      </w:hyperlink>
    </w:p>
    <w:p w:rsidR="00C17F85" w:rsidRPr="00C17F85" w:rsidRDefault="00C17F85" w:rsidP="00C17F85">
      <w:pPr>
        <w:numPr>
          <w:ilvl w:val="0"/>
          <w:numId w:val="1"/>
        </w:numPr>
        <w:spacing w:after="0" w:line="240" w:lineRule="auto"/>
        <w:ind w:left="-147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16" w:history="1">
        <w:r w:rsidRPr="00C17F85">
          <w:rPr>
            <w:rFonts w:ascii="Verdana" w:eastAsia="Times New Roman" w:hAnsi="Verdana" w:cs="Times New Roman"/>
            <w:b/>
            <w:bCs/>
            <w:caps/>
            <w:color w:val="0000FF"/>
            <w:sz w:val="19"/>
            <w:szCs w:val="19"/>
            <w:bdr w:val="none" w:sz="0" w:space="0" w:color="auto" w:frame="1"/>
            <w:lang w:eastAsia="ru-RU"/>
          </w:rPr>
          <w:t>НОВОСТИ</w:t>
        </w:r>
      </w:hyperlink>
    </w:p>
    <w:p w:rsidR="00C17F85" w:rsidRPr="00C17F85" w:rsidRDefault="00C17F85" w:rsidP="00C17F85">
      <w:pPr>
        <w:numPr>
          <w:ilvl w:val="0"/>
          <w:numId w:val="1"/>
        </w:numPr>
        <w:spacing w:after="0" w:line="240" w:lineRule="auto"/>
        <w:ind w:left="-147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17" w:history="1">
        <w:r w:rsidRPr="00C17F85">
          <w:rPr>
            <w:rFonts w:ascii="Verdana" w:eastAsia="Times New Roman" w:hAnsi="Verdana" w:cs="Times New Roman"/>
            <w:b/>
            <w:bCs/>
            <w:caps/>
            <w:color w:val="0000FF"/>
            <w:sz w:val="19"/>
            <w:szCs w:val="19"/>
            <w:bdr w:val="none" w:sz="0" w:space="0" w:color="auto" w:frame="1"/>
            <w:lang w:eastAsia="ru-RU"/>
          </w:rPr>
          <w:t>КОНТАКТЫ</w:t>
        </w:r>
      </w:hyperlink>
    </w:p>
    <w:p w:rsidR="00C17F85" w:rsidRPr="00C17F85" w:rsidRDefault="00C17F85" w:rsidP="00C17F85">
      <w:pPr>
        <w:numPr>
          <w:ilvl w:val="0"/>
          <w:numId w:val="1"/>
        </w:numPr>
        <w:spacing w:after="0" w:line="240" w:lineRule="auto"/>
        <w:ind w:left="-147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18" w:history="1">
        <w:r w:rsidRPr="00C17F85">
          <w:rPr>
            <w:rFonts w:ascii="Verdana" w:eastAsia="Times New Roman" w:hAnsi="Verdana" w:cs="Times New Roman"/>
            <w:b/>
            <w:bCs/>
            <w:caps/>
            <w:color w:val="0000FF"/>
            <w:sz w:val="19"/>
            <w:szCs w:val="19"/>
            <w:bdr w:val="none" w:sz="0" w:space="0" w:color="auto" w:frame="1"/>
            <w:lang w:eastAsia="ru-RU"/>
          </w:rPr>
          <w:t>ВАКАНСИИ</w:t>
        </w:r>
      </w:hyperlink>
    </w:p>
    <w:p w:rsidR="00C17F85" w:rsidRPr="00C17F85" w:rsidRDefault="00C17F85" w:rsidP="00C17F85">
      <w:pPr>
        <w:numPr>
          <w:ilvl w:val="0"/>
          <w:numId w:val="1"/>
        </w:numPr>
        <w:spacing w:after="0" w:line="240" w:lineRule="auto"/>
        <w:ind w:left="-147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19" w:history="1">
        <w:r w:rsidRPr="00C17F85">
          <w:rPr>
            <w:rFonts w:ascii="Verdana" w:eastAsia="Times New Roman" w:hAnsi="Verdana" w:cs="Times New Roman"/>
            <w:b/>
            <w:bCs/>
            <w:caps/>
            <w:color w:val="0000FF"/>
            <w:sz w:val="19"/>
            <w:szCs w:val="19"/>
            <w:bdr w:val="none" w:sz="0" w:space="0" w:color="auto" w:frame="1"/>
            <w:lang w:eastAsia="ru-RU"/>
          </w:rPr>
          <w:t>ПОЛЕЗНЫЕ ССЫЛКИ</w:t>
        </w:r>
      </w:hyperlink>
    </w:p>
    <w:p w:rsidR="00C17F85" w:rsidRPr="00C17F85" w:rsidRDefault="00C17F85" w:rsidP="00C17F85">
      <w:pPr>
        <w:numPr>
          <w:ilvl w:val="0"/>
          <w:numId w:val="1"/>
        </w:numPr>
        <w:spacing w:line="240" w:lineRule="auto"/>
        <w:ind w:left="-147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20" w:anchor="/search" w:history="1">
        <w:r w:rsidRPr="00C17F85">
          <w:rPr>
            <w:rFonts w:ascii="Verdana" w:eastAsia="Times New Roman" w:hAnsi="Verdana" w:cs="Times New Roman"/>
            <w:b/>
            <w:bCs/>
            <w:caps/>
            <w:color w:val="0000FF"/>
            <w:sz w:val="19"/>
            <w:szCs w:val="19"/>
            <w:bdr w:val="none" w:sz="0" w:space="0" w:color="auto" w:frame="1"/>
            <w:lang w:eastAsia="ru-RU"/>
          </w:rPr>
          <w:t>ПОИСК</w:t>
        </w:r>
      </w:hyperlink>
    </w:p>
    <w:p w:rsidR="00C17F85" w:rsidRPr="00C17F85" w:rsidRDefault="00C17F85" w:rsidP="00C17F85">
      <w:pPr>
        <w:numPr>
          <w:ilvl w:val="0"/>
          <w:numId w:val="2"/>
        </w:numPr>
        <w:spacing w:after="0" w:line="240" w:lineRule="auto"/>
        <w:ind w:left="-147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21" w:history="1">
        <w:r w:rsidRPr="00C17F8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1 амбулаторно-поликлиническое подразделение</w:t>
        </w:r>
      </w:hyperlink>
    </w:p>
    <w:p w:rsidR="00C17F85" w:rsidRPr="00C17F85" w:rsidRDefault="00C17F85" w:rsidP="00C17F85">
      <w:pPr>
        <w:numPr>
          <w:ilvl w:val="0"/>
          <w:numId w:val="2"/>
        </w:numPr>
        <w:spacing w:after="0" w:line="240" w:lineRule="auto"/>
        <w:ind w:left="-147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22" w:history="1">
        <w:r w:rsidRPr="00C17F8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2 АМБУЛАТОРНО-ПОЛИКЛИНИЧЕСКОЕ ПОДРАЗДЕЛЕНИЕ</w:t>
        </w:r>
      </w:hyperlink>
    </w:p>
    <w:p w:rsidR="00C17F85" w:rsidRPr="00C17F85" w:rsidRDefault="00C17F85" w:rsidP="00C17F85">
      <w:pPr>
        <w:numPr>
          <w:ilvl w:val="0"/>
          <w:numId w:val="2"/>
        </w:numPr>
        <w:spacing w:after="0" w:line="240" w:lineRule="auto"/>
        <w:ind w:left="-147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23" w:history="1">
        <w:r w:rsidRPr="00C17F8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ПЛАТНЫЕ УСЛУГИ И ЦЕНЫ</w:t>
        </w:r>
      </w:hyperlink>
    </w:p>
    <w:p w:rsidR="00C17F85" w:rsidRPr="00C17F85" w:rsidRDefault="00C17F85" w:rsidP="00C17F85">
      <w:pPr>
        <w:numPr>
          <w:ilvl w:val="1"/>
          <w:numId w:val="2"/>
        </w:numPr>
        <w:spacing w:after="0" w:line="240" w:lineRule="auto"/>
        <w:ind w:left="-147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24" w:history="1">
        <w:r w:rsidRPr="00C17F8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ТЕРАПЕВТИЧЕСКАЯ СТОМАТОЛОГИЯ</w:t>
        </w:r>
      </w:hyperlink>
    </w:p>
    <w:p w:rsidR="00C17F85" w:rsidRPr="00C17F85" w:rsidRDefault="00C17F85" w:rsidP="00C17F85">
      <w:pPr>
        <w:numPr>
          <w:ilvl w:val="1"/>
          <w:numId w:val="2"/>
        </w:numPr>
        <w:spacing w:after="0" w:line="240" w:lineRule="auto"/>
        <w:ind w:left="-147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25" w:history="1">
        <w:r w:rsidRPr="00C17F8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ФИЗИОТЕРАПЕВТИЧЕСКОЕ ЛЕЧЕНИЕ</w:t>
        </w:r>
      </w:hyperlink>
    </w:p>
    <w:p w:rsidR="00C17F85" w:rsidRPr="00C17F85" w:rsidRDefault="00C17F85" w:rsidP="00C17F85">
      <w:pPr>
        <w:numPr>
          <w:ilvl w:val="1"/>
          <w:numId w:val="2"/>
        </w:numPr>
        <w:spacing w:after="0" w:line="240" w:lineRule="auto"/>
        <w:ind w:left="-147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26" w:history="1">
        <w:r w:rsidRPr="00C17F8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ХИРУРГИЧЕСКАЯ СТОМАТОЛОГИЯ</w:t>
        </w:r>
      </w:hyperlink>
    </w:p>
    <w:p w:rsidR="00C17F85" w:rsidRPr="00C17F85" w:rsidRDefault="00C17F85" w:rsidP="00C17F85">
      <w:pPr>
        <w:numPr>
          <w:ilvl w:val="1"/>
          <w:numId w:val="2"/>
        </w:numPr>
        <w:spacing w:after="0" w:line="240" w:lineRule="auto"/>
        <w:ind w:left="-147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27" w:history="1">
        <w:r w:rsidRPr="00C17F8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ОРТОДОНТИЧЕСКАЯ СТОМАТОЛОГИЯ</w:t>
        </w:r>
      </w:hyperlink>
    </w:p>
    <w:p w:rsidR="00C17F85" w:rsidRPr="00C17F85" w:rsidRDefault="00C17F85" w:rsidP="00C17F85">
      <w:pPr>
        <w:numPr>
          <w:ilvl w:val="1"/>
          <w:numId w:val="2"/>
        </w:numPr>
        <w:spacing w:after="0" w:line="240" w:lineRule="auto"/>
        <w:ind w:left="-147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r w:rsidRPr="00C17F85">
        <w:rPr>
          <w:rFonts w:ascii="Times New Roman" w:eastAsia="Times New Roman" w:hAnsi="Times New Roman" w:cs="Times New Roman"/>
          <w:b/>
          <w:bCs/>
          <w:color w:val="001F05"/>
          <w:sz w:val="24"/>
          <w:szCs w:val="24"/>
          <w:bdr w:val="none" w:sz="0" w:space="0" w:color="auto" w:frame="1"/>
          <w:lang w:eastAsia="ru-RU"/>
        </w:rPr>
        <w:t>ОРТОПЕДИЧЕСКАЯ СТОМАТОЛОГИЯ</w:t>
      </w:r>
    </w:p>
    <w:p w:rsidR="00C17F85" w:rsidRPr="00C17F85" w:rsidRDefault="00C17F85" w:rsidP="00C17F85">
      <w:pPr>
        <w:numPr>
          <w:ilvl w:val="1"/>
          <w:numId w:val="2"/>
        </w:numPr>
        <w:spacing w:after="0" w:line="240" w:lineRule="auto"/>
        <w:ind w:left="-147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28" w:history="1">
        <w:r w:rsidRPr="00C17F8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АНЕСТЕЗИЯ И РЕНТГЕНОГРАФИЯ</w:t>
        </w:r>
      </w:hyperlink>
    </w:p>
    <w:p w:rsidR="00C17F85" w:rsidRPr="00C17F85" w:rsidRDefault="00C17F85" w:rsidP="00C17F85">
      <w:pPr>
        <w:numPr>
          <w:ilvl w:val="0"/>
          <w:numId w:val="2"/>
        </w:numPr>
        <w:spacing w:after="0" w:line="240" w:lineRule="auto"/>
        <w:ind w:left="-147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29" w:history="1">
        <w:r w:rsidRPr="00C17F8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О НАС</w:t>
        </w:r>
      </w:hyperlink>
    </w:p>
    <w:p w:rsidR="00C17F85" w:rsidRPr="00C17F85" w:rsidRDefault="00C17F85" w:rsidP="00C17F85">
      <w:pPr>
        <w:numPr>
          <w:ilvl w:val="0"/>
          <w:numId w:val="2"/>
        </w:numPr>
        <w:spacing w:after="0" w:line="240" w:lineRule="auto"/>
        <w:ind w:left="-147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30" w:history="1">
        <w:r w:rsidRPr="00C17F8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ЭЛЕКТРОННАЯ РЕГИСТРАТУРА</w:t>
        </w:r>
      </w:hyperlink>
    </w:p>
    <w:p w:rsidR="00C17F85" w:rsidRPr="00C17F85" w:rsidRDefault="00C17F85" w:rsidP="00C17F85">
      <w:pPr>
        <w:numPr>
          <w:ilvl w:val="0"/>
          <w:numId w:val="2"/>
        </w:numPr>
        <w:spacing w:after="0" w:line="240" w:lineRule="auto"/>
        <w:ind w:left="-147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31" w:history="1">
        <w:r w:rsidRPr="00C17F8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Пациентам</w:t>
        </w:r>
      </w:hyperlink>
    </w:p>
    <w:p w:rsidR="00C17F85" w:rsidRPr="00C17F85" w:rsidRDefault="00C17F85" w:rsidP="00C17F85">
      <w:pPr>
        <w:numPr>
          <w:ilvl w:val="0"/>
          <w:numId w:val="2"/>
        </w:numPr>
        <w:spacing w:after="0" w:line="240" w:lineRule="auto"/>
        <w:ind w:left="-147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32" w:history="1">
        <w:r w:rsidRPr="00C17F8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НОВОСТИ</w:t>
        </w:r>
      </w:hyperlink>
    </w:p>
    <w:p w:rsidR="00C17F85" w:rsidRPr="00C17F85" w:rsidRDefault="00C17F85" w:rsidP="00C17F85">
      <w:pPr>
        <w:numPr>
          <w:ilvl w:val="0"/>
          <w:numId w:val="2"/>
        </w:numPr>
        <w:spacing w:after="0" w:line="240" w:lineRule="auto"/>
        <w:ind w:left="-147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33" w:history="1">
        <w:r w:rsidRPr="00C17F8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КОНТАКТЫ</w:t>
        </w:r>
      </w:hyperlink>
    </w:p>
    <w:p w:rsidR="00C17F85" w:rsidRPr="00C17F85" w:rsidRDefault="00C17F85" w:rsidP="00C17F85">
      <w:pPr>
        <w:numPr>
          <w:ilvl w:val="0"/>
          <w:numId w:val="2"/>
        </w:numPr>
        <w:spacing w:after="0" w:line="240" w:lineRule="auto"/>
        <w:ind w:left="-147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34" w:history="1">
        <w:r w:rsidRPr="00C17F8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ВАКАНСИИ</w:t>
        </w:r>
      </w:hyperlink>
    </w:p>
    <w:p w:rsidR="00C17F85" w:rsidRPr="00C17F85" w:rsidRDefault="00C17F85" w:rsidP="00C17F85">
      <w:pPr>
        <w:numPr>
          <w:ilvl w:val="0"/>
          <w:numId w:val="2"/>
        </w:numPr>
        <w:spacing w:after="0" w:line="240" w:lineRule="auto"/>
        <w:ind w:left="-147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35" w:history="1">
        <w:r w:rsidRPr="00C17F8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ПОЛЕЗНЫЕ ССЫЛКИ</w:t>
        </w:r>
      </w:hyperlink>
    </w:p>
    <w:p w:rsidR="00C17F85" w:rsidRPr="00C17F85" w:rsidRDefault="00C17F85" w:rsidP="00C17F85">
      <w:pPr>
        <w:numPr>
          <w:ilvl w:val="0"/>
          <w:numId w:val="2"/>
        </w:numPr>
        <w:spacing w:after="0" w:line="240" w:lineRule="auto"/>
        <w:ind w:left="-14700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36" w:anchor="/search" w:history="1">
        <w:r w:rsidRPr="00C17F85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ПОИСК</w:t>
        </w:r>
      </w:hyperlink>
    </w:p>
    <w:p w:rsidR="00C17F85" w:rsidRPr="00C17F85" w:rsidRDefault="00C17F85" w:rsidP="00C17F85">
      <w:pPr>
        <w:spacing w:line="240" w:lineRule="auto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hyperlink r:id="rId37" w:history="1">
        <w:r w:rsidRPr="00C17F85">
          <w:rPr>
            <w:rFonts w:ascii="Verdana" w:eastAsia="Times New Roman" w:hAnsi="Verdana" w:cs="Times New Roman"/>
            <w:color w:val="0000FF"/>
            <w:sz w:val="19"/>
            <w:szCs w:val="19"/>
            <w:bdr w:val="none" w:sz="0" w:space="0" w:color="auto" w:frame="1"/>
            <w:lang w:eastAsia="ru-RU"/>
          </w:rPr>
          <w:t> </w:t>
        </w:r>
      </w:hyperlink>
      <w:hyperlink r:id="rId38" w:history="1">
        <w:r w:rsidRPr="00C17F85">
          <w:rPr>
            <w:rFonts w:ascii="Verdana" w:eastAsia="Times New Roman" w:hAnsi="Verdana" w:cs="Times New Roman"/>
            <w:color w:val="0000FF"/>
            <w:sz w:val="19"/>
            <w:szCs w:val="19"/>
            <w:bdr w:val="none" w:sz="0" w:space="0" w:color="auto" w:frame="1"/>
            <w:lang w:eastAsia="ru-RU"/>
          </w:rPr>
          <w:t> </w:t>
        </w:r>
      </w:hyperlink>
      <w:hyperlink r:id="rId39" w:history="1">
        <w:r w:rsidRPr="00C17F85">
          <w:rPr>
            <w:rFonts w:ascii="Verdana" w:eastAsia="Times New Roman" w:hAnsi="Verdana" w:cs="Times New Roman"/>
            <w:color w:val="0000FF"/>
            <w:sz w:val="19"/>
            <w:szCs w:val="19"/>
            <w:bdr w:val="none" w:sz="0" w:space="0" w:color="auto" w:frame="1"/>
            <w:lang w:eastAsia="ru-RU"/>
          </w:rPr>
          <w:t> </w:t>
        </w:r>
      </w:hyperlink>
      <w:hyperlink r:id="rId40" w:history="1">
        <w:r w:rsidRPr="00C17F85">
          <w:rPr>
            <w:rFonts w:ascii="Verdana" w:eastAsia="Times New Roman" w:hAnsi="Verdana" w:cs="Times New Roman"/>
            <w:color w:val="0000FF"/>
            <w:sz w:val="19"/>
            <w:szCs w:val="19"/>
            <w:bdr w:val="none" w:sz="0" w:space="0" w:color="auto" w:frame="1"/>
            <w:lang w:eastAsia="ru-RU"/>
          </w:rPr>
          <w:t> </w:t>
        </w:r>
      </w:hyperlink>
      <w:hyperlink r:id="rId41" w:history="1">
        <w:r w:rsidRPr="00C17F85">
          <w:rPr>
            <w:rFonts w:ascii="Verdana" w:eastAsia="Times New Roman" w:hAnsi="Verdana" w:cs="Times New Roman"/>
            <w:color w:val="0000FF"/>
            <w:sz w:val="19"/>
            <w:szCs w:val="19"/>
            <w:bdr w:val="none" w:sz="0" w:space="0" w:color="auto" w:frame="1"/>
            <w:lang w:eastAsia="ru-RU"/>
          </w:rPr>
          <w:t> </w:t>
        </w:r>
      </w:hyperlink>
      <w:hyperlink r:id="rId42" w:history="1">
        <w:r w:rsidRPr="00C17F85">
          <w:rPr>
            <w:rFonts w:ascii="Verdana" w:eastAsia="Times New Roman" w:hAnsi="Verdana" w:cs="Times New Roman"/>
            <w:color w:val="0000FF"/>
            <w:sz w:val="19"/>
            <w:szCs w:val="19"/>
            <w:bdr w:val="none" w:sz="0" w:space="0" w:color="auto" w:frame="1"/>
            <w:lang w:eastAsia="ru-RU"/>
          </w:rPr>
          <w:t> </w:t>
        </w:r>
      </w:hyperlink>
      <w:hyperlink r:id="rId43" w:history="1">
        <w:r w:rsidRPr="00C17F85">
          <w:rPr>
            <w:rFonts w:ascii="Verdana" w:eastAsia="Times New Roman" w:hAnsi="Verdana" w:cs="Times New Roman"/>
            <w:color w:val="0000FF"/>
            <w:sz w:val="19"/>
            <w:szCs w:val="19"/>
            <w:bdr w:val="none" w:sz="0" w:space="0" w:color="auto" w:frame="1"/>
            <w:lang w:eastAsia="ru-RU"/>
          </w:rPr>
          <w:t> </w:t>
        </w:r>
      </w:hyperlink>
    </w:p>
    <w:p w:rsidR="00C17F85" w:rsidRPr="00C17F85" w:rsidRDefault="00C17F85" w:rsidP="00C17F85">
      <w:pPr>
        <w:spacing w:after="0" w:line="240" w:lineRule="auto"/>
        <w:textAlignment w:val="baseline"/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</w:pPr>
      <w:r w:rsidRPr="00C17F85">
        <w:rPr>
          <w:rFonts w:ascii="Verdana" w:eastAsia="Times New Roman" w:hAnsi="Verdana" w:cs="Times New Roman"/>
          <w:color w:val="001F05"/>
          <w:sz w:val="19"/>
          <w:szCs w:val="19"/>
          <w:lang w:eastAsia="ru-RU"/>
        </w:rPr>
        <w:t> </w:t>
      </w:r>
    </w:p>
    <w:p w:rsidR="00791819" w:rsidRDefault="00791819">
      <w:bookmarkStart w:id="0" w:name="_GoBack"/>
      <w:bookmarkEnd w:id="0"/>
    </w:p>
    <w:sectPr w:rsidR="0079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178B"/>
    <w:multiLevelType w:val="multilevel"/>
    <w:tmpl w:val="D5C6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593FCE"/>
    <w:multiLevelType w:val="multilevel"/>
    <w:tmpl w:val="FC56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D8"/>
    <w:rsid w:val="00685CD8"/>
    <w:rsid w:val="00791819"/>
    <w:rsid w:val="00C1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E30F6-9147-4372-BB72-A47B0C2E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C1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17F85"/>
    <w:rPr>
      <w:b/>
      <w:bCs/>
    </w:rPr>
  </w:style>
  <w:style w:type="character" w:styleId="a4">
    <w:name w:val="Hyperlink"/>
    <w:basedOn w:val="a0"/>
    <w:uiPriority w:val="99"/>
    <w:semiHidden/>
    <w:unhideWhenUsed/>
    <w:rsid w:val="00C17F8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7F85"/>
    <w:rPr>
      <w:color w:val="800080"/>
      <w:u w:val="single"/>
    </w:rPr>
  </w:style>
  <w:style w:type="character" w:customStyle="1" w:styleId="menutoggler">
    <w:name w:val="menu__toggler"/>
    <w:basedOn w:val="a0"/>
    <w:rsid w:val="00C17F85"/>
  </w:style>
  <w:style w:type="character" w:customStyle="1" w:styleId="hr">
    <w:name w:val="hr"/>
    <w:basedOn w:val="a0"/>
    <w:rsid w:val="00C1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3279">
              <w:marLeft w:val="0"/>
              <w:marRight w:val="4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24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308914">
          <w:marLeft w:val="-14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678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653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2315559">
              <w:marLeft w:val="0"/>
              <w:marRight w:val="0"/>
              <w:marTop w:val="0"/>
              <w:marBottom w:val="660"/>
              <w:divBdr>
                <w:top w:val="single" w:sz="6" w:space="15" w:color="D4D4D4"/>
                <w:left w:val="single" w:sz="6" w:space="8" w:color="D4D4D4"/>
                <w:bottom w:val="single" w:sz="6" w:space="8" w:color="D4D4D4"/>
                <w:right w:val="single" w:sz="6" w:space="8" w:color="D4D4D4"/>
              </w:divBdr>
              <w:divsChild>
                <w:div w:id="11590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3160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35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9889">
                      <w:marLeft w:val="-14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013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8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mki-sp.ru/platnye-uslugi-ts" TargetMode="External"/><Relationship Id="rId13" Type="http://schemas.openxmlformats.org/officeDocument/2006/relationships/hyperlink" Target="http://himki-sp.ru/about" TargetMode="External"/><Relationship Id="rId18" Type="http://schemas.openxmlformats.org/officeDocument/2006/relationships/hyperlink" Target="http://himki-sp.ru/vakansii" TargetMode="External"/><Relationship Id="rId26" Type="http://schemas.openxmlformats.org/officeDocument/2006/relationships/hyperlink" Target="http://himki-sp.ru/platnye-uslugi-khs" TargetMode="External"/><Relationship Id="rId39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imki-sp.ru/1-ambulatorno-poliklinicheskoe-podrazdelenie" TargetMode="External"/><Relationship Id="rId34" Type="http://schemas.openxmlformats.org/officeDocument/2006/relationships/hyperlink" Target="http://himki-sp.ru/vakansii" TargetMode="External"/><Relationship Id="rId42" Type="http://schemas.openxmlformats.org/officeDocument/2006/relationships/hyperlink" Target="http://50reg.roszdravnadzor.ru/" TargetMode="External"/><Relationship Id="rId7" Type="http://schemas.openxmlformats.org/officeDocument/2006/relationships/hyperlink" Target="http://himki-sp.ru/service" TargetMode="External"/><Relationship Id="rId12" Type="http://schemas.openxmlformats.org/officeDocument/2006/relationships/hyperlink" Target="http://himki-sp.ru/platnye-uslugi-ar" TargetMode="External"/><Relationship Id="rId17" Type="http://schemas.openxmlformats.org/officeDocument/2006/relationships/hyperlink" Target="http://himki-sp.ru/contacts" TargetMode="External"/><Relationship Id="rId25" Type="http://schemas.openxmlformats.org/officeDocument/2006/relationships/hyperlink" Target="http://himki-sp.ru/platnye-uslugi-fl" TargetMode="External"/><Relationship Id="rId33" Type="http://schemas.openxmlformats.org/officeDocument/2006/relationships/hyperlink" Target="http://himki-sp.ru/contacts" TargetMode="External"/><Relationship Id="rId38" Type="http://schemas.openxmlformats.org/officeDocument/2006/relationships/hyperlink" Target="https://uslugi.mosre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himki-sp.ru/news" TargetMode="External"/><Relationship Id="rId20" Type="http://schemas.openxmlformats.org/officeDocument/2006/relationships/hyperlink" Target="http://himki-sp.ru/ortopedicheskaya-stomatologiya-2" TargetMode="External"/><Relationship Id="rId29" Type="http://schemas.openxmlformats.org/officeDocument/2006/relationships/hyperlink" Target="http://himki-sp.ru/about" TargetMode="External"/><Relationship Id="rId41" Type="http://schemas.openxmlformats.org/officeDocument/2006/relationships/hyperlink" Target="http://50.rospotrebnadzo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imki-sp.ru/2-ambulatorno-poliklinicheskoe-podrazdelenie" TargetMode="External"/><Relationship Id="rId11" Type="http://schemas.openxmlformats.org/officeDocument/2006/relationships/hyperlink" Target="http://himki-sp.ru/platnye-uslugi-os" TargetMode="External"/><Relationship Id="rId24" Type="http://schemas.openxmlformats.org/officeDocument/2006/relationships/hyperlink" Target="http://himki-sp.ru/platnye-uslugi-ts" TargetMode="External"/><Relationship Id="rId32" Type="http://schemas.openxmlformats.org/officeDocument/2006/relationships/hyperlink" Target="http://himki-sp.ru/news" TargetMode="External"/><Relationship Id="rId37" Type="http://schemas.openxmlformats.org/officeDocument/2006/relationships/hyperlink" Target="https://uslugi.mosreg.ru/zdrav/?popup=alternative-appointment&amp;city=57074355" TargetMode="External"/><Relationship Id="rId40" Type="http://schemas.openxmlformats.org/officeDocument/2006/relationships/hyperlink" Target="http://mz.mosreg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himki-sp.ru/1-ambulatorno-poliklinicheskoe-podrazdelenie" TargetMode="External"/><Relationship Id="rId15" Type="http://schemas.openxmlformats.org/officeDocument/2006/relationships/hyperlink" Target="http://himki-sp.ru/patcientam-2" TargetMode="External"/><Relationship Id="rId23" Type="http://schemas.openxmlformats.org/officeDocument/2006/relationships/hyperlink" Target="http://himki-sp.ru/service" TargetMode="External"/><Relationship Id="rId28" Type="http://schemas.openxmlformats.org/officeDocument/2006/relationships/hyperlink" Target="http://himki-sp.ru/platnye-uslugi-ar" TargetMode="External"/><Relationship Id="rId36" Type="http://schemas.openxmlformats.org/officeDocument/2006/relationships/hyperlink" Target="http://himki-sp.ru/ortopedicheskaya-stomatologiya-2" TargetMode="External"/><Relationship Id="rId10" Type="http://schemas.openxmlformats.org/officeDocument/2006/relationships/hyperlink" Target="http://himki-sp.ru/platnye-uslugi-khs" TargetMode="External"/><Relationship Id="rId19" Type="http://schemas.openxmlformats.org/officeDocument/2006/relationships/hyperlink" Target="http://himki-sp.ru/poleznye-ssylki" TargetMode="External"/><Relationship Id="rId31" Type="http://schemas.openxmlformats.org/officeDocument/2006/relationships/hyperlink" Target="http://himki-sp.ru/patcientam-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imki-sp.ru/platnye-uslugi-fl" TargetMode="External"/><Relationship Id="rId14" Type="http://schemas.openxmlformats.org/officeDocument/2006/relationships/hyperlink" Target="http://himki-sp.ru/lektronnaya-registratura" TargetMode="External"/><Relationship Id="rId22" Type="http://schemas.openxmlformats.org/officeDocument/2006/relationships/hyperlink" Target="http://himki-sp.ru/2-ambulatorno-poliklinicheskoe-podrazdelenie" TargetMode="External"/><Relationship Id="rId27" Type="http://schemas.openxmlformats.org/officeDocument/2006/relationships/hyperlink" Target="http://himki-sp.ru/platnye-uslugi-os" TargetMode="External"/><Relationship Id="rId30" Type="http://schemas.openxmlformats.org/officeDocument/2006/relationships/hyperlink" Target="http://himki-sp.ru/lektronnaya-registratura" TargetMode="External"/><Relationship Id="rId35" Type="http://schemas.openxmlformats.org/officeDocument/2006/relationships/hyperlink" Target="http://himki-sp.ru/poleznye-ssylki" TargetMode="External"/><Relationship Id="rId43" Type="http://schemas.openxmlformats.org/officeDocument/2006/relationships/hyperlink" Target="http://www.mof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2860</Words>
  <Characters>16308</Characters>
  <Application>Microsoft Office Word</Application>
  <DocSecurity>0</DocSecurity>
  <Lines>135</Lines>
  <Paragraphs>38</Paragraphs>
  <ScaleCrop>false</ScaleCrop>
  <Company/>
  <LinksUpToDate>false</LinksUpToDate>
  <CharactersWithSpaces>19130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2019-11-06T10:01:00Z</dcterms:created>
  <dcterms:modified xsi:type="dcterms:W3CDTF">2019-11-06T10:01:00Z</dcterms:modified>
</cp:coreProperties>
</file>