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5BF9" w14:textId="77777777" w:rsidR="009763A3" w:rsidRDefault="009763A3" w:rsidP="009763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0000FF"/>
          <w:sz w:val="20"/>
          <w:szCs w:val="20"/>
          <w:bdr w:val="none" w:sz="0" w:space="0" w:color="auto" w:frame="1"/>
        </w:rPr>
        <w:t>Перечень</w:t>
      </w:r>
    </w:p>
    <w:p w14:paraId="26084476" w14:textId="77777777" w:rsidR="009763A3" w:rsidRDefault="009763A3" w:rsidP="009763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F2F2F"/>
          <w:sz w:val="20"/>
          <w:szCs w:val="20"/>
        </w:rPr>
      </w:pPr>
      <w:proofErr w:type="gramStart"/>
      <w:r>
        <w:rPr>
          <w:rStyle w:val="a4"/>
          <w:rFonts w:ascii="inherit" w:hAnsi="inherit" w:cs="Arial"/>
          <w:color w:val="0000FF"/>
          <w:sz w:val="20"/>
          <w:szCs w:val="20"/>
          <w:bdr w:val="none" w:sz="0" w:space="0" w:color="auto" w:frame="1"/>
        </w:rPr>
        <w:t>платных ,</w:t>
      </w:r>
      <w:proofErr w:type="gramEnd"/>
      <w:r>
        <w:rPr>
          <w:rStyle w:val="a4"/>
          <w:rFonts w:ascii="inherit" w:hAnsi="inherit" w:cs="Arial"/>
          <w:color w:val="0000FF"/>
          <w:sz w:val="20"/>
          <w:szCs w:val="20"/>
          <w:bdr w:val="none" w:sz="0" w:space="0" w:color="auto" w:frame="1"/>
        </w:rPr>
        <w:t xml:space="preserve"> медицинских услуг, оплачиваемых за счет средств граждан, предприятий , учреждений , организаций и других источников (предпринимательской и иной приносящий доход деятельности), предоставляемых государственным бюджетным учреждением здравоохранения Республики Башкортостан </w:t>
      </w:r>
      <w:proofErr w:type="spellStart"/>
      <w:r>
        <w:rPr>
          <w:rStyle w:val="a4"/>
          <w:rFonts w:ascii="inherit" w:hAnsi="inherit" w:cs="Arial"/>
          <w:color w:val="0000FF"/>
          <w:sz w:val="20"/>
          <w:szCs w:val="20"/>
          <w:bdr w:val="none" w:sz="0" w:space="0" w:color="auto" w:frame="1"/>
        </w:rPr>
        <w:t>Белебеевская</w:t>
      </w:r>
      <w:proofErr w:type="spellEnd"/>
      <w:r>
        <w:rPr>
          <w:rStyle w:val="a4"/>
          <w:rFonts w:ascii="inherit" w:hAnsi="inherit" w:cs="Arial"/>
          <w:color w:val="0000FF"/>
          <w:sz w:val="20"/>
          <w:szCs w:val="20"/>
          <w:bdr w:val="none" w:sz="0" w:space="0" w:color="auto" w:frame="1"/>
        </w:rPr>
        <w:t xml:space="preserve"> центральная районная больница</w:t>
      </w:r>
    </w:p>
    <w:p w14:paraId="26373703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1.Виды платных медицинских услуг</w:t>
      </w:r>
    </w:p>
    <w:p w14:paraId="2F464741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1.1. Все виды медицинского обследования, освидетельствования, консультаций, лечения, проводимых по личной инициативе граждан (при отсутствии жалоб и медицинских показаний).</w:t>
      </w:r>
    </w:p>
    <w:p w14:paraId="3628684C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1.2. Профилактические медицинские осмотры (за исключением детей в возрасте до 18 лет, учащихся и студентов очных форм обучения, а </w:t>
      </w:r>
      <w:proofErr w:type="gramStart"/>
      <w:r>
        <w:rPr>
          <w:rFonts w:ascii="Arial" w:hAnsi="Arial" w:cs="Arial"/>
          <w:color w:val="2F2F2F"/>
          <w:sz w:val="20"/>
          <w:szCs w:val="20"/>
        </w:rPr>
        <w:t>так же</w:t>
      </w:r>
      <w:proofErr w:type="gramEnd"/>
      <w:r>
        <w:rPr>
          <w:rFonts w:ascii="Arial" w:hAnsi="Arial" w:cs="Arial"/>
          <w:color w:val="2F2F2F"/>
          <w:sz w:val="20"/>
          <w:szCs w:val="20"/>
        </w:rPr>
        <w:t xml:space="preserve"> других случаев, предусмотренных законодательством), периодические и предварительные, предрейсовые медицинские осмотры.</w:t>
      </w:r>
    </w:p>
    <w:p w14:paraId="473603BA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1.3. Медицинское освидетельствование граждан для получения разрешения на приобретение, хранение, ношение оружия и боеприпасов, а </w:t>
      </w:r>
      <w:proofErr w:type="gramStart"/>
      <w:r>
        <w:rPr>
          <w:rFonts w:ascii="Arial" w:hAnsi="Arial" w:cs="Arial"/>
          <w:color w:val="2F2F2F"/>
          <w:sz w:val="20"/>
          <w:szCs w:val="20"/>
        </w:rPr>
        <w:t>так же</w:t>
      </w:r>
      <w:proofErr w:type="gramEnd"/>
      <w:r>
        <w:rPr>
          <w:rFonts w:ascii="Arial" w:hAnsi="Arial" w:cs="Arial"/>
          <w:color w:val="2F2F2F"/>
          <w:sz w:val="20"/>
          <w:szCs w:val="20"/>
        </w:rPr>
        <w:t xml:space="preserve"> на допуск к управлению транспортными средствами (за исключением инвалидов и ветеранов Великой Отечественной войны, а также лиц, приравненных к ним).</w:t>
      </w:r>
    </w:p>
    <w:p w14:paraId="7E39C16C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1.4. Массаж (свыше объемов, предусмотренных Программой государственных гарантий оказания бесплатной медицинской помощи гражданам).</w:t>
      </w:r>
    </w:p>
    <w:p w14:paraId="08BE37AF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1.5. Проведение контрацепции, за исключением контрацепции по медицинским и социальным показаниям</w:t>
      </w:r>
    </w:p>
    <w:p w14:paraId="046AFA56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1.6. Прерывание запоев, купирование острой алкогольной и наркологической интоксикации на дому.</w:t>
      </w:r>
    </w:p>
    <w:p w14:paraId="17126CD8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1.7. Экспертиза алкогольного и наркотического опьянения (за исключением детей в возрасте до 18 лет), проводимая в порядке личной инициативы граждан.</w:t>
      </w:r>
    </w:p>
    <w:p w14:paraId="38E64567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1.8. Диагностические исследования, процедуры, манипуляции, консультации, курсы лечения и другие услуги, производимые на дому (за исключением случаев, когда пациент по состоянию здоровья и характеру заболевания не в состоянии посетить учреждение здравоохранения либо когда помощь на дому предоставляется в рамках организации стационаров на дому).</w:t>
      </w:r>
    </w:p>
    <w:p w14:paraId="75015D53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1.</w:t>
      </w:r>
      <w:proofErr w:type="gramStart"/>
      <w:r>
        <w:rPr>
          <w:rFonts w:ascii="Arial" w:hAnsi="Arial" w:cs="Arial"/>
          <w:color w:val="2F2F2F"/>
          <w:sz w:val="20"/>
          <w:szCs w:val="20"/>
        </w:rPr>
        <w:t>9.Стоматологическая</w:t>
      </w:r>
      <w:proofErr w:type="gramEnd"/>
      <w:r>
        <w:rPr>
          <w:rFonts w:ascii="Arial" w:hAnsi="Arial" w:cs="Arial"/>
          <w:color w:val="2F2F2F"/>
          <w:sz w:val="20"/>
          <w:szCs w:val="20"/>
        </w:rPr>
        <w:t xml:space="preserve"> помощь (за исключением случаев, предусмотренных законодательством):</w:t>
      </w:r>
    </w:p>
    <w:p w14:paraId="50664258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-зубное протезирование.</w:t>
      </w:r>
    </w:p>
    <w:p w14:paraId="7E0C1A48" w14:textId="77777777" w:rsidR="009763A3" w:rsidRDefault="009763A3" w:rsidP="009763A3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-анестезия, лечение зубов, болезней пародонта аномалий зубного ряда с применением импортных анестетиков, пломбировочных материалов и препаратов.</w:t>
      </w:r>
    </w:p>
    <w:p w14:paraId="31594713" w14:textId="77777777" w:rsidR="009763A3" w:rsidRDefault="009763A3" w:rsidP="009763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-удаление зубов.</w:t>
      </w:r>
    </w:p>
    <w:p w14:paraId="04325398" w14:textId="77777777" w:rsidR="00014575" w:rsidRDefault="00014575">
      <w:bookmarkStart w:id="0" w:name="_GoBack"/>
      <w:bookmarkEnd w:id="0"/>
    </w:p>
    <w:sectPr w:rsidR="0001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02"/>
    <w:rsid w:val="00014575"/>
    <w:rsid w:val="009763A3"/>
    <w:rsid w:val="00B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DE63-25D9-4459-BF44-046CE09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2019-06-25T04:00:00Z</dcterms:created>
  <dcterms:modified xsi:type="dcterms:W3CDTF">2019-06-25T04:00:00Z</dcterms:modified>
</cp:coreProperties>
</file>