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925" w:rsidRPr="00834925" w:rsidRDefault="00834925" w:rsidP="00834925">
      <w:pPr>
        <w:shd w:val="clear" w:color="auto" w:fill="FFFFFF"/>
        <w:spacing w:before="450" w:after="300" w:line="420" w:lineRule="atLeast"/>
        <w:jc w:val="center"/>
        <w:textAlignment w:val="baseline"/>
        <w:outlineLvl w:val="1"/>
        <w:rPr>
          <w:rFonts w:ascii="Open Sans" w:eastAsia="Times New Roman" w:hAnsi="Open Sans" w:cs="Times New Roman"/>
          <w:b/>
          <w:bCs/>
          <w:caps/>
          <w:color w:val="007BC2"/>
          <w:sz w:val="30"/>
          <w:szCs w:val="30"/>
          <w:lang w:eastAsia="ru-RU"/>
        </w:rPr>
      </w:pPr>
      <w:r w:rsidRPr="00834925">
        <w:rPr>
          <w:rFonts w:ascii="Open Sans" w:eastAsia="Times New Roman" w:hAnsi="Open Sans" w:cs="Times New Roman"/>
          <w:b/>
          <w:bCs/>
          <w:caps/>
          <w:color w:val="007BC2"/>
          <w:sz w:val="30"/>
          <w:szCs w:val="30"/>
          <w:lang w:eastAsia="ru-RU"/>
        </w:rPr>
        <w:t>КТ ОРГАНОВ БРЮШНОЙ ПОЛОСТИ И МАЛОГО ТАЗА</w:t>
      </w:r>
    </w:p>
    <w:p w:rsidR="00834925" w:rsidRPr="00834925" w:rsidRDefault="00834925" w:rsidP="00834925">
      <w:pPr>
        <w:shd w:val="clear" w:color="auto" w:fill="FFFFFF"/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3B3F44"/>
          <w:sz w:val="21"/>
          <w:szCs w:val="21"/>
          <w:lang w:eastAsia="ru-RU"/>
        </w:rPr>
      </w:pPr>
      <w:r w:rsidRPr="00834925">
        <w:rPr>
          <w:rFonts w:ascii="inherit" w:eastAsia="Times New Roman" w:hAnsi="inherit" w:cs="Times New Roman"/>
          <w:b/>
          <w:bCs/>
          <w:color w:val="0A7BCD"/>
          <w:sz w:val="21"/>
          <w:szCs w:val="21"/>
          <w:bdr w:val="none" w:sz="0" w:space="0" w:color="auto" w:frame="1"/>
          <w:lang w:eastAsia="ru-RU"/>
        </w:rPr>
        <w:t>Перечень документов для исследования</w:t>
      </w:r>
    </w:p>
    <w:p w:rsidR="00834925" w:rsidRPr="00834925" w:rsidRDefault="00834925" w:rsidP="00834925">
      <w:pPr>
        <w:shd w:val="clear" w:color="auto" w:fill="FFFFFF"/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3B3F44"/>
          <w:sz w:val="21"/>
          <w:szCs w:val="21"/>
          <w:lang w:eastAsia="ru-RU"/>
        </w:rPr>
      </w:pPr>
      <w:r w:rsidRPr="00834925">
        <w:rPr>
          <w:rFonts w:ascii="inherit" w:eastAsia="Times New Roman" w:hAnsi="inherit" w:cs="Times New Roman"/>
          <w:color w:val="3B3F44"/>
          <w:sz w:val="21"/>
          <w:szCs w:val="21"/>
          <w:lang w:eastAsia="ru-RU"/>
        </w:rPr>
        <w:t>Направление (форма № 057/у) и выписка из МКАБ (форма № 027/у) -если исследование будет проводиться в другом здании поликлиники или другой МО.</w:t>
      </w:r>
    </w:p>
    <w:p w:rsidR="00834925" w:rsidRPr="00834925" w:rsidRDefault="00834925" w:rsidP="00834925">
      <w:pPr>
        <w:shd w:val="clear" w:color="auto" w:fill="FFFFFF"/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3B3F44"/>
          <w:sz w:val="21"/>
          <w:szCs w:val="21"/>
          <w:lang w:eastAsia="ru-RU"/>
        </w:rPr>
      </w:pPr>
      <w:r w:rsidRPr="00834925">
        <w:rPr>
          <w:rFonts w:ascii="inherit" w:eastAsia="Times New Roman" w:hAnsi="inherit" w:cs="Times New Roman"/>
          <w:color w:val="3B3F44"/>
          <w:sz w:val="21"/>
          <w:szCs w:val="21"/>
          <w:lang w:eastAsia="ru-RU"/>
        </w:rPr>
        <w:t>Данные предыдущих исследований/стационарного лечения - если имеются. Данные УЗИ, МРТ, КТ - если есть.</w:t>
      </w:r>
    </w:p>
    <w:p w:rsidR="00834925" w:rsidRPr="00834925" w:rsidRDefault="00834925" w:rsidP="00834925">
      <w:pPr>
        <w:shd w:val="clear" w:color="auto" w:fill="FFFFFF"/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3B3F44"/>
          <w:sz w:val="21"/>
          <w:szCs w:val="21"/>
          <w:lang w:eastAsia="ru-RU"/>
        </w:rPr>
      </w:pPr>
      <w:r w:rsidRPr="00834925">
        <w:rPr>
          <w:rFonts w:ascii="inherit" w:eastAsia="Times New Roman" w:hAnsi="inherit" w:cs="Times New Roman"/>
          <w:b/>
          <w:bCs/>
          <w:color w:val="0A7BCD"/>
          <w:sz w:val="21"/>
          <w:szCs w:val="21"/>
          <w:bdr w:val="none" w:sz="0" w:space="0" w:color="auto" w:frame="1"/>
          <w:lang w:eastAsia="ru-RU"/>
        </w:rPr>
        <w:t>Подготовка пациента</w:t>
      </w:r>
    </w:p>
    <w:p w:rsidR="00834925" w:rsidRPr="00834925" w:rsidRDefault="00834925" w:rsidP="00834925">
      <w:pPr>
        <w:shd w:val="clear" w:color="auto" w:fill="FFFFFF"/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3B3F44"/>
          <w:sz w:val="21"/>
          <w:szCs w:val="21"/>
          <w:lang w:eastAsia="ru-RU"/>
        </w:rPr>
      </w:pPr>
      <w:r w:rsidRPr="00834925">
        <w:rPr>
          <w:rFonts w:ascii="inherit" w:eastAsia="Times New Roman" w:hAnsi="inherit" w:cs="Times New Roman"/>
          <w:color w:val="3B3F44"/>
          <w:sz w:val="21"/>
          <w:szCs w:val="21"/>
          <w:lang w:eastAsia="ru-RU"/>
        </w:rPr>
        <w:t>За 2 часа до исследования пациенту необходимо отказаться от упо¬требления пищи.</w:t>
      </w:r>
    </w:p>
    <w:p w:rsidR="00834925" w:rsidRPr="00834925" w:rsidRDefault="00834925" w:rsidP="00834925">
      <w:pPr>
        <w:shd w:val="clear" w:color="auto" w:fill="FFFFFF"/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3B3F44"/>
          <w:sz w:val="21"/>
          <w:szCs w:val="21"/>
          <w:lang w:eastAsia="ru-RU"/>
        </w:rPr>
      </w:pPr>
      <w:r w:rsidRPr="00834925">
        <w:rPr>
          <w:rFonts w:ascii="inherit" w:eastAsia="Times New Roman" w:hAnsi="inherit" w:cs="Times New Roman"/>
          <w:color w:val="3B3F44"/>
          <w:sz w:val="21"/>
          <w:szCs w:val="21"/>
          <w:lang w:eastAsia="ru-RU"/>
        </w:rPr>
        <w:t>Предупредить пациента снять все металлические предметы в области сканирования (пирсинг).</w:t>
      </w:r>
    </w:p>
    <w:p w:rsidR="00834925" w:rsidRPr="00834925" w:rsidRDefault="00834925" w:rsidP="00834925">
      <w:pPr>
        <w:shd w:val="clear" w:color="auto" w:fill="FFFFFF"/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3B3F44"/>
          <w:sz w:val="21"/>
          <w:szCs w:val="21"/>
          <w:lang w:eastAsia="ru-RU"/>
        </w:rPr>
      </w:pPr>
      <w:r w:rsidRPr="00834925">
        <w:rPr>
          <w:rFonts w:ascii="inherit" w:eastAsia="Times New Roman" w:hAnsi="inherit" w:cs="Times New Roman"/>
          <w:color w:val="3B3F44"/>
          <w:sz w:val="21"/>
          <w:szCs w:val="21"/>
          <w:lang w:eastAsia="ru-RU"/>
        </w:rPr>
        <w:t>После исследования пациенту необходимо употреблять больше жид¬кости, чтобы увеличить объем выделяемой мочи. Исследование проводится до рентгенологических исследований пище-варительного тракта с бариевой взвесью, либо через неделю после.</w:t>
      </w:r>
    </w:p>
    <w:p w:rsidR="00834925" w:rsidRPr="00834925" w:rsidRDefault="00834925" w:rsidP="00834925">
      <w:pPr>
        <w:shd w:val="clear" w:color="auto" w:fill="FFFFFF"/>
        <w:spacing w:before="450" w:after="300" w:line="420" w:lineRule="atLeast"/>
        <w:textAlignment w:val="baseline"/>
        <w:outlineLvl w:val="1"/>
        <w:rPr>
          <w:rFonts w:ascii="Open Sans" w:eastAsia="Times New Roman" w:hAnsi="Open Sans" w:cs="Times New Roman"/>
          <w:b/>
          <w:bCs/>
          <w:caps/>
          <w:color w:val="007BC2"/>
          <w:sz w:val="30"/>
          <w:szCs w:val="30"/>
          <w:lang w:eastAsia="ru-RU"/>
        </w:rPr>
      </w:pPr>
      <w:r w:rsidRPr="00834925">
        <w:rPr>
          <w:rFonts w:ascii="Open Sans" w:eastAsia="Times New Roman" w:hAnsi="Open Sans" w:cs="Times New Roman"/>
          <w:b/>
          <w:bCs/>
          <w:caps/>
          <w:color w:val="007BC2"/>
          <w:sz w:val="30"/>
          <w:szCs w:val="30"/>
          <w:lang w:eastAsia="ru-RU"/>
        </w:rPr>
        <w:t>МРТ ОРГАНОВ БРЮШНОЙ ПОЛОСТИ</w:t>
      </w:r>
    </w:p>
    <w:p w:rsidR="00834925" w:rsidRPr="00834925" w:rsidRDefault="00834925" w:rsidP="00834925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Times New Roman"/>
          <w:color w:val="3B3F44"/>
          <w:sz w:val="21"/>
          <w:szCs w:val="21"/>
          <w:lang w:eastAsia="ru-RU"/>
        </w:rPr>
      </w:pPr>
      <w:r w:rsidRPr="00834925">
        <w:rPr>
          <w:rFonts w:ascii="inherit" w:eastAsia="Times New Roman" w:hAnsi="inherit" w:cs="Times New Roman"/>
          <w:b/>
          <w:bCs/>
          <w:color w:val="0A7BCD"/>
          <w:sz w:val="21"/>
          <w:szCs w:val="21"/>
          <w:bdr w:val="none" w:sz="0" w:space="0" w:color="auto" w:frame="1"/>
          <w:lang w:eastAsia="ru-RU"/>
        </w:rPr>
        <w:t>Перечень документов для исследования</w:t>
      </w:r>
    </w:p>
    <w:p w:rsidR="00834925" w:rsidRPr="00834925" w:rsidRDefault="00834925" w:rsidP="00834925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Times New Roman"/>
          <w:color w:val="3B3F44"/>
          <w:sz w:val="21"/>
          <w:szCs w:val="21"/>
          <w:lang w:eastAsia="ru-RU"/>
        </w:rPr>
      </w:pPr>
      <w:r w:rsidRPr="00834925">
        <w:rPr>
          <w:rFonts w:ascii="inherit" w:eastAsia="Times New Roman" w:hAnsi="inherit" w:cs="Times New Roman"/>
          <w:color w:val="3B3F44"/>
          <w:sz w:val="21"/>
          <w:szCs w:val="21"/>
          <w:lang w:eastAsia="ru-RU"/>
        </w:rPr>
        <w:t>Направление (форма № 057/у) и выписка из МКАБ (форма № 027/у) -если исследование будет проводиться в другом здании поликлиники или другой МО.</w:t>
      </w:r>
    </w:p>
    <w:p w:rsidR="00834925" w:rsidRPr="00834925" w:rsidRDefault="00834925" w:rsidP="00834925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Times New Roman"/>
          <w:color w:val="3B3F44"/>
          <w:sz w:val="21"/>
          <w:szCs w:val="21"/>
          <w:lang w:eastAsia="ru-RU"/>
        </w:rPr>
      </w:pPr>
      <w:r w:rsidRPr="00834925">
        <w:rPr>
          <w:rFonts w:ascii="inherit" w:eastAsia="Times New Roman" w:hAnsi="inherit" w:cs="Times New Roman"/>
          <w:color w:val="3B3F44"/>
          <w:sz w:val="21"/>
          <w:szCs w:val="21"/>
          <w:lang w:eastAsia="ru-RU"/>
        </w:rPr>
        <w:t>Данные предыдущих исследований/стационарного лечения - если имеются.</w:t>
      </w:r>
    </w:p>
    <w:p w:rsidR="00834925" w:rsidRPr="00834925" w:rsidRDefault="00834925" w:rsidP="00834925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Times New Roman"/>
          <w:color w:val="3B3F44"/>
          <w:sz w:val="21"/>
          <w:szCs w:val="21"/>
          <w:lang w:eastAsia="ru-RU"/>
        </w:rPr>
      </w:pPr>
      <w:r w:rsidRPr="00834925">
        <w:rPr>
          <w:rFonts w:ascii="inherit" w:eastAsia="Times New Roman" w:hAnsi="inherit" w:cs="Times New Roman"/>
          <w:color w:val="3B3F44"/>
          <w:sz w:val="21"/>
          <w:szCs w:val="21"/>
          <w:lang w:eastAsia="ru-RU"/>
        </w:rPr>
        <w:t>Обязательно уточнить у пациента наличие в теле имплантированных медицинских изделий. Стенты и металлоконструкции не являются противопоказанием к проведению МРТ. В случае наличия у пациента кардиостимулятора и других электронных устройств необходимо предо¬ставить сопроводительные документы, позволяющие идентифицировать изделие как МР-совместимое, MP-несовместимое или МР-совместимое при определенных условиях. В спорных вопросах требуется консуль-тация рентгенолога, специализирующегося на МРТ.</w:t>
      </w:r>
    </w:p>
    <w:p w:rsidR="00834925" w:rsidRPr="00834925" w:rsidRDefault="00834925" w:rsidP="00834925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Times New Roman"/>
          <w:color w:val="3B3F44"/>
          <w:sz w:val="21"/>
          <w:szCs w:val="21"/>
          <w:lang w:eastAsia="ru-RU"/>
        </w:rPr>
      </w:pPr>
      <w:r w:rsidRPr="00834925">
        <w:rPr>
          <w:rFonts w:ascii="inherit" w:eastAsia="Times New Roman" w:hAnsi="inherit" w:cs="Times New Roman"/>
          <w:b/>
          <w:bCs/>
          <w:color w:val="0A7BCD"/>
          <w:sz w:val="21"/>
          <w:szCs w:val="21"/>
          <w:bdr w:val="none" w:sz="0" w:space="0" w:color="auto" w:frame="1"/>
          <w:lang w:eastAsia="ru-RU"/>
        </w:rPr>
        <w:t>Подготовка пациента</w:t>
      </w:r>
    </w:p>
    <w:p w:rsidR="00834925" w:rsidRPr="00834925" w:rsidRDefault="00834925" w:rsidP="00834925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Times New Roman"/>
          <w:color w:val="3B3F44"/>
          <w:sz w:val="21"/>
          <w:szCs w:val="21"/>
          <w:lang w:eastAsia="ru-RU"/>
        </w:rPr>
      </w:pPr>
      <w:r w:rsidRPr="00834925">
        <w:rPr>
          <w:rFonts w:ascii="inherit" w:eastAsia="Times New Roman" w:hAnsi="inherit" w:cs="Times New Roman"/>
          <w:color w:val="3B3F44"/>
          <w:sz w:val="21"/>
          <w:szCs w:val="21"/>
          <w:lang w:eastAsia="ru-RU"/>
        </w:rPr>
        <w:t>За 3 дня до предстоящего исследования рекомендована легкая диета: исключаются продукты, усиливающие перистальтику кишечника и га¬зообразование (мучные изделия, черный хлеб, сырые овощи и фрукты, бобовые, молоко, соки, газированные и алкогольные напитки). При повышенном газообразовании следует принимать препараты-адсорбенты (активированный уголь).</w:t>
      </w:r>
    </w:p>
    <w:p w:rsidR="00834925" w:rsidRPr="00834925" w:rsidRDefault="00834925" w:rsidP="00834925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Times New Roman"/>
          <w:color w:val="3B3F44"/>
          <w:sz w:val="21"/>
          <w:szCs w:val="21"/>
          <w:lang w:eastAsia="ru-RU"/>
        </w:rPr>
      </w:pPr>
      <w:r w:rsidRPr="00834925">
        <w:rPr>
          <w:rFonts w:ascii="inherit" w:eastAsia="Times New Roman" w:hAnsi="inherit" w:cs="Times New Roman"/>
          <w:color w:val="3B3F44"/>
          <w:sz w:val="21"/>
          <w:szCs w:val="21"/>
          <w:lang w:eastAsia="ru-RU"/>
        </w:rPr>
        <w:t>За 1 час до исследования необходимо принять спазмолитическое средство (конкретный препарат и дозу согласовать с лечащим врачом). Предупредить пациента снять все металлические предметы в области сканирования (пирсинг).</w:t>
      </w:r>
    </w:p>
    <w:p w:rsidR="00834925" w:rsidRPr="00834925" w:rsidRDefault="00834925" w:rsidP="00834925">
      <w:pPr>
        <w:shd w:val="clear" w:color="auto" w:fill="FFFFFF"/>
        <w:spacing w:before="450" w:after="300" w:line="420" w:lineRule="atLeast"/>
        <w:jc w:val="center"/>
        <w:textAlignment w:val="baseline"/>
        <w:outlineLvl w:val="1"/>
        <w:rPr>
          <w:rFonts w:ascii="Open Sans" w:eastAsia="Times New Roman" w:hAnsi="Open Sans" w:cs="Times New Roman"/>
          <w:b/>
          <w:bCs/>
          <w:caps/>
          <w:color w:val="007BC2"/>
          <w:sz w:val="30"/>
          <w:szCs w:val="30"/>
          <w:lang w:eastAsia="ru-RU"/>
        </w:rPr>
      </w:pPr>
      <w:r w:rsidRPr="00834925">
        <w:rPr>
          <w:rFonts w:ascii="Open Sans" w:eastAsia="Times New Roman" w:hAnsi="Open Sans" w:cs="Times New Roman"/>
          <w:b/>
          <w:bCs/>
          <w:caps/>
          <w:color w:val="007BC2"/>
          <w:sz w:val="30"/>
          <w:szCs w:val="30"/>
          <w:lang w:eastAsia="ru-RU"/>
        </w:rPr>
        <w:t>МРТ ОРГАНОВ МАЛОГО ТАЗА</w:t>
      </w:r>
    </w:p>
    <w:p w:rsidR="00834925" w:rsidRPr="00834925" w:rsidRDefault="00834925" w:rsidP="00834925">
      <w:pPr>
        <w:shd w:val="clear" w:color="auto" w:fill="FFFFFF"/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3B3F44"/>
          <w:sz w:val="21"/>
          <w:szCs w:val="21"/>
          <w:lang w:eastAsia="ru-RU"/>
        </w:rPr>
      </w:pPr>
      <w:r w:rsidRPr="00834925">
        <w:rPr>
          <w:rFonts w:ascii="inherit" w:eastAsia="Times New Roman" w:hAnsi="inherit" w:cs="Times New Roman"/>
          <w:b/>
          <w:bCs/>
          <w:color w:val="0A7BCD"/>
          <w:sz w:val="21"/>
          <w:szCs w:val="21"/>
          <w:bdr w:val="none" w:sz="0" w:space="0" w:color="auto" w:frame="1"/>
          <w:lang w:eastAsia="ru-RU"/>
        </w:rPr>
        <w:t>Перечень документов для исследования</w:t>
      </w:r>
    </w:p>
    <w:p w:rsidR="00834925" w:rsidRPr="00834925" w:rsidRDefault="00834925" w:rsidP="00834925">
      <w:pPr>
        <w:shd w:val="clear" w:color="auto" w:fill="FFFFFF"/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3B3F44"/>
          <w:sz w:val="21"/>
          <w:szCs w:val="21"/>
          <w:lang w:eastAsia="ru-RU"/>
        </w:rPr>
      </w:pPr>
      <w:r w:rsidRPr="00834925">
        <w:rPr>
          <w:rFonts w:ascii="inherit" w:eastAsia="Times New Roman" w:hAnsi="inherit" w:cs="Times New Roman"/>
          <w:color w:val="3B3F44"/>
          <w:sz w:val="21"/>
          <w:szCs w:val="21"/>
          <w:lang w:eastAsia="ru-RU"/>
        </w:rPr>
        <w:t>Направление (форма № 057/у) и выписка из МКАБ (форма № 027/у) -если исследование будет проводиться в другом здании поликлиники или другой МО.</w:t>
      </w:r>
    </w:p>
    <w:p w:rsidR="00834925" w:rsidRPr="00834925" w:rsidRDefault="00834925" w:rsidP="00834925">
      <w:pPr>
        <w:shd w:val="clear" w:color="auto" w:fill="FFFFFF"/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3B3F44"/>
          <w:sz w:val="21"/>
          <w:szCs w:val="21"/>
          <w:lang w:eastAsia="ru-RU"/>
        </w:rPr>
      </w:pPr>
      <w:r w:rsidRPr="00834925">
        <w:rPr>
          <w:rFonts w:ascii="inherit" w:eastAsia="Times New Roman" w:hAnsi="inherit" w:cs="Times New Roman"/>
          <w:color w:val="3B3F44"/>
          <w:sz w:val="21"/>
          <w:szCs w:val="21"/>
          <w:lang w:eastAsia="ru-RU"/>
        </w:rPr>
        <w:t>Данные предыдущих исследований/стационарного лечения - если имеются.</w:t>
      </w:r>
    </w:p>
    <w:p w:rsidR="00834925" w:rsidRPr="00834925" w:rsidRDefault="00834925" w:rsidP="00834925">
      <w:pPr>
        <w:shd w:val="clear" w:color="auto" w:fill="FFFFFF"/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3B3F44"/>
          <w:sz w:val="21"/>
          <w:szCs w:val="21"/>
          <w:lang w:eastAsia="ru-RU"/>
        </w:rPr>
      </w:pPr>
      <w:r w:rsidRPr="00834925">
        <w:rPr>
          <w:rFonts w:ascii="inherit" w:eastAsia="Times New Roman" w:hAnsi="inherit" w:cs="Times New Roman"/>
          <w:color w:val="3B3F44"/>
          <w:sz w:val="21"/>
          <w:szCs w:val="21"/>
          <w:lang w:eastAsia="ru-RU"/>
        </w:rPr>
        <w:lastRenderedPageBreak/>
        <w:t>Обязательно уточнить у пациента наличие в теле имплантированных медицинских изделий. Стенты и металлоконструкции не являются противопоказанием к проведению МРТ. В случае наличия у пациента кардиостимулятора и других электронных устройств необходимо предо¬ставить сопроводительные документы, позволяющие идентифицировать изделие как МР-совместимое, MP-несовместимое или МР-совместимое при определенных условиях. В спорных вопросах требуется консуль-тация рентгенолога, специализирующегося на МРТ.</w:t>
      </w:r>
    </w:p>
    <w:p w:rsidR="00834925" w:rsidRPr="00834925" w:rsidRDefault="00834925" w:rsidP="00834925">
      <w:pPr>
        <w:shd w:val="clear" w:color="auto" w:fill="FFFFFF"/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3B3F44"/>
          <w:sz w:val="21"/>
          <w:szCs w:val="21"/>
          <w:lang w:eastAsia="ru-RU"/>
        </w:rPr>
      </w:pPr>
      <w:r w:rsidRPr="00834925">
        <w:rPr>
          <w:rFonts w:ascii="inherit" w:eastAsia="Times New Roman" w:hAnsi="inherit" w:cs="Times New Roman"/>
          <w:b/>
          <w:bCs/>
          <w:color w:val="0A7BCD"/>
          <w:sz w:val="21"/>
          <w:szCs w:val="21"/>
          <w:bdr w:val="none" w:sz="0" w:space="0" w:color="auto" w:frame="1"/>
          <w:lang w:eastAsia="ru-RU"/>
        </w:rPr>
        <w:t>Подготовка пациента</w:t>
      </w:r>
    </w:p>
    <w:p w:rsidR="00834925" w:rsidRPr="00834925" w:rsidRDefault="00834925" w:rsidP="00834925">
      <w:pPr>
        <w:shd w:val="clear" w:color="auto" w:fill="FFFFFF"/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3B3F44"/>
          <w:sz w:val="21"/>
          <w:szCs w:val="21"/>
          <w:lang w:eastAsia="ru-RU"/>
        </w:rPr>
      </w:pPr>
      <w:r w:rsidRPr="00834925">
        <w:rPr>
          <w:rFonts w:ascii="inherit" w:eastAsia="Times New Roman" w:hAnsi="inherit" w:cs="Times New Roman"/>
          <w:color w:val="3B3F44"/>
          <w:sz w:val="21"/>
          <w:szCs w:val="21"/>
          <w:lang w:eastAsia="ru-RU"/>
        </w:rPr>
        <w:t>За 6 часов до исследования прекратить прием пищи (лицам с сахарным диабетом необходимо согласовать возможность такой подготовки).</w:t>
      </w:r>
    </w:p>
    <w:p w:rsidR="00834925" w:rsidRPr="00834925" w:rsidRDefault="00834925" w:rsidP="00834925">
      <w:pPr>
        <w:shd w:val="clear" w:color="auto" w:fill="FFFFFF"/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3B3F44"/>
          <w:sz w:val="21"/>
          <w:szCs w:val="21"/>
          <w:lang w:eastAsia="ru-RU"/>
        </w:rPr>
      </w:pPr>
      <w:r w:rsidRPr="00834925">
        <w:rPr>
          <w:rFonts w:ascii="inherit" w:eastAsia="Times New Roman" w:hAnsi="inherit" w:cs="Times New Roman"/>
          <w:color w:val="3B3F44"/>
          <w:sz w:val="21"/>
          <w:szCs w:val="21"/>
          <w:lang w:eastAsia="ru-RU"/>
        </w:rPr>
        <w:t>За 1 час до исследования необходимо принять спазмолитическое средство.</w:t>
      </w:r>
    </w:p>
    <w:p w:rsidR="00834925" w:rsidRPr="00834925" w:rsidRDefault="00834925" w:rsidP="00834925">
      <w:pPr>
        <w:shd w:val="clear" w:color="auto" w:fill="FFFFFF"/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3B3F44"/>
          <w:sz w:val="21"/>
          <w:szCs w:val="21"/>
          <w:lang w:eastAsia="ru-RU"/>
        </w:rPr>
      </w:pPr>
      <w:r w:rsidRPr="00834925">
        <w:rPr>
          <w:rFonts w:ascii="inherit" w:eastAsia="Times New Roman" w:hAnsi="inherit" w:cs="Times New Roman"/>
          <w:color w:val="3B3F44"/>
          <w:sz w:val="21"/>
          <w:szCs w:val="21"/>
          <w:lang w:eastAsia="ru-RU"/>
        </w:rPr>
        <w:t>В день исследования пациент употребляет жидкость в обычном режиме.</w:t>
      </w:r>
    </w:p>
    <w:p w:rsidR="00834925" w:rsidRPr="00834925" w:rsidRDefault="00834925" w:rsidP="00834925">
      <w:pPr>
        <w:shd w:val="clear" w:color="auto" w:fill="FFFFFF"/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3B3F44"/>
          <w:sz w:val="21"/>
          <w:szCs w:val="21"/>
          <w:lang w:eastAsia="ru-RU"/>
        </w:rPr>
      </w:pPr>
      <w:r w:rsidRPr="00834925">
        <w:rPr>
          <w:rFonts w:ascii="inherit" w:eastAsia="Times New Roman" w:hAnsi="inherit" w:cs="Times New Roman"/>
          <w:color w:val="3B3F44"/>
          <w:sz w:val="21"/>
          <w:szCs w:val="21"/>
          <w:lang w:eastAsia="ru-RU"/>
        </w:rPr>
        <w:t>За 1 час до исследования выпить 700-1000 мл жидкости.</w:t>
      </w:r>
    </w:p>
    <w:p w:rsidR="00834925" w:rsidRPr="00834925" w:rsidRDefault="00834925" w:rsidP="00834925">
      <w:pPr>
        <w:shd w:val="clear" w:color="auto" w:fill="FFFFFF"/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3B3F44"/>
          <w:sz w:val="21"/>
          <w:szCs w:val="21"/>
          <w:lang w:eastAsia="ru-RU"/>
        </w:rPr>
      </w:pPr>
      <w:r w:rsidRPr="00834925">
        <w:rPr>
          <w:rFonts w:ascii="inherit" w:eastAsia="Times New Roman" w:hAnsi="inherit" w:cs="Times New Roman"/>
          <w:color w:val="3B3F44"/>
          <w:sz w:val="21"/>
          <w:szCs w:val="21"/>
          <w:lang w:eastAsia="ru-RU"/>
        </w:rPr>
        <w:t>Предупредить пациента снять все металлические предметы в области сканирования (пирсинг).</w:t>
      </w:r>
    </w:p>
    <w:p w:rsidR="00834925" w:rsidRPr="00834925" w:rsidRDefault="00834925" w:rsidP="00834925">
      <w:pPr>
        <w:shd w:val="clear" w:color="auto" w:fill="FFFFFF"/>
        <w:spacing w:before="450" w:after="300" w:line="420" w:lineRule="atLeast"/>
        <w:jc w:val="center"/>
        <w:textAlignment w:val="baseline"/>
        <w:outlineLvl w:val="1"/>
        <w:rPr>
          <w:rFonts w:ascii="Open Sans" w:eastAsia="Times New Roman" w:hAnsi="Open Sans" w:cs="Times New Roman"/>
          <w:b/>
          <w:bCs/>
          <w:caps/>
          <w:color w:val="007BC2"/>
          <w:sz w:val="30"/>
          <w:szCs w:val="30"/>
          <w:lang w:eastAsia="ru-RU"/>
        </w:rPr>
      </w:pPr>
      <w:r w:rsidRPr="00834925">
        <w:rPr>
          <w:rFonts w:ascii="Open Sans" w:eastAsia="Times New Roman" w:hAnsi="Open Sans" w:cs="Times New Roman"/>
          <w:b/>
          <w:bCs/>
          <w:caps/>
          <w:color w:val="007BC2"/>
          <w:sz w:val="30"/>
          <w:szCs w:val="30"/>
          <w:lang w:eastAsia="ru-RU"/>
        </w:rPr>
        <w:t>КТ БЕЗ КОНТРАСТА (ВСЕ, КРОМЕ БРЮШНОЙ ПОЛОСТИ И ОРГАНОВ МАЛОГО ТАЗА)</w:t>
      </w:r>
    </w:p>
    <w:p w:rsidR="00834925" w:rsidRPr="00834925" w:rsidRDefault="00834925" w:rsidP="00834925">
      <w:pPr>
        <w:shd w:val="clear" w:color="auto" w:fill="FFFFFF"/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3B3F44"/>
          <w:sz w:val="21"/>
          <w:szCs w:val="21"/>
          <w:lang w:eastAsia="ru-RU"/>
        </w:rPr>
      </w:pPr>
      <w:r w:rsidRPr="00834925">
        <w:rPr>
          <w:rFonts w:ascii="inherit" w:eastAsia="Times New Roman" w:hAnsi="inherit" w:cs="Times New Roman"/>
          <w:b/>
          <w:bCs/>
          <w:color w:val="0A7BCD"/>
          <w:sz w:val="21"/>
          <w:szCs w:val="21"/>
          <w:bdr w:val="none" w:sz="0" w:space="0" w:color="auto" w:frame="1"/>
          <w:lang w:eastAsia="ru-RU"/>
        </w:rPr>
        <w:t>Перечень документов для исследования</w:t>
      </w:r>
    </w:p>
    <w:p w:rsidR="00834925" w:rsidRPr="00834925" w:rsidRDefault="00834925" w:rsidP="00834925">
      <w:pPr>
        <w:shd w:val="clear" w:color="auto" w:fill="FFFFFF"/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3B3F44"/>
          <w:sz w:val="21"/>
          <w:szCs w:val="21"/>
          <w:lang w:eastAsia="ru-RU"/>
        </w:rPr>
      </w:pPr>
      <w:r w:rsidRPr="00834925">
        <w:rPr>
          <w:rFonts w:ascii="inherit" w:eastAsia="Times New Roman" w:hAnsi="inherit" w:cs="Times New Roman"/>
          <w:color w:val="3B3F44"/>
          <w:sz w:val="21"/>
          <w:szCs w:val="21"/>
          <w:lang w:eastAsia="ru-RU"/>
        </w:rPr>
        <w:t>Направление (форма № 057/у) и выписка из МКАБ (форма № 027/у) - если исследование будет проводиться в другом здании поликлиники или другой МО.</w:t>
      </w:r>
    </w:p>
    <w:p w:rsidR="00834925" w:rsidRPr="00834925" w:rsidRDefault="00834925" w:rsidP="00834925">
      <w:pPr>
        <w:shd w:val="clear" w:color="auto" w:fill="FFFFFF"/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3B3F44"/>
          <w:sz w:val="21"/>
          <w:szCs w:val="21"/>
          <w:lang w:eastAsia="ru-RU"/>
        </w:rPr>
      </w:pPr>
      <w:r w:rsidRPr="00834925">
        <w:rPr>
          <w:rFonts w:ascii="inherit" w:eastAsia="Times New Roman" w:hAnsi="inherit" w:cs="Times New Roman"/>
          <w:color w:val="3B3F44"/>
          <w:sz w:val="21"/>
          <w:szCs w:val="21"/>
          <w:lang w:eastAsia="ru-RU"/>
        </w:rPr>
        <w:t>Данные предыдущих исследований/стационарного лечения – если имеются.</w:t>
      </w:r>
    </w:p>
    <w:p w:rsidR="00834925" w:rsidRPr="00834925" w:rsidRDefault="00834925" w:rsidP="00834925">
      <w:pPr>
        <w:shd w:val="clear" w:color="auto" w:fill="FFFFFF"/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3B3F44"/>
          <w:sz w:val="21"/>
          <w:szCs w:val="21"/>
          <w:lang w:eastAsia="ru-RU"/>
        </w:rPr>
      </w:pPr>
      <w:r w:rsidRPr="00834925">
        <w:rPr>
          <w:rFonts w:ascii="inherit" w:eastAsia="Times New Roman" w:hAnsi="inherit" w:cs="Times New Roman"/>
          <w:b/>
          <w:bCs/>
          <w:color w:val="0A7BCD"/>
          <w:sz w:val="21"/>
          <w:szCs w:val="21"/>
          <w:bdr w:val="none" w:sz="0" w:space="0" w:color="auto" w:frame="1"/>
          <w:lang w:eastAsia="ru-RU"/>
        </w:rPr>
        <w:t>Подготовка пациента</w:t>
      </w:r>
    </w:p>
    <w:p w:rsidR="00834925" w:rsidRPr="00834925" w:rsidRDefault="00834925" w:rsidP="00834925">
      <w:pPr>
        <w:shd w:val="clear" w:color="auto" w:fill="FFFFFF"/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3B3F44"/>
          <w:sz w:val="21"/>
          <w:szCs w:val="21"/>
          <w:lang w:eastAsia="ru-RU"/>
        </w:rPr>
      </w:pPr>
      <w:r w:rsidRPr="00834925">
        <w:rPr>
          <w:rFonts w:ascii="inherit" w:eastAsia="Times New Roman" w:hAnsi="inherit" w:cs="Times New Roman"/>
          <w:color w:val="3B3F44"/>
          <w:sz w:val="21"/>
          <w:szCs w:val="21"/>
          <w:lang w:eastAsia="ru-RU"/>
        </w:rPr>
        <w:t>Не требуется.</w:t>
      </w:r>
    </w:p>
    <w:p w:rsidR="00834925" w:rsidRPr="00834925" w:rsidRDefault="00834925" w:rsidP="00834925">
      <w:pPr>
        <w:shd w:val="clear" w:color="auto" w:fill="FFFFFF"/>
        <w:spacing w:before="450" w:after="300" w:line="420" w:lineRule="atLeast"/>
        <w:jc w:val="center"/>
        <w:textAlignment w:val="baseline"/>
        <w:outlineLvl w:val="1"/>
        <w:rPr>
          <w:rFonts w:ascii="Open Sans" w:eastAsia="Times New Roman" w:hAnsi="Open Sans" w:cs="Times New Roman"/>
          <w:b/>
          <w:bCs/>
          <w:caps/>
          <w:color w:val="007BC2"/>
          <w:sz w:val="30"/>
          <w:szCs w:val="30"/>
          <w:lang w:eastAsia="ru-RU"/>
        </w:rPr>
      </w:pPr>
      <w:r w:rsidRPr="00834925">
        <w:rPr>
          <w:rFonts w:ascii="Open Sans" w:eastAsia="Times New Roman" w:hAnsi="Open Sans" w:cs="Times New Roman"/>
          <w:b/>
          <w:bCs/>
          <w:caps/>
          <w:color w:val="007BC2"/>
          <w:sz w:val="30"/>
          <w:szCs w:val="30"/>
          <w:lang w:eastAsia="ru-RU"/>
        </w:rPr>
        <w:t>КТ И МРТ С КОНТРАСТОМ</w:t>
      </w:r>
    </w:p>
    <w:p w:rsidR="00834925" w:rsidRPr="00834925" w:rsidRDefault="00834925" w:rsidP="00834925">
      <w:pPr>
        <w:shd w:val="clear" w:color="auto" w:fill="FFFFFF"/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3B3F44"/>
          <w:sz w:val="21"/>
          <w:szCs w:val="21"/>
          <w:lang w:eastAsia="ru-RU"/>
        </w:rPr>
      </w:pPr>
      <w:r w:rsidRPr="00834925">
        <w:rPr>
          <w:rFonts w:ascii="inherit" w:eastAsia="Times New Roman" w:hAnsi="inherit" w:cs="Times New Roman"/>
          <w:b/>
          <w:bCs/>
          <w:color w:val="0A7BCD"/>
          <w:sz w:val="21"/>
          <w:szCs w:val="21"/>
          <w:bdr w:val="none" w:sz="0" w:space="0" w:color="auto" w:frame="1"/>
          <w:lang w:eastAsia="ru-RU"/>
        </w:rPr>
        <w:t>Перечень документов для исследования</w:t>
      </w:r>
    </w:p>
    <w:p w:rsidR="00834925" w:rsidRPr="00834925" w:rsidRDefault="00834925" w:rsidP="00834925">
      <w:pPr>
        <w:shd w:val="clear" w:color="auto" w:fill="FFFFFF"/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3B3F44"/>
          <w:sz w:val="21"/>
          <w:szCs w:val="21"/>
          <w:lang w:eastAsia="ru-RU"/>
        </w:rPr>
      </w:pPr>
      <w:r w:rsidRPr="00834925">
        <w:rPr>
          <w:rFonts w:ascii="inherit" w:eastAsia="Times New Roman" w:hAnsi="inherit" w:cs="Times New Roman"/>
          <w:color w:val="3B3F44"/>
          <w:sz w:val="21"/>
          <w:szCs w:val="21"/>
          <w:lang w:eastAsia="ru-RU"/>
        </w:rPr>
        <w:t>Направление (форма № 057/у) и выписка из МКАБ (форма № 027/у) - если исследование будет проводиться в другом здании поликлиники или другой МО.</w:t>
      </w:r>
    </w:p>
    <w:p w:rsidR="00834925" w:rsidRPr="00834925" w:rsidRDefault="00834925" w:rsidP="00834925">
      <w:pPr>
        <w:shd w:val="clear" w:color="auto" w:fill="FFFFFF"/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3B3F44"/>
          <w:sz w:val="21"/>
          <w:szCs w:val="21"/>
          <w:lang w:eastAsia="ru-RU"/>
        </w:rPr>
      </w:pPr>
      <w:r w:rsidRPr="00834925">
        <w:rPr>
          <w:rFonts w:ascii="inherit" w:eastAsia="Times New Roman" w:hAnsi="inherit" w:cs="Times New Roman"/>
          <w:color w:val="3B3F44"/>
          <w:sz w:val="21"/>
          <w:szCs w:val="21"/>
          <w:lang w:eastAsia="ru-RU"/>
        </w:rPr>
        <w:t>Данные предыдущих исследований/стационарного лечения – если имеются.</w:t>
      </w:r>
    </w:p>
    <w:p w:rsidR="00834925" w:rsidRPr="00834925" w:rsidRDefault="00834925" w:rsidP="00834925">
      <w:pPr>
        <w:shd w:val="clear" w:color="auto" w:fill="FFFFFF"/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3B3F44"/>
          <w:sz w:val="21"/>
          <w:szCs w:val="21"/>
          <w:lang w:eastAsia="ru-RU"/>
        </w:rPr>
      </w:pPr>
      <w:r w:rsidRPr="00834925">
        <w:rPr>
          <w:rFonts w:ascii="inherit" w:eastAsia="Times New Roman" w:hAnsi="inherit" w:cs="Times New Roman"/>
          <w:color w:val="3B3F44"/>
          <w:sz w:val="21"/>
          <w:szCs w:val="21"/>
          <w:lang w:eastAsia="ru-RU"/>
        </w:rPr>
        <w:t>Результаты биохимического анализа крови, в частности показатели креатинина.</w:t>
      </w:r>
    </w:p>
    <w:p w:rsidR="00834925" w:rsidRPr="00834925" w:rsidRDefault="00834925" w:rsidP="00834925">
      <w:pPr>
        <w:shd w:val="clear" w:color="auto" w:fill="FFFFFF"/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3B3F44"/>
          <w:sz w:val="21"/>
          <w:szCs w:val="21"/>
          <w:lang w:eastAsia="ru-RU"/>
        </w:rPr>
      </w:pPr>
      <w:r w:rsidRPr="00834925">
        <w:rPr>
          <w:rFonts w:ascii="inherit" w:eastAsia="Times New Roman" w:hAnsi="inherit" w:cs="Times New Roman"/>
          <w:b/>
          <w:bCs/>
          <w:color w:val="0A7BCD"/>
          <w:sz w:val="21"/>
          <w:szCs w:val="21"/>
          <w:bdr w:val="none" w:sz="0" w:space="0" w:color="auto" w:frame="1"/>
          <w:lang w:eastAsia="ru-RU"/>
        </w:rPr>
        <w:t>Подготовка пациента</w:t>
      </w:r>
    </w:p>
    <w:p w:rsidR="00834925" w:rsidRPr="00834925" w:rsidRDefault="00834925" w:rsidP="00834925">
      <w:pPr>
        <w:shd w:val="clear" w:color="auto" w:fill="FFFFFF"/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3B3F44"/>
          <w:sz w:val="21"/>
          <w:szCs w:val="21"/>
          <w:lang w:eastAsia="ru-RU"/>
        </w:rPr>
      </w:pPr>
      <w:r w:rsidRPr="00834925">
        <w:rPr>
          <w:rFonts w:ascii="inherit" w:eastAsia="Times New Roman" w:hAnsi="inherit" w:cs="Times New Roman"/>
          <w:color w:val="3B3F44"/>
          <w:sz w:val="21"/>
          <w:szCs w:val="21"/>
          <w:lang w:eastAsia="ru-RU"/>
        </w:rPr>
        <w:t>Исследование проводится натощак или через 2-3 часа после послед-него приема пищи.</w:t>
      </w:r>
    </w:p>
    <w:p w:rsidR="00834925" w:rsidRPr="00834925" w:rsidRDefault="00834925" w:rsidP="00834925">
      <w:pPr>
        <w:shd w:val="clear" w:color="auto" w:fill="FFFFFF"/>
        <w:spacing w:line="330" w:lineRule="atLeast"/>
        <w:jc w:val="both"/>
        <w:textAlignment w:val="baseline"/>
        <w:rPr>
          <w:rFonts w:ascii="inherit" w:eastAsia="Times New Roman" w:hAnsi="inherit" w:cs="Times New Roman"/>
          <w:color w:val="3B3F44"/>
          <w:sz w:val="21"/>
          <w:szCs w:val="21"/>
          <w:lang w:eastAsia="ru-RU"/>
        </w:rPr>
      </w:pPr>
      <w:r w:rsidRPr="00834925">
        <w:rPr>
          <w:rFonts w:ascii="inherit" w:eastAsia="Times New Roman" w:hAnsi="inherit" w:cs="Times New Roman"/>
          <w:color w:val="3B3F44"/>
          <w:sz w:val="21"/>
          <w:szCs w:val="21"/>
          <w:lang w:eastAsia="ru-RU"/>
        </w:rPr>
        <w:t>Исследование проводится до рентгенологических исследований пище¬варительного тракта с бариевой взвесью либо через 1-1,5 недели после. Пациентам, принимающим метформин-содержащие препараты (глюко-фаж, сиофор и т.д.), следует прекратить прием этих препаратов с мо¬мента введения контрастного средства и возобновить прием через 48 ч после исследования.</w:t>
      </w:r>
    </w:p>
    <w:p w:rsidR="00F83BAD" w:rsidRDefault="00F83BAD">
      <w:bookmarkStart w:id="0" w:name="_GoBack"/>
      <w:bookmarkEnd w:id="0"/>
    </w:p>
    <w:sectPr w:rsidR="00F83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0F"/>
    <w:rsid w:val="0061590F"/>
    <w:rsid w:val="00834925"/>
    <w:rsid w:val="00F8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3B6DC-7F80-4CA6-B8BE-D87C2B57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49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49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extjustify">
    <w:name w:val="textjustify"/>
    <w:basedOn w:val="a"/>
    <w:rsid w:val="00834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34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5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7179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3792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2019-09-05T11:23:00Z</dcterms:created>
  <dcterms:modified xsi:type="dcterms:W3CDTF">2019-09-05T11:23:00Z</dcterms:modified>
</cp:coreProperties>
</file>