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E05" w:rsidRPr="00A33E05" w:rsidRDefault="00A33E05" w:rsidP="00A33E05">
      <w:pPr>
        <w:shd w:val="clear" w:color="auto" w:fill="FFFFFF"/>
        <w:spacing w:after="0" w:line="300" w:lineRule="atLeast"/>
        <w:ind w:firstLine="39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33E05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Как пациент Вы имеете право:</w:t>
      </w:r>
    </w:p>
    <w:p w:rsidR="00A33E05" w:rsidRPr="00A33E05" w:rsidRDefault="00A33E05" w:rsidP="00A33E05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33E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на проведение консилиума и проведение консультаций;</w:t>
      </w:r>
    </w:p>
    <w:p w:rsidR="00A33E05" w:rsidRPr="00A33E05" w:rsidRDefault="00A33E05" w:rsidP="00A33E05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33E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на облегчение болей; на уважение и гуманное отношение персонала;</w:t>
      </w:r>
    </w:p>
    <w:p w:rsidR="00A33E05" w:rsidRPr="00A33E05" w:rsidRDefault="00A33E05" w:rsidP="00A33E05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33E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на сохранение в тайне факта обращения за медицинской</w:t>
      </w:r>
    </w:p>
    <w:p w:rsidR="00A33E05" w:rsidRPr="00A33E05" w:rsidRDefault="00A33E05" w:rsidP="00A33E05">
      <w:pPr>
        <w:shd w:val="clear" w:color="auto" w:fill="FFFFFF"/>
        <w:spacing w:after="150" w:line="300" w:lineRule="atLeast"/>
        <w:ind w:firstLine="39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33E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помощью, а так же информации о состоянии Вашего здоровья;</w:t>
      </w:r>
    </w:p>
    <w:p w:rsidR="00A33E05" w:rsidRPr="00A33E05" w:rsidRDefault="00A33E05" w:rsidP="00A33E05">
      <w:pPr>
        <w:numPr>
          <w:ilvl w:val="0"/>
          <w:numId w:val="2"/>
        </w:numPr>
        <w:shd w:val="clear" w:color="auto" w:fill="FFFFFF"/>
        <w:spacing w:after="0" w:line="240" w:lineRule="auto"/>
        <w:ind w:left="0" w:right="30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33E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на бесплатную медицинскую помощь;</w:t>
      </w:r>
    </w:p>
    <w:p w:rsidR="00A33E05" w:rsidRPr="00A33E05" w:rsidRDefault="00A33E05" w:rsidP="00A33E05">
      <w:pPr>
        <w:numPr>
          <w:ilvl w:val="0"/>
          <w:numId w:val="2"/>
        </w:numPr>
        <w:shd w:val="clear" w:color="auto" w:fill="FFFFFF"/>
        <w:spacing w:after="0" w:line="240" w:lineRule="auto"/>
        <w:ind w:left="0" w:right="30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33E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на предоставление платных медицинских услуг.</w:t>
      </w:r>
    </w:p>
    <w:p w:rsidR="00A33E05" w:rsidRPr="00A33E05" w:rsidRDefault="00A33E05" w:rsidP="00A33E05">
      <w:pPr>
        <w:shd w:val="clear" w:color="auto" w:fill="FFFFFF"/>
        <w:spacing w:after="0" w:line="300" w:lineRule="atLeast"/>
        <w:ind w:firstLine="39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33E05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Так же Вы имеете право:</w:t>
      </w:r>
    </w:p>
    <w:p w:rsidR="00A33E05" w:rsidRPr="00A33E05" w:rsidRDefault="00A33E05" w:rsidP="00A33E05">
      <w:pPr>
        <w:numPr>
          <w:ilvl w:val="0"/>
          <w:numId w:val="3"/>
        </w:numPr>
        <w:shd w:val="clear" w:color="auto" w:fill="FFFFFF"/>
        <w:spacing w:after="0" w:line="240" w:lineRule="auto"/>
        <w:ind w:left="0" w:right="30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33E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получать полную и своевременную информацию о состоянии Вашего здоровья и Ваших правах;</w:t>
      </w:r>
    </w:p>
    <w:p w:rsidR="00A33E05" w:rsidRPr="00A33E05" w:rsidRDefault="00A33E05" w:rsidP="00A33E05">
      <w:pPr>
        <w:numPr>
          <w:ilvl w:val="0"/>
          <w:numId w:val="3"/>
        </w:numPr>
        <w:shd w:val="clear" w:color="auto" w:fill="FFFFFF"/>
        <w:spacing w:after="0" w:line="240" w:lineRule="auto"/>
        <w:ind w:left="0" w:right="30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33E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отказаться от медицинского обследования или операции;</w:t>
      </w:r>
    </w:p>
    <w:p w:rsidR="00A33E05" w:rsidRPr="00A33E05" w:rsidRDefault="00A33E05" w:rsidP="00A33E05">
      <w:pPr>
        <w:numPr>
          <w:ilvl w:val="0"/>
          <w:numId w:val="3"/>
        </w:numPr>
        <w:shd w:val="clear" w:color="auto" w:fill="FFFFFF"/>
        <w:spacing w:after="0" w:line="240" w:lineRule="auto"/>
        <w:ind w:left="0" w:right="30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33E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требовать возмещения ущерба в случае причинения вреда Вашему здоровью;</w:t>
      </w:r>
    </w:p>
    <w:p w:rsidR="00A33E05" w:rsidRPr="00A33E05" w:rsidRDefault="00A33E05" w:rsidP="00A33E05">
      <w:pPr>
        <w:numPr>
          <w:ilvl w:val="0"/>
          <w:numId w:val="3"/>
        </w:numPr>
        <w:shd w:val="clear" w:color="auto" w:fill="FFFFFF"/>
        <w:spacing w:after="0" w:line="240" w:lineRule="auto"/>
        <w:ind w:left="0" w:right="30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33E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требовать (по согласованию с лечащим врачом) беспрепятственного допуска к вам священнослужителя, адвоката или представителя власти;</w:t>
      </w:r>
    </w:p>
    <w:p w:rsidR="00A33E05" w:rsidRPr="00A33E05" w:rsidRDefault="00A33E05" w:rsidP="00A33E05">
      <w:pPr>
        <w:numPr>
          <w:ilvl w:val="0"/>
          <w:numId w:val="3"/>
        </w:numPr>
        <w:shd w:val="clear" w:color="auto" w:fill="FFFFFF"/>
        <w:spacing w:after="0" w:line="240" w:lineRule="auto"/>
        <w:ind w:left="0" w:right="30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33E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 случае нарушения Ваших прав вы можете обратиться с жалобой к зав. отделением и руководителям учреждения.</w:t>
      </w:r>
    </w:p>
    <w:p w:rsidR="00A33E05" w:rsidRPr="00A33E05" w:rsidRDefault="00A33E05" w:rsidP="00A33E05">
      <w:pPr>
        <w:shd w:val="clear" w:color="auto" w:fill="FFFFFF"/>
        <w:spacing w:after="0" w:line="300" w:lineRule="atLeast"/>
        <w:ind w:firstLine="39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33E05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БЕСПЛАТНО</w:t>
      </w:r>
    </w:p>
    <w:p w:rsidR="00A33E05" w:rsidRPr="00A33E05" w:rsidRDefault="00A33E05" w:rsidP="00A33E05">
      <w:pPr>
        <w:numPr>
          <w:ilvl w:val="0"/>
          <w:numId w:val="4"/>
        </w:numPr>
        <w:shd w:val="clear" w:color="auto" w:fill="FFFFFF"/>
        <w:spacing w:after="0" w:line="240" w:lineRule="auto"/>
        <w:ind w:left="0" w:right="30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33E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медицинская помощь оказывается</w:t>
      </w:r>
    </w:p>
    <w:p w:rsidR="00A33E05" w:rsidRPr="00A33E05" w:rsidRDefault="00A33E05" w:rsidP="00A33E05">
      <w:pPr>
        <w:numPr>
          <w:ilvl w:val="0"/>
          <w:numId w:val="4"/>
        </w:numPr>
        <w:shd w:val="clear" w:color="auto" w:fill="FFFFFF"/>
        <w:spacing w:after="0" w:line="240" w:lineRule="auto"/>
        <w:ind w:left="0" w:right="30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33E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по программе Государственных гарантий оказания населению бесплатной медицинской помощи;</w:t>
      </w:r>
    </w:p>
    <w:p w:rsidR="00A33E05" w:rsidRPr="00A33E05" w:rsidRDefault="00A33E05" w:rsidP="00A33E05">
      <w:pPr>
        <w:numPr>
          <w:ilvl w:val="0"/>
          <w:numId w:val="4"/>
        </w:numPr>
        <w:shd w:val="clear" w:color="auto" w:fill="FFFFFF"/>
        <w:spacing w:after="0" w:line="240" w:lineRule="auto"/>
        <w:ind w:left="0" w:right="30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33E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 порядке очередности;</w:t>
      </w:r>
    </w:p>
    <w:p w:rsidR="00A33E05" w:rsidRPr="00A33E05" w:rsidRDefault="00A33E05" w:rsidP="00A33E05">
      <w:pPr>
        <w:numPr>
          <w:ilvl w:val="0"/>
          <w:numId w:val="4"/>
        </w:numPr>
        <w:shd w:val="clear" w:color="auto" w:fill="FFFFFF"/>
        <w:spacing w:after="0" w:line="240" w:lineRule="auto"/>
        <w:ind w:left="0" w:right="30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33E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по направлению специалистов Чайковской городской больницы, поликлиники, лечебных учреждений города и района;</w:t>
      </w:r>
    </w:p>
    <w:p w:rsidR="00A33E05" w:rsidRPr="00A33E05" w:rsidRDefault="00A33E05" w:rsidP="00A33E05">
      <w:pPr>
        <w:numPr>
          <w:ilvl w:val="0"/>
          <w:numId w:val="4"/>
        </w:numPr>
        <w:shd w:val="clear" w:color="auto" w:fill="FFFFFF"/>
        <w:spacing w:after="0" w:line="240" w:lineRule="auto"/>
        <w:ind w:left="0" w:right="30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33E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 соответствии с медикоэкономическими стандартами;</w:t>
      </w:r>
    </w:p>
    <w:p w:rsidR="00A33E05" w:rsidRPr="00A33E05" w:rsidRDefault="00A33E05" w:rsidP="00A33E05">
      <w:pPr>
        <w:numPr>
          <w:ilvl w:val="0"/>
          <w:numId w:val="4"/>
        </w:numPr>
        <w:shd w:val="clear" w:color="auto" w:fill="FFFFFF"/>
        <w:spacing w:after="0" w:line="240" w:lineRule="auto"/>
        <w:ind w:left="0" w:right="30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33E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 соответствии с Перечнем необходимых и важнейших лекарственных средств.</w:t>
      </w:r>
    </w:p>
    <w:p w:rsidR="00A33E05" w:rsidRPr="00A33E05" w:rsidRDefault="00A33E05" w:rsidP="00A33E05">
      <w:pPr>
        <w:shd w:val="clear" w:color="auto" w:fill="FFFFFF"/>
        <w:spacing w:after="0" w:line="300" w:lineRule="atLeast"/>
        <w:ind w:firstLine="39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33E05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ЗАКОНОДАТЕЛЬНАЯ БАЗА:</w:t>
      </w:r>
    </w:p>
    <w:p w:rsidR="00A33E05" w:rsidRPr="00A33E05" w:rsidRDefault="00A33E05" w:rsidP="00A33E05">
      <w:pPr>
        <w:numPr>
          <w:ilvl w:val="0"/>
          <w:numId w:val="5"/>
        </w:numPr>
        <w:shd w:val="clear" w:color="auto" w:fill="FFFFFF"/>
        <w:spacing w:after="0" w:line="240" w:lineRule="auto"/>
        <w:ind w:left="0" w:right="30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hyperlink r:id="rId5" w:history="1">
        <w:r w:rsidRPr="00A33E05">
          <w:rPr>
            <w:rFonts w:ascii="Arial" w:eastAsia="Times New Roman" w:hAnsi="Arial" w:cs="Arial"/>
            <w:color w:val="3A97C9"/>
            <w:sz w:val="20"/>
            <w:szCs w:val="20"/>
            <w:u w:val="single"/>
            <w:bdr w:val="none" w:sz="0" w:space="0" w:color="auto" w:frame="1"/>
            <w:lang w:eastAsia="ru-RU"/>
          </w:rPr>
          <w:t>Закон о защите прав потребителей №2300-1 с изменениями от 5 мая 2014 г.</w:t>
        </w:r>
      </w:hyperlink>
    </w:p>
    <w:p w:rsidR="00A33E05" w:rsidRPr="00A33E05" w:rsidRDefault="00A33E05" w:rsidP="00A33E05">
      <w:pPr>
        <w:numPr>
          <w:ilvl w:val="0"/>
          <w:numId w:val="5"/>
        </w:numPr>
        <w:shd w:val="clear" w:color="auto" w:fill="FFFFFF"/>
        <w:spacing w:after="0" w:line="240" w:lineRule="auto"/>
        <w:ind w:left="0" w:right="30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hyperlink r:id="rId6" w:history="1">
        <w:r w:rsidRPr="00A33E05">
          <w:rPr>
            <w:rFonts w:ascii="Arial" w:eastAsia="Times New Roman" w:hAnsi="Arial" w:cs="Arial"/>
            <w:color w:val="3A97C9"/>
            <w:sz w:val="20"/>
            <w:szCs w:val="20"/>
            <w:u w:val="single"/>
            <w:bdr w:val="none" w:sz="0" w:space="0" w:color="auto" w:frame="1"/>
            <w:lang w:eastAsia="ru-RU"/>
          </w:rPr>
          <w:t>Территориальная программа государственных гарантий бесплатного оказания гражданам медицинской помощи на 2018 год и на плановый период 2019 и 2020 годов».</w:t>
        </w:r>
      </w:hyperlink>
    </w:p>
    <w:p w:rsidR="00A33E05" w:rsidRPr="00A33E05" w:rsidRDefault="00A33E05" w:rsidP="00A33E05">
      <w:pPr>
        <w:numPr>
          <w:ilvl w:val="0"/>
          <w:numId w:val="5"/>
        </w:numPr>
        <w:shd w:val="clear" w:color="auto" w:fill="FFFFFF"/>
        <w:spacing w:after="0" w:line="240" w:lineRule="auto"/>
        <w:ind w:left="0" w:right="30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hyperlink r:id="rId7" w:history="1">
        <w:r w:rsidRPr="00A33E05">
          <w:rPr>
            <w:rFonts w:ascii="Arial" w:eastAsia="Times New Roman" w:hAnsi="Arial" w:cs="Arial"/>
            <w:color w:val="3A97C9"/>
            <w:sz w:val="20"/>
            <w:szCs w:val="20"/>
            <w:u w:val="single"/>
            <w:bdr w:val="none" w:sz="0" w:space="0" w:color="auto" w:frame="1"/>
            <w:lang w:eastAsia="ru-RU"/>
          </w:rPr>
          <w:t>Постановление Правительства РФ от 04.10.2012 N 1006 «Об утверждении Правил предоставления медицинскими организациями платных медицинских услуг»</w:t>
        </w:r>
      </w:hyperlink>
    </w:p>
    <w:p w:rsidR="00A33E05" w:rsidRPr="00A33E05" w:rsidRDefault="00A33E05" w:rsidP="00A33E05">
      <w:pPr>
        <w:shd w:val="clear" w:color="auto" w:fill="FFFFFF"/>
        <w:spacing w:after="0" w:line="300" w:lineRule="atLeast"/>
        <w:ind w:firstLine="39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33E05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ПОРЯДОК ПРЕДОСТАВЛЕНИЯ ПЛАТНЫХ МЕДИЦИНСКИХ УСЛУГ:</w:t>
      </w:r>
    </w:p>
    <w:p w:rsidR="00A33E05" w:rsidRPr="00A33E05" w:rsidRDefault="00A33E05" w:rsidP="00A33E05">
      <w:pPr>
        <w:numPr>
          <w:ilvl w:val="0"/>
          <w:numId w:val="6"/>
        </w:numPr>
        <w:shd w:val="clear" w:color="auto" w:fill="FFFFFF"/>
        <w:spacing w:after="0" w:line="240" w:lineRule="auto"/>
        <w:ind w:left="0" w:right="30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33E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— требованиям, предъявляемым к услугам соответствующего вида.</w:t>
      </w:r>
    </w:p>
    <w:p w:rsidR="00A33E05" w:rsidRPr="00A33E05" w:rsidRDefault="00A33E05" w:rsidP="00A33E05">
      <w:pPr>
        <w:numPr>
          <w:ilvl w:val="0"/>
          <w:numId w:val="6"/>
        </w:numPr>
        <w:shd w:val="clear" w:color="auto" w:fill="FFFFFF"/>
        <w:spacing w:after="0" w:line="240" w:lineRule="auto"/>
        <w:ind w:left="0" w:right="30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33E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 случае если федеральным законом,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A33E05" w:rsidRPr="00A33E05" w:rsidRDefault="00A33E05" w:rsidP="00A33E05">
      <w:pPr>
        <w:numPr>
          <w:ilvl w:val="0"/>
          <w:numId w:val="6"/>
        </w:numPr>
        <w:shd w:val="clear" w:color="auto" w:fill="FFFFFF"/>
        <w:spacing w:after="0" w:line="240" w:lineRule="auto"/>
        <w:ind w:left="0" w:right="30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33E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A33E05" w:rsidRPr="00A33E05" w:rsidRDefault="00A33E05" w:rsidP="00A33E05">
      <w:pPr>
        <w:numPr>
          <w:ilvl w:val="0"/>
          <w:numId w:val="6"/>
        </w:numPr>
        <w:shd w:val="clear" w:color="auto" w:fill="FFFFFF"/>
        <w:spacing w:after="0" w:line="240" w:lineRule="auto"/>
        <w:ind w:left="0" w:right="30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33E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Исполнитель предоставляет потребителю (законному представителю потребителя) по его требованию и в доступной для него форме информацию:о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 w:rsidR="00A33E05" w:rsidRPr="00A33E05" w:rsidRDefault="00A33E05" w:rsidP="00A33E05">
      <w:pPr>
        <w:numPr>
          <w:ilvl w:val="0"/>
          <w:numId w:val="6"/>
        </w:numPr>
        <w:shd w:val="clear" w:color="auto" w:fill="FFFFFF"/>
        <w:spacing w:after="0" w:line="240" w:lineRule="auto"/>
        <w:ind w:left="0" w:right="30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33E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p w:rsidR="00A33E05" w:rsidRPr="00A33E05" w:rsidRDefault="00A33E05" w:rsidP="00A33E05">
      <w:pPr>
        <w:shd w:val="clear" w:color="auto" w:fill="FFFFFF"/>
        <w:spacing w:after="0" w:line="300" w:lineRule="atLeast"/>
        <w:ind w:firstLine="39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33E05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УСЛОВИЯ ПРЕДОСТАВЛЕНИЯ ПЛАТНЫХ МЕДИЦИНСКИХ УСЛУГ:</w:t>
      </w:r>
    </w:p>
    <w:p w:rsidR="00A33E05" w:rsidRPr="00A33E05" w:rsidRDefault="00A33E05" w:rsidP="00A33E05">
      <w:pPr>
        <w:numPr>
          <w:ilvl w:val="0"/>
          <w:numId w:val="7"/>
        </w:numPr>
        <w:shd w:val="clear" w:color="auto" w:fill="FFFFFF"/>
        <w:spacing w:after="0" w:line="240" w:lineRule="auto"/>
        <w:ind w:left="0" w:right="30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33E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При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(далее — соответственно программа, территориальная программа).</w:t>
      </w:r>
    </w:p>
    <w:p w:rsidR="00A33E05" w:rsidRPr="00A33E05" w:rsidRDefault="00A33E05" w:rsidP="00A33E05">
      <w:pPr>
        <w:numPr>
          <w:ilvl w:val="0"/>
          <w:numId w:val="7"/>
        </w:numPr>
        <w:shd w:val="clear" w:color="auto" w:fill="FFFFFF"/>
        <w:spacing w:after="0" w:line="240" w:lineRule="auto"/>
        <w:ind w:left="0" w:right="30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33E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A33E05" w:rsidRPr="00A33E05" w:rsidRDefault="00A33E05" w:rsidP="00A33E05">
      <w:pPr>
        <w:numPr>
          <w:ilvl w:val="0"/>
          <w:numId w:val="7"/>
        </w:numPr>
        <w:shd w:val="clear" w:color="auto" w:fill="FFFFFF"/>
        <w:spacing w:after="0" w:line="240" w:lineRule="auto"/>
        <w:ind w:left="0" w:right="30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33E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t>Медицинские организации, участвующие в реализации программы и территориальной программы, имеют право предоставлять платные медицинские услуги:</w:t>
      </w:r>
      <w:r w:rsidRPr="00A33E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а) на иных условиях, чем предусмотрено программой, территориальными программами и (или) целевыми программами, по желанию потребителя (заказчика), не предусмотренных стандартами медицинской помощи;</w:t>
      </w:r>
      <w:r w:rsidRPr="00A33E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б)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  <w:r w:rsidRPr="00A33E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в) при самостоятельном обращении за получением медицинских услуг, за исключением случаев и порядка, предусмотренных статьей 21 Федерального закона «Об основах охраны здоровья граждан в Российской Федерации»,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</w:t>
      </w:r>
      <w:r w:rsidRPr="00A33E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Порядок определения цен (тарифов) на медицинские услуги, предоставляемые медицинскими организациями, являющимися бюджетными и казенными государственными (муниципальными) учреждениями, устанавливается органами, осуществляющими функции и полномочия учредителей.</w:t>
      </w:r>
    </w:p>
    <w:p w:rsidR="00A33E05" w:rsidRPr="00A33E05" w:rsidRDefault="00A33E05" w:rsidP="00A33E05">
      <w:pPr>
        <w:numPr>
          <w:ilvl w:val="0"/>
          <w:numId w:val="7"/>
        </w:numPr>
        <w:shd w:val="clear" w:color="auto" w:fill="FFFFFF"/>
        <w:spacing w:after="0" w:line="240" w:lineRule="auto"/>
        <w:ind w:left="0" w:right="30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33E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Медицинские организации иных организационно-правовых форм определяют цены (тарифы) на предоставляемые платные медицинские услуги самостоятельно.</w:t>
      </w:r>
    </w:p>
    <w:p w:rsidR="00A33E05" w:rsidRPr="00A33E05" w:rsidRDefault="00A33E05" w:rsidP="00A33E05">
      <w:pPr>
        <w:numPr>
          <w:ilvl w:val="0"/>
          <w:numId w:val="7"/>
        </w:numPr>
        <w:shd w:val="clear" w:color="auto" w:fill="FFFFFF"/>
        <w:spacing w:after="0" w:line="240" w:lineRule="auto"/>
        <w:ind w:left="0" w:right="30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33E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При предоставлении платных медицинских услуг должны соблюдаться порядки оказания медицинской помощи, утвержденные Министерством здравоохранения Российской Федерации.</w:t>
      </w:r>
    </w:p>
    <w:p w:rsidR="00A33E05" w:rsidRPr="00A33E05" w:rsidRDefault="00A33E05" w:rsidP="00A33E05">
      <w:pPr>
        <w:numPr>
          <w:ilvl w:val="0"/>
          <w:numId w:val="7"/>
        </w:numPr>
        <w:shd w:val="clear" w:color="auto" w:fill="FFFFFF"/>
        <w:spacing w:after="0" w:line="240" w:lineRule="auto"/>
        <w:ind w:left="0" w:right="30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33E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A33E05" w:rsidRPr="00A33E05" w:rsidRDefault="00A33E05" w:rsidP="00A33E05">
      <w:pPr>
        <w:shd w:val="clear" w:color="auto" w:fill="FFFFFF"/>
        <w:spacing w:after="0" w:line="300" w:lineRule="atLeast"/>
        <w:ind w:firstLine="39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33E05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Формы предоставления платных медицинских услуг.     </w:t>
      </w:r>
    </w:p>
    <w:p w:rsidR="00A33E05" w:rsidRPr="00A33E05" w:rsidRDefault="00A33E05" w:rsidP="00A33E05">
      <w:pPr>
        <w:shd w:val="clear" w:color="auto" w:fill="FFFFFF"/>
        <w:spacing w:after="150" w:line="300" w:lineRule="atLeast"/>
        <w:ind w:firstLine="39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33E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Безвозмездная медпомощь предоставляется в порядке и на условиях предоставления медицинской помощи в соответствии с Программой государственных гарантий, медико-экономическими стандартами предоставления медицинской помощи и платные медицинские услуги в соответствии с Постановлением Правительства РФ от 4 10.2012г № 1006 «Об утверждении правил предоставления  медицинскими организациями платных медицинских услуг»</w:t>
      </w:r>
    </w:p>
    <w:p w:rsidR="00A33E05" w:rsidRPr="00A33E05" w:rsidRDefault="00A33E05" w:rsidP="00A33E05">
      <w:pPr>
        <w:shd w:val="clear" w:color="auto" w:fill="FFFFFF"/>
        <w:spacing w:after="0" w:line="300" w:lineRule="atLeast"/>
        <w:ind w:firstLine="39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33E05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Экстренная медицинская помощь во всех случаях оказывается бесплатно.</w:t>
      </w:r>
    </w:p>
    <w:p w:rsidR="00A33E05" w:rsidRPr="00A33E05" w:rsidRDefault="00A33E05" w:rsidP="00A33E05">
      <w:pPr>
        <w:shd w:val="clear" w:color="auto" w:fill="FFFFFF"/>
        <w:spacing w:after="150" w:line="300" w:lineRule="atLeast"/>
        <w:ind w:firstLine="39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33E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Медицинская помощь на платной основе предоставляется только при наличии информированного добровольного согласия, на основании заключенных договоров, за наличный расчет или по полису ДМС:  на иных условиях, чем предусмотрено программой государственных гарантий, гражданам иностранных государств, лицам без гражданства, при самостоятельном обращении граждан, за исключением случаев, предусмотренных законодательством. Услуги не входящие в договор требуют дополнительной оплаты.</w:t>
      </w:r>
    </w:p>
    <w:p w:rsidR="00A33E05" w:rsidRPr="00A33E05" w:rsidRDefault="00A33E05" w:rsidP="00A33E05">
      <w:pPr>
        <w:shd w:val="clear" w:color="auto" w:fill="FFFFFF"/>
        <w:spacing w:after="0" w:line="300" w:lineRule="atLeast"/>
        <w:ind w:firstLine="39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33E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Врачебные приемы проводятся </w:t>
      </w:r>
      <w:r w:rsidRPr="00A33E05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без выдачи листка временной нетрудоспособности.</w:t>
      </w:r>
    </w:p>
    <w:p w:rsidR="00A33E05" w:rsidRPr="00A33E05" w:rsidRDefault="00A33E05" w:rsidP="00A33E05">
      <w:pPr>
        <w:shd w:val="clear" w:color="auto" w:fill="FFFFFF"/>
        <w:spacing w:after="0" w:line="300" w:lineRule="atLeast"/>
        <w:ind w:firstLine="39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33E05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ПЛАТНЫЕ МЕДИЦИНСКИЕ УСЛУГИ  ОКАЗЫВАЮТСЯ ГБУЗ ПК  «Чайковская ЦГБ».</w:t>
      </w:r>
    </w:p>
    <w:p w:rsidR="00A33E05" w:rsidRPr="00A33E05" w:rsidRDefault="00A33E05" w:rsidP="00A33E05">
      <w:pPr>
        <w:numPr>
          <w:ilvl w:val="0"/>
          <w:numId w:val="8"/>
        </w:numPr>
        <w:shd w:val="clear" w:color="auto" w:fill="FFFFFF"/>
        <w:spacing w:after="0" w:line="240" w:lineRule="auto"/>
        <w:ind w:left="0" w:right="30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33E05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ПО</w:t>
      </w:r>
      <w:r w:rsidRPr="00A33E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</w:t>
      </w:r>
      <w:r w:rsidRPr="00A33E05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ЖЕЛАНИЮ ПАЦИЕНТА И ПРИ УСКОРЕННОМ ПРОВЕДЕНИИ ОБСЛЕДОВАНИЯ.</w:t>
      </w:r>
    </w:p>
    <w:p w:rsidR="00A33E05" w:rsidRPr="00A33E05" w:rsidRDefault="00A33E05" w:rsidP="00A33E05">
      <w:pPr>
        <w:numPr>
          <w:ilvl w:val="0"/>
          <w:numId w:val="8"/>
        </w:numPr>
        <w:shd w:val="clear" w:color="auto" w:fill="FFFFFF"/>
        <w:spacing w:after="0" w:line="240" w:lineRule="auto"/>
        <w:ind w:left="0" w:right="30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33E05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ПРИ ОТСУТСТВИИ МЕДПОКАЗАНИЙ.</w:t>
      </w:r>
    </w:p>
    <w:p w:rsidR="00A33E05" w:rsidRPr="00A33E05" w:rsidRDefault="00A33E05" w:rsidP="00A33E05">
      <w:pPr>
        <w:numPr>
          <w:ilvl w:val="0"/>
          <w:numId w:val="8"/>
        </w:numPr>
        <w:shd w:val="clear" w:color="auto" w:fill="FFFFFF"/>
        <w:spacing w:after="0" w:line="240" w:lineRule="auto"/>
        <w:ind w:left="0" w:right="30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33E05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В СВОБОДНОЕ ОТ ОСНОВНОЙ РАБОТЫ ВРЕМЯ.</w:t>
      </w:r>
    </w:p>
    <w:p w:rsidR="00A33E05" w:rsidRPr="00A33E05" w:rsidRDefault="00A33E05" w:rsidP="00A33E05">
      <w:pPr>
        <w:numPr>
          <w:ilvl w:val="0"/>
          <w:numId w:val="8"/>
        </w:numPr>
        <w:shd w:val="clear" w:color="auto" w:fill="FFFFFF"/>
        <w:spacing w:after="0" w:line="240" w:lineRule="auto"/>
        <w:ind w:left="0" w:right="30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33E05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ПО ДОГОВОРАМ С ОРГАНИЗАЦИЯМИ И ПРЕДПРИЯТИЯМИ.</w:t>
      </w:r>
    </w:p>
    <w:p w:rsidR="00A33E05" w:rsidRPr="00A33E05" w:rsidRDefault="00A33E05" w:rsidP="00A33E05">
      <w:pPr>
        <w:numPr>
          <w:ilvl w:val="0"/>
          <w:numId w:val="8"/>
        </w:numPr>
        <w:shd w:val="clear" w:color="auto" w:fill="FFFFFF"/>
        <w:spacing w:after="0" w:line="240" w:lineRule="auto"/>
        <w:ind w:left="0" w:right="30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33E05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ИНОГОРОДНИМ ГРАЖДАНАМ, НЕ ИМЕЮЩИМ МЕДПОЛИСА И ПРОПИСКИ НА ЧАЙКОВСКОЙ ТЕРРИТОРИИ.</w:t>
      </w:r>
    </w:p>
    <w:p w:rsidR="00A33E05" w:rsidRPr="00A33E05" w:rsidRDefault="00A33E05" w:rsidP="00A33E05">
      <w:pPr>
        <w:numPr>
          <w:ilvl w:val="0"/>
          <w:numId w:val="8"/>
        </w:numPr>
        <w:shd w:val="clear" w:color="auto" w:fill="FFFFFF"/>
        <w:spacing w:after="0" w:line="240" w:lineRule="auto"/>
        <w:ind w:left="0" w:right="30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33E05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ИНОСТРАННЫМ ГРАЖДАНАМ , ВРЕМЕННО ПРЕБЫВАЮЩИМ В РФ.</w:t>
      </w:r>
    </w:p>
    <w:p w:rsidR="00A33E05" w:rsidRPr="00A33E05" w:rsidRDefault="00A33E05" w:rsidP="00A33E05">
      <w:pPr>
        <w:numPr>
          <w:ilvl w:val="0"/>
          <w:numId w:val="8"/>
        </w:numPr>
        <w:shd w:val="clear" w:color="auto" w:fill="FFFFFF"/>
        <w:spacing w:after="0" w:line="240" w:lineRule="auto"/>
        <w:ind w:left="0" w:right="30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33E05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ПРИ ИНДИВИДУАЛЬНОМ ВЕДЕНИИ СПЕЦИАЛИСТОМ.</w:t>
      </w:r>
    </w:p>
    <w:p w:rsidR="00A33E05" w:rsidRPr="00A33E05" w:rsidRDefault="00A33E05" w:rsidP="00A33E05">
      <w:pPr>
        <w:numPr>
          <w:ilvl w:val="0"/>
          <w:numId w:val="8"/>
        </w:numPr>
        <w:shd w:val="clear" w:color="auto" w:fill="FFFFFF"/>
        <w:spacing w:after="0" w:line="240" w:lineRule="auto"/>
        <w:ind w:left="0" w:right="30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33E05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ПРИ НАХОЖДЕНИИ В ПАЛАТАХ ПОВЫШЕННОЙ КОМФОРТНОСТИ.</w:t>
      </w:r>
    </w:p>
    <w:p w:rsidR="00A33E05" w:rsidRPr="00A33E05" w:rsidRDefault="00A33E05" w:rsidP="00A33E05">
      <w:pPr>
        <w:numPr>
          <w:ilvl w:val="0"/>
          <w:numId w:val="8"/>
        </w:numPr>
        <w:shd w:val="clear" w:color="auto" w:fill="FFFFFF"/>
        <w:spacing w:after="0" w:line="240" w:lineRule="auto"/>
        <w:ind w:left="0" w:right="30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33E05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ПРИ ОКАЗАНИИ УСЛУГ, НЕ ВХОДЯЩИХ В МЕДИКОЭКОНОМИЧЕСКИЕ СТАНДАРТЫ.</w:t>
      </w:r>
    </w:p>
    <w:p w:rsidR="00A33E05" w:rsidRPr="00A33E05" w:rsidRDefault="00A33E05" w:rsidP="00A33E05">
      <w:pPr>
        <w:numPr>
          <w:ilvl w:val="0"/>
          <w:numId w:val="8"/>
        </w:numPr>
        <w:shd w:val="clear" w:color="auto" w:fill="FFFFFF"/>
        <w:spacing w:after="0" w:line="240" w:lineRule="auto"/>
        <w:ind w:left="0" w:right="30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33E05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ПРИ ОКАЗАНИИ УСЛУГ НЕ ПЕРЕЧИСЛЕННЫХ В ПРОГРАММЕ ГОСУДАРСТВЕННЫХ ГАРАНТИЙ ОКАЗАНИЯ НАСЕЛЕНИЮ БЕСПЛАТНОЙ МЕДПОМОЩИ.</w:t>
      </w:r>
    </w:p>
    <w:p w:rsidR="00A33E05" w:rsidRPr="00A33E05" w:rsidRDefault="00A33E05" w:rsidP="00A33E05">
      <w:pPr>
        <w:shd w:val="clear" w:color="auto" w:fill="FFFFFF"/>
        <w:spacing w:after="0" w:line="300" w:lineRule="atLeast"/>
        <w:ind w:firstLine="39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33E05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ПОРЯДОК ОПЛАТЫ МЕДИЦИНСКИХ УСЛУГ:</w:t>
      </w:r>
    </w:p>
    <w:p w:rsidR="00A33E05" w:rsidRPr="00A33E05" w:rsidRDefault="00A33E05" w:rsidP="00A33E05">
      <w:pPr>
        <w:numPr>
          <w:ilvl w:val="0"/>
          <w:numId w:val="9"/>
        </w:numPr>
        <w:shd w:val="clear" w:color="auto" w:fill="FFFFFF"/>
        <w:spacing w:after="0" w:line="240" w:lineRule="auto"/>
        <w:ind w:left="0" w:right="30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33E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t>Оплата осуществляется Заказчиком путем внесения наличных денежных средств в кассу Исполнителя, либо путем перечисления денежных средств на расчетный счет Исполнителя.</w:t>
      </w:r>
    </w:p>
    <w:p w:rsidR="00A33E05" w:rsidRPr="00A33E05" w:rsidRDefault="00A33E05" w:rsidP="00A33E05">
      <w:pPr>
        <w:numPr>
          <w:ilvl w:val="0"/>
          <w:numId w:val="9"/>
        </w:numPr>
        <w:shd w:val="clear" w:color="auto" w:fill="FFFFFF"/>
        <w:spacing w:after="0" w:line="240" w:lineRule="auto"/>
        <w:ind w:left="0" w:right="30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33E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По требованию Заказчика (Потребителя) на предоставление платных медицинских услуг может быть составлена Смета, которая, в случае ее составления, становится неотъемлемой частью Договора.</w:t>
      </w:r>
    </w:p>
    <w:p w:rsidR="00981661" w:rsidRDefault="00981661">
      <w:bookmarkStart w:id="0" w:name="_GoBack"/>
      <w:bookmarkEnd w:id="0"/>
    </w:p>
    <w:sectPr w:rsidR="00981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4282"/>
    <w:multiLevelType w:val="multilevel"/>
    <w:tmpl w:val="6264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7E0118"/>
    <w:multiLevelType w:val="multilevel"/>
    <w:tmpl w:val="63E82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406F5E"/>
    <w:multiLevelType w:val="multilevel"/>
    <w:tmpl w:val="50F4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35D227F"/>
    <w:multiLevelType w:val="multilevel"/>
    <w:tmpl w:val="1DD6E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F565CB"/>
    <w:multiLevelType w:val="multilevel"/>
    <w:tmpl w:val="B3D4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98B5937"/>
    <w:multiLevelType w:val="multilevel"/>
    <w:tmpl w:val="C0647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0D72589"/>
    <w:multiLevelType w:val="multilevel"/>
    <w:tmpl w:val="4992B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5AD3485"/>
    <w:multiLevelType w:val="multilevel"/>
    <w:tmpl w:val="424A9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A9A2E80"/>
    <w:multiLevelType w:val="multilevel"/>
    <w:tmpl w:val="2972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4F"/>
    <w:rsid w:val="00981661"/>
    <w:rsid w:val="00A33E05"/>
    <w:rsid w:val="00D0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914BE-F202-44BB-82F9-63632F19C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3E05"/>
    <w:rPr>
      <w:b/>
      <w:bCs/>
    </w:rPr>
  </w:style>
  <w:style w:type="character" w:styleId="a5">
    <w:name w:val="Hyperlink"/>
    <w:basedOn w:val="a0"/>
    <w:uiPriority w:val="99"/>
    <w:semiHidden/>
    <w:unhideWhenUsed/>
    <w:rsid w:val="00A33E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9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aikgb.ru/?wpfb_dl=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aikgb.ru/?wpfb_dl=73" TargetMode="External"/><Relationship Id="rId5" Type="http://schemas.openxmlformats.org/officeDocument/2006/relationships/hyperlink" Target="http://chaikgb.ru/?wpfb_dl=4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1212</Words>
  <Characters>6915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2019-11-21T12:46:00Z</dcterms:created>
  <dcterms:modified xsi:type="dcterms:W3CDTF">2019-11-21T12:46:00Z</dcterms:modified>
</cp:coreProperties>
</file>