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767"/>
        <w:gridCol w:w="2740"/>
      </w:tblGrid>
      <w:tr w:rsidR="00375AA6" w:rsidRPr="00375AA6" w14:paraId="3C042F8F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A43FE8" w14:textId="77777777" w:rsidR="00375AA6" w:rsidRPr="00375AA6" w:rsidRDefault="00375AA6" w:rsidP="00375A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346579" w14:textId="77777777" w:rsidR="00375AA6" w:rsidRPr="00375AA6" w:rsidRDefault="00375AA6" w:rsidP="00375A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25A3A8" w14:textId="77777777" w:rsidR="00375AA6" w:rsidRPr="00375AA6" w:rsidRDefault="00375AA6" w:rsidP="00375A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Лектор</w:t>
            </w:r>
          </w:p>
        </w:tc>
      </w:tr>
      <w:tr w:rsidR="00375AA6" w:rsidRPr="00375AA6" w14:paraId="760EDB46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A15E63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hyperlink r:id="rId4" w:history="1">
              <w:r w:rsidRPr="00375AA6">
                <w:rPr>
                  <w:rFonts w:ascii="Montserrat" w:eastAsia="Times New Roman" w:hAnsi="Montserrat" w:cs="Times New Roman"/>
                  <w:b/>
                  <w:bCs/>
                  <w:color w:val="0CB8B6"/>
                  <w:sz w:val="20"/>
                  <w:szCs w:val="20"/>
                  <w:u w:val="single"/>
                  <w:lang w:eastAsia="ru-RU"/>
                </w:rPr>
                <w:t>23.10.2018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AEC2D9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hyperlink r:id="rId5" w:history="1">
              <w:r w:rsidRPr="00375AA6">
                <w:rPr>
                  <w:rFonts w:ascii="Montserrat" w:eastAsia="Times New Roman" w:hAnsi="Montserrat" w:cs="Times New Roman"/>
                  <w:b/>
                  <w:bCs/>
                  <w:color w:val="0CB8B6"/>
                  <w:sz w:val="20"/>
                  <w:szCs w:val="20"/>
                  <w:u w:val="single"/>
                  <w:lang w:eastAsia="ru-RU"/>
                </w:rPr>
                <w:t>Глаукома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75D23A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hyperlink r:id="rId6" w:history="1">
              <w:r w:rsidRPr="00375AA6">
                <w:rPr>
                  <w:rFonts w:ascii="Montserrat" w:eastAsia="Times New Roman" w:hAnsi="Montserrat" w:cs="Times New Roman"/>
                  <w:b/>
                  <w:bCs/>
                  <w:color w:val="0CB8B6"/>
                  <w:sz w:val="20"/>
                  <w:szCs w:val="20"/>
                  <w:u w:val="single"/>
                  <w:lang w:eastAsia="ru-RU"/>
                </w:rPr>
                <w:t>Антонов А.А.</w:t>
              </w:r>
            </w:hyperlink>
          </w:p>
        </w:tc>
      </w:tr>
      <w:tr w:rsidR="00375AA6" w:rsidRPr="00375AA6" w14:paraId="0567CC54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FF1553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E1E598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Катаракта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1ED42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Школяренко</w:t>
            </w:r>
            <w:proofErr w:type="spellEnd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 Н.Ю.</w:t>
            </w:r>
          </w:p>
        </w:tc>
      </w:tr>
      <w:tr w:rsidR="00375AA6" w:rsidRPr="00375AA6" w14:paraId="0C35DE8B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1673B3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619B47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Синдром сухого глаза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8ED95F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Кинтюхина</w:t>
            </w:r>
            <w:proofErr w:type="spellEnd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 Н.П.</w:t>
            </w:r>
          </w:p>
        </w:tc>
      </w:tr>
      <w:tr w:rsidR="00375AA6" w:rsidRPr="00375AA6" w14:paraId="64DACD26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A7237C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090D3B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Возрастная </w:t>
            </w: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макулярная</w:t>
            </w:r>
            <w:proofErr w:type="spellEnd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 дегенерация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4D91B0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Шеланкова</w:t>
            </w:r>
            <w:proofErr w:type="spellEnd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375AA6" w:rsidRPr="00375AA6" w14:paraId="13650FF8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FD1E32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7C3383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Глаукома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D11023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Козлова И.В.</w:t>
            </w:r>
          </w:p>
        </w:tc>
      </w:tr>
      <w:tr w:rsidR="00375AA6" w:rsidRPr="00375AA6" w14:paraId="59CE20FF" w14:textId="77777777" w:rsidTr="00375AA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225D4F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626CB9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Катаракта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F1EAEC" w14:textId="77777777" w:rsidR="00375AA6" w:rsidRPr="00375AA6" w:rsidRDefault="00375AA6" w:rsidP="00375AA6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Лайс</w:t>
            </w:r>
            <w:proofErr w:type="spellEnd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AA6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Алхарки</w:t>
            </w:r>
            <w:proofErr w:type="spellEnd"/>
          </w:p>
        </w:tc>
      </w:tr>
    </w:tbl>
    <w:p w14:paraId="1E94C8E4" w14:textId="77777777" w:rsidR="00F65F56" w:rsidRDefault="00F65F56"/>
    <w:sectPr w:rsidR="00F65F56" w:rsidSect="0037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BC"/>
    <w:rsid w:val="00375AA6"/>
    <w:rsid w:val="00EB05BC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87C1-DC10-4075-9DFC-9B9856F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AA6"/>
    <w:rPr>
      <w:b/>
      <w:bCs/>
    </w:rPr>
  </w:style>
  <w:style w:type="character" w:styleId="a4">
    <w:name w:val="Hyperlink"/>
    <w:basedOn w:val="a0"/>
    <w:uiPriority w:val="99"/>
    <w:semiHidden/>
    <w:unhideWhenUsed/>
    <w:rsid w:val="0037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igb.ru/shkola-patsienta-na-temu-glaukoma-23-oktyabrya-2018-g/" TargetMode="External"/><Relationship Id="rId5" Type="http://schemas.openxmlformats.org/officeDocument/2006/relationships/hyperlink" Target="https://niigb.ru/shkola-patsienta-na-temu-glaukoma-23-oktyabrya-2018-g/" TargetMode="External"/><Relationship Id="rId4" Type="http://schemas.openxmlformats.org/officeDocument/2006/relationships/hyperlink" Target="https://niigb.ru/shkola-patsienta-na-temu-glaukoma-23-oktyabrya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2019-06-18T04:25:00Z</dcterms:created>
  <dcterms:modified xsi:type="dcterms:W3CDTF">2019-06-18T04:26:00Z</dcterms:modified>
</cp:coreProperties>
</file>