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54FC2D" w14:textId="77777777" w:rsidR="004310F1" w:rsidRPr="004310F1" w:rsidRDefault="004310F1" w:rsidP="004310F1">
      <w:pPr>
        <w:shd w:val="clear" w:color="auto" w:fill="FFFFFF"/>
        <w:spacing w:before="150" w:after="150" w:line="240" w:lineRule="auto"/>
        <w:rPr>
          <w:rFonts w:ascii="Segoe UI" w:eastAsia="Times New Roman" w:hAnsi="Segoe UI" w:cs="Segoe UI"/>
          <w:color w:val="242424"/>
          <w:sz w:val="20"/>
          <w:szCs w:val="20"/>
          <w:lang w:eastAsia="ru-RU"/>
        </w:rPr>
      </w:pPr>
      <w:r w:rsidRPr="004310F1">
        <w:rPr>
          <w:rFonts w:ascii="Segoe UI" w:eastAsia="Times New Roman" w:hAnsi="Segoe UI" w:cs="Segoe UI"/>
          <w:color w:val="242424"/>
          <w:sz w:val="20"/>
          <w:szCs w:val="20"/>
          <w:lang w:eastAsia="ru-RU"/>
        </w:rPr>
        <w:t xml:space="preserve">Государственное бюджетное учреждение </w:t>
      </w:r>
      <w:proofErr w:type="gramStart"/>
      <w:r w:rsidRPr="004310F1">
        <w:rPr>
          <w:rFonts w:ascii="Segoe UI" w:eastAsia="Times New Roman" w:hAnsi="Segoe UI" w:cs="Segoe UI"/>
          <w:color w:val="242424"/>
          <w:sz w:val="20"/>
          <w:szCs w:val="20"/>
          <w:lang w:eastAsia="ru-RU"/>
        </w:rPr>
        <w:t>здравоохранения  «</w:t>
      </w:r>
      <w:proofErr w:type="gramEnd"/>
      <w:r w:rsidRPr="004310F1">
        <w:rPr>
          <w:rFonts w:ascii="Segoe UI" w:eastAsia="Times New Roman" w:hAnsi="Segoe UI" w:cs="Segoe UI"/>
          <w:color w:val="242424"/>
          <w:sz w:val="20"/>
          <w:szCs w:val="20"/>
          <w:lang w:eastAsia="ru-RU"/>
        </w:rPr>
        <w:t xml:space="preserve">Инфекционная больница №3» министерства здравоохранения Краснодарского края является  лечебно-консультативным центром </w:t>
      </w:r>
      <w:proofErr w:type="spellStart"/>
      <w:r w:rsidRPr="004310F1">
        <w:rPr>
          <w:rFonts w:ascii="Segoe UI" w:eastAsia="Times New Roman" w:hAnsi="Segoe UI" w:cs="Segoe UI"/>
          <w:color w:val="242424"/>
          <w:sz w:val="20"/>
          <w:szCs w:val="20"/>
          <w:lang w:eastAsia="ru-RU"/>
        </w:rPr>
        <w:t>г.Новороссийска</w:t>
      </w:r>
      <w:proofErr w:type="spellEnd"/>
      <w:r w:rsidRPr="004310F1">
        <w:rPr>
          <w:rFonts w:ascii="Segoe UI" w:eastAsia="Times New Roman" w:hAnsi="Segoe UI" w:cs="Segoe UI"/>
          <w:color w:val="242424"/>
          <w:sz w:val="20"/>
          <w:szCs w:val="20"/>
          <w:lang w:eastAsia="ru-RU"/>
        </w:rPr>
        <w:t>.</w:t>
      </w:r>
    </w:p>
    <w:p w14:paraId="225B31D3" w14:textId="77777777" w:rsidR="004310F1" w:rsidRPr="004310F1" w:rsidRDefault="004310F1" w:rsidP="004310F1">
      <w:pPr>
        <w:shd w:val="clear" w:color="auto" w:fill="FFFFFF"/>
        <w:spacing w:before="150" w:after="150" w:line="240" w:lineRule="auto"/>
        <w:rPr>
          <w:rFonts w:ascii="Segoe UI" w:eastAsia="Times New Roman" w:hAnsi="Segoe UI" w:cs="Segoe UI"/>
          <w:color w:val="242424"/>
          <w:sz w:val="20"/>
          <w:szCs w:val="20"/>
          <w:lang w:eastAsia="ru-RU"/>
        </w:rPr>
      </w:pPr>
      <w:r w:rsidRPr="004310F1">
        <w:rPr>
          <w:rFonts w:ascii="Segoe UI" w:eastAsia="Times New Roman" w:hAnsi="Segoe UI" w:cs="Segoe UI"/>
          <w:color w:val="242424"/>
          <w:sz w:val="20"/>
          <w:szCs w:val="20"/>
          <w:lang w:eastAsia="ru-RU"/>
        </w:rPr>
        <w:t>Граждане Российской Федерации имеют право на бесплатную медицинскую помощь согласно части 1 ст. 41 Конституции Российской Федерации. Это право реализуется через Программу государственных гарантий оказания гражданам Российской Федерации бесплатной медицинской помощи (далее - Программа государственных гарантий). Эта программа ежегодно утверждается Правительством Российской Федерации. </w:t>
      </w:r>
    </w:p>
    <w:p w14:paraId="1F933F93" w14:textId="77777777" w:rsidR="004310F1" w:rsidRPr="004310F1" w:rsidRDefault="004310F1" w:rsidP="004310F1">
      <w:pPr>
        <w:shd w:val="clear" w:color="auto" w:fill="FFFFFF"/>
        <w:spacing w:before="150" w:after="150" w:line="240" w:lineRule="auto"/>
        <w:rPr>
          <w:rFonts w:ascii="Segoe UI" w:eastAsia="Times New Roman" w:hAnsi="Segoe UI" w:cs="Segoe UI"/>
          <w:color w:val="242424"/>
          <w:sz w:val="20"/>
          <w:szCs w:val="20"/>
          <w:lang w:eastAsia="ru-RU"/>
        </w:rPr>
      </w:pPr>
      <w:r w:rsidRPr="004310F1">
        <w:rPr>
          <w:rFonts w:ascii="Segoe UI" w:eastAsia="Times New Roman" w:hAnsi="Segoe UI" w:cs="Segoe UI"/>
          <w:color w:val="242424"/>
          <w:sz w:val="20"/>
          <w:szCs w:val="20"/>
          <w:lang w:eastAsia="ru-RU"/>
        </w:rPr>
        <w:t xml:space="preserve">Государственное бюджетное учреждение </w:t>
      </w:r>
      <w:proofErr w:type="gramStart"/>
      <w:r w:rsidRPr="004310F1">
        <w:rPr>
          <w:rFonts w:ascii="Segoe UI" w:eastAsia="Times New Roman" w:hAnsi="Segoe UI" w:cs="Segoe UI"/>
          <w:color w:val="242424"/>
          <w:sz w:val="20"/>
          <w:szCs w:val="20"/>
          <w:lang w:eastAsia="ru-RU"/>
        </w:rPr>
        <w:t>здравоохранения  «</w:t>
      </w:r>
      <w:proofErr w:type="gramEnd"/>
      <w:r w:rsidRPr="004310F1">
        <w:rPr>
          <w:rFonts w:ascii="Segoe UI" w:eastAsia="Times New Roman" w:hAnsi="Segoe UI" w:cs="Segoe UI"/>
          <w:color w:val="242424"/>
          <w:sz w:val="20"/>
          <w:szCs w:val="20"/>
          <w:lang w:eastAsia="ru-RU"/>
        </w:rPr>
        <w:t>Инфекционная больница №3» министерства здравоохранения Краснодарского края работает в системе  обязательного медицинского страхования (ОМС) и медицинская помощь в нём оказывается гражданам Российской Федерации в рамках территориальной программы государственных гарантий согласно имеющейся лицензии. Территориальная программа государственных гарантий включает перечень заболеваний и видов медицинской помощи, предоставляемой гражданам бесплатно за счет консолидированного бюджета Краснодарского края и средств территориального фонда обязательного медицинского страхования, а также перечни жизненно необходимых и важнейших лекарственных средств и изделий медицинского назначения, необходимых для оказания скорой, неотложной и стационарной медицинской помощи.</w:t>
      </w:r>
    </w:p>
    <w:p w14:paraId="6EFAAEA9" w14:textId="77777777" w:rsidR="004310F1" w:rsidRPr="004310F1" w:rsidRDefault="004310F1" w:rsidP="004310F1">
      <w:pPr>
        <w:shd w:val="clear" w:color="auto" w:fill="FFFFFF"/>
        <w:spacing w:before="150" w:after="150" w:line="240" w:lineRule="auto"/>
        <w:rPr>
          <w:rFonts w:ascii="Segoe UI" w:eastAsia="Times New Roman" w:hAnsi="Segoe UI" w:cs="Segoe UI"/>
          <w:color w:val="242424"/>
          <w:sz w:val="20"/>
          <w:szCs w:val="20"/>
          <w:lang w:eastAsia="ru-RU"/>
        </w:rPr>
      </w:pPr>
      <w:r w:rsidRPr="004310F1">
        <w:rPr>
          <w:rFonts w:ascii="Segoe UI" w:eastAsia="Times New Roman" w:hAnsi="Segoe UI" w:cs="Segoe UI"/>
          <w:color w:val="242424"/>
          <w:sz w:val="20"/>
          <w:szCs w:val="20"/>
          <w:lang w:eastAsia="ru-RU"/>
        </w:rPr>
        <w:t>В рамках Программы государственных гарантий бесплатно предоставляются:</w:t>
      </w:r>
    </w:p>
    <w:p w14:paraId="220B7571" w14:textId="77777777" w:rsidR="004310F1" w:rsidRPr="004310F1" w:rsidRDefault="004310F1" w:rsidP="004310F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Segoe UI" w:eastAsia="Times New Roman" w:hAnsi="Segoe UI" w:cs="Segoe UI"/>
          <w:color w:val="242424"/>
          <w:sz w:val="20"/>
          <w:szCs w:val="20"/>
          <w:lang w:eastAsia="ru-RU"/>
        </w:rPr>
      </w:pPr>
      <w:r w:rsidRPr="004310F1">
        <w:rPr>
          <w:rFonts w:ascii="Segoe UI" w:eastAsia="Times New Roman" w:hAnsi="Segoe UI" w:cs="Segoe UI"/>
          <w:color w:val="242424"/>
          <w:sz w:val="20"/>
          <w:szCs w:val="20"/>
          <w:lang w:eastAsia="ru-RU"/>
        </w:rPr>
        <w:t>первичная медико-санитарная, в том числе неотложная, медицинская помощь;</w:t>
      </w:r>
    </w:p>
    <w:p w14:paraId="2CA54732" w14:textId="77777777" w:rsidR="004310F1" w:rsidRPr="004310F1" w:rsidRDefault="004310F1" w:rsidP="004310F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Segoe UI" w:eastAsia="Times New Roman" w:hAnsi="Segoe UI" w:cs="Segoe UI"/>
          <w:color w:val="242424"/>
          <w:sz w:val="20"/>
          <w:szCs w:val="20"/>
          <w:lang w:eastAsia="ru-RU"/>
        </w:rPr>
      </w:pPr>
      <w:r w:rsidRPr="004310F1">
        <w:rPr>
          <w:rFonts w:ascii="Segoe UI" w:eastAsia="Times New Roman" w:hAnsi="Segoe UI" w:cs="Segoe UI"/>
          <w:color w:val="242424"/>
          <w:sz w:val="20"/>
          <w:szCs w:val="20"/>
          <w:lang w:eastAsia="ru-RU"/>
        </w:rPr>
        <w:t>скорая, в том числе специализированная (санитарно-авиационная), медицинская помощь.</w:t>
      </w:r>
    </w:p>
    <w:p w14:paraId="5BA90628" w14:textId="77777777" w:rsidR="004310F1" w:rsidRPr="004310F1" w:rsidRDefault="004310F1" w:rsidP="004310F1">
      <w:pPr>
        <w:shd w:val="clear" w:color="auto" w:fill="FFFFFF"/>
        <w:spacing w:before="150" w:after="150" w:line="240" w:lineRule="auto"/>
        <w:rPr>
          <w:rFonts w:ascii="Segoe UI" w:eastAsia="Times New Roman" w:hAnsi="Segoe UI" w:cs="Segoe UI"/>
          <w:color w:val="242424"/>
          <w:sz w:val="20"/>
          <w:szCs w:val="20"/>
          <w:lang w:eastAsia="ru-RU"/>
        </w:rPr>
      </w:pPr>
      <w:r w:rsidRPr="004310F1">
        <w:rPr>
          <w:rFonts w:ascii="Segoe UI" w:eastAsia="Times New Roman" w:hAnsi="Segoe UI" w:cs="Segoe UI"/>
          <w:color w:val="242424"/>
          <w:sz w:val="20"/>
          <w:szCs w:val="20"/>
          <w:lang w:eastAsia="ru-RU"/>
        </w:rPr>
        <w:t xml:space="preserve">Иностранным и иным гражданам, не застрахованным в </w:t>
      </w:r>
      <w:proofErr w:type="gramStart"/>
      <w:r w:rsidRPr="004310F1">
        <w:rPr>
          <w:rFonts w:ascii="Segoe UI" w:eastAsia="Times New Roman" w:hAnsi="Segoe UI" w:cs="Segoe UI"/>
          <w:color w:val="242424"/>
          <w:sz w:val="20"/>
          <w:szCs w:val="20"/>
          <w:lang w:eastAsia="ru-RU"/>
        </w:rPr>
        <w:t>системе  обязательного</w:t>
      </w:r>
      <w:proofErr w:type="gramEnd"/>
      <w:r w:rsidRPr="004310F1">
        <w:rPr>
          <w:rFonts w:ascii="Segoe UI" w:eastAsia="Times New Roman" w:hAnsi="Segoe UI" w:cs="Segoe UI"/>
          <w:color w:val="242424"/>
          <w:sz w:val="20"/>
          <w:szCs w:val="20"/>
          <w:lang w:eastAsia="ru-RU"/>
        </w:rPr>
        <w:t xml:space="preserve"> медицинского страхования (ОМС) или добровольного медицинского страхования (ДМС), бесплатная медицинская помощь оказывается в порядке, предусмотренном межгосударственными и правительственными соглашениями. При отсутствии таких соглашений, бесплатно оказывается только экстренная медицинская помощь, плановая медицинская помощь оказывается за счёт средств пациента или иных физических и юридических лиц.</w:t>
      </w:r>
    </w:p>
    <w:p w14:paraId="7E5E00D2" w14:textId="77777777" w:rsidR="004310F1" w:rsidRPr="004310F1" w:rsidRDefault="004310F1" w:rsidP="004310F1">
      <w:pPr>
        <w:shd w:val="clear" w:color="auto" w:fill="FFFFFF"/>
        <w:spacing w:before="150" w:after="150" w:line="240" w:lineRule="auto"/>
        <w:rPr>
          <w:rFonts w:ascii="Segoe UI" w:eastAsia="Times New Roman" w:hAnsi="Segoe UI" w:cs="Segoe UI"/>
          <w:color w:val="242424"/>
          <w:sz w:val="20"/>
          <w:szCs w:val="20"/>
          <w:lang w:eastAsia="ru-RU"/>
        </w:rPr>
      </w:pPr>
      <w:r w:rsidRPr="004310F1">
        <w:rPr>
          <w:rFonts w:ascii="Segoe UI" w:eastAsia="Times New Roman" w:hAnsi="Segoe UI" w:cs="Segoe UI"/>
          <w:color w:val="242424"/>
          <w:sz w:val="20"/>
          <w:szCs w:val="20"/>
          <w:lang w:eastAsia="ru-RU"/>
        </w:rPr>
        <w:t>Плановая медицинская помощь по программе обязательного медицинского страхования (ОМС) оказывается бесплатно для застрахованных на основании предъявленного паспорта, действующего медицинского страхового полиса, направления на обследование и (или) лечение.</w:t>
      </w:r>
    </w:p>
    <w:p w14:paraId="775285C0" w14:textId="77777777" w:rsidR="004310F1" w:rsidRPr="004310F1" w:rsidRDefault="004310F1" w:rsidP="004310F1">
      <w:pPr>
        <w:shd w:val="clear" w:color="auto" w:fill="FFFFFF"/>
        <w:spacing w:before="150" w:after="150" w:line="240" w:lineRule="auto"/>
        <w:rPr>
          <w:rFonts w:ascii="Segoe UI" w:eastAsia="Times New Roman" w:hAnsi="Segoe UI" w:cs="Segoe UI"/>
          <w:color w:val="242424"/>
          <w:sz w:val="20"/>
          <w:szCs w:val="20"/>
          <w:lang w:eastAsia="ru-RU"/>
        </w:rPr>
      </w:pPr>
      <w:r w:rsidRPr="004310F1">
        <w:rPr>
          <w:rFonts w:ascii="Segoe UI" w:eastAsia="Times New Roman" w:hAnsi="Segoe UI" w:cs="Segoe UI"/>
          <w:color w:val="242424"/>
          <w:sz w:val="20"/>
          <w:szCs w:val="20"/>
          <w:lang w:eastAsia="ru-RU"/>
        </w:rPr>
        <w:t xml:space="preserve">Экстренная медицинская помощь </w:t>
      </w:r>
      <w:proofErr w:type="gramStart"/>
      <w:r w:rsidRPr="004310F1">
        <w:rPr>
          <w:rFonts w:ascii="Segoe UI" w:eastAsia="Times New Roman" w:hAnsi="Segoe UI" w:cs="Segoe UI"/>
          <w:color w:val="242424"/>
          <w:sz w:val="20"/>
          <w:szCs w:val="20"/>
          <w:lang w:eastAsia="ru-RU"/>
        </w:rPr>
        <w:t>оказывается  в</w:t>
      </w:r>
      <w:proofErr w:type="gramEnd"/>
      <w:r w:rsidRPr="004310F1">
        <w:rPr>
          <w:rFonts w:ascii="Segoe UI" w:eastAsia="Times New Roman" w:hAnsi="Segoe UI" w:cs="Segoe UI"/>
          <w:color w:val="242424"/>
          <w:sz w:val="20"/>
          <w:szCs w:val="20"/>
          <w:lang w:eastAsia="ru-RU"/>
        </w:rPr>
        <w:t xml:space="preserve"> необходимом объеме нуждающимся в ней, независимо от наличия у них документов на момент обращения.</w:t>
      </w:r>
    </w:p>
    <w:p w14:paraId="33E2148E" w14:textId="77777777" w:rsidR="004310F1" w:rsidRPr="004310F1" w:rsidRDefault="004310F1" w:rsidP="004310F1">
      <w:pPr>
        <w:shd w:val="clear" w:color="auto" w:fill="FFFFFF"/>
        <w:spacing w:before="150" w:after="150" w:line="240" w:lineRule="auto"/>
        <w:rPr>
          <w:rFonts w:ascii="Segoe UI" w:eastAsia="Times New Roman" w:hAnsi="Segoe UI" w:cs="Segoe UI"/>
          <w:color w:val="242424"/>
          <w:sz w:val="20"/>
          <w:szCs w:val="20"/>
          <w:lang w:eastAsia="ru-RU"/>
        </w:rPr>
      </w:pPr>
      <w:r w:rsidRPr="004310F1">
        <w:rPr>
          <w:rFonts w:ascii="Segoe UI" w:eastAsia="Times New Roman" w:hAnsi="Segoe UI" w:cs="Segoe UI"/>
          <w:color w:val="242424"/>
          <w:sz w:val="20"/>
          <w:szCs w:val="20"/>
          <w:lang w:eastAsia="ru-RU"/>
        </w:rPr>
        <w:t>Бактериологическая лаборатория государственного бюджетного учреждения здравоохранения  «Инфекционная больница № 3» департамента здравоохранения Краснодарского края производит обследование пациентов бесплатно при наличии направления установленного образца, выданного врачом поликлиники или лечащим врачом стационара, а также оказывает платные медицинские услуги, согласно прейскуранта цен, утвержденного приказом Региональной энергетической комиссии-департамента цен и тарифов Краснодарского края.</w:t>
      </w:r>
    </w:p>
    <w:p w14:paraId="033B6488" w14:textId="77777777" w:rsidR="004310F1" w:rsidRPr="004310F1" w:rsidRDefault="004310F1" w:rsidP="004310F1">
      <w:pPr>
        <w:shd w:val="clear" w:color="auto" w:fill="FFFFFF"/>
        <w:spacing w:before="150" w:after="150" w:line="240" w:lineRule="auto"/>
        <w:rPr>
          <w:rFonts w:ascii="Segoe UI" w:eastAsia="Times New Roman" w:hAnsi="Segoe UI" w:cs="Segoe UI"/>
          <w:color w:val="242424"/>
          <w:sz w:val="20"/>
          <w:szCs w:val="20"/>
          <w:lang w:eastAsia="ru-RU"/>
        </w:rPr>
      </w:pPr>
      <w:r w:rsidRPr="004310F1">
        <w:rPr>
          <w:rFonts w:ascii="Segoe UI" w:eastAsia="Times New Roman" w:hAnsi="Segoe UI" w:cs="Segoe UI"/>
          <w:color w:val="242424"/>
          <w:sz w:val="20"/>
          <w:szCs w:val="20"/>
          <w:lang w:eastAsia="ru-RU"/>
        </w:rPr>
        <w:t>Прием инфекционных больных взрослых и детей осуществляется в специально оборудованном приемном отделении.</w:t>
      </w:r>
    </w:p>
    <w:p w14:paraId="188C59D3" w14:textId="77777777" w:rsidR="004310F1" w:rsidRPr="004310F1" w:rsidRDefault="004310F1" w:rsidP="004310F1">
      <w:pPr>
        <w:shd w:val="clear" w:color="auto" w:fill="FFFFFF"/>
        <w:spacing w:before="150" w:after="150" w:line="240" w:lineRule="auto"/>
        <w:rPr>
          <w:rFonts w:ascii="Segoe UI" w:eastAsia="Times New Roman" w:hAnsi="Segoe UI" w:cs="Segoe UI"/>
          <w:color w:val="242424"/>
          <w:sz w:val="20"/>
          <w:szCs w:val="20"/>
          <w:lang w:eastAsia="ru-RU"/>
        </w:rPr>
      </w:pPr>
      <w:r w:rsidRPr="004310F1">
        <w:rPr>
          <w:rFonts w:ascii="Segoe UI" w:eastAsia="Times New Roman" w:hAnsi="Segoe UI" w:cs="Segoe UI"/>
          <w:color w:val="242424"/>
          <w:sz w:val="20"/>
          <w:szCs w:val="20"/>
          <w:lang w:eastAsia="ru-RU"/>
        </w:rPr>
        <w:t>Перечень и объём лечебно-диагностических мероприятий для конкретного больного определяются лечащим врачом (в необходимых случаях - врачебным консилиумом, врачебной комиссией).</w:t>
      </w:r>
    </w:p>
    <w:p w14:paraId="5A700F59" w14:textId="77777777" w:rsidR="00870087" w:rsidRDefault="00870087">
      <w:bookmarkStart w:id="0" w:name="_GoBack"/>
      <w:bookmarkEnd w:id="0"/>
    </w:p>
    <w:sectPr w:rsidR="00870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CE7041"/>
    <w:multiLevelType w:val="multilevel"/>
    <w:tmpl w:val="5FB66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948"/>
    <w:rsid w:val="00094948"/>
    <w:rsid w:val="00117239"/>
    <w:rsid w:val="004310F1"/>
    <w:rsid w:val="00870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C7E0DC-5B62-470E-B49C-35D370DD2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10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36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487</Words>
  <Characters>2781</Characters>
  <Application>Microsoft Office Word</Application>
  <DocSecurity>0</DocSecurity>
  <Lines>23</Lines>
  <Paragraphs>6</Paragraphs>
  <ScaleCrop>false</ScaleCrop>
  <Company/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Бородин</dc:creator>
  <cp:keywords/>
  <dc:description/>
  <cp:lastModifiedBy>Владимир Бородин</cp:lastModifiedBy>
  <cp:revision>3</cp:revision>
  <dcterms:created xsi:type="dcterms:W3CDTF">2019-07-29T07:11:00Z</dcterms:created>
  <dcterms:modified xsi:type="dcterms:W3CDTF">2019-07-29T07:11:00Z</dcterms:modified>
</cp:coreProperties>
</file>