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396BD4" w14:textId="77777777" w:rsidR="00DE13F0" w:rsidRPr="00DE13F0" w:rsidRDefault="00DE13F0" w:rsidP="00DE13F0">
      <w:pPr>
        <w:shd w:val="clear" w:color="auto" w:fill="FCFCFC"/>
        <w:spacing w:before="300" w:after="150" w:line="240" w:lineRule="auto"/>
        <w:outlineLvl w:val="1"/>
        <w:rPr>
          <w:rFonts w:ascii="Russia" w:eastAsia="Times New Roman" w:hAnsi="Russia" w:cs="Times New Roman"/>
          <w:color w:val="004C7B"/>
          <w:sz w:val="45"/>
          <w:szCs w:val="45"/>
          <w:lang w:eastAsia="ru-RU"/>
        </w:rPr>
      </w:pPr>
      <w:r w:rsidRPr="00DE13F0">
        <w:rPr>
          <w:rFonts w:ascii="Russia" w:eastAsia="Times New Roman" w:hAnsi="Russia" w:cs="Times New Roman"/>
          <w:color w:val="004C7B"/>
          <w:sz w:val="45"/>
          <w:szCs w:val="45"/>
          <w:lang w:eastAsia="ru-RU"/>
        </w:rPr>
        <w:t>Порядок приема и рассмотрения обращений граждан.</w:t>
      </w:r>
    </w:p>
    <w:p w14:paraId="51EA7024" w14:textId="77777777" w:rsidR="00DE13F0" w:rsidRPr="00DE13F0" w:rsidRDefault="00DE13F0" w:rsidP="00DE13F0">
      <w:pPr>
        <w:shd w:val="clear" w:color="auto" w:fill="FCFCFC"/>
        <w:spacing w:before="300" w:after="150" w:line="240" w:lineRule="auto"/>
        <w:outlineLvl w:val="1"/>
        <w:rPr>
          <w:rFonts w:ascii="Russia" w:eastAsia="Times New Roman" w:hAnsi="Russia" w:cs="Times New Roman"/>
          <w:color w:val="004C7B"/>
          <w:sz w:val="45"/>
          <w:szCs w:val="45"/>
          <w:lang w:eastAsia="ru-RU"/>
        </w:rPr>
      </w:pPr>
      <w:r w:rsidRPr="00DE13F0">
        <w:rPr>
          <w:rFonts w:ascii="Russia" w:eastAsia="Times New Roman" w:hAnsi="Russia" w:cs="Times New Roman"/>
          <w:color w:val="004C7B"/>
          <w:sz w:val="45"/>
          <w:szCs w:val="45"/>
          <w:lang w:eastAsia="ru-RU"/>
        </w:rPr>
        <w:t>Порядок приема и рассмотрения обращений граждан, направленных через официальный сайт БУЗВО «ВОКБ №2».</w:t>
      </w:r>
    </w:p>
    <w:p w14:paraId="29DD03E6" w14:textId="77777777" w:rsidR="00DE13F0" w:rsidRPr="00DE13F0" w:rsidRDefault="00DE13F0" w:rsidP="00DE13F0">
      <w:pPr>
        <w:shd w:val="clear" w:color="auto" w:fill="FCFCFC"/>
        <w:spacing w:after="150" w:line="240" w:lineRule="auto"/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</w:pPr>
      <w:r w:rsidRPr="00DE13F0"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  <w:t>Официальный сайт бюджетного учреждения здравоохранения Воронежской области «Воронежская областная клиническая больница №2» (далее БУЗВО «ВОКБ №2») является дополнительным средством для обеспечения возможности обращения граждан в БУЗВО «ВОКБ №2» по вопросам, входящим в его компетенцию.</w:t>
      </w:r>
    </w:p>
    <w:p w14:paraId="1EEB5AD6" w14:textId="77777777" w:rsidR="00DE13F0" w:rsidRPr="00DE13F0" w:rsidRDefault="00DE13F0" w:rsidP="00DE13F0">
      <w:pPr>
        <w:shd w:val="clear" w:color="auto" w:fill="FCFCFC"/>
        <w:spacing w:after="150" w:line="240" w:lineRule="auto"/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</w:pPr>
      <w:r w:rsidRPr="00DE13F0"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  <w:t>1. Обращения граждан, поступившие в электронном виде, в соответствии с действующим законодательством не позднее чем в трехдневный срок регистрируются и направляются в зависимости от обозначенных в них проблем в отделы Учреждения, к непосредственному ведению которых относится разрешение поставленных в обращениях вопросов.</w:t>
      </w:r>
    </w:p>
    <w:p w14:paraId="460873C5" w14:textId="77777777" w:rsidR="00DE13F0" w:rsidRPr="00DE13F0" w:rsidRDefault="00DE13F0" w:rsidP="00DE13F0">
      <w:pPr>
        <w:shd w:val="clear" w:color="auto" w:fill="FCFCFC"/>
        <w:spacing w:after="150" w:line="240" w:lineRule="auto"/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</w:pPr>
      <w:r w:rsidRPr="00DE13F0"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  <w:t>2. Ответ автору электронного обращения направляется по его выбору:</w:t>
      </w:r>
    </w:p>
    <w:p w14:paraId="4D4E36F7" w14:textId="77777777" w:rsidR="00DE13F0" w:rsidRPr="00DE13F0" w:rsidRDefault="00DE13F0" w:rsidP="00DE13F0">
      <w:pPr>
        <w:shd w:val="clear" w:color="auto" w:fill="FCFCFC"/>
        <w:spacing w:after="150" w:line="240" w:lineRule="auto"/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</w:pPr>
      <w:r w:rsidRPr="00DE13F0"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  <w:t>• в форме электронного документа, если им указаны фамилия, имя, отчество (последнее – при наличии) и адрес электронной почты (e-mail);</w:t>
      </w:r>
    </w:p>
    <w:p w14:paraId="4C9F78DF" w14:textId="77777777" w:rsidR="00DE13F0" w:rsidRPr="00DE13F0" w:rsidRDefault="00DE13F0" w:rsidP="00DE13F0">
      <w:pPr>
        <w:shd w:val="clear" w:color="auto" w:fill="FCFCFC"/>
        <w:spacing w:after="150" w:line="240" w:lineRule="auto"/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</w:pPr>
      <w:r w:rsidRPr="00DE13F0"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  <w:t>• в письменной форме, если им указаны фамилия, имя, отчество (последнее – при наличии) и почтовый адрес.</w:t>
      </w:r>
    </w:p>
    <w:p w14:paraId="1CECE65E" w14:textId="77777777" w:rsidR="00DE13F0" w:rsidRPr="00DE13F0" w:rsidRDefault="00DE13F0" w:rsidP="00DE13F0">
      <w:pPr>
        <w:shd w:val="clear" w:color="auto" w:fill="FCFCFC"/>
        <w:spacing w:after="150" w:line="240" w:lineRule="auto"/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</w:pPr>
      <w:r w:rsidRPr="00DE13F0"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  <w:t>3. При направлении обращений, касающихся обжалования судебных решений, необходимо иметь в виду, что согласно Конституции Российской Федерации, правосудие в России осуществляется только судом. Органы судебной власти самостоятельны и действуют независимо от законодательной и исполнительной властей. Решения судебных органов обжалуются в установленном законом процессуальном порядке. Действующее законодательство запрещает всякое вмешательство в процесс отправления правосудия.</w:t>
      </w:r>
    </w:p>
    <w:p w14:paraId="474E7871" w14:textId="77777777" w:rsidR="00DE13F0" w:rsidRPr="00DE13F0" w:rsidRDefault="00DE13F0" w:rsidP="00DE13F0">
      <w:pPr>
        <w:shd w:val="clear" w:color="auto" w:fill="FCFCFC"/>
        <w:spacing w:after="150" w:line="240" w:lineRule="auto"/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</w:pPr>
      <w:r w:rsidRPr="00DE13F0"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  <w:t>4. БУЗВО «ВОКБ №2» оставляет за собой право уточнить достоверность информации об отправителе запроса, а также, по необходимости, содержание запроса.</w:t>
      </w:r>
    </w:p>
    <w:p w14:paraId="286F6E27" w14:textId="77777777" w:rsidR="00DE13F0" w:rsidRPr="00DE13F0" w:rsidRDefault="00DE13F0" w:rsidP="00DE13F0">
      <w:pPr>
        <w:shd w:val="clear" w:color="auto" w:fill="FCFCFC"/>
        <w:spacing w:after="0" w:line="240" w:lineRule="auto"/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</w:pPr>
      <w:r w:rsidRPr="00DE13F0">
        <w:rPr>
          <w:rFonts w:ascii="Open Sans" w:eastAsia="Times New Roman" w:hAnsi="Open Sans" w:cs="Times New Roman"/>
          <w:b/>
          <w:bCs/>
          <w:color w:val="1A1A1A"/>
          <w:sz w:val="21"/>
          <w:szCs w:val="21"/>
          <w:lang w:eastAsia="ru-RU"/>
        </w:rPr>
        <w:t>Внимание!</w:t>
      </w:r>
    </w:p>
    <w:p w14:paraId="55E1A59C" w14:textId="77777777" w:rsidR="00DE13F0" w:rsidRPr="00DE13F0" w:rsidRDefault="00DE13F0" w:rsidP="00DE13F0">
      <w:pPr>
        <w:shd w:val="clear" w:color="auto" w:fill="FCFCFC"/>
        <w:spacing w:after="150" w:line="240" w:lineRule="auto"/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</w:pPr>
      <w:r w:rsidRPr="00DE13F0"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  <w:t>Обращение не подлежит обработке и ответ на него не предоставляется в следующих случаях:</w:t>
      </w:r>
    </w:p>
    <w:p w14:paraId="4C9B2A89" w14:textId="77777777" w:rsidR="00DE13F0" w:rsidRPr="00DE13F0" w:rsidRDefault="00DE13F0" w:rsidP="00DE13F0">
      <w:pPr>
        <w:shd w:val="clear" w:color="auto" w:fill="FCFCFC"/>
        <w:spacing w:after="150" w:line="240" w:lineRule="auto"/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</w:pPr>
      <w:r w:rsidRPr="00DE13F0"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  <w:t>1. в обращении не заполнены обязательные поля (п. 1 ст. 11 №59-ФЗ);</w:t>
      </w:r>
    </w:p>
    <w:p w14:paraId="77BBB3F1" w14:textId="77777777" w:rsidR="00DE13F0" w:rsidRPr="00DE13F0" w:rsidRDefault="00DE13F0" w:rsidP="00DE13F0">
      <w:pPr>
        <w:shd w:val="clear" w:color="auto" w:fill="FCFCFC"/>
        <w:spacing w:after="150" w:line="240" w:lineRule="auto"/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</w:pPr>
      <w:r w:rsidRPr="00DE13F0"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  <w:t>2. в обращении содержатся нецензурные, оскорбительные выражения, угрозы жизни, здоровью и имуществу должностного лица (п. 3 ст. 11 №59-ФЗ);</w:t>
      </w:r>
    </w:p>
    <w:p w14:paraId="76F30D26" w14:textId="77777777" w:rsidR="00DE13F0" w:rsidRPr="00DE13F0" w:rsidRDefault="00DE13F0" w:rsidP="00DE13F0">
      <w:pPr>
        <w:shd w:val="clear" w:color="auto" w:fill="FCFCFC"/>
        <w:spacing w:after="150" w:line="240" w:lineRule="auto"/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</w:pPr>
      <w:r w:rsidRPr="00DE13F0"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  <w:t>3. в обращении содержится вопрос, на который заявителю ранее давались письменные ответы по существу в связи с ранее направленными обращениями, и при этом в обращении не приводятся новые доводы или обстоятельства (п. 5 ст. 11 №59-ФЗ);</w:t>
      </w:r>
    </w:p>
    <w:p w14:paraId="654C5A85" w14:textId="77777777" w:rsidR="00DE13F0" w:rsidRPr="00DE13F0" w:rsidRDefault="00DE13F0" w:rsidP="00DE13F0">
      <w:pPr>
        <w:shd w:val="clear" w:color="auto" w:fill="FCFCFC"/>
        <w:spacing w:after="150" w:line="240" w:lineRule="auto"/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</w:pPr>
      <w:r w:rsidRPr="00DE13F0"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  <w:t>4.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 (п. 6 ст. 11 №59-ФЗ).</w:t>
      </w:r>
    </w:p>
    <w:p w14:paraId="3D3999ED" w14:textId="77777777" w:rsidR="00DE13F0" w:rsidRPr="00DE13F0" w:rsidRDefault="00DE13F0" w:rsidP="00DE13F0">
      <w:pPr>
        <w:shd w:val="clear" w:color="auto" w:fill="FCFCFC"/>
        <w:spacing w:after="150" w:line="240" w:lineRule="auto"/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</w:pPr>
      <w:r w:rsidRPr="00DE13F0"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  <w:lastRenderedPageBreak/>
        <w:t>Обращаем Ваше внимание на недопустимость злоупотребления правом на обращение в государственные органы и предусмотренную законодательством ответственность в этой сфере общественных отношений. В случае если в обращении указаны заведомо ложные сведения, расходы, понесенные в связи с его рассмотрением, могут быть взысканы с автора (п.2 ст.16 ФЗ №59).</w:t>
      </w:r>
    </w:p>
    <w:p w14:paraId="65D2EB5E" w14:textId="77777777" w:rsidR="00DE13F0" w:rsidRPr="00DE13F0" w:rsidRDefault="00DE13F0" w:rsidP="00DE13F0">
      <w:pPr>
        <w:shd w:val="clear" w:color="auto" w:fill="FCFCFC"/>
        <w:spacing w:after="150" w:line="240" w:lineRule="auto"/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</w:pPr>
      <w:r w:rsidRPr="00DE13F0"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  <w:t>В случае,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14:paraId="679C5FEB" w14:textId="77777777" w:rsidR="00DE13F0" w:rsidRPr="00DE13F0" w:rsidRDefault="00DE13F0" w:rsidP="00DE13F0">
      <w:pPr>
        <w:shd w:val="clear" w:color="auto" w:fill="FCFCFC"/>
        <w:spacing w:after="150" w:line="240" w:lineRule="auto"/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</w:pPr>
      <w:r w:rsidRPr="00DE13F0"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  <w:t>Уважаемые пользователи! Просим с пониманием отнестись к некоторым ограничениям, связанным с особенностями обработки больших объёмов информации:</w:t>
      </w:r>
    </w:p>
    <w:p w14:paraId="7518B45A" w14:textId="77777777" w:rsidR="00DE13F0" w:rsidRPr="00DE13F0" w:rsidRDefault="00DE13F0" w:rsidP="00DE13F0">
      <w:pPr>
        <w:shd w:val="clear" w:color="auto" w:fill="FCFCFC"/>
        <w:spacing w:after="150" w:line="240" w:lineRule="auto"/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</w:pPr>
      <w:r w:rsidRPr="00DE13F0"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  <w:t>1. Размер электронного обращения не может превышать 2 тысячи знаков.</w:t>
      </w:r>
    </w:p>
    <w:p w14:paraId="4FCBD5CF" w14:textId="77777777" w:rsidR="00DE13F0" w:rsidRPr="00DE13F0" w:rsidRDefault="00DE13F0" w:rsidP="00DE13F0">
      <w:pPr>
        <w:shd w:val="clear" w:color="auto" w:fill="FCFCFC"/>
        <w:spacing w:after="150" w:line="240" w:lineRule="auto"/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</w:pPr>
      <w:r w:rsidRPr="00DE13F0"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  <w:t>2. Обращение может содержать вложенные документы и материалы в электронной форме в виде одного файла без архивирования. Размер файла вложения не может превышать 5 Мб. Для вложений допустимы следующие форматы файлов: doc, docx, rtf, txt, xls, xlsx, jpg, jpeg, png, mp3, wav, avi, mp4, mov. Иные форматы не обрабатываются в информационных системах Департамента.</w:t>
      </w:r>
    </w:p>
    <w:p w14:paraId="59D63C71" w14:textId="77777777" w:rsidR="00DE13F0" w:rsidRPr="00DE13F0" w:rsidRDefault="00DE13F0" w:rsidP="00DE13F0">
      <w:pPr>
        <w:shd w:val="clear" w:color="auto" w:fill="FCFCFC"/>
        <w:spacing w:after="150" w:line="240" w:lineRule="auto"/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</w:pPr>
      <w:r w:rsidRPr="00DE13F0"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  <w:t>3. Письма, содержащие тексты большого объёма, несколько копий документов, фотографии и другие допустимые вложения, следует направлять обычной почтой по адресу: 394036, г. Воронеж, ул.Карла Маркса, д.35</w:t>
      </w:r>
    </w:p>
    <w:p w14:paraId="0AD99784" w14:textId="77777777" w:rsidR="00DE13F0" w:rsidRPr="00DE13F0" w:rsidRDefault="00DE13F0" w:rsidP="00DE13F0">
      <w:pPr>
        <w:shd w:val="clear" w:color="auto" w:fill="FCFCFC"/>
        <w:spacing w:before="300" w:after="150" w:line="240" w:lineRule="auto"/>
        <w:outlineLvl w:val="1"/>
        <w:rPr>
          <w:rFonts w:ascii="Russia" w:eastAsia="Times New Roman" w:hAnsi="Russia" w:cs="Times New Roman"/>
          <w:color w:val="004C7B"/>
          <w:sz w:val="45"/>
          <w:szCs w:val="45"/>
          <w:lang w:eastAsia="ru-RU"/>
        </w:rPr>
      </w:pPr>
      <w:r w:rsidRPr="00DE13F0">
        <w:rPr>
          <w:rFonts w:ascii="Russia" w:eastAsia="Times New Roman" w:hAnsi="Russia" w:cs="Times New Roman"/>
          <w:color w:val="004C7B"/>
          <w:sz w:val="45"/>
          <w:szCs w:val="45"/>
          <w:lang w:eastAsia="ru-RU"/>
        </w:rPr>
        <w:t>Порядок рассмотрения письменных обращений.</w:t>
      </w:r>
    </w:p>
    <w:p w14:paraId="58965BF9" w14:textId="77777777" w:rsidR="00DE13F0" w:rsidRPr="00DE13F0" w:rsidRDefault="00DE13F0" w:rsidP="00DE13F0">
      <w:pPr>
        <w:shd w:val="clear" w:color="auto" w:fill="FCFCFC"/>
        <w:spacing w:after="0" w:line="240" w:lineRule="auto"/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</w:pPr>
      <w:r w:rsidRPr="00DE13F0"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  <w:t>Порядок рассмотрения обращений граждан регламентируется Федеральным законом от 02.05.2006 № 59-ФЗ «О порядке рассмотрения обращений граждан Российской Федерации» Информация о персональных данных авторов обращений, направленных в электронном виде, хранится и обрабатывается с соблюдением требований законодательства Российской Федерации о персональных данных. </w:t>
      </w:r>
    </w:p>
    <w:p w14:paraId="1B534211" w14:textId="77777777" w:rsidR="00DE13F0" w:rsidRPr="00DE13F0" w:rsidRDefault="00DE13F0" w:rsidP="00DE13F0">
      <w:pPr>
        <w:shd w:val="clear" w:color="auto" w:fill="FCFCFC"/>
        <w:spacing w:before="300" w:after="150" w:line="240" w:lineRule="auto"/>
        <w:outlineLvl w:val="1"/>
        <w:rPr>
          <w:rFonts w:ascii="Russia" w:eastAsia="Times New Roman" w:hAnsi="Russia" w:cs="Times New Roman"/>
          <w:color w:val="004C7B"/>
          <w:sz w:val="45"/>
          <w:szCs w:val="45"/>
          <w:lang w:eastAsia="ru-RU"/>
        </w:rPr>
      </w:pPr>
      <w:r w:rsidRPr="00DE13F0">
        <w:rPr>
          <w:rFonts w:ascii="Russia" w:eastAsia="Times New Roman" w:hAnsi="Russia" w:cs="Times New Roman"/>
          <w:color w:val="004C7B"/>
          <w:sz w:val="45"/>
          <w:szCs w:val="45"/>
          <w:lang w:eastAsia="ru-RU"/>
        </w:rPr>
        <w:t>Адрес для письменных обращений граждан.</w:t>
      </w:r>
    </w:p>
    <w:p w14:paraId="641A3B26" w14:textId="77777777" w:rsidR="00DE13F0" w:rsidRPr="00DE13F0" w:rsidRDefault="00DE13F0" w:rsidP="00DE13F0">
      <w:pPr>
        <w:shd w:val="clear" w:color="auto" w:fill="FCFCFC"/>
        <w:spacing w:after="150" w:line="240" w:lineRule="auto"/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</w:pPr>
      <w:r w:rsidRPr="00DE13F0"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  <w:t>394036, г. Воронеж, ул. Карла Маркса, д.35</w:t>
      </w:r>
    </w:p>
    <w:p w14:paraId="075BB422" w14:textId="77777777" w:rsidR="00870087" w:rsidRDefault="00870087">
      <w:bookmarkStart w:id="0" w:name="_GoBack"/>
      <w:bookmarkEnd w:id="0"/>
    </w:p>
    <w:sectPr w:rsidR="00870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ussia">
    <w:altName w:val="Cambria"/>
    <w:panose1 w:val="00000000000000000000"/>
    <w:charset w:val="00"/>
    <w:family w:val="roman"/>
    <w:notTrueType/>
    <w:pitch w:val="default"/>
  </w:font>
  <w:font w:name="Open Sans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AC2"/>
    <w:rsid w:val="00117239"/>
    <w:rsid w:val="00195AC2"/>
    <w:rsid w:val="00870087"/>
    <w:rsid w:val="00DE1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7EE1FD-C853-4FF3-B725-4C7A68A77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E13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E13F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E1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E13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86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671</Words>
  <Characters>3827</Characters>
  <Application>Microsoft Office Word</Application>
  <DocSecurity>0</DocSecurity>
  <Lines>31</Lines>
  <Paragraphs>8</Paragraphs>
  <ScaleCrop>false</ScaleCrop>
  <Company/>
  <LinksUpToDate>false</LinksUpToDate>
  <CharactersWithSpaces>4490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Бородин</dc:creator>
  <cp:keywords/>
  <dc:description/>
  <cp:lastModifiedBy>Владимир Бородин</cp:lastModifiedBy>
  <cp:revision>3</cp:revision>
  <dcterms:created xsi:type="dcterms:W3CDTF">2019-07-25T09:06:00Z</dcterms:created>
  <dcterms:modified xsi:type="dcterms:W3CDTF">2019-07-25T09:06:00Z</dcterms:modified>
</cp:coreProperties>
</file>