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85" w:rsidRPr="008D5185" w:rsidRDefault="008D5185" w:rsidP="008D5185">
      <w:pPr>
        <w:shd w:val="clear" w:color="auto" w:fill="FFFFFF"/>
        <w:spacing w:before="300" w:after="600" w:line="240" w:lineRule="auto"/>
        <w:jc w:val="center"/>
        <w:outlineLvl w:val="1"/>
        <w:rPr>
          <w:rFonts w:ascii="Trebuchet MS" w:eastAsia="Times New Roman" w:hAnsi="Trebuchet MS" w:cs="Times New Roman"/>
          <w:color w:val="941100"/>
          <w:sz w:val="45"/>
          <w:szCs w:val="45"/>
          <w:lang w:eastAsia="ru-RU"/>
        </w:rPr>
      </w:pPr>
      <w:r w:rsidRPr="008D5185">
        <w:rPr>
          <w:rFonts w:ascii="Trebuchet MS" w:eastAsia="Times New Roman" w:hAnsi="Trebuchet MS" w:cs="Times New Roman"/>
          <w:color w:val="941100"/>
          <w:sz w:val="45"/>
          <w:szCs w:val="45"/>
          <w:lang w:eastAsia="ru-RU"/>
        </w:rPr>
        <w:t>Порядок записи на платный приём к врачу</w:t>
      </w:r>
    </w:p>
    <w:p w:rsidR="008D5185" w:rsidRPr="008D5185" w:rsidRDefault="008D5185" w:rsidP="008D5185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</w:pPr>
      <w:bookmarkStart w:id="0" w:name="El-HTML138"/>
      <w:bookmarkEnd w:id="0"/>
      <w:r w:rsidRPr="008D5185"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  <w:t> </w:t>
      </w:r>
    </w:p>
    <w:p w:rsidR="008D5185" w:rsidRPr="008D5185" w:rsidRDefault="008D5185" w:rsidP="008D5185">
      <w:pPr>
        <w:shd w:val="clear" w:color="auto" w:fill="FFFFFF"/>
        <w:spacing w:before="150" w:after="150" w:line="240" w:lineRule="auto"/>
        <w:outlineLvl w:val="3"/>
        <w:rPr>
          <w:rFonts w:ascii="Trebuchet MS" w:eastAsia="Times New Roman" w:hAnsi="Trebuchet MS" w:cs="Times New Roman"/>
          <w:color w:val="3E3D45"/>
          <w:sz w:val="27"/>
          <w:szCs w:val="27"/>
          <w:lang w:eastAsia="ru-RU"/>
        </w:rPr>
      </w:pPr>
      <w:r w:rsidRPr="008D5185">
        <w:rPr>
          <w:rFonts w:ascii="Trebuchet MS" w:eastAsia="Times New Roman" w:hAnsi="Trebuchet MS" w:cs="Times New Roman"/>
          <w:color w:val="3E3D45"/>
          <w:sz w:val="27"/>
          <w:szCs w:val="27"/>
          <w:lang w:eastAsia="ru-RU"/>
        </w:rPr>
        <w:t>Порядок записи на платный прием к врачу-стоматологу, врачу-стоматологу-хирургу:</w:t>
      </w:r>
    </w:p>
    <w:p w:rsidR="008D5185" w:rsidRPr="008D5185" w:rsidRDefault="008D5185" w:rsidP="008D51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</w:pPr>
      <w:r w:rsidRPr="008D5185"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  <w:t>По телефону 5-01-98</w:t>
      </w:r>
    </w:p>
    <w:p w:rsidR="008D5185" w:rsidRPr="008D5185" w:rsidRDefault="008D5185" w:rsidP="008D51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</w:pPr>
      <w:r w:rsidRPr="008D5185"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  <w:t>Лично:</w:t>
      </w:r>
    </w:p>
    <w:p w:rsidR="008D5185" w:rsidRPr="008D5185" w:rsidRDefault="008D5185" w:rsidP="008D5185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</w:pPr>
      <w:r w:rsidRPr="008D5185"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  <w:t>- до 13.00 в кабинете № 5</w:t>
      </w:r>
    </w:p>
    <w:p w:rsidR="008D5185" w:rsidRPr="008D5185" w:rsidRDefault="008D5185" w:rsidP="008D5185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</w:pPr>
      <w:r w:rsidRPr="008D5185"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  <w:t>- после 13.00 во взрослой регистратуре</w:t>
      </w:r>
    </w:p>
    <w:p w:rsidR="008D5185" w:rsidRPr="008D5185" w:rsidRDefault="008D5185" w:rsidP="008D5185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</w:pPr>
      <w:r w:rsidRPr="008D5185"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  <w:t>С 8.00 до 20.00 ежедневно. </w:t>
      </w:r>
    </w:p>
    <w:p w:rsidR="008D5185" w:rsidRPr="008D5185" w:rsidRDefault="008D5185" w:rsidP="008D5185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</w:pPr>
      <w:hyperlink r:id="rId5" w:history="1">
        <w:r w:rsidRPr="008D5185">
          <w:rPr>
            <w:rFonts w:ascii="Trebuchet MS" w:eastAsia="Times New Roman" w:hAnsi="Trebuchet MS" w:cs="Times New Roman"/>
            <w:color w:val="941100"/>
            <w:sz w:val="24"/>
            <w:szCs w:val="24"/>
            <w:u w:val="single"/>
            <w:lang w:eastAsia="ru-RU"/>
          </w:rPr>
          <w:t>Сведения о врача, осуществляющих платный</w:t>
        </w:r>
      </w:hyperlink>
    </w:p>
    <w:p w:rsidR="008D5185" w:rsidRPr="008D5185" w:rsidRDefault="008D5185" w:rsidP="008D5185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</w:pPr>
      <w:hyperlink r:id="rId6" w:history="1">
        <w:r w:rsidRPr="008D5185">
          <w:rPr>
            <w:rFonts w:ascii="Trebuchet MS" w:eastAsia="Times New Roman" w:hAnsi="Trebuchet MS" w:cs="Times New Roman"/>
            <w:color w:val="941100"/>
            <w:sz w:val="24"/>
            <w:szCs w:val="24"/>
            <w:u w:val="single"/>
            <w:lang w:eastAsia="ru-RU"/>
          </w:rPr>
          <w:t>Расписание работы врачей</w:t>
        </w:r>
      </w:hyperlink>
    </w:p>
    <w:p w:rsidR="008D5185" w:rsidRPr="008D5185" w:rsidRDefault="008D5185" w:rsidP="008D5185">
      <w:pPr>
        <w:shd w:val="clear" w:color="auto" w:fill="FFFFFF"/>
        <w:spacing w:before="150" w:after="150" w:line="240" w:lineRule="auto"/>
        <w:outlineLvl w:val="3"/>
        <w:rPr>
          <w:rFonts w:ascii="Trebuchet MS" w:eastAsia="Times New Roman" w:hAnsi="Trebuchet MS" w:cs="Times New Roman"/>
          <w:color w:val="3E3D45"/>
          <w:sz w:val="27"/>
          <w:szCs w:val="27"/>
          <w:lang w:eastAsia="ru-RU"/>
        </w:rPr>
      </w:pPr>
      <w:r w:rsidRPr="008D5185">
        <w:rPr>
          <w:rFonts w:ascii="Trebuchet MS" w:eastAsia="Times New Roman" w:hAnsi="Trebuchet MS" w:cs="Times New Roman"/>
          <w:color w:val="3E3D45"/>
          <w:sz w:val="27"/>
          <w:szCs w:val="27"/>
          <w:lang w:eastAsia="ru-RU"/>
        </w:rPr>
        <w:t> Порядок записи на платный прием к врачу-стоматологу-ортопеду:</w:t>
      </w:r>
    </w:p>
    <w:p w:rsidR="008D5185" w:rsidRPr="008D5185" w:rsidRDefault="008D5185" w:rsidP="008D51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</w:pPr>
      <w:r w:rsidRPr="008D5185"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  <w:t>В порядке живой очереди при обращении в кабинеты №16,20,22</w:t>
      </w:r>
    </w:p>
    <w:p w:rsidR="008D5185" w:rsidRPr="008D5185" w:rsidRDefault="008D5185" w:rsidP="008D51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</w:pPr>
      <w:r w:rsidRPr="008D5185"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  <w:t>По телефону 5-01-98</w:t>
      </w:r>
    </w:p>
    <w:p w:rsidR="008D5185" w:rsidRPr="008D5185" w:rsidRDefault="008D5185" w:rsidP="008D5185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</w:pPr>
      <w:r w:rsidRPr="008D5185"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  <w:t> С 8.00 до 20.00 ежедневно.</w:t>
      </w:r>
    </w:p>
    <w:p w:rsidR="0025244E" w:rsidRDefault="0025244E">
      <w:bookmarkStart w:id="1" w:name="_GoBack"/>
      <w:bookmarkEnd w:id="1"/>
    </w:p>
    <w:sectPr w:rsidR="0025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6D10"/>
    <w:multiLevelType w:val="multilevel"/>
    <w:tmpl w:val="7C7AB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F63096"/>
    <w:multiLevelType w:val="multilevel"/>
    <w:tmpl w:val="65D04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A6"/>
    <w:rsid w:val="0025244E"/>
    <w:rsid w:val="008D5185"/>
    <w:rsid w:val="00E3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07C16-111A-4171-A43D-A499FFBA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51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D51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51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51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5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agsxgffbrem.xn--p1ai/raspisanie-raboty-vrachej" TargetMode="External"/><Relationship Id="rId5" Type="http://schemas.openxmlformats.org/officeDocument/2006/relationships/hyperlink" Target="http://xn--80aagsxgffbrem.xn--p1ai/svedeniya-o-vracha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2019-10-23T09:03:00Z</dcterms:created>
  <dcterms:modified xsi:type="dcterms:W3CDTF">2019-10-23T09:03:00Z</dcterms:modified>
</cp:coreProperties>
</file>