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70AA" w14:textId="77777777" w:rsidR="00022E53" w:rsidRPr="00022E53" w:rsidRDefault="00022E53" w:rsidP="00022E53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22E53">
        <w:rPr>
          <w:rFonts w:ascii="Helvetica" w:eastAsia="Times New Roman" w:hAnsi="Helvetica" w:cs="Helvetica"/>
          <w:b/>
          <w:bCs/>
          <w:color w:val="575555"/>
          <w:sz w:val="24"/>
          <w:szCs w:val="24"/>
          <w:lang w:eastAsia="ru-RU"/>
        </w:rPr>
        <w:t>МЕТОДИЧЕСКИЕ РЕКОМЕНДАЦИИ ПО ПОДГОТОВКЕ ПАЦИЕНТОВ</w:t>
      </w:r>
      <w:r w:rsidRPr="00022E53">
        <w:rPr>
          <w:rFonts w:ascii="Helvetica" w:eastAsia="Times New Roman" w:hAnsi="Helvetica" w:cs="Helvetica"/>
          <w:b/>
          <w:bCs/>
          <w:color w:val="575555"/>
          <w:sz w:val="24"/>
          <w:szCs w:val="24"/>
          <w:lang w:eastAsia="ru-RU"/>
        </w:rPr>
        <w:br/>
        <w:t>К ИССЛЕДОВАНИЯМ НА КОМПЬЮТЕРНОМ ТОМОГРАФЕ (КТ)</w:t>
      </w:r>
    </w:p>
    <w:p w14:paraId="77FAF73B" w14:textId="77777777" w:rsidR="00022E53" w:rsidRPr="00022E53" w:rsidRDefault="00022E53" w:rsidP="0002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5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71EB8B97" w14:textId="77777777" w:rsidR="00022E53" w:rsidRPr="00022E53" w:rsidRDefault="00022E53" w:rsidP="00022E53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22E5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Запись больных на исследования МРТ осуществляются исключительно по согласованию с врачом отдела лучевой диагностики, в соответствии с показаниями.</w:t>
      </w:r>
    </w:p>
    <w:p w14:paraId="7457151E" w14:textId="77777777" w:rsidR="00022E53" w:rsidRPr="00022E53" w:rsidRDefault="00022E53" w:rsidP="0002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5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4BD20414" w14:textId="77777777" w:rsidR="00022E53" w:rsidRPr="00022E53" w:rsidRDefault="00022E53" w:rsidP="00022E53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22E5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Проведение КТ –исследований требует специальной подготовки лишь в некоторых случаях, а именно перед исследованием брюшной полости и органов малого таза.</w:t>
      </w:r>
    </w:p>
    <w:p w14:paraId="52F3478F" w14:textId="77777777" w:rsidR="00022E53" w:rsidRPr="00022E53" w:rsidRDefault="00022E53" w:rsidP="0002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5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022E5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5A0D200D" w14:textId="77777777" w:rsidR="00022E53" w:rsidRPr="00022E53" w:rsidRDefault="00022E53" w:rsidP="00022E53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22E5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Подготовка пациентов на МРТ-исследование брюшной полости, малого таза</w:t>
      </w:r>
    </w:p>
    <w:p w14:paraId="44936A2A" w14:textId="77777777" w:rsidR="00022E53" w:rsidRPr="00022E53" w:rsidRDefault="00022E53" w:rsidP="00022E53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22E5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Накануне вечером - легкий ужин, с исключением газообразующих продуктов, очистительная клизма, либо очистка кишечника раствором фортранса (по инструкции). Исследование брюшной полости производится натощак.</w:t>
      </w:r>
    </w:p>
    <w:p w14:paraId="665CA61F" w14:textId="77777777" w:rsidR="00022E53" w:rsidRPr="00022E53" w:rsidRDefault="00022E53" w:rsidP="0002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5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0B5DDD70" w14:textId="77777777" w:rsidR="00022E53" w:rsidRPr="00022E53" w:rsidRDefault="00022E53" w:rsidP="00022E53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22E5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пациенту выполнялось рентгеновское исследование пищеварительного тракта (пищевод, желудок, ирригоскопия) с контрастированием бариевой взвесью - компьютерная томография может быть выполнена не ранее, чем 7 суток.</w:t>
      </w:r>
    </w:p>
    <w:p w14:paraId="2B04D3ED" w14:textId="77777777" w:rsidR="00022E53" w:rsidRPr="00022E53" w:rsidRDefault="00022E53" w:rsidP="0002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5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022E5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7342F473" w14:textId="77777777" w:rsidR="00022E53" w:rsidRPr="00022E53" w:rsidRDefault="00022E53" w:rsidP="00022E53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22E5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Существует ряд требований, для прохождения КТ -исследований</w:t>
      </w:r>
    </w:p>
    <w:p w14:paraId="6AA8D94F" w14:textId="77777777" w:rsidR="00022E53" w:rsidRPr="00022E53" w:rsidRDefault="00022E53" w:rsidP="00022E53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22E5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процедуру лучше приходить в свободной одежде, которая не стесняет движения. Перед исследованием КТ головного мозга и КТ шеи, пациентов просят снять с себя:</w:t>
      </w:r>
    </w:p>
    <w:p w14:paraId="6AA59D83" w14:textId="77777777" w:rsidR="00022E53" w:rsidRPr="00022E53" w:rsidRDefault="00022E53" w:rsidP="00022E53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22E5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украшения, в т.ч. серьги, пирсинг;</w:t>
      </w:r>
    </w:p>
    <w:p w14:paraId="6E98A76B" w14:textId="77777777" w:rsidR="00022E53" w:rsidRPr="00022E53" w:rsidRDefault="00022E53" w:rsidP="00022E53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22E5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съёмные зубные протезы.</w:t>
      </w:r>
    </w:p>
    <w:p w14:paraId="715BA53C" w14:textId="77777777" w:rsidR="00022E53" w:rsidRPr="00022E53" w:rsidRDefault="00022E53" w:rsidP="0002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5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63DEE841" w14:textId="77777777" w:rsidR="00022E53" w:rsidRPr="00022E53" w:rsidRDefault="00022E53" w:rsidP="00022E53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22E5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себе пациент должен иметь всю медицинскую документацию, относящуюся к зоне интереса: направление, послеоперационные выписки, данные предшествующих исследований, таких как МРТ, КТ, УЗИ (снимки, заключения).</w:t>
      </w:r>
    </w:p>
    <w:p w14:paraId="735CC88A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E4CAF"/>
    <w:multiLevelType w:val="multilevel"/>
    <w:tmpl w:val="55F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C7"/>
    <w:rsid w:val="00022E53"/>
    <w:rsid w:val="00853FC7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5A34-664D-4E34-A6E4-86D08B43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2E53"/>
    <w:rPr>
      <w:b/>
      <w:bCs/>
    </w:rPr>
  </w:style>
  <w:style w:type="paragraph" w:styleId="a4">
    <w:name w:val="Normal (Web)"/>
    <w:basedOn w:val="a"/>
    <w:uiPriority w:val="99"/>
    <w:semiHidden/>
    <w:unhideWhenUsed/>
    <w:rsid w:val="0002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2019-06-18T05:46:00Z</dcterms:created>
  <dcterms:modified xsi:type="dcterms:W3CDTF">2019-06-18T05:46:00Z</dcterms:modified>
</cp:coreProperties>
</file>