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Права и обязанности граждан в сфере охраны здоровья изложены в  Федеральном Законе «Об основах охраны здоровья граждан в Российской Федерации» № 323-ФЗ от 21 ноября 2011 г.  (гл. 4, ст.ст. 18-28).</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rStyle w:val="wixguard"/>
          <w:color w:val="000000"/>
          <w:sz w:val="23"/>
          <w:szCs w:val="23"/>
          <w:bdr w:val="none" w:sz="0" w:space="0" w:color="auto" w:frame="1"/>
        </w:rPr>
        <w:t>​</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Выдержка из ФЕДЕРАЛЬНОГО ЗАКОНА «ОБ ОСНОВАХ ОХРАНЫ ЗДОРОВЬЯ ГРАЖДАН В РОССИЙСКОЙ ФЕДЕРАЦИИ» № 323-ФЗ от 21 ноября 2011 г.:</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rStyle w:val="wixguard"/>
          <w:color w:val="000000"/>
          <w:sz w:val="23"/>
          <w:szCs w:val="23"/>
          <w:bdr w:val="none" w:sz="0" w:space="0" w:color="auto" w:frame="1"/>
        </w:rPr>
        <w:t>​</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Глава 4. ПРАВА И ОБЯЗАННОСТИ ГРАЖДАН В СФЕРЕ ОХРАНЫ ЗДОРОВЬЯ</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rStyle w:val="wixguard"/>
          <w:color w:val="000000"/>
          <w:sz w:val="23"/>
          <w:szCs w:val="23"/>
          <w:bdr w:val="none" w:sz="0" w:space="0" w:color="auto" w:frame="1"/>
        </w:rPr>
        <w:t>​</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Статья 18. Право на охрану здоровья</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rStyle w:val="wixguard"/>
          <w:color w:val="000000"/>
          <w:sz w:val="23"/>
          <w:szCs w:val="23"/>
          <w:bdr w:val="none" w:sz="0" w:space="0" w:color="auto" w:frame="1"/>
        </w:rPr>
        <w:t>​</w:t>
      </w:r>
    </w:p>
    <w:p w:rsidR="00EE753E" w:rsidRDefault="00EE753E" w:rsidP="00EE753E">
      <w:pPr>
        <w:pStyle w:val="font8"/>
        <w:numPr>
          <w:ilvl w:val="0"/>
          <w:numId w:val="1"/>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Каждый имеет право на охрану здоровья.</w:t>
      </w:r>
    </w:p>
    <w:p w:rsidR="00EE753E" w:rsidRDefault="00EE753E" w:rsidP="00EE753E">
      <w:pPr>
        <w:pStyle w:val="font8"/>
        <w:numPr>
          <w:ilvl w:val="0"/>
          <w:numId w:val="1"/>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E753E" w:rsidRDefault="00EE753E" w:rsidP="00EE753E">
      <w:pPr>
        <w:pStyle w:val="font8"/>
        <w:spacing w:before="0" w:beforeAutospacing="0" w:after="0" w:afterAutospacing="0"/>
        <w:textAlignment w:val="baseline"/>
        <w:rPr>
          <w:rFonts w:ascii="Arial" w:hAnsi="Arial" w:cs="Arial"/>
          <w:color w:val="605E5E"/>
          <w:sz w:val="23"/>
          <w:szCs w:val="23"/>
        </w:rPr>
      </w:pPr>
      <w:r>
        <w:rPr>
          <w:rStyle w:val="wixguard"/>
          <w:color w:val="000000"/>
          <w:sz w:val="23"/>
          <w:szCs w:val="23"/>
          <w:bdr w:val="none" w:sz="0" w:space="0" w:color="auto" w:frame="1"/>
        </w:rPr>
        <w:t>​</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Статья 19. Право на медицинскую помощь</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rStyle w:val="wixguard"/>
          <w:color w:val="000000"/>
          <w:sz w:val="23"/>
          <w:szCs w:val="23"/>
          <w:bdr w:val="none" w:sz="0" w:space="0" w:color="auto" w:frame="1"/>
        </w:rPr>
        <w:t>​</w:t>
      </w:r>
    </w:p>
    <w:p w:rsidR="00EE753E" w:rsidRDefault="00EE753E" w:rsidP="00EE753E">
      <w:pPr>
        <w:pStyle w:val="font8"/>
        <w:numPr>
          <w:ilvl w:val="0"/>
          <w:numId w:val="2"/>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Каждый имеет право на медицинскую помощь.</w:t>
      </w:r>
    </w:p>
    <w:p w:rsidR="00EE753E" w:rsidRDefault="00EE753E" w:rsidP="00EE753E">
      <w:pPr>
        <w:pStyle w:val="font8"/>
        <w:numPr>
          <w:ilvl w:val="0"/>
          <w:numId w:val="2"/>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E753E" w:rsidRDefault="00EE753E" w:rsidP="00EE753E">
      <w:pPr>
        <w:pStyle w:val="font8"/>
        <w:numPr>
          <w:ilvl w:val="0"/>
          <w:numId w:val="2"/>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E753E" w:rsidRDefault="00EE753E" w:rsidP="00EE753E">
      <w:pPr>
        <w:pStyle w:val="font8"/>
        <w:numPr>
          <w:ilvl w:val="0"/>
          <w:numId w:val="2"/>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Порядок оказания медицинской помощи иностранным гражданам определяется Правительством Российской Федерации.</w:t>
      </w:r>
    </w:p>
    <w:p w:rsidR="00EE753E" w:rsidRDefault="00EE753E" w:rsidP="00EE753E">
      <w:pPr>
        <w:pStyle w:val="font8"/>
        <w:numPr>
          <w:ilvl w:val="0"/>
          <w:numId w:val="2"/>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Пациент имеет право на:</w:t>
      </w:r>
    </w:p>
    <w:p w:rsidR="00EE753E" w:rsidRDefault="00EE753E" w:rsidP="00EE753E">
      <w:pPr>
        <w:pStyle w:val="font8"/>
        <w:numPr>
          <w:ilvl w:val="0"/>
          <w:numId w:val="3"/>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выбор врача и выбор медицинской организации в соответствии с настоящим Федеральным законом;</w:t>
      </w:r>
    </w:p>
    <w:p w:rsidR="00EE753E" w:rsidRDefault="00EE753E" w:rsidP="00EE753E">
      <w:pPr>
        <w:pStyle w:val="font8"/>
        <w:numPr>
          <w:ilvl w:val="0"/>
          <w:numId w:val="3"/>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EE753E" w:rsidRDefault="00EE753E" w:rsidP="00EE753E">
      <w:pPr>
        <w:pStyle w:val="font8"/>
        <w:numPr>
          <w:ilvl w:val="0"/>
          <w:numId w:val="3"/>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получение консультаций врачей-специалистов;</w:t>
      </w:r>
    </w:p>
    <w:p w:rsidR="00EE753E" w:rsidRDefault="00EE753E" w:rsidP="00EE753E">
      <w:pPr>
        <w:pStyle w:val="font8"/>
        <w:numPr>
          <w:ilvl w:val="0"/>
          <w:numId w:val="3"/>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облегчение боли, связанной с заболеванием и (или) медицинским вмешательством, доступными методами и лекарственными препаратами;</w:t>
      </w:r>
    </w:p>
    <w:p w:rsidR="00EE753E" w:rsidRDefault="00EE753E" w:rsidP="00EE753E">
      <w:pPr>
        <w:pStyle w:val="font8"/>
        <w:numPr>
          <w:ilvl w:val="0"/>
          <w:numId w:val="3"/>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E753E" w:rsidRDefault="00EE753E" w:rsidP="00EE753E">
      <w:pPr>
        <w:pStyle w:val="font8"/>
        <w:numPr>
          <w:ilvl w:val="0"/>
          <w:numId w:val="3"/>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получение лечебного питания в случае нахождения пациента на лечении в стационарных условиях;</w:t>
      </w:r>
    </w:p>
    <w:p w:rsidR="00EE753E" w:rsidRDefault="00EE753E" w:rsidP="00EE753E">
      <w:pPr>
        <w:pStyle w:val="font8"/>
        <w:numPr>
          <w:ilvl w:val="0"/>
          <w:numId w:val="3"/>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защиту сведений, составляющих врачебную тайну;</w:t>
      </w:r>
    </w:p>
    <w:p w:rsidR="00EE753E" w:rsidRDefault="00EE753E" w:rsidP="00EE753E">
      <w:pPr>
        <w:pStyle w:val="font8"/>
        <w:numPr>
          <w:ilvl w:val="0"/>
          <w:numId w:val="3"/>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отказ от медицинского вмешательства;</w:t>
      </w:r>
    </w:p>
    <w:p w:rsidR="00EE753E" w:rsidRDefault="00EE753E" w:rsidP="00EE753E">
      <w:pPr>
        <w:pStyle w:val="font8"/>
        <w:numPr>
          <w:ilvl w:val="0"/>
          <w:numId w:val="3"/>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возмещение вреда, причиненного здоровью при оказании ему медицинской помощи;</w:t>
      </w:r>
    </w:p>
    <w:p w:rsidR="00EE753E" w:rsidRDefault="00EE753E" w:rsidP="00EE753E">
      <w:pPr>
        <w:pStyle w:val="font8"/>
        <w:numPr>
          <w:ilvl w:val="0"/>
          <w:numId w:val="3"/>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допуск к нему адвоката или законного представителя для защиты своих прав;</w:t>
      </w:r>
    </w:p>
    <w:p w:rsidR="00EE753E" w:rsidRDefault="00EE753E" w:rsidP="00EE753E">
      <w:pPr>
        <w:pStyle w:val="font8"/>
        <w:numPr>
          <w:ilvl w:val="0"/>
          <w:numId w:val="3"/>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rStyle w:val="wixguard"/>
          <w:color w:val="000000"/>
          <w:sz w:val="23"/>
          <w:szCs w:val="23"/>
          <w:bdr w:val="none" w:sz="0" w:space="0" w:color="auto" w:frame="1"/>
        </w:rPr>
        <w:lastRenderedPageBreak/>
        <w:t>​</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Статья 20. Информированное добровольное согласие на медицинское вмешательство и на отказ от медицинского вмешательства</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rStyle w:val="wixguard"/>
          <w:color w:val="000000"/>
          <w:sz w:val="23"/>
          <w:szCs w:val="23"/>
          <w:bdr w:val="none" w:sz="0" w:space="0" w:color="auto" w:frame="1"/>
        </w:rPr>
        <w:t>​</w:t>
      </w:r>
    </w:p>
    <w:p w:rsidR="00EE753E" w:rsidRDefault="00EE753E" w:rsidP="00EE753E">
      <w:pPr>
        <w:pStyle w:val="font8"/>
        <w:numPr>
          <w:ilvl w:val="0"/>
          <w:numId w:val="4"/>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E753E" w:rsidRDefault="00EE753E" w:rsidP="00EE753E">
      <w:pPr>
        <w:pStyle w:val="font8"/>
        <w:numPr>
          <w:ilvl w:val="0"/>
          <w:numId w:val="4"/>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Информированное добровольное согласие на медицинское вмешательство дает один из родителей или иной законный представитель в отношении:</w:t>
      </w:r>
    </w:p>
    <w:p w:rsidR="00EE753E" w:rsidRDefault="00EE753E" w:rsidP="00EE753E">
      <w:pPr>
        <w:pStyle w:val="font8"/>
        <w:numPr>
          <w:ilvl w:val="0"/>
          <w:numId w:val="5"/>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E753E" w:rsidRDefault="00EE753E" w:rsidP="00EE753E">
      <w:pPr>
        <w:pStyle w:val="font8"/>
        <w:numPr>
          <w:ilvl w:val="0"/>
          <w:numId w:val="5"/>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 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 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 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 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 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 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 9. Медицинское вмешательство без согласия гражданина, одного из родителей или иного законного представителя допускается:</w:t>
      </w:r>
    </w:p>
    <w:p w:rsidR="00EE753E" w:rsidRDefault="00EE753E" w:rsidP="00EE753E">
      <w:pPr>
        <w:pStyle w:val="font8"/>
        <w:numPr>
          <w:ilvl w:val="0"/>
          <w:numId w:val="6"/>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lastRenderedPageBreak/>
        <w:t>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EE753E" w:rsidRDefault="00EE753E" w:rsidP="00EE753E">
      <w:pPr>
        <w:pStyle w:val="font8"/>
        <w:numPr>
          <w:ilvl w:val="0"/>
          <w:numId w:val="6"/>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в отношении лиц, страдающих заболеваниями, представляющими опасность для окружающих;</w:t>
      </w:r>
    </w:p>
    <w:p w:rsidR="00EE753E" w:rsidRDefault="00EE753E" w:rsidP="00EE753E">
      <w:pPr>
        <w:pStyle w:val="font8"/>
        <w:numPr>
          <w:ilvl w:val="0"/>
          <w:numId w:val="6"/>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в отношении лиц, страдающих тяжелыми психическими расстройствами;</w:t>
      </w:r>
    </w:p>
    <w:p w:rsidR="00EE753E" w:rsidRDefault="00EE753E" w:rsidP="00EE753E">
      <w:pPr>
        <w:pStyle w:val="font8"/>
        <w:numPr>
          <w:ilvl w:val="0"/>
          <w:numId w:val="6"/>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в отношении лиц, совершивших общественно опасные деяния (преступления);</w:t>
      </w:r>
    </w:p>
    <w:p w:rsidR="00EE753E" w:rsidRDefault="00EE753E" w:rsidP="00EE753E">
      <w:pPr>
        <w:pStyle w:val="font8"/>
        <w:numPr>
          <w:ilvl w:val="0"/>
          <w:numId w:val="6"/>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при проведении судебно-медицинской экспертизы и (или) судебно-психиатрической экспертизы.</w:t>
      </w:r>
    </w:p>
    <w:p w:rsidR="00EE753E" w:rsidRDefault="00EE753E" w:rsidP="00EE753E">
      <w:pPr>
        <w:pStyle w:val="font8"/>
        <w:spacing w:before="0" w:beforeAutospacing="0" w:after="0" w:afterAutospacing="0"/>
        <w:textAlignment w:val="baseline"/>
        <w:rPr>
          <w:rFonts w:ascii="Arial" w:hAnsi="Arial" w:cs="Arial"/>
          <w:color w:val="605E5E"/>
          <w:sz w:val="23"/>
          <w:szCs w:val="23"/>
        </w:rPr>
      </w:pPr>
      <w:r>
        <w:rPr>
          <w:color w:val="000000"/>
          <w:sz w:val="23"/>
          <w:szCs w:val="23"/>
          <w:bdr w:val="none" w:sz="0" w:space="0" w:color="auto" w:frame="1"/>
        </w:rPr>
        <w:t> 10. Решение о медицинском вмешательстве без согласия гражданина, одного из родителей или иного законного представителя принимается:</w:t>
      </w:r>
    </w:p>
    <w:p w:rsidR="00EE753E" w:rsidRDefault="00EE753E" w:rsidP="00EE753E">
      <w:pPr>
        <w:pStyle w:val="font8"/>
        <w:numPr>
          <w:ilvl w:val="0"/>
          <w:numId w:val="7"/>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E753E" w:rsidRDefault="00EE753E" w:rsidP="00EE753E">
      <w:pPr>
        <w:pStyle w:val="font8"/>
        <w:numPr>
          <w:ilvl w:val="0"/>
          <w:numId w:val="7"/>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 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rStyle w:val="wixguard"/>
          <w:color w:val="000000"/>
          <w:sz w:val="23"/>
          <w:szCs w:val="23"/>
          <w:bdr w:val="none" w:sz="0" w:space="0" w:color="auto" w:frame="1"/>
        </w:rPr>
        <w:t>​</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Статья 21. Выбор врача и медицинской организации</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rStyle w:val="wixguard"/>
          <w:color w:val="000000"/>
          <w:sz w:val="23"/>
          <w:szCs w:val="23"/>
          <w:bdr w:val="none" w:sz="0" w:space="0" w:color="auto" w:frame="1"/>
        </w:rPr>
        <w:t>​</w:t>
      </w:r>
    </w:p>
    <w:p w:rsidR="00EE753E" w:rsidRDefault="00EE753E" w:rsidP="00EE753E">
      <w:pPr>
        <w:pStyle w:val="font8"/>
        <w:numPr>
          <w:ilvl w:val="0"/>
          <w:numId w:val="8"/>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E753E" w:rsidRDefault="00EE753E" w:rsidP="00EE753E">
      <w:pPr>
        <w:pStyle w:val="font8"/>
        <w:numPr>
          <w:ilvl w:val="0"/>
          <w:numId w:val="8"/>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E753E" w:rsidRDefault="00EE753E" w:rsidP="00EE753E">
      <w:pPr>
        <w:pStyle w:val="font8"/>
        <w:numPr>
          <w:ilvl w:val="0"/>
          <w:numId w:val="8"/>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Оказание первичной специализированной медико-санитарной помощи осуществляется:</w:t>
      </w:r>
    </w:p>
    <w:p w:rsidR="00EE753E" w:rsidRDefault="00EE753E" w:rsidP="00EE753E">
      <w:pPr>
        <w:pStyle w:val="font8"/>
        <w:numPr>
          <w:ilvl w:val="0"/>
          <w:numId w:val="9"/>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по направлению врача-терапевта участкового, врача-педиатра участкового, врача общей практики (семейного врача), фельдшера, врача-специалиста;</w:t>
      </w:r>
    </w:p>
    <w:p w:rsidR="00EE753E" w:rsidRDefault="00EE753E" w:rsidP="00EE753E">
      <w:pPr>
        <w:pStyle w:val="font8"/>
        <w:numPr>
          <w:ilvl w:val="0"/>
          <w:numId w:val="9"/>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rFonts w:ascii="Arial" w:hAnsi="Arial" w:cs="Arial"/>
          <w:color w:val="605E5E"/>
          <w:sz w:val="23"/>
          <w:szCs w:val="23"/>
        </w:rPr>
        <w:t>  </w:t>
      </w:r>
      <w:r>
        <w:rPr>
          <w:color w:val="000000"/>
          <w:sz w:val="23"/>
          <w:szCs w:val="23"/>
          <w:bdr w:val="none" w:sz="0" w:space="0" w:color="auto" w:frame="1"/>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w:t>
      </w:r>
      <w:r>
        <w:rPr>
          <w:color w:val="000000"/>
          <w:sz w:val="23"/>
          <w:szCs w:val="23"/>
          <w:bdr w:val="none" w:sz="0" w:space="0" w:color="auto" w:frame="1"/>
        </w:rPr>
        <w:lastRenderedPageBreak/>
        <w:t>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  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  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  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  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  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rStyle w:val="wixguard"/>
          <w:color w:val="000000"/>
          <w:sz w:val="23"/>
          <w:szCs w:val="23"/>
          <w:bdr w:val="none" w:sz="0" w:space="0" w:color="auto" w:frame="1"/>
        </w:rPr>
        <w:t>​</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Статья 22. Информация о состоянии здоровья</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rStyle w:val="wixguard"/>
          <w:color w:val="000000"/>
          <w:sz w:val="23"/>
          <w:szCs w:val="23"/>
          <w:bdr w:val="none" w:sz="0" w:space="0" w:color="auto" w:frame="1"/>
        </w:rPr>
        <w:t>​</w:t>
      </w:r>
    </w:p>
    <w:p w:rsidR="00EE753E" w:rsidRDefault="00EE753E" w:rsidP="00EE753E">
      <w:pPr>
        <w:pStyle w:val="font8"/>
        <w:numPr>
          <w:ilvl w:val="0"/>
          <w:numId w:val="10"/>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E753E" w:rsidRDefault="00EE753E" w:rsidP="00EE753E">
      <w:pPr>
        <w:pStyle w:val="font8"/>
        <w:numPr>
          <w:ilvl w:val="0"/>
          <w:numId w:val="10"/>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E753E" w:rsidRDefault="00EE753E" w:rsidP="00EE753E">
      <w:pPr>
        <w:pStyle w:val="font8"/>
        <w:numPr>
          <w:ilvl w:val="0"/>
          <w:numId w:val="10"/>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E753E" w:rsidRDefault="00EE753E" w:rsidP="00EE753E">
      <w:pPr>
        <w:pStyle w:val="font8"/>
        <w:numPr>
          <w:ilvl w:val="0"/>
          <w:numId w:val="10"/>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lastRenderedPageBreak/>
        <w:t>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E753E" w:rsidRDefault="00EE753E" w:rsidP="00EE753E">
      <w:pPr>
        <w:pStyle w:val="font8"/>
        <w:numPr>
          <w:ilvl w:val="0"/>
          <w:numId w:val="10"/>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E753E" w:rsidRDefault="00EE753E" w:rsidP="00EE753E">
      <w:pPr>
        <w:pStyle w:val="font8"/>
        <w:spacing w:before="0" w:beforeAutospacing="0" w:after="0" w:afterAutospacing="0"/>
        <w:textAlignment w:val="baseline"/>
        <w:rPr>
          <w:rFonts w:ascii="Arial" w:hAnsi="Arial" w:cs="Arial"/>
          <w:color w:val="605E5E"/>
          <w:sz w:val="23"/>
          <w:szCs w:val="23"/>
        </w:rPr>
      </w:pPr>
      <w:r>
        <w:rPr>
          <w:rStyle w:val="wixguard"/>
          <w:color w:val="000000"/>
          <w:sz w:val="23"/>
          <w:szCs w:val="23"/>
          <w:bdr w:val="none" w:sz="0" w:space="0" w:color="auto" w:frame="1"/>
        </w:rPr>
        <w:t>​</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Статья 23. Информация о факторах, влияющих на здоровье</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rFonts w:ascii="Arial" w:hAnsi="Arial" w:cs="Arial"/>
          <w:color w:val="605E5E"/>
          <w:sz w:val="23"/>
          <w:szCs w:val="23"/>
        </w:rPr>
        <w:t> </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rStyle w:val="wixguard"/>
          <w:color w:val="000000"/>
          <w:sz w:val="23"/>
          <w:szCs w:val="23"/>
          <w:bdr w:val="none" w:sz="0" w:space="0" w:color="auto" w:frame="1"/>
        </w:rPr>
        <w:t>​</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Статья 24. Права работников, занятых на отдельных видах работ, на охрану здоровья</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rStyle w:val="wixguard"/>
          <w:color w:val="000000"/>
          <w:sz w:val="23"/>
          <w:szCs w:val="23"/>
          <w:bdr w:val="none" w:sz="0" w:space="0" w:color="auto" w:frame="1"/>
        </w:rPr>
        <w:t>​</w:t>
      </w:r>
    </w:p>
    <w:p w:rsidR="00EE753E" w:rsidRDefault="00EE753E" w:rsidP="00EE753E">
      <w:pPr>
        <w:pStyle w:val="font8"/>
        <w:numPr>
          <w:ilvl w:val="0"/>
          <w:numId w:val="11"/>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EE753E" w:rsidRDefault="00EE753E" w:rsidP="00EE753E">
      <w:pPr>
        <w:pStyle w:val="font8"/>
        <w:numPr>
          <w:ilvl w:val="0"/>
          <w:numId w:val="11"/>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E753E" w:rsidRDefault="00EE753E" w:rsidP="00EE753E">
      <w:pPr>
        <w:pStyle w:val="font8"/>
        <w:numPr>
          <w:ilvl w:val="0"/>
          <w:numId w:val="11"/>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E753E" w:rsidRDefault="00EE753E" w:rsidP="00EE753E">
      <w:pPr>
        <w:pStyle w:val="font8"/>
        <w:numPr>
          <w:ilvl w:val="0"/>
          <w:numId w:val="11"/>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E753E" w:rsidRDefault="00EE753E" w:rsidP="00EE753E">
      <w:pPr>
        <w:pStyle w:val="font8"/>
        <w:numPr>
          <w:ilvl w:val="0"/>
          <w:numId w:val="11"/>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E753E" w:rsidRDefault="00EE753E" w:rsidP="00EE753E">
      <w:pPr>
        <w:pStyle w:val="font8"/>
        <w:spacing w:before="0" w:beforeAutospacing="0" w:after="0" w:afterAutospacing="0"/>
        <w:textAlignment w:val="baseline"/>
        <w:rPr>
          <w:rFonts w:ascii="Arial" w:hAnsi="Arial" w:cs="Arial"/>
          <w:color w:val="605E5E"/>
          <w:sz w:val="23"/>
          <w:szCs w:val="23"/>
        </w:rPr>
      </w:pPr>
      <w:r>
        <w:rPr>
          <w:rStyle w:val="wixguard"/>
          <w:color w:val="000000"/>
          <w:sz w:val="23"/>
          <w:szCs w:val="23"/>
          <w:bdr w:val="none" w:sz="0" w:space="0" w:color="auto" w:frame="1"/>
        </w:rPr>
        <w:t>​</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rStyle w:val="wixguard"/>
          <w:color w:val="000000"/>
          <w:sz w:val="23"/>
          <w:szCs w:val="23"/>
          <w:bdr w:val="none" w:sz="0" w:space="0" w:color="auto" w:frame="1"/>
        </w:rPr>
        <w:lastRenderedPageBreak/>
        <w:t>​</w:t>
      </w:r>
    </w:p>
    <w:p w:rsidR="00EE753E" w:rsidRDefault="00EE753E" w:rsidP="00EE753E">
      <w:pPr>
        <w:pStyle w:val="font8"/>
        <w:numPr>
          <w:ilvl w:val="0"/>
          <w:numId w:val="12"/>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E753E" w:rsidRDefault="00EE753E" w:rsidP="00EE753E">
      <w:pPr>
        <w:pStyle w:val="font8"/>
        <w:numPr>
          <w:ilvl w:val="0"/>
          <w:numId w:val="12"/>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E753E" w:rsidRDefault="00EE753E" w:rsidP="00EE753E">
      <w:pPr>
        <w:pStyle w:val="font8"/>
        <w:numPr>
          <w:ilvl w:val="0"/>
          <w:numId w:val="12"/>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EE753E" w:rsidRDefault="00EE753E" w:rsidP="00EE753E">
      <w:pPr>
        <w:pStyle w:val="font8"/>
        <w:numPr>
          <w:ilvl w:val="0"/>
          <w:numId w:val="12"/>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EE753E" w:rsidRDefault="00EE753E" w:rsidP="00EE753E">
      <w:pPr>
        <w:pStyle w:val="font8"/>
        <w:numPr>
          <w:ilvl w:val="0"/>
          <w:numId w:val="12"/>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E753E" w:rsidRDefault="00EE753E" w:rsidP="00EE753E">
      <w:pPr>
        <w:pStyle w:val="font8"/>
        <w:numPr>
          <w:ilvl w:val="0"/>
          <w:numId w:val="12"/>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E753E" w:rsidRDefault="00EE753E" w:rsidP="00EE753E">
      <w:pPr>
        <w:pStyle w:val="font8"/>
        <w:spacing w:before="0" w:beforeAutospacing="0" w:after="0" w:afterAutospacing="0"/>
        <w:textAlignment w:val="baseline"/>
        <w:rPr>
          <w:rFonts w:ascii="Arial" w:hAnsi="Arial" w:cs="Arial"/>
          <w:color w:val="605E5E"/>
          <w:sz w:val="23"/>
          <w:szCs w:val="23"/>
        </w:rPr>
      </w:pPr>
      <w:r>
        <w:rPr>
          <w:rStyle w:val="wixguard"/>
          <w:color w:val="000000"/>
          <w:sz w:val="23"/>
          <w:szCs w:val="23"/>
          <w:bdr w:val="none" w:sz="0" w:space="0" w:color="auto" w:frame="1"/>
        </w:rPr>
        <w:t>​</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rStyle w:val="wixguard"/>
          <w:color w:val="000000"/>
          <w:sz w:val="23"/>
          <w:szCs w:val="23"/>
          <w:bdr w:val="none" w:sz="0" w:space="0" w:color="auto" w:frame="1"/>
        </w:rPr>
        <w:t>​</w:t>
      </w:r>
    </w:p>
    <w:p w:rsidR="00EE753E" w:rsidRDefault="00EE753E" w:rsidP="00EE753E">
      <w:pPr>
        <w:pStyle w:val="font8"/>
        <w:numPr>
          <w:ilvl w:val="0"/>
          <w:numId w:val="13"/>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 xml:space="preserve">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w:t>
      </w:r>
      <w:r>
        <w:rPr>
          <w:color w:val="000000"/>
          <w:sz w:val="23"/>
          <w:szCs w:val="23"/>
          <w:bdr w:val="none" w:sz="0" w:space="0" w:color="auto" w:frame="1"/>
        </w:rPr>
        <w:lastRenderedPageBreak/>
        <w:t>государственной системы здравоохранения и муниципальной системы здравоохранения, в соответствии с законодательством Российской Федерации.</w:t>
      </w:r>
    </w:p>
    <w:p w:rsidR="00EE753E" w:rsidRDefault="00EE753E" w:rsidP="00EE753E">
      <w:pPr>
        <w:pStyle w:val="font8"/>
        <w:numPr>
          <w:ilvl w:val="0"/>
          <w:numId w:val="13"/>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EE753E" w:rsidRDefault="00EE753E" w:rsidP="00EE753E">
      <w:pPr>
        <w:pStyle w:val="font8"/>
        <w:numPr>
          <w:ilvl w:val="0"/>
          <w:numId w:val="13"/>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 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E753E" w:rsidRDefault="00EE753E" w:rsidP="00EE753E">
      <w:pPr>
        <w:pStyle w:val="font8"/>
        <w:numPr>
          <w:ilvl w:val="0"/>
          <w:numId w:val="13"/>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 </w:t>
      </w:r>
    </w:p>
    <w:p w:rsidR="00EE753E" w:rsidRDefault="00EE753E" w:rsidP="00EE753E">
      <w:pPr>
        <w:pStyle w:val="font8"/>
        <w:numPr>
          <w:ilvl w:val="0"/>
          <w:numId w:val="13"/>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В отношении лиц, отбывающих наказание в учреждениях уголовно исполнительной системы, договор о добровольном медицинском страховании расторгается.</w:t>
      </w:r>
    </w:p>
    <w:p w:rsidR="00EE753E" w:rsidRDefault="00EE753E" w:rsidP="00EE753E">
      <w:pPr>
        <w:pStyle w:val="font8"/>
        <w:numPr>
          <w:ilvl w:val="0"/>
          <w:numId w:val="13"/>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E753E" w:rsidRDefault="00EE753E" w:rsidP="00EE753E">
      <w:pPr>
        <w:pStyle w:val="font8"/>
        <w:spacing w:before="0" w:beforeAutospacing="0" w:after="0" w:afterAutospacing="0"/>
        <w:textAlignment w:val="baseline"/>
        <w:rPr>
          <w:rFonts w:ascii="Arial" w:hAnsi="Arial" w:cs="Arial"/>
          <w:color w:val="605E5E"/>
          <w:sz w:val="23"/>
          <w:szCs w:val="23"/>
        </w:rPr>
      </w:pPr>
      <w:r>
        <w:rPr>
          <w:rStyle w:val="wixguard"/>
          <w:color w:val="000000"/>
          <w:sz w:val="23"/>
          <w:szCs w:val="23"/>
          <w:bdr w:val="none" w:sz="0" w:space="0" w:color="auto" w:frame="1"/>
        </w:rPr>
        <w:t>​</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Статья 27. Обязанности граждан в сфере охраны здоровья</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rStyle w:val="wixguard"/>
          <w:color w:val="000000"/>
          <w:sz w:val="23"/>
          <w:szCs w:val="23"/>
          <w:bdr w:val="none" w:sz="0" w:space="0" w:color="auto" w:frame="1"/>
        </w:rPr>
        <w:t>​</w:t>
      </w:r>
    </w:p>
    <w:p w:rsidR="00EE753E" w:rsidRDefault="00EE753E" w:rsidP="00EE753E">
      <w:pPr>
        <w:pStyle w:val="font8"/>
        <w:numPr>
          <w:ilvl w:val="0"/>
          <w:numId w:val="14"/>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Граждане обязаны заботиться о сохранении своего здоровья.</w:t>
      </w:r>
    </w:p>
    <w:p w:rsidR="00EE753E" w:rsidRDefault="00EE753E" w:rsidP="00EE753E">
      <w:pPr>
        <w:pStyle w:val="font8"/>
        <w:numPr>
          <w:ilvl w:val="0"/>
          <w:numId w:val="14"/>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E753E" w:rsidRDefault="00EE753E" w:rsidP="00EE753E">
      <w:pPr>
        <w:pStyle w:val="font8"/>
        <w:numPr>
          <w:ilvl w:val="0"/>
          <w:numId w:val="14"/>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E753E" w:rsidRDefault="00EE753E" w:rsidP="00EE753E">
      <w:pPr>
        <w:pStyle w:val="font8"/>
        <w:spacing w:before="0" w:beforeAutospacing="0" w:after="0" w:afterAutospacing="0"/>
        <w:textAlignment w:val="baseline"/>
        <w:rPr>
          <w:rFonts w:ascii="Arial" w:hAnsi="Arial" w:cs="Arial"/>
          <w:color w:val="605E5E"/>
          <w:sz w:val="23"/>
          <w:szCs w:val="23"/>
        </w:rPr>
      </w:pPr>
      <w:r>
        <w:rPr>
          <w:rStyle w:val="wixguard"/>
          <w:color w:val="000000"/>
          <w:sz w:val="23"/>
          <w:szCs w:val="23"/>
          <w:bdr w:val="none" w:sz="0" w:space="0" w:color="auto" w:frame="1"/>
        </w:rPr>
        <w:t>​</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Статья 28. Общественные объединения по защите прав граждан в сфере охраны здоровья</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rStyle w:val="wixguard"/>
          <w:color w:val="000000"/>
          <w:sz w:val="23"/>
          <w:szCs w:val="23"/>
          <w:bdr w:val="none" w:sz="0" w:space="0" w:color="auto" w:frame="1"/>
        </w:rPr>
        <w:t>​</w:t>
      </w:r>
    </w:p>
    <w:p w:rsidR="00EE753E" w:rsidRDefault="00EE753E" w:rsidP="00EE753E">
      <w:pPr>
        <w:pStyle w:val="font8"/>
        <w:numPr>
          <w:ilvl w:val="0"/>
          <w:numId w:val="15"/>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E753E" w:rsidRDefault="00EE753E" w:rsidP="00EE753E">
      <w:pPr>
        <w:pStyle w:val="font8"/>
        <w:numPr>
          <w:ilvl w:val="0"/>
          <w:numId w:val="15"/>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 xml:space="preserve">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rPr>
          <w:color w:val="000000"/>
          <w:sz w:val="23"/>
          <w:szCs w:val="23"/>
          <w:bdr w:val="none" w:sz="0" w:space="0" w:color="auto" w:frame="1"/>
        </w:rPr>
        <w:lastRenderedPageBreak/>
        <w:t>разработке норм и правил в сфере охраны здоровья и решении вопросов, связанных с нарушением таких норм и правил.</w:t>
      </w:r>
    </w:p>
    <w:p w:rsidR="00EE753E" w:rsidRDefault="00EE753E" w:rsidP="00EE753E">
      <w:pPr>
        <w:pStyle w:val="font8"/>
        <w:numPr>
          <w:ilvl w:val="0"/>
          <w:numId w:val="15"/>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E753E" w:rsidRDefault="00EE753E" w:rsidP="00EE753E">
      <w:pPr>
        <w:pStyle w:val="font8"/>
        <w:spacing w:before="0" w:beforeAutospacing="0" w:after="0" w:afterAutospacing="0"/>
        <w:textAlignment w:val="baseline"/>
        <w:rPr>
          <w:rFonts w:ascii="Arial" w:hAnsi="Arial" w:cs="Arial"/>
          <w:color w:val="605E5E"/>
          <w:sz w:val="23"/>
          <w:szCs w:val="23"/>
        </w:rPr>
      </w:pPr>
      <w:r>
        <w:rPr>
          <w:rStyle w:val="wixguard"/>
          <w:color w:val="000000"/>
          <w:sz w:val="23"/>
          <w:szCs w:val="23"/>
          <w:bdr w:val="none" w:sz="0" w:space="0" w:color="auto" w:frame="1"/>
        </w:rPr>
        <w:t>​</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Права и обязанности пациента в ФГБУ "426 ВГ" Минобороны России:</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rStyle w:val="wixguard"/>
          <w:color w:val="000000"/>
          <w:sz w:val="23"/>
          <w:szCs w:val="23"/>
          <w:bdr w:val="none" w:sz="0" w:space="0" w:color="auto" w:frame="1"/>
        </w:rPr>
        <w:t>​</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Пациент имеет право на:</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rStyle w:val="wixguard"/>
          <w:color w:val="000000"/>
          <w:sz w:val="23"/>
          <w:szCs w:val="23"/>
          <w:bdr w:val="none" w:sz="0" w:space="0" w:color="auto" w:frame="1"/>
        </w:rPr>
        <w:t>​</w:t>
      </w:r>
    </w:p>
    <w:p w:rsidR="00EE753E" w:rsidRDefault="00EE753E" w:rsidP="00EE753E">
      <w:pPr>
        <w:pStyle w:val="font8"/>
        <w:numPr>
          <w:ilvl w:val="0"/>
          <w:numId w:val="16"/>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выбор лечащего врача;</w:t>
      </w:r>
    </w:p>
    <w:p w:rsidR="00EE753E" w:rsidRDefault="00EE753E" w:rsidP="00EE753E">
      <w:pPr>
        <w:pStyle w:val="font8"/>
        <w:numPr>
          <w:ilvl w:val="0"/>
          <w:numId w:val="16"/>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профилактику, диагностику, лечение, медицинскую реабилитацию в госпитале в условиях, соответствующих санитарно-гигиеническим требованиям;</w:t>
      </w:r>
    </w:p>
    <w:p w:rsidR="00EE753E" w:rsidRDefault="00EE753E" w:rsidP="00EE753E">
      <w:pPr>
        <w:pStyle w:val="font8"/>
        <w:numPr>
          <w:ilvl w:val="0"/>
          <w:numId w:val="16"/>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получение консультаций врачей-специалистов госпиталя;</w:t>
      </w:r>
    </w:p>
    <w:p w:rsidR="00EE753E" w:rsidRDefault="00EE753E" w:rsidP="00EE753E">
      <w:pPr>
        <w:pStyle w:val="font8"/>
        <w:numPr>
          <w:ilvl w:val="0"/>
          <w:numId w:val="16"/>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облегчение боли, связанной с заболеванием и (или) медицинским вмешательством, доступными методами и лекарственными препаратами;</w:t>
      </w:r>
    </w:p>
    <w:p w:rsidR="00EE753E" w:rsidRDefault="00EE753E" w:rsidP="00EE753E">
      <w:pPr>
        <w:pStyle w:val="font8"/>
        <w:numPr>
          <w:ilvl w:val="0"/>
          <w:numId w:val="16"/>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получение информации о своих правах и обязанностях,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EE753E" w:rsidRDefault="00EE753E" w:rsidP="00EE753E">
      <w:pPr>
        <w:pStyle w:val="font8"/>
        <w:numPr>
          <w:ilvl w:val="0"/>
          <w:numId w:val="16"/>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получение информации о фамилии, имени, отчестве, должности, квалификации его лечащего врача и других лиц, участвующих в оказании ему медицинской помощи;</w:t>
      </w:r>
    </w:p>
    <w:p w:rsidR="00EE753E" w:rsidRDefault="00EE753E" w:rsidP="00EE753E">
      <w:pPr>
        <w:pStyle w:val="font8"/>
        <w:numPr>
          <w:ilvl w:val="0"/>
          <w:numId w:val="16"/>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выбор лиц, которым в интересах пациента может быть передана информация о состоянии его здоровья;</w:t>
      </w:r>
    </w:p>
    <w:p w:rsidR="00EE753E" w:rsidRDefault="00EE753E" w:rsidP="00EE753E">
      <w:pPr>
        <w:pStyle w:val="font8"/>
        <w:numPr>
          <w:ilvl w:val="0"/>
          <w:numId w:val="16"/>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получение лечебного питания в случае нахождения пациента на лечении в стационарных условиях госпиталя;</w:t>
      </w:r>
    </w:p>
    <w:p w:rsidR="00EE753E" w:rsidRDefault="00EE753E" w:rsidP="00EE753E">
      <w:pPr>
        <w:pStyle w:val="font8"/>
        <w:numPr>
          <w:ilvl w:val="0"/>
          <w:numId w:val="16"/>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защиту сведений, составляющих врачебную тайну пациента, а также персональных данных пациента;</w:t>
      </w:r>
    </w:p>
    <w:p w:rsidR="00EE753E" w:rsidRDefault="00EE753E" w:rsidP="00EE753E">
      <w:pPr>
        <w:pStyle w:val="font8"/>
        <w:numPr>
          <w:ilvl w:val="0"/>
          <w:numId w:val="16"/>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отказ от медицинского вмешательства;</w:t>
      </w:r>
    </w:p>
    <w:p w:rsidR="00EE753E" w:rsidRDefault="00EE753E" w:rsidP="00EE753E">
      <w:pPr>
        <w:pStyle w:val="font8"/>
        <w:numPr>
          <w:ilvl w:val="0"/>
          <w:numId w:val="16"/>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возмещение вреда, причиненного здоровью при оказании ему медицинской помощи;</w:t>
      </w:r>
    </w:p>
    <w:p w:rsidR="00EE753E" w:rsidRDefault="00EE753E" w:rsidP="00EE753E">
      <w:pPr>
        <w:pStyle w:val="font8"/>
        <w:numPr>
          <w:ilvl w:val="0"/>
          <w:numId w:val="16"/>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допуск к нему адвоката или законного представителя для защиты своих прав;</w:t>
      </w:r>
    </w:p>
    <w:p w:rsidR="00EE753E" w:rsidRDefault="00EE753E" w:rsidP="00EE753E">
      <w:pPr>
        <w:pStyle w:val="font8"/>
        <w:numPr>
          <w:ilvl w:val="0"/>
          <w:numId w:val="16"/>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допуск к нему священнослужителя, а в случае нахождения пациента на лечении в стационарных условиях госпиталя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госпиталя;</w:t>
      </w:r>
    </w:p>
    <w:p w:rsidR="00EE753E" w:rsidRDefault="00EE753E" w:rsidP="00EE753E">
      <w:pPr>
        <w:pStyle w:val="font8"/>
        <w:numPr>
          <w:ilvl w:val="0"/>
          <w:numId w:val="16"/>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предоставление информированного добровольного согласия на медицинское вмешательство, являющееся необходимым предварительным условием медицинского вмешательства;</w:t>
      </w:r>
    </w:p>
    <w:p w:rsidR="00EE753E" w:rsidRDefault="00EE753E" w:rsidP="00EE753E">
      <w:pPr>
        <w:pStyle w:val="font8"/>
        <w:numPr>
          <w:ilvl w:val="0"/>
          <w:numId w:val="16"/>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отказ от медицинского вмешательства;</w:t>
      </w:r>
    </w:p>
    <w:p w:rsidR="00EE753E" w:rsidRDefault="00EE753E" w:rsidP="00EE753E">
      <w:pPr>
        <w:pStyle w:val="font8"/>
        <w:numPr>
          <w:ilvl w:val="0"/>
          <w:numId w:val="16"/>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непосредственное ознакомление с медицинской документацией, отражающей состояние его здоровья, получение на основании такой документации консультации у других специалистов;</w:t>
      </w:r>
    </w:p>
    <w:p w:rsidR="00EE753E" w:rsidRDefault="00EE753E" w:rsidP="00EE753E">
      <w:pPr>
        <w:pStyle w:val="font8"/>
        <w:numPr>
          <w:ilvl w:val="0"/>
          <w:numId w:val="16"/>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получение медицинских документов, их копий и выписок из медицинских документов;</w:t>
      </w:r>
    </w:p>
    <w:p w:rsidR="00EE753E" w:rsidRDefault="00EE753E" w:rsidP="00EE753E">
      <w:pPr>
        <w:pStyle w:val="font8"/>
        <w:numPr>
          <w:ilvl w:val="0"/>
          <w:numId w:val="16"/>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получение медицинских услуг и иных услуг в рамках программ обязательного и добровольного медицинского страхования, а также на платной основе.</w:t>
      </w:r>
    </w:p>
    <w:p w:rsidR="00EE753E" w:rsidRDefault="00EE753E" w:rsidP="00EE753E">
      <w:pPr>
        <w:pStyle w:val="font8"/>
        <w:spacing w:before="0" w:beforeAutospacing="0" w:after="0" w:afterAutospacing="0"/>
        <w:textAlignment w:val="baseline"/>
        <w:rPr>
          <w:rFonts w:ascii="Arial" w:hAnsi="Arial" w:cs="Arial"/>
          <w:color w:val="605E5E"/>
          <w:sz w:val="23"/>
          <w:szCs w:val="23"/>
        </w:rPr>
      </w:pPr>
      <w:r>
        <w:rPr>
          <w:rStyle w:val="wixguard"/>
          <w:color w:val="000000"/>
          <w:sz w:val="23"/>
          <w:szCs w:val="23"/>
          <w:bdr w:val="none" w:sz="0" w:space="0" w:color="auto" w:frame="1"/>
        </w:rPr>
        <w:t>​</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color w:val="000000"/>
          <w:sz w:val="23"/>
          <w:szCs w:val="23"/>
          <w:bdr w:val="none" w:sz="0" w:space="0" w:color="auto" w:frame="1"/>
        </w:rPr>
        <w:t>Пациент обязан:</w:t>
      </w:r>
    </w:p>
    <w:p w:rsidR="00EE753E" w:rsidRDefault="00EE753E" w:rsidP="00EE753E">
      <w:pPr>
        <w:pStyle w:val="font8"/>
        <w:spacing w:before="0" w:beforeAutospacing="0" w:after="0" w:afterAutospacing="0"/>
        <w:jc w:val="both"/>
        <w:textAlignment w:val="baseline"/>
        <w:rPr>
          <w:rFonts w:ascii="Arial" w:hAnsi="Arial" w:cs="Arial"/>
          <w:color w:val="605E5E"/>
          <w:sz w:val="23"/>
          <w:szCs w:val="23"/>
        </w:rPr>
      </w:pPr>
      <w:r>
        <w:rPr>
          <w:rStyle w:val="wixguard"/>
          <w:color w:val="000000"/>
          <w:sz w:val="23"/>
          <w:szCs w:val="23"/>
          <w:bdr w:val="none" w:sz="0" w:space="0" w:color="auto" w:frame="1"/>
        </w:rPr>
        <w:t>​</w:t>
      </w:r>
    </w:p>
    <w:p w:rsidR="00EE753E" w:rsidRDefault="00EE753E" w:rsidP="00EE753E">
      <w:pPr>
        <w:pStyle w:val="font8"/>
        <w:numPr>
          <w:ilvl w:val="0"/>
          <w:numId w:val="17"/>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принимать меры к сохранению и укреплению своего здоровья;</w:t>
      </w:r>
    </w:p>
    <w:p w:rsidR="00EE753E" w:rsidRDefault="00EE753E" w:rsidP="00EE753E">
      <w:pPr>
        <w:pStyle w:val="font8"/>
        <w:numPr>
          <w:ilvl w:val="0"/>
          <w:numId w:val="17"/>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находясь на лечении, соблюдать режим лечения, в том числе определенный на период его временной нетрудоспособности, и правила поведения пациента в госпитале;</w:t>
      </w:r>
    </w:p>
    <w:p w:rsidR="00EE753E" w:rsidRDefault="00EE753E" w:rsidP="00EE753E">
      <w:pPr>
        <w:pStyle w:val="font8"/>
        <w:numPr>
          <w:ilvl w:val="0"/>
          <w:numId w:val="17"/>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проявлять в общении с медицинскими работниками уважение;</w:t>
      </w:r>
    </w:p>
    <w:p w:rsidR="00EE753E" w:rsidRDefault="00EE753E" w:rsidP="00EE753E">
      <w:pPr>
        <w:pStyle w:val="font8"/>
        <w:numPr>
          <w:ilvl w:val="0"/>
          <w:numId w:val="17"/>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своевременно являться на прием к врачу и предупреждать о невозможности явки по уважительной причине;</w:t>
      </w:r>
    </w:p>
    <w:p w:rsidR="00EE753E" w:rsidRDefault="00EE753E" w:rsidP="00EE753E">
      <w:pPr>
        <w:pStyle w:val="font8"/>
        <w:numPr>
          <w:ilvl w:val="0"/>
          <w:numId w:val="17"/>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lastRenderedPageBreak/>
        <w:t>являться на лечение и диспансерные осмотры в установленное и согласованное с врачом время;</w:t>
      </w:r>
    </w:p>
    <w:p w:rsidR="00EE753E" w:rsidRDefault="00EE753E" w:rsidP="00EE753E">
      <w:pPr>
        <w:pStyle w:val="font8"/>
        <w:numPr>
          <w:ilvl w:val="0"/>
          <w:numId w:val="17"/>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сообщать врачу всю информацию, необходимую для постановки диагноза и  лечения заболевания;</w:t>
      </w:r>
    </w:p>
    <w:p w:rsidR="00EE753E" w:rsidRDefault="00EE753E" w:rsidP="00EE753E">
      <w:pPr>
        <w:pStyle w:val="font8"/>
        <w:numPr>
          <w:ilvl w:val="0"/>
          <w:numId w:val="17"/>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информировать лечащего врача о перенесенных заболеваниях, известных ему аллергических реакциях, противопоказаниях, представить иные сведения, которые могут сказаться на качестве услуг;</w:t>
      </w:r>
    </w:p>
    <w:p w:rsidR="00EE753E" w:rsidRDefault="00EE753E" w:rsidP="00EE753E">
      <w:pPr>
        <w:pStyle w:val="font8"/>
        <w:numPr>
          <w:ilvl w:val="0"/>
          <w:numId w:val="17"/>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подписать информированное добровольное согласие на медицинское вмешательство;</w:t>
      </w:r>
    </w:p>
    <w:p w:rsidR="00EE753E" w:rsidRDefault="00EE753E" w:rsidP="00EE753E">
      <w:pPr>
        <w:pStyle w:val="font8"/>
        <w:numPr>
          <w:ilvl w:val="0"/>
          <w:numId w:val="17"/>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ознакомиться с рекомендованным планом лечения и соблюдать его;</w:t>
      </w:r>
    </w:p>
    <w:p w:rsidR="00EE753E" w:rsidRDefault="00EE753E" w:rsidP="00EE753E">
      <w:pPr>
        <w:pStyle w:val="font8"/>
        <w:numPr>
          <w:ilvl w:val="0"/>
          <w:numId w:val="17"/>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своевременно и неукоснительно выполнять все предписания лечащего врача;</w:t>
      </w:r>
    </w:p>
    <w:p w:rsidR="00EE753E" w:rsidRDefault="00EE753E" w:rsidP="00EE753E">
      <w:pPr>
        <w:pStyle w:val="font8"/>
        <w:numPr>
          <w:ilvl w:val="0"/>
          <w:numId w:val="17"/>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немедленно информировать лечащего врача об изменении состояния своего здоровья в процессе диагностики и лечения;</w:t>
      </w:r>
    </w:p>
    <w:p w:rsidR="00EE753E" w:rsidRDefault="00EE753E" w:rsidP="00EE753E">
      <w:pPr>
        <w:pStyle w:val="font8"/>
        <w:numPr>
          <w:ilvl w:val="0"/>
          <w:numId w:val="17"/>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посещать подразделения госпиталя и медицинские кабинеты в соответствии с установленным графиком их работы, указанными в направлении датой и временем;</w:t>
      </w:r>
    </w:p>
    <w:p w:rsidR="00EE753E" w:rsidRDefault="00EE753E" w:rsidP="00EE753E">
      <w:pPr>
        <w:pStyle w:val="font8"/>
        <w:numPr>
          <w:ilvl w:val="0"/>
          <w:numId w:val="17"/>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при посещении госпиталя надевать на обувь бахилы или переобуваться в сменную обувь;</w:t>
      </w:r>
    </w:p>
    <w:p w:rsidR="00EE753E" w:rsidRDefault="00EE753E" w:rsidP="00EE753E">
      <w:pPr>
        <w:pStyle w:val="font8"/>
        <w:numPr>
          <w:ilvl w:val="0"/>
          <w:numId w:val="17"/>
        </w:numPr>
        <w:spacing w:before="0" w:beforeAutospacing="0" w:after="0" w:afterAutospacing="0"/>
        <w:ind w:left="120"/>
        <w:jc w:val="both"/>
        <w:textAlignment w:val="baseline"/>
        <w:rPr>
          <w:rFonts w:ascii="Arial" w:hAnsi="Arial" w:cs="Arial"/>
          <w:color w:val="605E5E"/>
          <w:sz w:val="23"/>
          <w:szCs w:val="23"/>
        </w:rPr>
      </w:pPr>
      <w:r>
        <w:rPr>
          <w:color w:val="000000"/>
          <w:sz w:val="23"/>
          <w:szCs w:val="23"/>
          <w:bdr w:val="none" w:sz="0" w:space="0" w:color="auto" w:frame="1"/>
        </w:rPr>
        <w:t>бережно относиться к имуществу госпиталя, соблюдать чистоту и тишину в помещениях госпиталя.</w:t>
      </w:r>
    </w:p>
    <w:p w:rsidR="00323695" w:rsidRDefault="00323695">
      <w:bookmarkStart w:id="0" w:name="_GoBack"/>
      <w:bookmarkEnd w:id="0"/>
    </w:p>
    <w:sectPr w:rsidR="00323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264"/>
    <w:multiLevelType w:val="multilevel"/>
    <w:tmpl w:val="94CA7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82385"/>
    <w:multiLevelType w:val="multilevel"/>
    <w:tmpl w:val="D502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0F7916"/>
    <w:multiLevelType w:val="multilevel"/>
    <w:tmpl w:val="4D04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EB076D"/>
    <w:multiLevelType w:val="multilevel"/>
    <w:tmpl w:val="1E028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932418"/>
    <w:multiLevelType w:val="multilevel"/>
    <w:tmpl w:val="E86C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302763"/>
    <w:multiLevelType w:val="multilevel"/>
    <w:tmpl w:val="98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662771"/>
    <w:multiLevelType w:val="multilevel"/>
    <w:tmpl w:val="AADE9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9D0635"/>
    <w:multiLevelType w:val="multilevel"/>
    <w:tmpl w:val="C2908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75767B"/>
    <w:multiLevelType w:val="multilevel"/>
    <w:tmpl w:val="29B80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B556AA"/>
    <w:multiLevelType w:val="multilevel"/>
    <w:tmpl w:val="F5EE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D5655C"/>
    <w:multiLevelType w:val="multilevel"/>
    <w:tmpl w:val="A57AA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6B6A08"/>
    <w:multiLevelType w:val="multilevel"/>
    <w:tmpl w:val="E892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783930"/>
    <w:multiLevelType w:val="multilevel"/>
    <w:tmpl w:val="669AA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C00EAF"/>
    <w:multiLevelType w:val="multilevel"/>
    <w:tmpl w:val="098C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540F67"/>
    <w:multiLevelType w:val="multilevel"/>
    <w:tmpl w:val="32C88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9A46D1"/>
    <w:multiLevelType w:val="multilevel"/>
    <w:tmpl w:val="1AACB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AE0F96"/>
    <w:multiLevelType w:val="multilevel"/>
    <w:tmpl w:val="48568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5"/>
  </w:num>
  <w:num w:numId="4">
    <w:abstractNumId w:val="16"/>
  </w:num>
  <w:num w:numId="5">
    <w:abstractNumId w:val="11"/>
  </w:num>
  <w:num w:numId="6">
    <w:abstractNumId w:val="1"/>
  </w:num>
  <w:num w:numId="7">
    <w:abstractNumId w:val="9"/>
  </w:num>
  <w:num w:numId="8">
    <w:abstractNumId w:val="0"/>
  </w:num>
  <w:num w:numId="9">
    <w:abstractNumId w:val="2"/>
  </w:num>
  <w:num w:numId="10">
    <w:abstractNumId w:val="12"/>
  </w:num>
  <w:num w:numId="11">
    <w:abstractNumId w:val="3"/>
  </w:num>
  <w:num w:numId="12">
    <w:abstractNumId w:val="15"/>
  </w:num>
  <w:num w:numId="13">
    <w:abstractNumId w:val="14"/>
  </w:num>
  <w:num w:numId="14">
    <w:abstractNumId w:val="6"/>
  </w:num>
  <w:num w:numId="15">
    <w:abstractNumId w:val="10"/>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F9"/>
    <w:rsid w:val="00323695"/>
    <w:rsid w:val="005656F9"/>
    <w:rsid w:val="00EE7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459EA-FB11-4E37-91DB-645C5476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EE7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xguard">
    <w:name w:val="wixguard"/>
    <w:basedOn w:val="a0"/>
    <w:rsid w:val="00EE7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97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4507</Words>
  <Characters>25691</Characters>
  <Application>Microsoft Office Word</Application>
  <DocSecurity>0</DocSecurity>
  <Lines>214</Lines>
  <Paragraphs>60</Paragraphs>
  <ScaleCrop>false</ScaleCrop>
  <Company>SPecialiST RePack</Company>
  <LinksUpToDate>false</LinksUpToDate>
  <CharactersWithSpaces>30138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2019-10-01T07:07:00Z</dcterms:created>
  <dcterms:modified xsi:type="dcterms:W3CDTF">2019-10-01T07:07:00Z</dcterms:modified>
</cp:coreProperties>
</file>