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F8" w:rsidRPr="00BE31F8" w:rsidRDefault="00F4047E" w:rsidP="00BE31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BE31F8" w:rsidRPr="00BE31F8">
        <w:rPr>
          <w:rFonts w:ascii="Times New Roman" w:hAnsi="Times New Roman" w:cs="Times New Roman"/>
          <w:b/>
          <w:sz w:val="28"/>
          <w:szCs w:val="28"/>
        </w:rPr>
        <w:t xml:space="preserve"> оказания медицинской помощи в стационарных условиях,</w:t>
      </w:r>
    </w:p>
    <w:p w:rsidR="00BE31F8" w:rsidRPr="00BE31F8" w:rsidRDefault="00BE31F8" w:rsidP="00BE31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31F8">
        <w:rPr>
          <w:rFonts w:ascii="Times New Roman" w:hAnsi="Times New Roman" w:cs="Times New Roman"/>
          <w:b/>
          <w:sz w:val="28"/>
          <w:szCs w:val="28"/>
        </w:rPr>
        <w:t xml:space="preserve"> установленных Территориальной  программой государственных гарантий оказания гражданам Российской Федерации,</w:t>
      </w:r>
    </w:p>
    <w:p w:rsidR="00BE31F8" w:rsidRPr="00BE31F8" w:rsidRDefault="00BE31F8" w:rsidP="00BE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F8" w:rsidRPr="00BE31F8" w:rsidRDefault="00BE31F8" w:rsidP="00BE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BE31F8">
        <w:rPr>
          <w:rFonts w:ascii="Times New Roman" w:hAnsi="Times New Roman" w:cs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  <w:proofErr w:type="gramEnd"/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b/>
          <w:sz w:val="28"/>
          <w:szCs w:val="28"/>
        </w:rPr>
        <w:t>В круглосуточных стационарах</w:t>
      </w:r>
      <w:r w:rsidRPr="00BE31F8">
        <w:rPr>
          <w:rFonts w:ascii="Times New Roman" w:hAnsi="Times New Roman" w:cs="Times New Roman"/>
          <w:sz w:val="28"/>
          <w:szCs w:val="28"/>
        </w:rPr>
        <w:t xml:space="preserve"> госпитализация в больничное (стационарное) учреждение осуществляется:</w:t>
      </w:r>
    </w:p>
    <w:p w:rsidR="00BE31F8" w:rsidRPr="00BE31F8" w:rsidRDefault="00BE31F8" w:rsidP="00BE31F8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по направлению врача медицинской организации, независимо от формы собственности и ведомственной принадлежности;</w:t>
      </w:r>
    </w:p>
    <w:p w:rsidR="00BE31F8" w:rsidRPr="00BE31F8" w:rsidRDefault="00BE31F8" w:rsidP="00BE31F8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скорой медицинской помощью;</w:t>
      </w:r>
    </w:p>
    <w:p w:rsidR="00BE31F8" w:rsidRPr="00BE31F8" w:rsidRDefault="00BE31F8" w:rsidP="00BE31F8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при самостоятельном обращении больного по экстренным показаниям.</w:t>
      </w:r>
    </w:p>
    <w:p w:rsidR="00BE31F8" w:rsidRPr="00BE31F8" w:rsidRDefault="00BE31F8" w:rsidP="00BE31F8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Экстренная госпитализация осуществляется безотлагательно, вне очереди.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 w:rsidRPr="00BE31F8">
        <w:rPr>
          <w:rFonts w:ascii="Times New Roman" w:hAnsi="Times New Roman" w:cs="Times New Roman"/>
          <w:sz w:val="28"/>
          <w:szCs w:val="28"/>
        </w:rPr>
        <w:t>догоспитальное</w:t>
      </w:r>
      <w:proofErr w:type="spellEnd"/>
      <w:r w:rsidRPr="00BE31F8">
        <w:rPr>
          <w:rFonts w:ascii="Times New Roman" w:hAnsi="Times New Roman" w:cs="Times New Roman"/>
          <w:sz w:val="28"/>
          <w:szCs w:val="28"/>
        </w:rPr>
        <w:t xml:space="preserve"> обследование в соответствии с установленными требованиями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Больные размещаются в палатах от двух и более мест.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BE31F8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BE31F8">
        <w:rPr>
          <w:rFonts w:ascii="Times New Roman" w:hAnsi="Times New Roman" w:cs="Times New Roman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требованиям, которое проводится бесплатно на </w:t>
      </w:r>
      <w:proofErr w:type="spellStart"/>
      <w:r w:rsidRPr="00BE31F8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BE31F8">
        <w:rPr>
          <w:rFonts w:ascii="Times New Roman" w:hAnsi="Times New Roman" w:cs="Times New Roman"/>
          <w:sz w:val="28"/>
          <w:szCs w:val="28"/>
        </w:rPr>
        <w:t xml:space="preserve"> или госпитальном этапах.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lastRenderedPageBreak/>
        <w:t>По медицинским показаниям больным предоставляется пост индивидуального ухода.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Необходимые, для конкретного больного,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Обеспечение застрахованных граждан лекарственными препаратами в круглосуточном стационаре осуществляется бесплатно за счет средств ОМС.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b/>
          <w:sz w:val="28"/>
          <w:szCs w:val="28"/>
        </w:rPr>
        <w:t>В дневных стационарах</w:t>
      </w:r>
      <w:r w:rsidRPr="00BE31F8">
        <w:rPr>
          <w:rFonts w:ascii="Times New Roman" w:hAnsi="Times New Roman" w:cs="Times New Roman"/>
          <w:sz w:val="28"/>
          <w:szCs w:val="28"/>
        </w:rPr>
        <w:t xml:space="preserve"> всех типов плановая госпитализация осуществляется по направлению лечащего врача поликлиники.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В дневных стационарах ведутся журналы очередности на госпитализацию. Предельные сроки ожидания госпитализации в дневных стационарах всех типов в плановой форме не более 30 календарных дней.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В дневных стационарах всех типов лечение пациентов по следующим показаниям: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необходимость продолжения курса лечения после выписки из круглосуточного стационара;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необходимость проведения реабилитационного лечения при невозможности его проведения в амбулаторных условиях;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</w:t>
      </w:r>
      <w:proofErr w:type="spellStart"/>
      <w:r w:rsidRPr="00BE31F8">
        <w:rPr>
          <w:rFonts w:ascii="Times New Roman" w:hAnsi="Times New Roman" w:cs="Times New Roman"/>
          <w:sz w:val="28"/>
          <w:szCs w:val="28"/>
        </w:rPr>
        <w:t>аллергоспецифической</w:t>
      </w:r>
      <w:proofErr w:type="spellEnd"/>
      <w:r w:rsidRPr="00BE31F8">
        <w:rPr>
          <w:rFonts w:ascii="Times New Roman" w:hAnsi="Times New Roman" w:cs="Times New Roman"/>
          <w:sz w:val="28"/>
          <w:szCs w:val="28"/>
        </w:rPr>
        <w:t xml:space="preserve"> иммунотерапии (АСИТ) детям до 14 лет и детям-инвалидам до 18 лет;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подбор адекватной терапии больным с впервые установленным диагнозом заболевания или хроническим больным при изменении степени тяжести заболевания;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по направлению лечащего врача.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дневных стационарах осуществляется бесплатно.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lastRenderedPageBreak/>
        <w:t xml:space="preserve">8.10. Пациенты в маломестных палатах (боксах) размещаются по медицинским и (или) эпидемиологическим показаниям в соответствии с </w:t>
      </w:r>
      <w:hyperlink r:id="rId5" w:history="1">
        <w:r w:rsidRPr="00BE31F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E31F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BE31F8" w:rsidRPr="00BE31F8" w:rsidRDefault="00BE31F8" w:rsidP="00BE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1F8" w:rsidRPr="00BE31F8" w:rsidSect="0082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2601"/>
    <w:multiLevelType w:val="hybridMultilevel"/>
    <w:tmpl w:val="456CAD30"/>
    <w:lvl w:ilvl="0" w:tplc="FA145D0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31F8"/>
    <w:rsid w:val="00822FE8"/>
    <w:rsid w:val="00BE31F8"/>
    <w:rsid w:val="00F4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D5F6AD381E85D1DA06385165F94BD3AD545714CA0FE289B4A81ADDDg6A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Грязнухина Наталья Николаевна</dc:creator>
  <cp:keywords/>
  <dc:description/>
  <cp:lastModifiedBy>Грязнухина Наталья Николаевна</cp:lastModifiedBy>
  <cp:revision>3</cp:revision>
  <dcterms:created xsi:type="dcterms:W3CDTF">2016-07-08T06:13:00Z</dcterms:created>
  <dcterms:modified xsi:type="dcterms:W3CDTF">2016-07-08T06:24:00Z</dcterms:modified>
</cp:coreProperties>
</file>