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E191" w14:textId="77777777" w:rsidR="0032101C" w:rsidRDefault="0032101C" w:rsidP="0032101C">
      <w:pPr>
        <w:pStyle w:val="a3"/>
        <w:shd w:val="clear" w:color="auto" w:fill="FFFFFF"/>
        <w:spacing w:before="0" w:beforeAutospacing="0"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медико-санитарной помощи в амбулаторных условиях по: акушерскому делу, акушерскому делу, вакцинации (проведению профилактических прививок), лабораторной диагностике, лабораторному делу, лечебному делу, медицинскому массажу, медицинской статистике, операционному делу, рентгенологии, сестринскому делу, стоматологии, функциональной диагностике, организации сестринского дела;</w:t>
      </w:r>
    </w:p>
    <w:p w14:paraId="3A1F7FE5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 том числе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практики (семейной медицине), терапии, организации здравоохранения и общественному здоровью.</w:t>
      </w:r>
    </w:p>
    <w:p w14:paraId="657A56B8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При оказании первичной, в том числе доврачебной и специализированной, медико-санитарной помощи, в том числе при оказании первичной специализированной медико-санитарной помощи в амбулаторных условиях: акушерству и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геникологии</w:t>
      </w:r>
      <w:proofErr w:type="spellEnd"/>
      <w:r>
        <w:rPr>
          <w:rFonts w:ascii="Trebuchet MS" w:hAnsi="Trebuchet MS"/>
          <w:color w:val="555555"/>
          <w:sz w:val="21"/>
          <w:szCs w:val="21"/>
        </w:rPr>
        <w:t xml:space="preserve"> (за исключением использования вспомогательных репродуктивных технологий), дерматовенерологии, инфекционным болезням, клинической лабораторной диагностики, кардиология, мануальной терапии, неврологии, онкологии, оториноларингологии (за исключением кохлеарной имплантации), организации здравоохранения и общественному здоровью, офтальмологии, рентгенологии, рефлексотерапии, стоматологии общей практики, травматологии и ортопедии, ультразвуковой диагностике, урологии, функциональной диагностике, хирургии, эндоскопии.</w:t>
      </w:r>
    </w:p>
    <w:p w14:paraId="215DCB94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При проведении медицинских осмотров, медицинских освидетельствований и медицинских экспертиз, в том числе при проведении медицинских экспертиз, в том числе при проведении медицинских осмотров по: медицинским осмотрам (предрейсовым, послерейсовым), медицинским осмотрам (предварительным, периодическим), медицинским осмотрам профилактическим;</w:t>
      </w:r>
    </w:p>
    <w:p w14:paraId="2657B479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 том числе при проведении медицинских освидетельствований:</w:t>
      </w:r>
    </w:p>
    <w:p w14:paraId="0DB35948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в том числе при проведении медицинских экспертиз по: экспертизе профпригодности, экспертизе временной нетрудоспособности, экспертизе качества медицинской помощи.</w:t>
      </w:r>
    </w:p>
    <w:p w14:paraId="3474D209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помощи, в том числе при оказании первичной доврачебной медико-санитарной помощи в амбулаторных условиях по: лечебному делу, лечебной физкультуре, медицинскому массажу, сестринскому делу, физиотерапии: в том числе при оказании первичной врачебной медико-санитарной помощи в амбулаторных условиях по: терапии;</w:t>
      </w:r>
    </w:p>
    <w:p w14:paraId="00AA6390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 том числе при оказании первичной врачебной медико- санитарной помощи в условиях дневного стационара по: общей врачебной практике (семейной медицине), организации здравоохранения и общественному здоровью, терапии;</w:t>
      </w:r>
    </w:p>
    <w:p w14:paraId="23BA38F2" w14:textId="77777777" w:rsidR="0032101C" w:rsidRDefault="0032101C" w:rsidP="0032101C">
      <w:pPr>
        <w:pStyle w:val="a3"/>
        <w:shd w:val="clear" w:color="auto" w:fill="FFFFFF"/>
        <w:spacing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lastRenderedPageBreak/>
        <w:t>В том числе при оказании первичной специализированной медико-санитарной помощи в амбулаторных условиях: мануальная терапия, рефлексотерапия, ультразвуковая диагностика, физиотерапия, эндоскопия.</w:t>
      </w:r>
    </w:p>
    <w:p w14:paraId="3A276725" w14:textId="77777777" w:rsidR="0032101C" w:rsidRDefault="0032101C" w:rsidP="0032101C">
      <w:pPr>
        <w:pStyle w:val="a3"/>
        <w:shd w:val="clear" w:color="auto" w:fill="FFFFFF"/>
        <w:spacing w:after="0" w:afterAutospacing="0" w:line="300" w:lineRule="atLeast"/>
        <w:jc w:val="both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При оказании первичной, в том числе доврачебной, врачебной и специализированной, медико-санитарной помощи, в том числе при оказании при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 инфекционными болезнями, кардиологии, лечебной физкультуре и спортивной медицине, мануальной терапии, медицинской реабилитации,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психотерапии,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рефлексатерапии</w:t>
      </w:r>
      <w:proofErr w:type="spellEnd"/>
      <w:r>
        <w:rPr>
          <w:rFonts w:ascii="Trebuchet MS" w:hAnsi="Trebuchet MS"/>
          <w:color w:val="555555"/>
          <w:sz w:val="21"/>
          <w:szCs w:val="21"/>
        </w:rPr>
        <w:t xml:space="preserve">, стоматологии терапевтической,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травмотологии</w:t>
      </w:r>
      <w:proofErr w:type="spellEnd"/>
      <w:r>
        <w:rPr>
          <w:rFonts w:ascii="Trebuchet MS" w:hAnsi="Trebuchet MS"/>
          <w:color w:val="555555"/>
          <w:sz w:val="21"/>
          <w:szCs w:val="21"/>
        </w:rPr>
        <w:t xml:space="preserve"> и ортопедии, ультразвуковой диагностике, урологии, физиотерапии, функциональной диагностике, эндокринологии, эндоскопии.</w:t>
      </w:r>
    </w:p>
    <w:p w14:paraId="297165E1" w14:textId="77777777" w:rsidR="009E430A" w:rsidRDefault="009E430A">
      <w:bookmarkStart w:id="0" w:name="_GoBack"/>
      <w:bookmarkEnd w:id="0"/>
    </w:p>
    <w:sectPr w:rsidR="009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63"/>
    <w:rsid w:val="0032101C"/>
    <w:rsid w:val="005D7E63"/>
    <w:rsid w:val="009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200D-14F2-4D7E-9974-09F251D5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2019-07-18T05:49:00Z</dcterms:created>
  <dcterms:modified xsi:type="dcterms:W3CDTF">2019-07-18T05:49:00Z</dcterms:modified>
</cp:coreProperties>
</file>