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11" w:rsidRDefault="004C2011" w:rsidP="004C2011">
      <w:proofErr w:type="gramStart"/>
      <w:r>
        <w:t>УСЛОВИЯ  ПРЕДОСТАВЛЕНИЯ</w:t>
      </w:r>
      <w:proofErr w:type="gramEnd"/>
      <w:r>
        <w:t xml:space="preserve"> ПЛАТНЫХ МЕДИЦИНСКИХ УСЛУГ</w:t>
      </w:r>
    </w:p>
    <w:p w:rsidR="004C2011" w:rsidRDefault="004C2011" w:rsidP="004C2011">
      <w:r>
        <w:t xml:space="preserve"> </w:t>
      </w:r>
    </w:p>
    <w:p w:rsidR="004C2011" w:rsidRDefault="004C2011" w:rsidP="004C2011"/>
    <w:p w:rsidR="004C2011" w:rsidRDefault="004C2011" w:rsidP="004C2011">
      <w:r>
        <w:t>Условием предоставления платных медицинских услуг являются:</w:t>
      </w:r>
    </w:p>
    <w:p w:rsidR="004C2011" w:rsidRDefault="004C2011" w:rsidP="004C2011"/>
    <w:p w:rsidR="004C2011" w:rsidRDefault="004C2011" w:rsidP="004C2011">
      <w:r>
        <w:t xml:space="preserve"> Выполнение в полном объеме учреждением территориальной программы государственных гарантий обеспечения граждан бесплатной медицинской помощью.</w:t>
      </w:r>
    </w:p>
    <w:p w:rsidR="004C2011" w:rsidRDefault="004C2011" w:rsidP="004C2011">
      <w:r>
        <w:t>Отсутствие соответствующих медицинских услуг в территориальной программе государственных гарантий.</w:t>
      </w:r>
    </w:p>
    <w:p w:rsidR="004C2011" w:rsidRDefault="004C2011" w:rsidP="004C2011">
      <w:r>
        <w:t>Наличие лицензии на соответствующие виды медицинской деятельности.</w:t>
      </w:r>
    </w:p>
    <w:p w:rsidR="004C2011" w:rsidRDefault="004C2011" w:rsidP="004C2011">
      <w:r>
        <w:t>Добровольное желание пациента получить медицинскую услугу за плату.</w:t>
      </w:r>
    </w:p>
    <w:p w:rsidR="004C2011" w:rsidRDefault="004C2011" w:rsidP="004C2011">
      <w:r>
        <w:t xml:space="preserve"> Ситуации, в которых медицинские услуги предоставляются за плату:</w:t>
      </w:r>
    </w:p>
    <w:p w:rsidR="004C2011" w:rsidRDefault="004C2011" w:rsidP="004C2011"/>
    <w:p w:rsidR="004C2011" w:rsidRDefault="004C2011" w:rsidP="004C2011">
      <w:r>
        <w:t>Оказание медицинских услуг лицам, не имеющим права на их бесплатное получение в соответствии с действующим законодательством.</w:t>
      </w:r>
    </w:p>
    <w:p w:rsidR="004C2011" w:rsidRDefault="004C2011" w:rsidP="004C2011">
      <w:proofErr w:type="spellStart"/>
      <w:r>
        <w:t>Лечебно</w:t>
      </w:r>
      <w:proofErr w:type="spellEnd"/>
      <w:r>
        <w:t xml:space="preserve"> - профилактические и диагностические мероприятия, осуществляющие анонимно.</w:t>
      </w:r>
    </w:p>
    <w:p w:rsidR="004C2011" w:rsidRDefault="004C2011" w:rsidP="004C2011">
      <w:r>
        <w:t xml:space="preserve">Оказание медицинской помощи в условиях повышенной комфортности и/или </w:t>
      </w:r>
      <w:proofErr w:type="spellStart"/>
      <w:r>
        <w:t>сервисности</w:t>
      </w:r>
      <w:proofErr w:type="spellEnd"/>
      <w:r>
        <w:t>.</w:t>
      </w:r>
    </w:p>
    <w:p w:rsidR="004C2011" w:rsidRDefault="004C2011" w:rsidP="004C2011">
      <w:r>
        <w:t>Оказание плановой медицинской помощи вне общей очереди при недопущении ухудшения условий оказания медицинской помощи лицам, имеющим право на бесплатную медицинскую помощь: в хозрасчетных кабинетах и подразделениях, специалистами в свободное от основной работы время.</w:t>
      </w:r>
    </w:p>
    <w:p w:rsidR="004C2011" w:rsidRDefault="004C2011" w:rsidP="004C2011">
      <w:r>
        <w:t xml:space="preserve"> </w:t>
      </w:r>
    </w:p>
    <w:p w:rsidR="004C2011" w:rsidRDefault="004C2011" w:rsidP="004C2011"/>
    <w:p w:rsidR="004C2011" w:rsidRDefault="004C2011" w:rsidP="004C2011">
      <w:r>
        <w:t xml:space="preserve">  ПОРЯДОК И ФОРМА ПРЕДОСТАВЛЕНИЯ ПЛАТНЫХ МЕДИЦИНСКИХ УСЛУГ</w:t>
      </w:r>
    </w:p>
    <w:p w:rsidR="004C2011" w:rsidRDefault="004C2011" w:rsidP="004C2011">
      <w:r>
        <w:t xml:space="preserve"> </w:t>
      </w:r>
    </w:p>
    <w:p w:rsidR="004C2011" w:rsidRDefault="004C2011" w:rsidP="004C2011"/>
    <w:p w:rsidR="004C2011" w:rsidRDefault="004C2011" w:rsidP="004C2011">
      <w:r>
        <w:t xml:space="preserve"> Платные медицинские услуги оказываются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услуг, порядок и срок оплаты. Договор </w:t>
      </w:r>
      <w:proofErr w:type="gramStart"/>
      <w:r>
        <w:t>может  быть</w:t>
      </w:r>
      <w:proofErr w:type="gramEnd"/>
      <w:r>
        <w:t xml:space="preserve"> заключен с гражданами (физическими лицами) и организациями (юридическими лицами).</w:t>
      </w:r>
    </w:p>
    <w:p w:rsidR="004C2011" w:rsidRDefault="004C2011" w:rsidP="004C2011"/>
    <w:p w:rsidR="004C2011" w:rsidRDefault="004C2011" w:rsidP="004C2011">
      <w:r>
        <w:t>Договор о предоставлении платных медицинских услуг заключается в простой письменной форме</w:t>
      </w:r>
    </w:p>
    <w:p w:rsidR="004C2011" w:rsidRDefault="004C2011" w:rsidP="004C2011"/>
    <w:p w:rsidR="004C2011" w:rsidRDefault="004C2011" w:rsidP="004C2011">
      <w:r>
        <w:t>Граждане, получающие платные медицинские услуги должны быть обеспечены достоверной и наглядной информацией:</w:t>
      </w:r>
    </w:p>
    <w:p w:rsidR="004C2011" w:rsidRDefault="004C2011" w:rsidP="004C2011"/>
    <w:p w:rsidR="004C2011" w:rsidRDefault="004C2011" w:rsidP="004C2011">
      <w:r>
        <w:lastRenderedPageBreak/>
        <w:t>О режиме работы учреждения</w:t>
      </w:r>
    </w:p>
    <w:p w:rsidR="004C2011" w:rsidRDefault="004C2011" w:rsidP="004C2011">
      <w:r>
        <w:t>О перечне платных медицинских услуг с указанием их стоимости</w:t>
      </w:r>
    </w:p>
    <w:p w:rsidR="004C2011" w:rsidRDefault="004C2011" w:rsidP="004C2011">
      <w:r>
        <w:t>Об условиях предоставления и получения этих услуг.</w:t>
      </w:r>
    </w:p>
    <w:p w:rsidR="004C2011" w:rsidRDefault="004C2011" w:rsidP="004C2011">
      <w:r>
        <w:t xml:space="preserve">Оказание платных медицинских услуг может производиться как в медицинском </w:t>
      </w:r>
      <w:proofErr w:type="gramStart"/>
      <w:r>
        <w:t>учреждении</w:t>
      </w:r>
      <w:proofErr w:type="gramEnd"/>
      <w:r>
        <w:t xml:space="preserve"> так и на дому.</w:t>
      </w:r>
    </w:p>
    <w:p w:rsidR="004C2011" w:rsidRDefault="004C2011" w:rsidP="004C2011"/>
    <w:p w:rsidR="004C2011" w:rsidRDefault="004C2011" w:rsidP="004C2011">
      <w:r>
        <w:t xml:space="preserve">Платные медицинские услуги могут оказываться в основное рабочее </w:t>
      </w:r>
      <w:proofErr w:type="gramStart"/>
      <w:r>
        <w:t xml:space="preserve">время,   </w:t>
      </w:r>
      <w:proofErr w:type="gramEnd"/>
      <w:r>
        <w:t xml:space="preserve">        ели это не создает препятствий для получения бесплатной медицинской помощи лицам, имеющим на это право, если в силу особенностей процесса оказания медицинской помощи невозможно организовать предоставление медицинских услуг за плату во внерабочее время.</w:t>
      </w:r>
    </w:p>
    <w:p w:rsidR="004C2011" w:rsidRDefault="004C2011" w:rsidP="004C2011"/>
    <w:p w:rsidR="004C2011" w:rsidRDefault="004C2011" w:rsidP="004C2011">
      <w:r>
        <w:t xml:space="preserve">  РАСЧЕТЫ ПРИ ОКАЗАНИИ ПЛАТНЫХ МЕДИЦИНСКИХ УСЛУГ</w:t>
      </w:r>
    </w:p>
    <w:p w:rsidR="004C2011" w:rsidRDefault="004C2011" w:rsidP="004C2011">
      <w:r>
        <w:t xml:space="preserve"> </w:t>
      </w:r>
    </w:p>
    <w:p w:rsidR="004C2011" w:rsidRDefault="004C2011" w:rsidP="004C2011"/>
    <w:p w:rsidR="004C2011" w:rsidRDefault="004C2011" w:rsidP="004C2011">
      <w:r>
        <w:t>В случае произведения расчетов с отдельными гражданами через кассу обязательно применение контрольно-кассовых аппаратов.</w:t>
      </w:r>
    </w:p>
    <w:p w:rsidR="004C2011" w:rsidRDefault="004C2011" w:rsidP="004C2011"/>
    <w:p w:rsidR="004C2011" w:rsidRDefault="004C2011" w:rsidP="004C2011">
      <w:r>
        <w:t>В случаях, предусмотренных нормативными документами, при расчетах с гражданами без применения КММ должна использоваться квитанция строгой отчетности.</w:t>
      </w:r>
    </w:p>
    <w:p w:rsidR="004C2011" w:rsidRDefault="004C2011" w:rsidP="004C2011"/>
    <w:p w:rsidR="00147389" w:rsidRDefault="004C2011" w:rsidP="004C2011">
      <w:r>
        <w:t>Учреждение здравоохранения обязано выдать гражданам кассовый чек или один экземпляр заполненной квитанции, подтверждающие прием наличных денежных средств.</w:t>
      </w:r>
      <w:bookmarkStart w:id="0" w:name="_GoBack"/>
      <w:bookmarkEnd w:id="0"/>
    </w:p>
    <w:sectPr w:rsidR="0014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84"/>
    <w:rsid w:val="00147389"/>
    <w:rsid w:val="004C2011"/>
    <w:rsid w:val="005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3D1A-B6DF-44CA-8392-33781E2A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2019-10-02T11:39:00Z</dcterms:created>
  <dcterms:modified xsi:type="dcterms:W3CDTF">2019-10-02T11:39:00Z</dcterms:modified>
</cp:coreProperties>
</file>