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>
        <w:rPr>
          <w:rStyle w:val="a4"/>
          <w:color w:val="333333"/>
          <w:sz w:val="28"/>
          <w:szCs w:val="28"/>
        </w:rPr>
        <w:t>Правила подготовки к диагностическим исследованиям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АНАЛИЗ КРОВИ</w:t>
      </w:r>
      <w:r>
        <w:rPr>
          <w:color w:val="333333"/>
        </w:rPr>
        <w:br/>
        <w:t>Для исследования крови более всего подходят утренние часы.</w:t>
      </w:r>
      <w:r>
        <w:rPr>
          <w:color w:val="333333"/>
        </w:rPr>
        <w:br/>
        <w:t>Для большинства исследований кровь берется строго натощак. Кофе, чай и сок — это тоже еда. Можно пить воду.</w:t>
      </w:r>
      <w:r>
        <w:rPr>
          <w:color w:val="333333"/>
        </w:rPr>
        <w:br/>
        <w:t>Рекомендуются следующие промежутки времени после последнего приема пищи:</w:t>
      </w:r>
      <w:r>
        <w:rPr>
          <w:color w:val="333333"/>
        </w:rPr>
        <w:br/>
        <w:t>1. Для общего анализа крови – не менее 3-х часов.</w:t>
      </w:r>
      <w:r>
        <w:rPr>
          <w:color w:val="333333"/>
        </w:rPr>
        <w:br/>
        <w:t>2. Для биохимического анализа крови - желательно не есть 12-14 часов (но не менее 8 часов).</w:t>
      </w:r>
      <w:r>
        <w:rPr>
          <w:color w:val="333333"/>
        </w:rPr>
        <w:br/>
        <w:t>3. За 2 дня до обследования необходимо отказаться от алкоголя, жирной и жареной пищи.</w:t>
      </w:r>
      <w:r>
        <w:rPr>
          <w:color w:val="333333"/>
        </w:rPr>
        <w:br/>
        <w:t>4. За 1-2 часа до забора крови не курить.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>
        <w:rPr>
          <w:color w:val="333333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color w:val="333333"/>
        </w:rPr>
        <w:br/>
        <w:t>Перед сдачей крови нужно исключить перепады температур, то есть баню и сауну.</w:t>
      </w:r>
      <w:r>
        <w:rPr>
          <w:color w:val="333333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>
        <w:rPr>
          <w:color w:val="333333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>
        <w:rPr>
          <w:color w:val="333333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color w:val="333333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АНАЛИЗ МОЧИ</w:t>
      </w:r>
      <w:r>
        <w:rPr>
          <w:color w:val="333333"/>
        </w:rPr>
        <w:br/>
        <w:t>Общеклинический анализ мочи:</w:t>
      </w:r>
      <w:r>
        <w:rPr>
          <w:color w:val="333333"/>
        </w:rPr>
        <w:br/>
        <w:t>1. 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  <w:r>
        <w:rPr>
          <w:color w:val="333333"/>
        </w:rPr>
        <w:br/>
        <w:t>2. </w:t>
      </w:r>
      <w:r>
        <w:rPr>
          <w:color w:val="333333"/>
        </w:rPr>
        <w:br/>
      </w:r>
      <w:r>
        <w:rPr>
          <w:rStyle w:val="a4"/>
          <w:color w:val="333333"/>
        </w:rPr>
        <w:t>Сбор суточной мочи:</w:t>
      </w:r>
      <w:r>
        <w:rPr>
          <w:color w:val="333333"/>
        </w:rPr>
        <w:br/>
        <w:t xml:space="preserve">1. 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</w:t>
      </w:r>
      <w:r>
        <w:rPr>
          <w:color w:val="333333"/>
        </w:rPr>
        <w:lastRenderedPageBreak/>
        <w:t>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Сбор мочи для исследования по Нечипоренко</w:t>
      </w:r>
      <w:r>
        <w:rPr>
          <w:color w:val="333333"/>
        </w:rPr>
        <w:br/>
        <w:t>(выявление скрытого воспалительного процесса)</w:t>
      </w:r>
      <w:r>
        <w:rPr>
          <w:color w:val="333333"/>
        </w:rPr>
        <w:br/>
        <w:t>1. Утром натощак собирают 10 мл утренней мочи, взятой в середине мочеиспускания в специальный лабораторный контейнер.</w:t>
      </w:r>
      <w:r>
        <w:rPr>
          <w:color w:val="333333"/>
        </w:rPr>
        <w:br/>
        <w:t>Сбор мочи для микробиологического исследования (посев мочи)</w:t>
      </w:r>
      <w:r>
        <w:rPr>
          <w:color w:val="333333"/>
        </w:rPr>
        <w:br/>
        <w:t>1. 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УЛЬТРАЗВУКОВЫЕ ИССЛЕДОВАНИЯ</w:t>
      </w:r>
      <w:r>
        <w:rPr>
          <w:color w:val="333333"/>
        </w:rPr>
        <w:br/>
        <w:t>Подготовка к УЗИ брюшной полости</w:t>
      </w:r>
      <w:r>
        <w:rPr>
          <w:color w:val="333333"/>
        </w:rPr>
        <w:br/>
        <w:t xml:space="preserve">1. За 2-3 дня до обследования рекомендуется перейти на </w:t>
      </w:r>
      <w:proofErr w:type="spellStart"/>
      <w:r>
        <w:rPr>
          <w:color w:val="333333"/>
        </w:rPr>
        <w:t>бесшлаковую</w:t>
      </w:r>
      <w:proofErr w:type="spellEnd"/>
      <w:r>
        <w:rPr>
          <w:color w:val="333333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  <w:r>
        <w:rPr>
          <w:color w:val="333333"/>
        </w:rPr>
        <w:br/>
        <w:t xml:space="preserve">2.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>
        <w:rPr>
          <w:color w:val="333333"/>
        </w:rPr>
        <w:t>энтеросорбенты</w:t>
      </w:r>
      <w:proofErr w:type="spellEnd"/>
      <w:r>
        <w:rPr>
          <w:color w:val="333333"/>
        </w:rPr>
        <w:t xml:space="preserve"> (например, </w:t>
      </w:r>
      <w:proofErr w:type="spellStart"/>
      <w:r>
        <w:rPr>
          <w:color w:val="333333"/>
        </w:rPr>
        <w:t>фестал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мезим</w:t>
      </w:r>
      <w:proofErr w:type="spellEnd"/>
      <w:r>
        <w:rPr>
          <w:color w:val="333333"/>
        </w:rPr>
        <w:t xml:space="preserve">-форте, активированный уголь или </w:t>
      </w:r>
      <w:proofErr w:type="spellStart"/>
      <w:r>
        <w:rPr>
          <w:color w:val="333333"/>
        </w:rPr>
        <w:t>эспумизан</w:t>
      </w:r>
      <w:proofErr w:type="spellEnd"/>
      <w:r>
        <w:rPr>
          <w:color w:val="333333"/>
        </w:rPr>
        <w:t xml:space="preserve"> по 1 таблетке 3 раза в день), которые помогут уменьшить проявления метеоризма.</w:t>
      </w:r>
      <w:r>
        <w:rPr>
          <w:color w:val="333333"/>
        </w:rPr>
        <w:br/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  <w:r>
        <w:rPr>
          <w:color w:val="333333"/>
        </w:rPr>
        <w:br/>
        <w:t>4. Если Вы принимаете лекарственные средства, предупредите об этом врача УЗИ.</w:t>
      </w:r>
      <w:r>
        <w:rPr>
          <w:color w:val="333333"/>
        </w:rPr>
        <w:br/>
        <w:t xml:space="preserve">5. Нельзя проводить исследование после </w:t>
      </w:r>
      <w:proofErr w:type="spellStart"/>
      <w:r>
        <w:rPr>
          <w:color w:val="333333"/>
        </w:rPr>
        <w:t>гастро</w:t>
      </w:r>
      <w:proofErr w:type="spellEnd"/>
      <w:r>
        <w:rPr>
          <w:color w:val="333333"/>
        </w:rPr>
        <w:t xml:space="preserve">- и </w:t>
      </w:r>
      <w:proofErr w:type="spellStart"/>
      <w:r>
        <w:rPr>
          <w:color w:val="333333"/>
        </w:rPr>
        <w:t>колоноскопии</w:t>
      </w:r>
      <w:proofErr w:type="spellEnd"/>
      <w:r>
        <w:rPr>
          <w:color w:val="333333"/>
        </w:rPr>
        <w:t>, а также R-исследований органов ЖКТ.</w:t>
      </w:r>
      <w:r>
        <w:rPr>
          <w:color w:val="333333"/>
        </w:rPr>
        <w:br/>
        <w:t>6. При себе необходимо иметь сменную обувь, полотенце, направление, результаты предыдущих обследований.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Подготовка к УЗИ органов малого таза (мочевой пузырь, матка, придатки у женщин)</w:t>
      </w:r>
      <w:r>
        <w:rPr>
          <w:color w:val="333333"/>
        </w:rPr>
        <w:br/>
        <w:t>1. Накануне исследования – легкий ужин не позднее 19 часов;</w:t>
      </w:r>
      <w:r>
        <w:rPr>
          <w:color w:val="333333"/>
        </w:rPr>
        <w:br/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color w:val="333333"/>
        </w:rPr>
        <w:br/>
        <w:t xml:space="preserve">3. Для </w:t>
      </w:r>
      <w:proofErr w:type="spellStart"/>
      <w:r>
        <w:rPr>
          <w:color w:val="333333"/>
        </w:rPr>
        <w:t>трансвагинального</w:t>
      </w:r>
      <w:proofErr w:type="spellEnd"/>
      <w:r>
        <w:rPr>
          <w:color w:val="333333"/>
        </w:rPr>
        <w:t xml:space="preserve">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  <w:r>
        <w:rPr>
          <w:color w:val="333333"/>
        </w:rPr>
        <w:br/>
        <w:t>4. При себе необходимо иметь сменную обувь, полотенце, направление, результаты предыдущих обследований.</w:t>
      </w:r>
    </w:p>
    <w:p w:rsidR="00BE61F6" w:rsidRDefault="00BE61F6" w:rsidP="00BE61F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Подготовка к УЗИ молочных желез</w:t>
      </w:r>
      <w:r>
        <w:rPr>
          <w:color w:val="333333"/>
        </w:rPr>
        <w:br/>
        <w:t xml:space="preserve">1. Исследование молочных желез желательно проводить в первые 5-10 дней </w:t>
      </w:r>
      <w:r>
        <w:rPr>
          <w:color w:val="333333"/>
        </w:rPr>
        <w:lastRenderedPageBreak/>
        <w:t>менструального цикла (1 фаза цикла).</w:t>
      </w:r>
      <w:r>
        <w:rPr>
          <w:color w:val="333333"/>
        </w:rPr>
        <w:br/>
        <w:t>2. При себе необходимо иметь направление.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D"/>
    <w:rsid w:val="004C72EA"/>
    <w:rsid w:val="00AB674D"/>
    <w:rsid w:val="00B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2AB1-9DCA-449E-9E75-77D4EC2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2019-09-30T14:19:00Z</dcterms:created>
  <dcterms:modified xsi:type="dcterms:W3CDTF">2019-09-30T14:20:00Z</dcterms:modified>
</cp:coreProperties>
</file>