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16898" w14:textId="77777777" w:rsidR="00DC2314" w:rsidRPr="00DC2314" w:rsidRDefault="00DC2314" w:rsidP="00DC2314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color w:val="750000"/>
          <w:spacing w:val="15"/>
          <w:sz w:val="24"/>
          <w:szCs w:val="24"/>
          <w:lang w:eastAsia="ru-RU"/>
        </w:rPr>
      </w:pPr>
      <w:r w:rsidRPr="00DC2314">
        <w:rPr>
          <w:rFonts w:ascii="Tahoma" w:eastAsia="Times New Roman" w:hAnsi="Tahoma" w:cs="Tahoma"/>
          <w:color w:val="000000"/>
          <w:spacing w:val="15"/>
          <w:sz w:val="24"/>
          <w:szCs w:val="24"/>
          <w:lang w:eastAsia="ru-RU"/>
        </w:rPr>
        <w:t>Виды и условия оказания медицинской помощи, установленных территориальной программой государственных гарантий Российской Федерации. Сроки ожидания медицинской помощи</w:t>
      </w:r>
    </w:p>
    <w:p w14:paraId="00E676B3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4645E9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98D64C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Первичная медико-санитарная помощь предоставляется гражданам в медицинских организациях и их соответствующих структурных подразделениях врачами-терапевтами участковыми, врачами-педиатрами участковыми, врачами общей практики (семейными врачами), врачами-специалистами, а также соответствующим средним медицинским персоналом.</w:t>
      </w:r>
    </w:p>
    <w:p w14:paraId="005F114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A27763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Скорая, в том числе специализированная (санитарно-авиационная),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заболевания), учреждениями и подразделениями скорой медицинской помощи государственной системы здравоохранения.</w:t>
      </w:r>
    </w:p>
    <w:p w14:paraId="36EEDB2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45A076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Специализированная, в том числе высокотехнологичная,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14:paraId="0CDA3ED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BA9FB8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Медицинская помощь предоставляется гражданам:</w:t>
      </w:r>
    </w:p>
    <w:p w14:paraId="332324B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6443C9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учреждениями и структурными подразделениями скорой, в том числе специализированной (санитарно-авиационной), медицинской помощи (скорая медицинская помощь);</w:t>
      </w:r>
    </w:p>
    <w:p w14:paraId="62D4A0C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229CAA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амбулаторно-поликлиническими учреждениями и другими медицинскими организациями или их соответствующими структурными подразделениями, а также дневными стационарами всех типов (амбулаторная медицинская помощь);</w:t>
      </w:r>
    </w:p>
    <w:p w14:paraId="6850AEB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A4B0C2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больничными учреждениями и другими медицинскими организациями или их соответствующими структурными подразделениями (стационарная медицинская помощь).</w:t>
      </w:r>
    </w:p>
    <w:p w14:paraId="2C1E091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74E7D0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Амбулаторная медицинская помощь предоставляется гражданам при заболеваниях, травмах, отравлениях и других состояниях, не требующих круглосуточного медицинского наблюдения, изоляции и использования интенсивных методов лечения, беременности и искусственном прерывании беременности на ранних сроках (абортах), а также включает проведение мероприятий по профилактике (в том числе по диспансерному наблюдению) заболеваний.</w:t>
      </w:r>
    </w:p>
    <w:p w14:paraId="391E998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5F4CE25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учреждений может создаваться служба неотложной медицинской помощи.</w:t>
      </w:r>
    </w:p>
    <w:p w14:paraId="7B95562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B17FC6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Стационарная медицинская помощь предоставляется гражданам в случае заболеваний, в том числе острых, обострения хронических заболеваний, отравлений, травм, патологии беременности, родов, абортов, а также в период новорожденности, которые требуют круглосуточного медицинского наблюдения, применения интенсивных методов лечения и (или) изоляции, в том числе по эпидемическим показаниям.</w:t>
      </w:r>
    </w:p>
    <w:p w14:paraId="523ABF3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2C6FCA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Мероприятия по восстановительному лечению и реабилитации больных осуществляются в амбулаторных и больничных учреждениях, иных медицинских организациях или их соответствующих структурных подразделениях, а также в санаториях, в том числе детских и для детей с родителями.</w:t>
      </w:r>
    </w:p>
    <w:p w14:paraId="16D81BD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BB0DA4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препаратами, изделиями медицинского назначения, а также обеспечение детей-инвалидов специализированными продуктами питания в соответствии с перечнями жизненно необходимых и важнейших лекарственных препаратов, изделий медицинского назначения и расходных материалов (приложения № 4 - 6 к настоящей Программе) и стандартами оказания медицинской помощи.</w:t>
      </w:r>
    </w:p>
    <w:p w14:paraId="4AB2A11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1DB04B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оказании амбулаторной помощи обеспечение по рецептам необходимыми лекарственными препаратами и изделиями медицинского назначения граждан, имеющих право на льготное получение лекарственных препаратов и изделий медицинского назначения, а также обеспечение детей-инвалидов специализированными продуктами питания в соответствии с перечнем лекарственных препаратов, отпускаемых по рецептам бесплатно региональным льготникам, осуществляется в соответствии с законодательством Российской Федерации </w:t>
      </w:r>
    </w:p>
    <w:p w14:paraId="0A4FAE2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DD8DC5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14:paraId="7388FA9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901A98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b/>
          <w:bCs/>
          <w:color w:val="64696D"/>
          <w:sz w:val="20"/>
          <w:szCs w:val="20"/>
          <w:lang w:eastAsia="ru-RU"/>
        </w:rPr>
        <w:t>Сроки ожидания гражданами медицинской помощи, предоставляемой в плановом порядке в рамках настоящей Программы:</w:t>
      </w:r>
    </w:p>
    <w:p w14:paraId="7FD0741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B0228A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прием пациентов врачом-терапевтом участковым, врачом-педиатром участковым, врачом общей (семейной) практики, врачом-специалистом - в день обращения или по предварительной записи;</w:t>
      </w:r>
    </w:p>
    <w:p w14:paraId="1CDDDB5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63488A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для плановых больных на прием к врачу-специалисту (в том числе осмотр на дому при наличии показаний по назначению врача-терапевта участкового, врача-педиатра участкового, врача общей (семейной) практики) - не более 10 дней со дня обращения;</w:t>
      </w:r>
    </w:p>
    <w:p w14:paraId="286A2AC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BF9020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проведение лабораторных исследований - в день обращения или на следующий день после обращения;</w:t>
      </w:r>
    </w:p>
    <w:p w14:paraId="6ACF43D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C6AA0F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для плановых больных на проведение диагностических исследований - не более 15 дней со дня обращения;</w:t>
      </w:r>
    </w:p>
    <w:p w14:paraId="11AEFCE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129E2F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на госпитализацию в дневной стационар и стационар на дому - не более 14 дней со дня обращения;</w:t>
      </w:r>
    </w:p>
    <w:p w14:paraId="3EF519E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BEEF27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при оказании стационарной медицинской помощи в рамках первичной медико-санитарной помощи в государственных медицинских учреждениях - не более 14 дней со дня обращения;</w:t>
      </w:r>
    </w:p>
    <w:p w14:paraId="78D935E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FF56A8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при оказании специализированной стационарной медицинской помощи в государственных медицинских учреждениях - не более 30 дней со дня обращения, за исключением больных неврологического, кардиологического и офтальмологического профилей;</w:t>
      </w:r>
    </w:p>
    <w:p w14:paraId="4504C33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2C2E13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очередность при оказании специализированной стационарной медицинской помощи больным неврологического, кардиологического и офтальмологического профилей в государственных и муниципальных медицинских учреждениях  - не более 45 дней со дня обращения;</w:t>
      </w:r>
    </w:p>
    <w:p w14:paraId="6946BD9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9E4360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среднее время ожидания прибытия скорой помощи в городской местности - не более 20 минут, в сельской местности не более 24 минут.</w:t>
      </w:r>
    </w:p>
    <w:p w14:paraId="22FA75A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D8054D7" w14:textId="77777777" w:rsidR="00DC2314" w:rsidRPr="00DC2314" w:rsidRDefault="00DC2314" w:rsidP="00DC2314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b/>
          <w:bCs/>
          <w:color w:val="64696D"/>
          <w:sz w:val="20"/>
          <w:szCs w:val="20"/>
          <w:lang w:eastAsia="ru-RU"/>
        </w:rPr>
        <w:lastRenderedPageBreak/>
        <w:t>Порядок и условия оказания бесплатной медицинской помощи гражданам</w:t>
      </w:r>
    </w:p>
    <w:p w14:paraId="3F43BFC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5202E8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Порядок предоставления бесплатной медицинской помощи регламентирует принципы организации медицинской помощи, направленные на совершенствование и повышение качества оказания медицинской помощи и соблюдение прав пациентов.</w:t>
      </w:r>
    </w:p>
    <w:p w14:paraId="5EA4A0B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CB7745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Медицинское учреждение оказывает медицинскую помощь в объеме работ и услуг, определенных лицензией на право осуществления медицинской деятельности. В случае отсутствия в медицинском учреждении лицензии на требуемые работы и услуги больной должен быть направлен (переведен) в медицинское учреждение, имеющее лицензию на данный вид работ и услуг.</w:t>
      </w:r>
    </w:p>
    <w:p w14:paraId="54F7D75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30E2B5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обращении за медицинской помощью и ее получении пациент имеет право на выбор врача, в том числе врача общей практики (семейного врача) и лечащего врача (с учетом согласия врача), а также на выбор медицинской организации в соответствии с законодательством Российской Федерации.</w:t>
      </w:r>
    </w:p>
    <w:p w14:paraId="11A225B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48DA74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Медицинское учреждение обязано информировать пациента о его правах и обязанностях в области охраны здоровья, лечебно-охранительном режиме, порядке лечения и диагностики.</w:t>
      </w:r>
    </w:p>
    <w:p w14:paraId="1957722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AC281A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12.1. Оказание амбулаторной, в том числе неотложной медицинской помощи, предоставляемой в амбулаторно-поликлинических учреждениях и других медицинских организациях или их соответствующих структурных подразделениях.</w:t>
      </w:r>
    </w:p>
    <w:p w14:paraId="22F4D4D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594EDA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Амбулаторная, в том числе неотложная,  медицинская помощь, предоставляемая в амбулаторно-поликлинических учреждениях и других медицинских организациях или их соответствующих структурных подразделениях, оказывается преимущественно по территориальному принципу и в соответствии с прикреплением пациента к медицинскому учреждению, а также в консультативных поликлиниках, специализированных поликлиниках и диспансерах.</w:t>
      </w:r>
    </w:p>
    <w:p w14:paraId="5D6EF5F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4DDEE3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оказании медицинской помощи:</w:t>
      </w:r>
    </w:p>
    <w:p w14:paraId="5107F79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9B2264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прием пациентов врачом-терапевтом участковым, врачом-педиатром участковым, врачом общей (семейной) практики, врачом-специалистом, а также соответствующим средним медицинским персоналом осуществляется в день обращения или по предварительной записи;</w:t>
      </w:r>
    </w:p>
    <w:p w14:paraId="027299F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189EA2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прием пациентов при неотложных состояниях осуществляется в день обращения;</w:t>
      </w:r>
    </w:p>
    <w:p w14:paraId="22E8CE5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83F8C0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отсутствие полиса обязательного медицинского страхования и документов, удостоверяющих личность, у пациента не может являться причиной отказа в экстренном его приеме для оказания неотложной медицинской помощи;</w:t>
      </w:r>
    </w:p>
    <w:p w14:paraId="18EACAD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275167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0EBA41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объем диагностических и лечебных мероприятий для конкретного пациента определяется лечащим врачом в соответствии со стандартами (протоколами) оказания медицинской помощи;</w:t>
      </w:r>
    </w:p>
    <w:p w14:paraId="4B026CB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7122E2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проведение лабораторных исследований проводится в день обращения или на следующий день после дня обращения;</w:t>
      </w:r>
    </w:p>
    <w:p w14:paraId="4F808CE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1AAE08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возможно наличие очередности для плановых больных на прием к врачу-специалисту (в том числе осмотр на дому при наличии показаний по назначению врача-терапевта участкового, врача-педиатра участкового, врача общей (семейной) практики) не более 10 дней со дня обращения пациента;</w:t>
      </w:r>
    </w:p>
    <w:p w14:paraId="6375382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2F7C2C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возможно наличие очередности для плановых больных на проведение диагностических исследований не более 15 дней со дня обращения пациента.</w:t>
      </w:r>
    </w:p>
    <w:p w14:paraId="15F71B6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3E2846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Порядок организации амбулаторного приема, вызова врача или соответствующего среднего медицинского персонала на дом и режим работы регламентируются правилами работы медицинского учреждения, утверждаются приказом главного врача медицинского учреждения и предоставляются для ознакомления пациентам в доступной форме.</w:t>
      </w:r>
    </w:p>
    <w:p w14:paraId="63FF0CC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A9B386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Медицинское учреждение обязано обеспечить оказание медицинской помощи в другом лечебно-профилактическом учреждении по показаниям на период отсутствия специалистов.</w:t>
      </w:r>
    </w:p>
    <w:p w14:paraId="3FD024D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F21CF8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необходимости консультации пациента в консультативных и специализированных поликлиниках, диспансерах оформляется направление по установленной форме.</w:t>
      </w:r>
    </w:p>
    <w:p w14:paraId="3F243BB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C1315F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Показаниями для вызова медицинского работника на дом являются:</w:t>
      </w:r>
    </w:p>
    <w:p w14:paraId="333DCF8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54FA6E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острые внезапные ухудшения состояния здоровья;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необходимость строгого соблюдения домашнего режима по рекомендации лечащего врача;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тяжелые хронические заболевания при невозможности передвижения пациента;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острые заболевания детей;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патронаж детей в возрасте до одного года;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патронаж беременных;</w:t>
      </w:r>
    </w:p>
    <w:p w14:paraId="3BC256C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98854A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послеродовый патронаж женщин;</w:t>
      </w:r>
    </w:p>
    <w:p w14:paraId="6E25741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DE4AC1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наблюдение до окончания заразного периода инфекционных заболеваний.</w:t>
      </w:r>
    </w:p>
    <w:p w14:paraId="38AADEA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E2D510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наличии медицинских показаний для экстренной госпитализации с целью оказания неотложной медицинской помощи медицинские работники обязаны организовать транспортировку в стационар.</w:t>
      </w:r>
    </w:p>
    <w:p w14:paraId="7B8ABD5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48E316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12.2. Оказание амбулаторной медицинской помощи, предоставляемой в условиях дневных стационаров.</w:t>
      </w:r>
    </w:p>
    <w:p w14:paraId="2E0A403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A4E6B3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Лечение в условиях дневного стационара и в условиях стационара на дому проводится больным, не требующими круглосуточного медицинского наблюдения в соответствии с клиническими показаниями,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стандартами (протоколами) оказания медицинской помощи, с оформлением направления по установленной форме врачом-специалистом или врачом-терапевтом участковым, врачом-педиатром участковым, врачом общей (семейной) практики.</w:t>
      </w:r>
    </w:p>
    <w:p w14:paraId="0D74637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518AC7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Обеспечение медикаментами, изделиями медицинского назначения и расходными материалами осуществляется в соответствии с перечнем жизненно необходимых и важнейших лекарственных препаратов, изделий медицинского назначения и расходных материалов, применяемых при оказании стационарной медицинской помощи (приложение № 4 к настоящей Программе), и стандартами оказания медицинской помощи.</w:t>
      </w:r>
    </w:p>
    <w:p w14:paraId="5E9C273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79963B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Возможно наличие очередности на госпитализацию в дневной стационар и стационар на дому не более 14 дней со дня обращения пациента.</w:t>
      </w:r>
    </w:p>
    <w:p w14:paraId="42932B3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2ECA3C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В экстренных случаях госпитализация производится в день обращения.</w:t>
      </w:r>
    </w:p>
    <w:p w14:paraId="6B5322B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F67AD2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Обеспечиваются лечебным питанием при лечении в дневных стационарах:</w:t>
      </w:r>
    </w:p>
    <w:p w14:paraId="7769C57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FCA726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дети и беременные женщины;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пациенты в психиатрических, психоневрологических, наркологических, противотуберкулезных лечебно-профилактических учреждениях.</w:t>
      </w:r>
    </w:p>
    <w:p w14:paraId="0492B39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B00F5E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Критерии окончания лечения в дневном стационаре:</w:t>
      </w:r>
    </w:p>
    <w:p w14:paraId="3EE6B2C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364580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клиническое выздоровление;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окончание курса лечебных и реабилитационных процедур;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подбор лечения в соответствии с установленным диагнозом.</w:t>
      </w:r>
    </w:p>
    <w:p w14:paraId="2B92BE9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7A5A45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12.3. Оказание стационарной медицинской помощи, предоставляемой в больничных учреждениях и других медицинских организациях или их соответствующих структурных подразделениях.</w:t>
      </w:r>
    </w:p>
    <w:p w14:paraId="689E1AA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472823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Лечение в условиях круглосуточного стационара в больничных учреждениях и других медицинских организациях или их соответствующих структурных подразделениях проводится в соответствии с клиническими показаниями в соответствии со стандартами (протоколами) оказания медицинской помощи:</w:t>
      </w:r>
    </w:p>
    <w:p w14:paraId="07F96AB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680C5C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состояниях, требующих активного лечения и динамического круглосуточного наблюдения (оказание реанимационных мероприятий и интенсивной терапии, оперативного и консервативного лечения):</w:t>
      </w:r>
    </w:p>
    <w:p w14:paraId="15312DF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ABCB35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заболеваниях, в том числе острых;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обострениях хронических болезней;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отравлениях;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травмах;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патологии беременности, родах и абортах;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в период новорожденности;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необходимости изоляции больного;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проведении специальных видов обследования, в том числе при невозможности их проведения в амбулаторных условиях;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выполнении мероприятий индивидуальной программы реабилитации инвалидов;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первичной постановке на учет лиц, подлежащих призыву (по рекомендациям военных комиссариатов);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при обследовании по направлениям военно-медицинских комиссий.</w:t>
      </w:r>
    </w:p>
    <w:p w14:paraId="543A132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2FDE8F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Условие предоставления экстренной стационарной медицинской помощи - госпитализация в стационар по экстренным показаниям осуществляется по направлению врачей медицинских учреждений (в том числе в порядке перевода), врачей (фельдшеров) скорой медицинской помощи, а также самостоятельно обратившихся больных в приемные покои стационарных медицинских учреждений в день обращения.</w:t>
      </w:r>
    </w:p>
    <w:p w14:paraId="71DEC96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AE182C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Условие предоставления плановой стационарной медицинской помощи - наличие направления на плановую госпитализацию с результатами предварительного догоспитального обследования в соответствии с порядками оказания медицинской помощи.</w:t>
      </w:r>
    </w:p>
    <w:p w14:paraId="086310F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B8FAE0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оказании первичной медико-санитарной помощи в государственных учреждениях здравоохранения допускается длительность ожидания плановой госпитализации не более 14 дней со дня обращения пациента.</w:t>
      </w:r>
    </w:p>
    <w:p w14:paraId="3214F10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86F7E3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При оказании специализированной медицинской помощи в государственных учреждениях здравоохранениях длительность ожидания плановой госпитализации не должна превышать 30 дней с момента обращения пациента, за исключением больных неврологического, кардиологического и офтальмологического профилей. Очередность при оказании специализированной стационарной 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медицинской помощи больным неврологического, кардиологического и офтальмологического профилей в государственных медицинских учреждениях - не более 45 дней со дня обращения пациента.</w:t>
      </w:r>
    </w:p>
    <w:p w14:paraId="184B158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38578F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Обеспечение медикаментами, изделиями медицинского назначения и расходными материалами осуществляется в соответствии с перечнем жизненно необходимых и важнейших лекарственных препаратов, изделий медицинского назначения и расходных материалов, применяемых при оказании стационарной медицинской помощи</w:t>
      </w:r>
    </w:p>
    <w:p w14:paraId="027E79E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917EC3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(приложение № 4 к настоящей Программе) в соответствии со стандартами оказания медицинской помощи.</w:t>
      </w:r>
    </w:p>
    <w:p w14:paraId="35CDA42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D1FDA3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Питание больных, проведение лечебно-диагностических манипуляций, лекарственное обеспечение осуществляются с момента поступления больного в стационар.</w:t>
      </w:r>
    </w:p>
    <w:p w14:paraId="3A034C9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B9E2A2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Лечащий врач обязан информировать больного (в случае лечения несовершеннолетних в возрасте до 15 лет - его родителей или законных представителей) о ходе лечения, прогнозе заболевания, необходимом индивидуальном режиме.</w:t>
      </w:r>
    </w:p>
    <w:p w14:paraId="6DC4DAB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407543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Один из родителей, иной член семьи или иной законный представитель имеет право на бесплатное совместное нахождение с ребенком до достижения им возраста четырех лет, а с ребенком старше данного возраста - при наличии медицинских показаний в медицинской организации при оказании ему медицинской помощи в стационарных условиях в течение всего периода лечения.</w:t>
      </w:r>
    </w:p>
    <w:p w14:paraId="183631E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2240FD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Критериями выписки из стационара являются:</w:t>
      </w:r>
    </w:p>
    <w:p w14:paraId="6C800D5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78D581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отсутствие угрозы жизни больного;</w:t>
      </w:r>
    </w:p>
    <w:p w14:paraId="54784F5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6882A7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отсутствие угрозы для здоровья и жизни окружающих;</w:t>
      </w:r>
    </w:p>
    <w:p w14:paraId="50D23F7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CD8C9F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отсутствие необходимости в изоляции по эпидемическим показаниям;</w:t>
      </w:r>
    </w:p>
    <w:p w14:paraId="13C7C7A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242B50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стабилизация состояния и основных клинико-лабораторных показателей патологического процесса по основному заболеванию;</w:t>
      </w:r>
    </w:p>
    <w:p w14:paraId="0428585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AD2BAE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отсутствие необходимости в круглосуточном медицинском наблюдении;</w:t>
      </w:r>
    </w:p>
    <w:p w14:paraId="2158347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FE0795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подбор лечения в соответствии с установленным диагнозом.</w:t>
      </w:r>
    </w:p>
    <w:p w14:paraId="719BD17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1C00B1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12.4. Оказание больным реабилитационной медицинской помощи в санаторных учреждениях и санаторных отделениях других медицинских учреждений и организаций после стационарного лечения производится в порядке, установленном нормативными документами Министерства здравоохранения Московской области.</w:t>
      </w:r>
    </w:p>
    <w:p w14:paraId="3F7730A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A9142D7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12.5. Высокотехнологичные виды медицинской помощи оказываются за пределами Московской области при невозможности их выполнения в лечебно-профилактических учреждениях по медицинским и жизненным показаниям в соответствии с выделенными квотами и выделенными на эти цели бюджетными ассигнованиями.</w:t>
      </w:r>
    </w:p>
    <w:p w14:paraId="11BE255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6AB88B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 xml:space="preserve">Направление пациентов на лечение за пределы Московской области в федеральные медицинские учреждения, подведомственные Министерству здравоохранения и социального развития Российской Федерации, Российской Академии медицинских наук, Федеральному медико-биологическому агентству, и в медицинские учреждения, находящиеся в ведении субъектов Российской Федерации и муниципальных образований, участвующих в выполнении 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государственного задания на оказание высокотехнологичной медицинской помощи гражданам Российской Федерации за счет средств федерального бюджета, производится в соответствии с нормативными документами Министерства здравоохранения и социального развития Российской Федерации.</w:t>
      </w:r>
    </w:p>
    <w:p w14:paraId="3DA9D0D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6BCBC1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Осуществляется ведение листа ожидания, публикация листа ожидания с учетом требований законодательства о персональных данных.</w:t>
      </w:r>
    </w:p>
    <w:p w14:paraId="01879F5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AF9555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12.6. Больному должна быть предоставлена доступная информация о видах и объемах медицинской помощи, оказываемой в рамках утвержденных стандартов и на альтернативной основе.</w:t>
      </w:r>
    </w:p>
    <w:p w14:paraId="5A4B473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4F8DEA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b/>
          <w:bCs/>
          <w:color w:val="64696D"/>
          <w:sz w:val="20"/>
          <w:szCs w:val="20"/>
          <w:lang w:eastAsia="ru-RU"/>
        </w:rPr>
        <w:t>13. Порядок реализации права внеочередного оказания медицинской помощи</w:t>
      </w:r>
    </w:p>
    <w:p w14:paraId="2A82914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6E0CE84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13.1. Настоящий Порядок устанавливает процедуру реализации меры социальной поддержки граждан, имеющих право в соответствии с федеральным законодательством на внеочередное оказание медицинской помощи (далее - граждане) в медицинских организациях Московской области, участвующих в реализации Программы.</w:t>
      </w:r>
    </w:p>
    <w:p w14:paraId="0037B33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3E28969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13.2. Правом внеочередного получения медицинской помощи пользуются следующие категории граждан:</w:t>
      </w:r>
    </w:p>
    <w:p w14:paraId="54BE71D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9220E2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13.2.1. Инвалиды войны и граждане других категорий, предусмотренных статьями 14 - 19 и 21 Федерального закона от 12 января 1995 года № 5-ФЗ «О ветеранах»:</w:t>
      </w:r>
    </w:p>
    <w:p w14:paraId="1A86188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568DB60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инвалиды войны;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участники Великой Отечественной войны;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ветераны боевых действий;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14:paraId="42B4B8E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A267D9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лица, награжденные знаком «Жителю блокадного Ленинграда»;</w:t>
      </w:r>
    </w:p>
    <w:p w14:paraId="21ADC80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2DE8B4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4E92167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57557E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члены семей погибших (умерших) инвалидов войны, участников Великой Отечественной войны и ветеранов боевых действий.</w:t>
      </w:r>
    </w:p>
    <w:p w14:paraId="11BA365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FC3D0B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13.2.2. Граждане Российской Федерации, награжденные знаком «Почетный донор России», согласно статье 11 Закона Российской Федерации от 9 июня 1993 года № 5142-1 «О донорстве крови и ее компонентов».</w:t>
      </w:r>
    </w:p>
    <w:p w14:paraId="062AFB43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9F5F9B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C79495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13.2.3. 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года № 4301-1 «О статусе Героев Советского Союза, Героев Российской Федерации и полных кавалеров ордена Славы».</w:t>
      </w:r>
    </w:p>
    <w:p w14:paraId="43FFEF2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C87068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13.2.4.Иные категории граждан, имеющие право внеочередного получения медицинской помощи в соответствии с действующим законодательством.</w:t>
      </w:r>
    </w:p>
    <w:p w14:paraId="73136FCB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BB4A26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13.3. Право на внеочередное получение медицинской помощи в медицинских организациях Московской области, участвующих в реализации Программы, имеют указанные в пункте 13.2 настоящего раздела категории граждан при предъявлении удостоверения единого образца, установленного федеральным законодательством.</w:t>
      </w:r>
    </w:p>
    <w:p w14:paraId="6BC7135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4F3F0811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13.4. 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14:paraId="4025450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0D5D0A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13.5. В отделениях стационара, приемном отделении и регистратуре медицинской организации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организациях, участвующих в реализации Программы.</w:t>
      </w:r>
    </w:p>
    <w:p w14:paraId="55B21F22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D61496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13.6. Граждане, нуждающиеся в оказании амбулаторной медицинской помощи, обращаются в регистратуру территориальной медицинской организации, где амбулаторные карты (учетная форма 025/у-04) маркируются литерой «Л».</w:t>
      </w:r>
    </w:p>
    <w:p w14:paraId="084A878F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2E3F2BD4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Работник регистратуры доставляет медицинскую карту гражданина с литерой «Л» врачу соответствующей специальности, который, в свою очередь, организует внеочередной прием гражданина.</w:t>
      </w:r>
    </w:p>
    <w:p w14:paraId="4881244E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D5A985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Медицинские работники, осуществляющие прием больных, информируют их о преимущественном праве граждан, указанных в пункте 13.2 настоящего раздела, на внеочередной прием и оказание медицинской помощи.</w:t>
      </w:r>
    </w:p>
    <w:p w14:paraId="3792C01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3E0B3B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13.7. При наличии медицинских (клинических) показаний для проведения дополнительного медицинского обследования гражданина или лабораторных исследований при оказании амбулаторной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медицинской помощи медицинской организацией организуется внеочередной прием гражданина необходимыми врачами-специалистами или проведение необходимых лабораторных исследований.</w:t>
      </w:r>
    </w:p>
    <w:p w14:paraId="2E5C0AAA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C11EDA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13.8. В случае необходимости оказания гражданину стационарной или стационарозамещающеи медицинской помощи врач медицинской организации выдает направление на госпитализацию с пометкой о льготе (в соответствии с пунктом 13.6 настоящего раздела). Медицинская организация, оказывающая стационарную медицинскую помощь, организует внеочередную плановую госпитализацию гражданина.</w:t>
      </w:r>
    </w:p>
    <w:p w14:paraId="76D70DF6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333F7E98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13.9. В случае отсутствия необходимого вида медицинской помощи в медицинской организации, оказывающей стационарную и стационарозамещающую медицинскую помощь, при наличии показаний граждане направляются в соответствующее государственное учреждение здравоохранения для решения вопроса о внеочередном оказании медицинской помощи.</w:t>
      </w:r>
    </w:p>
    <w:p w14:paraId="25E85A2C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5DD8125D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13.10. Государственное учреждение здравоохранения обеспечивает консультативный прием граждан вне очереди, а по показаниям - внеочередное стационарное обследование и лечение.</w:t>
      </w:r>
    </w:p>
    <w:p w14:paraId="4545657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12521405" w14:textId="77777777" w:rsidR="00DC2314" w:rsidRPr="00DC2314" w:rsidRDefault="00DC2314" w:rsidP="00DC2314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При отсутствии необходимого вида медицинской помощи врачебная комиссия территориальной медицинской организации направляет медицинские документы по установленной форме в Министерство здравоохранения Московской области для решения вопроса об обследовании и лечении граждан в федеральном учреждении здравоохранения.</w:t>
      </w:r>
    </w:p>
    <w:p w14:paraId="71D6C779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b/>
          <w:bCs/>
          <w:color w:val="64696D"/>
          <w:sz w:val="20"/>
          <w:szCs w:val="20"/>
          <w:lang w:eastAsia="ru-RU"/>
        </w:rPr>
        <w:t>В рамках настоящей Программы бесплатно предоставляется:</w:t>
      </w:r>
    </w:p>
    <w:p w14:paraId="57AF6DFC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001B2E4C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lastRenderedPageBreak/>
        <w:t>первичная медико-санитарная помощь;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скорая, в том числе специализированная (санитарно-авиационная), медицинская помощь;</w:t>
      </w: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br/>
        <w:t>специализированная, в том числе высокотехнологичная медицинская помощь.</w:t>
      </w:r>
    </w:p>
    <w:p w14:paraId="2DCBD39B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 </w:t>
      </w:r>
    </w:p>
    <w:p w14:paraId="7F81AB69" w14:textId="77777777" w:rsidR="00DC2314" w:rsidRPr="00DC2314" w:rsidRDefault="00DC2314" w:rsidP="00DC231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</w:pPr>
      <w:r w:rsidRPr="00DC2314">
        <w:rPr>
          <w:rFonts w:ascii="Segoe UI" w:eastAsia="Times New Roman" w:hAnsi="Segoe UI" w:cs="Segoe UI"/>
          <w:color w:val="64696D"/>
          <w:sz w:val="20"/>
          <w:szCs w:val="20"/>
          <w:lang w:eastAsia="ru-RU"/>
        </w:rPr>
        <w:t>Первичная медико-санитарная помощь включает в себя лечение наиболее распространенных болезней, травм, отравлений и других состояний, требующих неотложной помощи, медицинскую профилактику заболеваний, осуществление мероприятий по проведению профилактических прививок и профилактических осмотров, диспансерному наблюдению женщин в период беременности, здоровых детей и лиц с хроническими заболеваниями, предупреждению и производству абортов,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14:paraId="394025D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4E"/>
    <w:rsid w:val="007914E2"/>
    <w:rsid w:val="00DC2314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9CED1-20E8-42E4-BAF4-03D6C4E9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2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23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s-asset-icon">
    <w:name w:val="ms-asset-icon"/>
    <w:basedOn w:val="a0"/>
    <w:rsid w:val="00DC2314"/>
  </w:style>
  <w:style w:type="character" w:styleId="a3">
    <w:name w:val="Strong"/>
    <w:basedOn w:val="a0"/>
    <w:uiPriority w:val="22"/>
    <w:qFormat/>
    <w:rsid w:val="00DC2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4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3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1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6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0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1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0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9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7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39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50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56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86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9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0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65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4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29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06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0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12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6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5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82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6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1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1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7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7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1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86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1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4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5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3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78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8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1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68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9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54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4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8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2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5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6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1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7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48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17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21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3509</Words>
  <Characters>20006</Characters>
  <Application>Microsoft Office Word</Application>
  <DocSecurity>0</DocSecurity>
  <Lines>166</Lines>
  <Paragraphs>46</Paragraphs>
  <ScaleCrop>false</ScaleCrop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2019-08-01T10:13:00Z</dcterms:created>
  <dcterms:modified xsi:type="dcterms:W3CDTF">2019-08-01T10:13:00Z</dcterms:modified>
</cp:coreProperties>
</file>