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D" w:rsidRPr="00877F4D" w:rsidRDefault="00877F4D" w:rsidP="00877F4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b/>
          <w:bCs/>
          <w:i/>
          <w:iCs/>
          <w:color w:val="696969"/>
          <w:sz w:val="24"/>
          <w:szCs w:val="24"/>
          <w:u w:val="single"/>
          <w:lang w:eastAsia="ru-RU"/>
        </w:rPr>
        <w:t>ВОРОТЫНСКАЯ ЦРБ: 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 </w:t>
      </w: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Работа </w:t>
      </w: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поликлиники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-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7-30 до 18-00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 Суббота    -  с 7-30 до 12-30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 Воскресенье - 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 приемного покоя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круглосуточно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 стационара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круглосуточно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Вызовы на дому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обслуживаются врачами – терапевтами участковыми и врачами – педиатрами участковыми с 8-00 до 18-00, согласно приписных участков.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субботу с 8-00 до 12-00 вызовы на дому обслуживаются дежурным терапевтом и дежурным педиатром.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Неотложную помощь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дому и в амбулаторно-поликлинических условиях, оказывают врачи – терапевты участковые, врачи – педиатры участковые, в рабочее время с 8-00 до 17-00, согласно утвержденных графиков.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Вызова принимаются ЕДС отделения скорой медицинской помощи и в регистратуре поликлиники.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нерабочее время, выходные и праздничные дни неотложная помощь оказывается отделением скорой медицинской помощи.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Экстренная помощь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оказывается отделением </w:t>
      </w:r>
      <w:proofErr w:type="gramStart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скорой  медицинской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помощи круглосуточно.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  стационара</w:t>
      </w:r>
      <w:proofErr w:type="gramEnd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дневного пребывания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односменная с 7-30 до 16-12 по пятидневной рабочей неделе.</w:t>
      </w:r>
    </w:p>
    <w:p w:rsidR="00877F4D" w:rsidRPr="00877F4D" w:rsidRDefault="00877F4D" w:rsidP="00877F4D">
      <w:pPr>
        <w:shd w:val="clear" w:color="auto" w:fill="E2F7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7F4D" w:rsidRPr="00877F4D" w:rsidRDefault="00877F4D" w:rsidP="00877F4D">
      <w:pPr>
        <w:shd w:val="clear" w:color="auto" w:fill="E2F7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7F4D" w:rsidRPr="00877F4D" w:rsidRDefault="00877F4D" w:rsidP="00877F4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b/>
          <w:bCs/>
          <w:i/>
          <w:iCs/>
          <w:color w:val="696969"/>
          <w:sz w:val="24"/>
          <w:szCs w:val="24"/>
          <w:u w:val="single"/>
          <w:lang w:eastAsia="ru-RU"/>
        </w:rPr>
        <w:t>ВАСИЛЬСУРСКАЯ БОЛЬНИЦА: 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Работа </w:t>
      </w: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поликлиники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-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7-30 до 16-12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Суббота, воскресенье - 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 офиса врача общей практики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 шестидневной рабочей неделе: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понедельник – пятница – с 8-00 до 15-42;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суббота с 8-00 до 13-00;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  воскресенье –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  стационара</w:t>
      </w:r>
      <w:proofErr w:type="gramEnd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дневного пребывания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односменная с 7-30 до 15-12 по пятидневной рабочей неделе.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Работа отделения сестринского ухода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круглосуточно.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Неотложная помощь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дому и в амбулаторно-поликлинических условиях оказывается в рабочее время с 8-00 до 16-12.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 Вызова принимаются в регистратуре поликлиники.</w:t>
      </w:r>
    </w:p>
    <w:p w:rsidR="00877F4D" w:rsidRPr="00877F4D" w:rsidRDefault="00877F4D" w:rsidP="00877F4D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b/>
          <w:bCs/>
          <w:i/>
          <w:iCs/>
          <w:color w:val="696969"/>
          <w:sz w:val="24"/>
          <w:szCs w:val="24"/>
          <w:u w:val="single"/>
          <w:lang w:eastAsia="ru-RU"/>
        </w:rPr>
        <w:t>МИХАЙЛОВСКАЯ УЧАСТКОВАЯ БОЛЬНИЦА:</w:t>
      </w:r>
      <w:r w:rsidRPr="00877F4D">
        <w:rPr>
          <w:rFonts w:ascii="Verdana" w:eastAsia="Times New Roman" w:hAnsi="Verdana" w:cs="Times New Roman"/>
          <w:b/>
          <w:bCs/>
          <w:color w:val="696969"/>
          <w:sz w:val="24"/>
          <w:szCs w:val="24"/>
          <w:u w:val="single"/>
          <w:lang w:eastAsia="ru-RU"/>
        </w:rPr>
        <w:t> 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Работа </w:t>
      </w: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поликлиники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-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7-30 до 16-12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Суббота, воскресенье - 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lastRenderedPageBreak/>
        <w:t>         Работа офиса врача общей практики 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шестидневной рабочей неделе: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понедельник – пятница – с 8-00 до 15-12;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суббота с 8-00 до 13-00;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 воскресенье –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          Работа отделения сестринского ухода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круглосуточно.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           Работа стационара дневного </w:t>
      </w:r>
      <w:proofErr w:type="gramStart"/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пребывания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по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пятидневной рабочей неделе – односменная с 7-30 до 15-12.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         Неотложная помощь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дому и в амбулаторно-поликлинических условиях оказывается в рабочее время с 8-00 до 15-42.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 Вызова принимаются в регистратуре поликлиники.</w:t>
      </w:r>
    </w:p>
    <w:p w:rsidR="00877F4D" w:rsidRPr="00877F4D" w:rsidRDefault="00877F4D" w:rsidP="00877F4D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7F4D" w:rsidRPr="00877F4D" w:rsidRDefault="00877F4D" w:rsidP="00877F4D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 xml:space="preserve">Офис врача общей практики в </w:t>
      </w:r>
      <w:proofErr w:type="spellStart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>с.Фокино</w:t>
      </w:r>
      <w:proofErr w:type="spellEnd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 xml:space="preserve">, </w:t>
      </w:r>
      <w:proofErr w:type="spellStart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>с.Семьяны</w:t>
      </w:r>
      <w:proofErr w:type="spellEnd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 xml:space="preserve"> и </w:t>
      </w:r>
      <w:proofErr w:type="spellStart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>п.Красная</w:t>
      </w:r>
      <w:proofErr w:type="spellEnd"/>
      <w:r w:rsidRPr="00877F4D">
        <w:rPr>
          <w:rFonts w:ascii="Tahoma" w:eastAsia="Times New Roman" w:hAnsi="Tahoma" w:cs="Tahoma"/>
          <w:b/>
          <w:bCs/>
          <w:i/>
          <w:iCs/>
          <w:color w:val="696969"/>
          <w:sz w:val="24"/>
          <w:szCs w:val="24"/>
          <w:u w:val="single"/>
          <w:lang w:eastAsia="ru-RU"/>
        </w:rPr>
        <w:t xml:space="preserve"> Горка: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   Работа офиса врача общей практики по </w:t>
      </w:r>
      <w:proofErr w:type="gramStart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пятидневной  рабочей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неделе: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 понедельник – пятница – с 8-00 до 16-12;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 суббота с 8-00 до 13-00;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 воскресенье –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 Обеденный перерыв с 12-00 до 13-00.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  Последний четверг каждого месяца – медицинские конференции в актовом зале поликлиники </w:t>
      </w:r>
      <w:proofErr w:type="gramStart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ГБУЗ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 «Воротынская ЦРБ».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7F4D" w:rsidRPr="00877F4D" w:rsidRDefault="00877F4D" w:rsidP="00877F4D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b/>
          <w:bCs/>
          <w:i/>
          <w:iCs/>
          <w:color w:val="696969"/>
          <w:sz w:val="24"/>
          <w:szCs w:val="24"/>
          <w:u w:val="single"/>
          <w:lang w:eastAsia="ru-RU"/>
        </w:rPr>
        <w:t>Фельдшерско-Акушерские Пункты: </w:t>
      </w: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   Работа фельдшерско-акушерских </w:t>
      </w:r>
      <w:proofErr w:type="gramStart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пунктов  по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пятидневной  рабочей неделе: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понедельник – пятница – с 8-00 до 16-12;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 суббота с 8-00 до 13-00;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воскресенье – выходной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 Обеденный перерыв с 12-00 до 13-00.</w:t>
      </w:r>
    </w:p>
    <w:p w:rsidR="00877F4D" w:rsidRPr="00877F4D" w:rsidRDefault="00877F4D" w:rsidP="00877F4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    Последний четверг каждого месяца – медицинские конференции в актовом зале поликлиники </w:t>
      </w:r>
      <w:proofErr w:type="gramStart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ГБУЗ</w:t>
      </w:r>
      <w:proofErr w:type="gramEnd"/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 «Воротынская ЦРБ».</w:t>
      </w:r>
    </w:p>
    <w:p w:rsidR="00877F4D" w:rsidRPr="00877F4D" w:rsidRDefault="00877F4D" w:rsidP="00877F4D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7F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9618A" w:rsidRDefault="0079618A">
      <w:bookmarkStart w:id="0" w:name="_GoBack"/>
      <w:bookmarkEnd w:id="0"/>
    </w:p>
    <w:sectPr w:rsidR="0079618A" w:rsidSect="0087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B49"/>
    <w:multiLevelType w:val="multilevel"/>
    <w:tmpl w:val="E2B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06305"/>
    <w:multiLevelType w:val="multilevel"/>
    <w:tmpl w:val="FB2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3BEA"/>
    <w:multiLevelType w:val="multilevel"/>
    <w:tmpl w:val="7B0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24457"/>
    <w:multiLevelType w:val="multilevel"/>
    <w:tmpl w:val="0E8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E2"/>
    <w:rsid w:val="0079618A"/>
    <w:rsid w:val="00877F4D"/>
    <w:rsid w:val="00A2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AB9B-2945-4379-92C6-C37EAA0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7F4D"/>
    <w:rPr>
      <w:i/>
      <w:iCs/>
    </w:rPr>
  </w:style>
  <w:style w:type="character" w:styleId="a4">
    <w:name w:val="Strong"/>
    <w:basedOn w:val="a0"/>
    <w:uiPriority w:val="22"/>
    <w:qFormat/>
    <w:rsid w:val="00877F4D"/>
    <w:rPr>
      <w:b/>
      <w:bCs/>
    </w:rPr>
  </w:style>
  <w:style w:type="paragraph" w:styleId="a5">
    <w:name w:val="Normal (Web)"/>
    <w:basedOn w:val="a"/>
    <w:uiPriority w:val="99"/>
    <w:semiHidden/>
    <w:unhideWhenUsed/>
    <w:rsid w:val="0087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2019-09-27T12:20:00Z</dcterms:created>
  <dcterms:modified xsi:type="dcterms:W3CDTF">2019-09-27T12:20:00Z</dcterms:modified>
</cp:coreProperties>
</file>