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7A29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Права потребителя при оказании платных медицинских услуг!</w:t>
      </w:r>
    </w:p>
    <w:p w14:paraId="048E7707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14:paraId="6878EC08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Виды платных медицинских услуг</w:t>
      </w:r>
    </w:p>
    <w:p w14:paraId="0203DA5C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14:paraId="68DC9AAA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Платные медицинские услуги населению предоставляются медицинским учреждением в виде профилактической, лечебно – диагностической, и другой дерматовенерологической  помощи.</w:t>
      </w:r>
    </w:p>
    <w:p w14:paraId="72266225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Предоставление платных медицинских услуг населению медицинским учреждением осуществляется при наличии лицензии.</w:t>
      </w:r>
    </w:p>
    <w:p w14:paraId="459015FC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43A837CB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Предоставление платных медицинских услуг оформляется договором, которым регламентируются:</w:t>
      </w:r>
    </w:p>
    <w:p w14:paraId="27713905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3DA5393A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 условия и сроки получения платных медицинских услуг;</w:t>
      </w:r>
    </w:p>
    <w:p w14:paraId="069139B2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 порядок расчетов;</w:t>
      </w:r>
    </w:p>
    <w:p w14:paraId="0C5F0A0E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 права и обязанности;</w:t>
      </w:r>
    </w:p>
    <w:p w14:paraId="35116AE4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 ответственность сторон.</w:t>
      </w:r>
    </w:p>
    <w:p w14:paraId="783E8251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Оплата за медицинские услуги производится в учреждениях банков или в медицинском учреждении.</w:t>
      </w:r>
    </w:p>
    <w:p w14:paraId="111A674C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Расчеты с населением за предоставление платных услуг осуществляются медицинским учреждением с применением контрольно-кассовой машины. При расчетах с населением без применения контрольно-кассовой машины медицинское учреждение использует бланк (квитанция), являющийся документом строгой отчетности, утвержденный в установленном порядке. Медицинское учреждение выдает потребителю (кассовый) чек или копию бланка (квитанцию), подтверждающие прием наличных денег.</w:t>
      </w:r>
    </w:p>
    <w:p w14:paraId="3CF98A7A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4C42492E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Основные права потребителя при оказании платных медицинских услуг</w:t>
      </w:r>
    </w:p>
    <w:p w14:paraId="25FE41E7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14:paraId="26330CBE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>При обращении за медицинской  помощью и ее получении потребитель имеет право на:</w:t>
      </w:r>
    </w:p>
    <w:p w14:paraId="0F7C95FD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уважительное и гуманное отношение со стороны медицинского и обслуживающего персонала;</w:t>
      </w:r>
    </w:p>
    <w:p w14:paraId="3992D0E5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обследование, лечение и содержание в условиях, соответствующих санитарно-гигиеническим       </w:t>
      </w:r>
    </w:p>
    <w:p w14:paraId="5064ADB1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   требованиям;</w:t>
      </w:r>
    </w:p>
    <w:p w14:paraId="41684A99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проведение по его просьбе консультаций других специалистов;</w:t>
      </w:r>
    </w:p>
    <w:p w14:paraId="5902AD9E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облегчение боли, связанной с заболеванием и (или) медицинским вмешательством, доступными   </w:t>
      </w:r>
    </w:p>
    <w:p w14:paraId="56CB5EAA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   способами и средствами;</w:t>
      </w:r>
    </w:p>
    <w:p w14:paraId="52FB788C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сохранение в тайне информации о факте обращения за медицинской помощью, о состоянии</w:t>
      </w:r>
    </w:p>
    <w:p w14:paraId="144C7611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   здоровья, диагнозе и иных сведений, полученных при его обследовании и лечении;</w:t>
      </w:r>
    </w:p>
    <w:p w14:paraId="545A3088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информированное добровольное согласие на медицинское вмешательство;</w:t>
      </w:r>
    </w:p>
    <w:p w14:paraId="2304C0C0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 отказ от медицинского вмешательства;</w:t>
      </w:r>
    </w:p>
    <w:p w14:paraId="08635C72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получение информации о своих правах и обязанностях и состоянии своего здоровья в   </w:t>
      </w:r>
    </w:p>
    <w:p w14:paraId="66DE3AF5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   соответствии, а также на выбор лиц, которым в интересах пациента может быть передана   </w:t>
      </w:r>
    </w:p>
    <w:p w14:paraId="7688B606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  информация о  состоянии его здоровья;</w:t>
      </w:r>
    </w:p>
    <w:p w14:paraId="75BBE908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44E7C4A1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Потребители, пользующиеся платными медицинскими услугами, обязаны:</w:t>
      </w:r>
    </w:p>
    <w:p w14:paraId="0A6F1D8C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14:paraId="63CD3B28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оплатить стоимость предоставляемой медицинской услуги;</w:t>
      </w:r>
    </w:p>
    <w:p w14:paraId="53634951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 выполнять требования, обеспечивающие качественное предоставление платной медицинской</w:t>
      </w:r>
    </w:p>
    <w:p w14:paraId="230095D3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   услуги,  включая сообщение необходимых для этого сведений.</w:t>
      </w:r>
    </w:p>
    <w:p w14:paraId="68807A9E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14:paraId="23ECFDBB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Потребители, пользующиеся платными медицинскими услугами, вправе требовать:</w:t>
      </w:r>
    </w:p>
    <w:p w14:paraId="55CEABD9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14:paraId="74A39785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 предоставления услуг надлежащего качества, сведений о наличии лицензии и о расчете</w:t>
      </w:r>
    </w:p>
    <w:p w14:paraId="42F8B48A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   стоимости  оказанной услуги.</w:t>
      </w:r>
    </w:p>
    <w:p w14:paraId="5A32E946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·  потребители, пользующиеся платными медицинскими услугами, вправе предъявлять требования</w:t>
      </w:r>
    </w:p>
    <w:p w14:paraId="6E2C05C8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   о  возмещении убытков, причиненных неисполнением или ненадлежащим исполнением условий</w:t>
      </w:r>
    </w:p>
    <w:p w14:paraId="29E6C451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   договора, возмещении ущерба в случае причинения вреда здоровью и жизни, а также о </w:t>
      </w:r>
    </w:p>
    <w:p w14:paraId="1506183E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w:rPr>
        <w:t>   компенсации за причинение морального вреда в соответствии с законодательством РФ.</w:t>
      </w:r>
    </w:p>
    <w:p w14:paraId="25DCBA92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14:paraId="1FEE47C9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14:paraId="1344AE35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14:paraId="4CDBE5F8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При обнаружении недостатков оказанной услуги потребитель вправе по своему выбору:</w:t>
      </w:r>
    </w:p>
    <w:p w14:paraId="2B123635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     безвозмездного устранения недостатков оказанной услуги;</w:t>
      </w:r>
    </w:p>
    <w:p w14:paraId="74B6644B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     соответствующего уменьшения цены оказанной услуги;</w:t>
      </w:r>
    </w:p>
    <w:p w14:paraId="143297AC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-     возмещения понесенных им расходов по устранению недостатков оказанной услуги    своими силами или третьими лицами;</w:t>
      </w:r>
    </w:p>
    <w:p w14:paraId="73F14FDD" w14:textId="77777777" w:rsidR="000A208C" w:rsidRDefault="000A208C" w:rsidP="000A208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14:paraId="0B91BBD6" w14:textId="77777777" w:rsidR="000A208C" w:rsidRDefault="000A208C" w:rsidP="000A20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Как правильно действовать потребителю в случае обнаружения недостатков оказанной услуги, либо в случае нарушения медицинским учреждением сроков оказания услуг?</w:t>
      </w:r>
    </w:p>
    <w:p w14:paraId="70DFBF9B" w14:textId="77777777" w:rsidR="000A208C" w:rsidRDefault="000A208C" w:rsidP="000A20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Необходимо обратиться к исполнителю услуг (медицинское учреждение) с письменной претензией, составленной в двух экземплярах, и предъявить одно из требований предусмотренных Законом РФ «О защите прав потребителей». Потребитель должен получить подтверждение о вручении претензии исполнителю услуг (подпись на заявлении, либо уведомление о вручении претензии). Претензии к качеству оказания медицинских услуг, а также нарушения сроков их оказания, подлежат рассмотрению в течение </w:t>
      </w:r>
      <w:r>
        <w:rPr>
          <w:rFonts w:ascii="Verdana" w:hAnsi="Verdana"/>
          <w:b/>
          <w:bCs/>
          <w:color w:val="000000"/>
          <w:sz w:val="28"/>
          <w:szCs w:val="28"/>
        </w:rPr>
        <w:t>10 дней</w:t>
      </w:r>
      <w:r>
        <w:rPr>
          <w:rFonts w:ascii="Verdana" w:hAnsi="Verdana"/>
          <w:color w:val="000000"/>
          <w:sz w:val="28"/>
          <w:szCs w:val="28"/>
        </w:rPr>
        <w:t> с даты получения претензии.</w:t>
      </w:r>
    </w:p>
    <w:p w14:paraId="52C6865B" w14:textId="77777777" w:rsidR="000A208C" w:rsidRDefault="000A208C" w:rsidP="000A208C">
      <w:pPr>
        <w:pStyle w:val="consplustitle"/>
        <w:shd w:val="clear" w:color="auto" w:fill="FFFFFF"/>
        <w:spacing w:line="240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8"/>
          <w:szCs w:val="28"/>
        </w:rPr>
        <w:t> В случае неудовлетворения требования потребителя можно обратиться в суд.</w:t>
      </w:r>
    </w:p>
    <w:p w14:paraId="28EF87A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D"/>
    <w:rsid w:val="000A208C"/>
    <w:rsid w:val="00321DD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BEC0-570C-4803-971C-C4C5BAE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A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2019-07-30T06:45:00Z</dcterms:created>
  <dcterms:modified xsi:type="dcterms:W3CDTF">2019-07-30T06:45:00Z</dcterms:modified>
</cp:coreProperties>
</file>