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AA9D" w14:textId="77777777" w:rsidR="00C50FCA" w:rsidRPr="00C50FCA" w:rsidRDefault="00C50FCA" w:rsidP="00C50FCA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C354F"/>
          <w:kern w:val="36"/>
          <w:sz w:val="45"/>
          <w:szCs w:val="45"/>
          <w:lang w:eastAsia="ru-RU"/>
        </w:rPr>
      </w:pPr>
      <w:r w:rsidRPr="00C50FCA">
        <w:rPr>
          <w:rFonts w:ascii="Arial" w:eastAsia="Times New Roman" w:hAnsi="Arial" w:cs="Arial"/>
          <w:color w:val="2C354F"/>
          <w:kern w:val="36"/>
          <w:sz w:val="45"/>
          <w:szCs w:val="45"/>
          <w:lang w:eastAsia="ru-RU"/>
        </w:rPr>
        <w:t>Госпитализация</w:t>
      </w:r>
    </w:p>
    <w:p w14:paraId="024D486B" w14:textId="77777777" w:rsidR="00C50FCA" w:rsidRPr="00C50FCA" w:rsidRDefault="00C50FCA" w:rsidP="00C50FCA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14:paraId="69DFDC41" w14:textId="77777777" w:rsidR="00C50FCA" w:rsidRPr="00C50FCA" w:rsidRDefault="00C50FCA" w:rsidP="00C50FCA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экстренная госпитализация</w:t>
      </w:r>
      <w:r w:rsidRPr="00C50FCA">
        <w:rPr>
          <w:rFonts w:ascii="Arial" w:eastAsia="Times New Roman" w:hAnsi="Arial" w:cs="Arial"/>
          <w:color w:val="2C3650"/>
          <w:sz w:val="21"/>
          <w:szCs w:val="21"/>
          <w:bdr w:val="none" w:sz="0" w:space="0" w:color="auto" w:frame="1"/>
          <w:lang w:eastAsia="ru-RU"/>
        </w:rPr>
        <w:t> –  человек находится в остром состоянии, которое несет в себе серьезную угрозу его здоровью или жизни.</w:t>
      </w:r>
    </w:p>
    <w:p w14:paraId="4C1189F9" w14:textId="77777777" w:rsidR="00C50FCA" w:rsidRPr="00C50FCA" w:rsidRDefault="00C50FCA" w:rsidP="00C50FCA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плановая госпитализация</w:t>
      </w:r>
      <w:r w:rsidRPr="00C50FCA">
        <w:rPr>
          <w:rFonts w:ascii="Arial" w:eastAsia="Times New Roman" w:hAnsi="Arial" w:cs="Arial"/>
          <w:color w:val="2C3650"/>
          <w:sz w:val="21"/>
          <w:szCs w:val="21"/>
          <w:bdr w:val="none" w:sz="0" w:space="0" w:color="auto" w:frame="1"/>
          <w:lang w:eastAsia="ru-RU"/>
        </w:rPr>
        <w:t> – срок помещения в больницу заранее оговаривается с врачом.</w:t>
      </w:r>
    </w:p>
    <w:p w14:paraId="57E6F690" w14:textId="77777777" w:rsidR="00C50FCA" w:rsidRPr="00C50FCA" w:rsidRDefault="00C50FCA" w:rsidP="00C50FC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Пути госпитализации гражданина в больничное учреждение:</w:t>
      </w:r>
    </w:p>
    <w:p w14:paraId="528DDBBC" w14:textId="77777777" w:rsidR="00C50FCA" w:rsidRPr="00C50FCA" w:rsidRDefault="00C50FCA" w:rsidP="00C50FCA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машиной скорой медицинской помощи: при несчастных случаях, травмах, острых заболеваниях и обострении хронических заболеваний.</w:t>
      </w:r>
    </w:p>
    <w:p w14:paraId="2733AAF1" w14:textId="77777777" w:rsidR="00C50FCA" w:rsidRPr="00C50FCA" w:rsidRDefault="00C50FCA" w:rsidP="00C50FCA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</w:t>
      </w:r>
    </w:p>
    <w:p w14:paraId="0431ABC2" w14:textId="77777777" w:rsidR="00C50FCA" w:rsidRPr="00C50FCA" w:rsidRDefault="00C50FCA" w:rsidP="00C50FCA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</w:p>
    <w:p w14:paraId="0096DA8B" w14:textId="77777777" w:rsidR="00C50FCA" w:rsidRPr="00C50FCA" w:rsidRDefault="00C50FCA" w:rsidP="00C50FCA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14:paraId="364AA84A" w14:textId="77777777" w:rsidR="00C50FCA" w:rsidRPr="00C50FCA" w:rsidRDefault="00C50FCA" w:rsidP="00C50FCA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Показания к госпитализации и сроки</w:t>
      </w:r>
    </w:p>
    <w:p w14:paraId="6926F5A6" w14:textId="77777777" w:rsidR="00C50FCA" w:rsidRPr="00C50FCA" w:rsidRDefault="00C50FCA" w:rsidP="00C50FC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b/>
          <w:bCs/>
          <w:i/>
          <w:iCs/>
          <w:color w:val="2C3650"/>
          <w:sz w:val="21"/>
          <w:szCs w:val="21"/>
          <w:bdr w:val="none" w:sz="0" w:space="0" w:color="auto" w:frame="1"/>
          <w:lang w:eastAsia="ru-RU"/>
        </w:rPr>
        <w:t>Экстренная госпитализация.</w:t>
      </w:r>
    </w:p>
    <w:p w14:paraId="16AAD3A6" w14:textId="77777777" w:rsidR="00C50FCA" w:rsidRPr="00C50FCA" w:rsidRDefault="00C50FCA" w:rsidP="00C50FC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b/>
          <w:bCs/>
          <w:i/>
          <w:iCs/>
          <w:color w:val="2C3650"/>
          <w:sz w:val="21"/>
          <w:szCs w:val="21"/>
          <w:bdr w:val="none" w:sz="0" w:space="0" w:color="auto" w:frame="1"/>
          <w:lang w:eastAsia="ru-RU"/>
        </w:rPr>
        <w:t>Показания:</w:t>
      </w: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  острые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</w:p>
    <w:p w14:paraId="328641D3" w14:textId="77777777" w:rsidR="00C50FCA" w:rsidRPr="00C50FCA" w:rsidRDefault="00C50FCA" w:rsidP="00C50FC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b/>
          <w:bCs/>
          <w:i/>
          <w:iCs/>
          <w:color w:val="2C3650"/>
          <w:sz w:val="21"/>
          <w:szCs w:val="21"/>
          <w:bdr w:val="none" w:sz="0" w:space="0" w:color="auto" w:frame="1"/>
          <w:lang w:eastAsia="ru-RU"/>
        </w:rPr>
        <w:t>Э</w:t>
      </w:r>
      <w:r w:rsidRPr="00C50FCA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кстренная стационарная медицинская помощь оказывается безотлагательно –  круглосуточно и беспрепятственно всем, кто в ней нуждается.</w:t>
      </w: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 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  </w:t>
      </w:r>
      <w:r w:rsidRPr="00C50FCA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Полис ОМС в таких случаях не требуется</w:t>
      </w: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 (Федеральный закон 326-ФЗ «Об обязательном медицинском страховании в РФ»).  Достаточно самостоятельно обратиться в приемное отделение стационара или вызвать «скорую помощь».</w:t>
      </w:r>
    </w:p>
    <w:p w14:paraId="6398102B" w14:textId="77777777" w:rsidR="00C50FCA" w:rsidRPr="00C50FCA" w:rsidRDefault="00C50FCA" w:rsidP="00C50FC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b/>
          <w:bCs/>
          <w:i/>
          <w:iCs/>
          <w:color w:val="2C3650"/>
          <w:sz w:val="21"/>
          <w:szCs w:val="21"/>
          <w:bdr w:val="none" w:sz="0" w:space="0" w:color="auto" w:frame="1"/>
          <w:lang w:eastAsia="ru-RU"/>
        </w:rPr>
        <w:t>Плановая госпитализация</w:t>
      </w: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  </w:t>
      </w:r>
    </w:p>
    <w:p w14:paraId="5BB13DA0" w14:textId="77777777" w:rsidR="00C50FCA" w:rsidRPr="00C50FCA" w:rsidRDefault="00C50FCA" w:rsidP="00C50FC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</w:r>
      <w:r w:rsidRPr="00C50FCA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но не более чем через 30 дней с момента выдачи лечащим врачом направления на госпитализацию</w:t>
      </w: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 (за исключением высокотехнологичной медицинской помощи, при оказании которой сроки могут быть превышены).</w:t>
      </w:r>
    </w:p>
    <w:p w14:paraId="39961491" w14:textId="77777777" w:rsidR="00C50FCA" w:rsidRPr="00C50FCA" w:rsidRDefault="00C50FCA" w:rsidP="00C50FCA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 </w:t>
      </w:r>
    </w:p>
    <w:p w14:paraId="4D9FD8AA" w14:textId="77777777" w:rsidR="00C50FCA" w:rsidRPr="00C50FCA" w:rsidRDefault="00C50FCA" w:rsidP="00C50FCA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 xml:space="preserve"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</w:t>
      </w: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lastRenderedPageBreak/>
        <w:t>утвержденными стандартами оказания медицинской помощи, протоколами ведения больных, состоянием больного.</w:t>
      </w:r>
    </w:p>
    <w:p w14:paraId="0847D15F" w14:textId="77777777" w:rsidR="00C50FCA" w:rsidRPr="00C50FCA" w:rsidRDefault="00C50FCA" w:rsidP="00C50FCA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В случае нарушения сроков госпитализации</w:t>
      </w:r>
    </w:p>
    <w:p w14:paraId="4637D44C" w14:textId="77777777" w:rsidR="00C50FCA" w:rsidRPr="00C50FCA" w:rsidRDefault="00C50FCA" w:rsidP="00C50FCA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</w:p>
    <w:p w14:paraId="66D83695" w14:textId="77777777" w:rsidR="00C50FCA" w:rsidRPr="00C50FCA" w:rsidRDefault="00C50FCA" w:rsidP="00C50FCA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14:paraId="0FB2DD34" w14:textId="77777777" w:rsidR="00C50FCA" w:rsidRPr="00C50FCA" w:rsidRDefault="00C50FCA" w:rsidP="00C50FCA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Выбор стационара</w:t>
      </w:r>
    </w:p>
    <w:p w14:paraId="5BDCDD05" w14:textId="77777777" w:rsidR="00C50FCA" w:rsidRPr="00C50FCA" w:rsidRDefault="00C50FCA" w:rsidP="00C50FC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При плановой госпитализации</w:t>
      </w: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. </w:t>
      </w:r>
      <w:r w:rsidRPr="00C50FCA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При плановой форме госпитализации выбор медицинской организации осуществляется по направлению лечащего врача</w:t>
      </w: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</w:r>
      <w:r w:rsidRPr="00C50FCA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</w:t>
      </w: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 (Федеральный закон-323 «Об основах охраны здоровья граждан в Российской Федерации»).</w:t>
      </w:r>
    </w:p>
    <w:p w14:paraId="4317ED72" w14:textId="77777777" w:rsidR="00C50FCA" w:rsidRPr="00C50FCA" w:rsidRDefault="00C50FCA" w:rsidP="00C50FCA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14:paraId="07FD0615" w14:textId="77777777" w:rsidR="00C50FCA" w:rsidRPr="00C50FCA" w:rsidRDefault="00C50FCA" w:rsidP="00C50FC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b/>
          <w:bCs/>
          <w:color w:val="2C3650"/>
          <w:sz w:val="21"/>
          <w:szCs w:val="21"/>
          <w:bdr w:val="none" w:sz="0" w:space="0" w:color="auto" w:frame="1"/>
          <w:lang w:eastAsia="ru-RU"/>
        </w:rPr>
        <w:t>При экстренной госпитализации. </w:t>
      </w: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 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</w:r>
    </w:p>
    <w:p w14:paraId="10DF1B0A" w14:textId="77777777" w:rsidR="00C50FCA" w:rsidRPr="00C50FCA" w:rsidRDefault="00C50FCA" w:rsidP="00C50FCA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C3650"/>
          <w:sz w:val="21"/>
          <w:szCs w:val="21"/>
          <w:lang w:eastAsia="ru-RU"/>
        </w:rPr>
      </w:pPr>
      <w:r w:rsidRPr="00C50FCA">
        <w:rPr>
          <w:rFonts w:ascii="Arial" w:eastAsia="Times New Roman" w:hAnsi="Arial" w:cs="Arial"/>
          <w:color w:val="2C3650"/>
          <w:sz w:val="21"/>
          <w:szCs w:val="21"/>
          <w:lang w:eastAsia="ru-RU"/>
        </w:rPr>
        <w:t>Во всех остальных случаях – право выбора у пациента есть. 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  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p w14:paraId="7076022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1738"/>
    <w:multiLevelType w:val="multilevel"/>
    <w:tmpl w:val="C874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C4792"/>
    <w:multiLevelType w:val="multilevel"/>
    <w:tmpl w:val="BB3E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2E"/>
    <w:rsid w:val="00117239"/>
    <w:rsid w:val="003B7C2E"/>
    <w:rsid w:val="00870087"/>
    <w:rsid w:val="00C5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2CC40-F118-4759-B07F-F0DE18E2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2019-08-04T11:14:00Z</dcterms:created>
  <dcterms:modified xsi:type="dcterms:W3CDTF">2019-08-04T11:14:00Z</dcterms:modified>
</cp:coreProperties>
</file>