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338E" w14:textId="77777777" w:rsidR="008529E5" w:rsidRPr="008529E5" w:rsidRDefault="008529E5" w:rsidP="008529E5">
      <w:pPr>
        <w:shd w:val="clear" w:color="auto" w:fill="FFFFFF"/>
        <w:spacing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8529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Психоневрологический детский дневной стационар</w:t>
      </w:r>
    </w:p>
    <w:p w14:paraId="7C2DB71C" w14:textId="77777777" w:rsidR="008529E5" w:rsidRPr="008529E5" w:rsidRDefault="008529E5" w:rsidP="008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Новоизмайловский пр., д. 43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4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shd w:val="clear" w:color="auto" w:fill="FFFFFF"/>
            <w:lang w:eastAsia="ru-RU"/>
          </w:rPr>
          <w:t>375-62-07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 7:00 до 19:00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Суббота, воскресенье – выходной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В летний период (июль, август) стационар не работает</w:t>
      </w:r>
    </w:p>
    <w:p w14:paraId="00D69600" w14:textId="77777777" w:rsidR="008529E5" w:rsidRPr="008529E5" w:rsidRDefault="008529E5" w:rsidP="008529E5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Прием заведующей стационаром осуществляется по предварительной записи по телефону: </w:t>
      </w:r>
      <w:hyperlink r:id="rId5" w:history="1">
        <w:r w:rsidRPr="008529E5">
          <w:rPr>
            <w:rFonts w:ascii="Arial" w:eastAsia="Times New Roman" w:hAnsi="Arial" w:cs="Arial"/>
            <w:color w:val="107BB1"/>
            <w:sz w:val="23"/>
            <w:szCs w:val="23"/>
            <w:u w:val="single"/>
            <w:lang w:eastAsia="ru-RU"/>
          </w:rPr>
          <w:t>375-58-63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Врачебная отборочная комиссия осуществляет прием по вторникам с 10:00 до 12:00.</w:t>
      </w:r>
    </w:p>
    <w:p w14:paraId="434535F9" w14:textId="77777777" w:rsidR="008529E5" w:rsidRPr="008529E5" w:rsidRDefault="008529E5" w:rsidP="008529E5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6" w:history="1">
        <w:r w:rsidRPr="008529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Подробнее</w:t>
        </w:r>
      </w:hyperlink>
    </w:p>
    <w:p w14:paraId="51345F3C" w14:textId="77777777" w:rsidR="008529E5" w:rsidRPr="008529E5" w:rsidRDefault="008529E5" w:rsidP="008529E5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410D34">
          <v:rect id="_x0000_i1025" style="width:0;height:.75pt" o:hralign="center" o:hrstd="t" o:hrnoshade="t" o:hr="t" fillcolor="#666" stroked="f"/>
        </w:pict>
      </w:r>
    </w:p>
    <w:p w14:paraId="61365491" w14:textId="77777777" w:rsidR="008529E5" w:rsidRPr="008529E5" w:rsidRDefault="008529E5" w:rsidP="008529E5">
      <w:pPr>
        <w:shd w:val="clear" w:color="auto" w:fill="FFFFFF"/>
        <w:spacing w:before="525"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8529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Психоневрологический дневной реабилитационный стационар</w:t>
      </w:r>
    </w:p>
    <w:p w14:paraId="7C571B5C" w14:textId="77777777" w:rsidR="008529E5" w:rsidRPr="008529E5" w:rsidRDefault="008529E5" w:rsidP="008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Свердловская наб., д. 36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7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shd w:val="clear" w:color="auto" w:fill="FFFFFF"/>
            <w:lang w:eastAsia="ru-RU"/>
          </w:rPr>
          <w:t>226-57-86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 8:30 до 19:00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Суббота, воскресенье – выходной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В летний период (июль, август) стационар не работает</w:t>
      </w:r>
    </w:p>
    <w:p w14:paraId="34C18CB6" w14:textId="77777777" w:rsidR="008529E5" w:rsidRPr="008529E5" w:rsidRDefault="008529E5" w:rsidP="008529E5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Прием заведующим стационаром осуществляется во вторник, четверг и пятницу с 14:30 до 16:30 по предварительной записи по телефону: </w:t>
      </w:r>
      <w:hyperlink r:id="rId8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lang w:eastAsia="ru-RU"/>
          </w:rPr>
          <w:t>225-07-61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На базе отделения работает школа № 132, телефон директора: </w:t>
      </w:r>
      <w:hyperlink r:id="rId9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lang w:eastAsia="ru-RU"/>
          </w:rPr>
          <w:t>225-39-07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14:paraId="003FF85D" w14:textId="77777777" w:rsidR="008529E5" w:rsidRPr="008529E5" w:rsidRDefault="008529E5" w:rsidP="008529E5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0" w:history="1">
        <w:r w:rsidRPr="008529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Подробнее</w:t>
        </w:r>
      </w:hyperlink>
    </w:p>
    <w:p w14:paraId="3127BDE2" w14:textId="77777777" w:rsidR="008529E5" w:rsidRPr="008529E5" w:rsidRDefault="008529E5" w:rsidP="008529E5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4A436C5">
          <v:rect id="_x0000_i1026" style="width:0;height:.75pt" o:hralign="center" o:hrstd="t" o:hrnoshade="t" o:hr="t" fillcolor="#666" stroked="f"/>
        </w:pict>
      </w:r>
    </w:p>
    <w:p w14:paraId="5CAC667C" w14:textId="77777777" w:rsidR="008529E5" w:rsidRPr="008529E5" w:rsidRDefault="008529E5" w:rsidP="008529E5">
      <w:pPr>
        <w:shd w:val="clear" w:color="auto" w:fill="FFFFFF"/>
        <w:spacing w:before="525"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8529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Организационно-методическое консультативное отделение</w:t>
      </w:r>
    </w:p>
    <w:p w14:paraId="5CE4940A" w14:textId="77777777" w:rsidR="008529E5" w:rsidRPr="008529E5" w:rsidRDefault="008529E5" w:rsidP="008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ул. Чапыгина, д. 13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11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shd w:val="clear" w:color="auto" w:fill="FFFFFF"/>
            <w:lang w:eastAsia="ru-RU"/>
          </w:rPr>
          <w:t>234-43-38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, </w:t>
      </w:r>
      <w:hyperlink r:id="rId12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shd w:val="clear" w:color="auto" w:fill="FFFFFF"/>
            <w:lang w:eastAsia="ru-RU"/>
          </w:rPr>
          <w:t>234-98-97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 9:00 до 20:00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Суббота, воскресенье - выходной</w:t>
      </w:r>
    </w:p>
    <w:p w14:paraId="48101A2D" w14:textId="77777777" w:rsidR="008529E5" w:rsidRPr="008529E5" w:rsidRDefault="008529E5" w:rsidP="008529E5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3" w:history="1">
        <w:r w:rsidRPr="008529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Подробнее</w:t>
        </w:r>
      </w:hyperlink>
    </w:p>
    <w:p w14:paraId="2CC90252" w14:textId="77777777" w:rsidR="008529E5" w:rsidRPr="008529E5" w:rsidRDefault="008529E5" w:rsidP="008529E5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AD5E3DB">
          <v:rect id="_x0000_i1027" style="width:0;height:.75pt" o:hralign="center" o:hrstd="t" o:hrnoshade="t" o:hr="t" fillcolor="#666" stroked="f"/>
        </w:pict>
      </w:r>
    </w:p>
    <w:p w14:paraId="366AD2B1" w14:textId="77777777" w:rsidR="008529E5" w:rsidRPr="008529E5" w:rsidRDefault="008529E5" w:rsidP="008529E5">
      <w:pPr>
        <w:shd w:val="clear" w:color="auto" w:fill="FFFFFF"/>
        <w:spacing w:before="525"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8529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lastRenderedPageBreak/>
        <w:t>Отделение медико-социально-психологической и психотерапевтической помощи с </w:t>
      </w:r>
      <w:hyperlink r:id="rId14" w:history="1">
        <w:r w:rsidRPr="008529E5">
          <w:rPr>
            <w:rFonts w:ascii="Arial" w:eastAsia="Times New Roman" w:hAnsi="Arial" w:cs="Arial"/>
            <w:b/>
            <w:bCs/>
            <w:color w:val="107BB1"/>
            <w:sz w:val="38"/>
            <w:szCs w:val="38"/>
            <w:u w:val="single"/>
            <w:lang w:eastAsia="ru-RU"/>
          </w:rPr>
          <w:t>«Телефоном доверия»</w:t>
        </w:r>
      </w:hyperlink>
    </w:p>
    <w:p w14:paraId="3B218E0B" w14:textId="77777777" w:rsidR="008529E5" w:rsidRPr="008529E5" w:rsidRDefault="008529E5" w:rsidP="008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ул. Чапыгина, д. 13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15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shd w:val="clear" w:color="auto" w:fill="FFFFFF"/>
            <w:lang w:eastAsia="ru-RU"/>
          </w:rPr>
          <w:t>234-43-84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8529E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Отделение работает круглосуточно, без выходных дней</w:t>
      </w: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14:paraId="11530940" w14:textId="77777777" w:rsidR="008529E5" w:rsidRPr="008529E5" w:rsidRDefault="008529E5" w:rsidP="008529E5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Психологическая и психотерапевтическая помощь в кризисном отделении может быть оказана как по круглосуточному детскому телефону доверия </w:t>
      </w:r>
      <w:hyperlink r:id="rId16" w:tooltip="Телефон доверия для детей и подростков" w:history="1">
        <w:r w:rsidRPr="008529E5">
          <w:rPr>
            <w:rFonts w:ascii="Arial" w:eastAsia="Times New Roman" w:hAnsi="Arial" w:cs="Arial"/>
            <w:color w:val="107BB1"/>
            <w:sz w:val="23"/>
            <w:szCs w:val="23"/>
            <w:u w:val="single"/>
            <w:lang w:eastAsia="ru-RU"/>
          </w:rPr>
          <w:t>004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hyperlink r:id="rId17" w:tooltip="Телефон доверия для детей и подростков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lang w:eastAsia="ru-RU"/>
          </w:rPr>
          <w:t>8-800-2000-122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hyperlink r:id="rId18" w:tooltip="Телефон доверия для детей и подростков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lang w:eastAsia="ru-RU"/>
          </w:rPr>
          <w:t>576-10-10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 </w:t>
      </w:r>
      <w:hyperlink r:id="rId19" w:tooltip="Телефон доверия для детей и подростков" w:history="1">
        <w:r w:rsidRPr="008529E5">
          <w:rPr>
            <w:rFonts w:ascii="Arial" w:eastAsia="Times New Roman" w:hAnsi="Arial" w:cs="Arial"/>
            <w:b/>
            <w:bCs/>
            <w:color w:val="107BB1"/>
            <w:sz w:val="23"/>
            <w:szCs w:val="23"/>
            <w:u w:val="single"/>
            <w:lang w:eastAsia="ru-RU"/>
          </w:rPr>
          <w:t>234-33-66</w:t>
        </w:r>
      </w:hyperlink>
      <w:r w:rsidRPr="008529E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так и на очных консультациях.</w:t>
      </w:r>
    </w:p>
    <w:p w14:paraId="39969A24" w14:textId="77777777" w:rsidR="008529E5" w:rsidRPr="008529E5" w:rsidRDefault="008529E5" w:rsidP="008529E5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20" w:history="1">
        <w:r w:rsidRPr="008529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Подробнее</w:t>
        </w:r>
      </w:hyperlink>
    </w:p>
    <w:p w14:paraId="52AAB6B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60"/>
    <w:rsid w:val="002F3960"/>
    <w:rsid w:val="007914E2"/>
    <w:rsid w:val="008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A669-434D-4E22-A86A-CBCAEEB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29E5"/>
    <w:rPr>
      <w:color w:val="0000FF"/>
      <w:u w:val="single"/>
    </w:rPr>
  </w:style>
  <w:style w:type="character" w:customStyle="1" w:styleId="custom">
    <w:name w:val="custom"/>
    <w:basedOn w:val="a0"/>
    <w:rsid w:val="008529E5"/>
  </w:style>
  <w:style w:type="paragraph" w:styleId="a4">
    <w:name w:val="Normal (Web)"/>
    <w:basedOn w:val="a"/>
    <w:uiPriority w:val="99"/>
    <w:semiHidden/>
    <w:unhideWhenUsed/>
    <w:rsid w:val="0085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2250761" TargetMode="External"/><Relationship Id="rId13" Type="http://schemas.openxmlformats.org/officeDocument/2006/relationships/hyperlink" Target="http://cvldp.ru/contacts/omko/" TargetMode="External"/><Relationship Id="rId18" Type="http://schemas.openxmlformats.org/officeDocument/2006/relationships/hyperlink" Target="tel:+781257610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el:+78122265786" TargetMode="External"/><Relationship Id="rId12" Type="http://schemas.openxmlformats.org/officeDocument/2006/relationships/hyperlink" Target="tel:+78122349897" TargetMode="External"/><Relationship Id="rId17" Type="http://schemas.openxmlformats.org/officeDocument/2006/relationships/hyperlink" Target="tel:+78002000122" TargetMode="External"/><Relationship Id="rId2" Type="http://schemas.openxmlformats.org/officeDocument/2006/relationships/settings" Target="settings.xml"/><Relationship Id="rId16" Type="http://schemas.openxmlformats.org/officeDocument/2006/relationships/hyperlink" Target="tel:004" TargetMode="External"/><Relationship Id="rId20" Type="http://schemas.openxmlformats.org/officeDocument/2006/relationships/hyperlink" Target="http://cvldp.ru/contacts/crisis/" TargetMode="External"/><Relationship Id="rId1" Type="http://schemas.openxmlformats.org/officeDocument/2006/relationships/styles" Target="styles.xml"/><Relationship Id="rId6" Type="http://schemas.openxmlformats.org/officeDocument/2006/relationships/hyperlink" Target="http://cvldp.ru/contacts/pndds/" TargetMode="External"/><Relationship Id="rId11" Type="http://schemas.openxmlformats.org/officeDocument/2006/relationships/hyperlink" Target="tel:+78122344338" TargetMode="External"/><Relationship Id="rId5" Type="http://schemas.openxmlformats.org/officeDocument/2006/relationships/hyperlink" Target="tel:+78123755863" TargetMode="External"/><Relationship Id="rId15" Type="http://schemas.openxmlformats.org/officeDocument/2006/relationships/hyperlink" Target="tel:+78122344384" TargetMode="External"/><Relationship Id="rId10" Type="http://schemas.openxmlformats.org/officeDocument/2006/relationships/hyperlink" Target="http://cvldp.ru/contacts/pndrs/" TargetMode="External"/><Relationship Id="rId19" Type="http://schemas.openxmlformats.org/officeDocument/2006/relationships/hyperlink" Target="tel:+78122343366" TargetMode="External"/><Relationship Id="rId4" Type="http://schemas.openxmlformats.org/officeDocument/2006/relationships/hyperlink" Target="tel:+78123756207" TargetMode="External"/><Relationship Id="rId9" Type="http://schemas.openxmlformats.org/officeDocument/2006/relationships/hyperlink" Target="tel:+78122253907" TargetMode="External"/><Relationship Id="rId14" Type="http://schemas.openxmlformats.org/officeDocument/2006/relationships/hyperlink" Target="http://cvldp.ru/contacts/crisis/helplin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2019-08-14T09:13:00Z</dcterms:created>
  <dcterms:modified xsi:type="dcterms:W3CDTF">2019-08-14T09:13:00Z</dcterms:modified>
</cp:coreProperties>
</file>