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7907411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1. Отделении лечебной физкультуры </w:t>
      </w:r>
    </w:p>
    <w:p w14:paraId="2BC18EF6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  Принимает больных от всех лечебно-профилактических учреждений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республики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направленных на реабилитационное лечение. Проводятся групповые и индивидуальные занятия, пассивную разработку после травм и заболеваний опорно-двигательного аппарата, механотерапия для восстановительного лечения, лечебный массаж проводит консультативный прием по следующим специальностям:</w:t>
      </w:r>
    </w:p>
    <w:p w14:paraId="3B964497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Врач - по лечебной физкультуре</w:t>
      </w:r>
    </w:p>
    <w:p w14:paraId="0ED22ACD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Врач – физиотерапевт</w:t>
      </w:r>
    </w:p>
    <w:p w14:paraId="2FC0BB10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 реабилитационные мероприятия:</w:t>
      </w:r>
    </w:p>
    <w:p w14:paraId="0FD51E52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  физиолечение</w:t>
      </w:r>
    </w:p>
    <w:p w14:paraId="7DF8EA88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 лечебный массаж</w:t>
      </w:r>
    </w:p>
    <w:p w14:paraId="514A4CD4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 лечебная физкультура</w:t>
      </w:r>
    </w:p>
    <w:p w14:paraId="2A7250BC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14:paraId="7E900F77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2. Отделение спортивной медицины</w:t>
      </w:r>
    </w:p>
    <w:p w14:paraId="77AE39E5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   Осуществляет медицинское обеспечение занятий массовыми формами физической культуры и врачебный контроль за занимающимися физической культурой и спортом, проводит консультативный прием и медицинский осмотр по следующим специальностям:</w:t>
      </w:r>
    </w:p>
    <w:p w14:paraId="71EFF528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Врач - по спортивной медицине</w:t>
      </w:r>
    </w:p>
    <w:p w14:paraId="1D9D0030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Врач - педиатр </w:t>
      </w:r>
    </w:p>
    <w:p w14:paraId="2B1CE045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Врач - травматолог-ортопед </w:t>
      </w:r>
    </w:p>
    <w:p w14:paraId="0DD47EB4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Врач - оториноларинголог</w:t>
      </w:r>
    </w:p>
    <w:p w14:paraId="2C0D6561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Врач - невролог </w:t>
      </w:r>
    </w:p>
    <w:p w14:paraId="18F7179A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Врач - офтальмолог</w:t>
      </w:r>
    </w:p>
    <w:p w14:paraId="5A512EDC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proofErr w:type="gramStart"/>
      <w:r>
        <w:rPr>
          <w:color w:val="000000"/>
          <w:sz w:val="26"/>
          <w:szCs w:val="26"/>
          <w:bdr w:val="none" w:sz="0" w:space="0" w:color="auto" w:frame="1"/>
        </w:rPr>
        <w:t>Врач  -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>дерматовенеролог</w:t>
      </w:r>
    </w:p>
    <w:p w14:paraId="777F856F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Врач – ультразвуковой диагностики</w:t>
      </w:r>
    </w:p>
    <w:p w14:paraId="722EF985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- Диагностические кабинеты:</w:t>
      </w:r>
    </w:p>
    <w:p w14:paraId="0F274972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функциональной диагностики</w:t>
      </w:r>
    </w:p>
    <w:p w14:paraId="71396411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ультразвукового исследования</w:t>
      </w:r>
    </w:p>
    <w:p w14:paraId="41C0CF38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14:paraId="1CDA78AE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3. Отделение адаптивной физической культуры</w:t>
      </w:r>
    </w:p>
    <w:p w14:paraId="04545CD1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Медицинское сопровождение инвалидов и лиц с ограниченными возможностями здоровья, спортсменов с ограниченными возможностями здоровья, обеспечение равными правами в выборе видов спорта с ограниченными возможностями здоровья, медицинское обеспечение занятий массовыми формами физической культуры, оказание доврачебной и врачебной медицинской помощи.</w:t>
      </w:r>
    </w:p>
    <w:p w14:paraId="33797AD8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14:paraId="566A7DCB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4. Медицинские </w:t>
      </w:r>
      <w:proofErr w:type="gramStart"/>
      <w:r>
        <w:rPr>
          <w:color w:val="000000"/>
          <w:sz w:val="26"/>
          <w:szCs w:val="26"/>
          <w:bdr w:val="none" w:sz="0" w:space="0" w:color="auto" w:frame="1"/>
        </w:rPr>
        <w:t>пункты:  СК</w:t>
      </w:r>
      <w:proofErr w:type="gramEnd"/>
      <w:r>
        <w:rPr>
          <w:color w:val="000000"/>
          <w:sz w:val="26"/>
          <w:szCs w:val="26"/>
          <w:bdr w:val="none" w:sz="0" w:space="0" w:color="auto" w:frame="1"/>
        </w:rPr>
        <w:t xml:space="preserve"> «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Модун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», ДС «50 лет Победы», ПБ «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Чолбон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»,               СК «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Эллэй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Бооотур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», СК «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Дохсун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>»</w:t>
      </w:r>
    </w:p>
    <w:p w14:paraId="4E68BFF8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>Осуществляют медицинское обеспечение занятий массовыми формами физической культуры, оказание доврачебной и врачебной медицинской помощи.</w:t>
      </w:r>
    </w:p>
    <w:p w14:paraId="2399642A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rStyle w:val="wixguard"/>
          <w:color w:val="000000"/>
          <w:sz w:val="26"/>
          <w:szCs w:val="26"/>
          <w:bdr w:val="none" w:sz="0" w:space="0" w:color="auto" w:frame="1"/>
        </w:rPr>
        <w:t>​</w:t>
      </w:r>
    </w:p>
    <w:p w14:paraId="4EA45548" w14:textId="77777777" w:rsidR="003067C5" w:rsidRDefault="003067C5" w:rsidP="003067C5">
      <w:pPr>
        <w:pStyle w:val="font8"/>
        <w:spacing w:before="0" w:beforeAutospacing="0" w:after="0" w:afterAutospacing="0"/>
        <w:textAlignment w:val="baseline"/>
        <w:rPr>
          <w:rFonts w:ascii="Arial" w:hAnsi="Arial" w:cs="Arial"/>
          <w:color w:val="A8A8A8"/>
          <w:sz w:val="26"/>
          <w:szCs w:val="26"/>
        </w:rPr>
      </w:pPr>
      <w:r>
        <w:rPr>
          <w:color w:val="000000"/>
          <w:sz w:val="26"/>
          <w:szCs w:val="26"/>
          <w:bdr w:val="none" w:sz="0" w:space="0" w:color="auto" w:frame="1"/>
        </w:rPr>
        <w:t xml:space="preserve">5. Медицинские блоки: ГБУ РС(Я) «ЦСП ПЗВС»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г.Алдан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, ГОБУ ДОД РС (Я) «РСДЮФШ» </w:t>
      </w:r>
      <w:proofErr w:type="spellStart"/>
      <w:r>
        <w:rPr>
          <w:color w:val="000000"/>
          <w:sz w:val="26"/>
          <w:szCs w:val="26"/>
          <w:bdr w:val="none" w:sz="0" w:space="0" w:color="auto" w:frame="1"/>
        </w:rPr>
        <w:t>г.Нерюнгри</w:t>
      </w:r>
      <w:proofErr w:type="spellEnd"/>
      <w:r>
        <w:rPr>
          <w:color w:val="000000"/>
          <w:sz w:val="26"/>
          <w:szCs w:val="26"/>
          <w:bdr w:val="none" w:sz="0" w:space="0" w:color="auto" w:frame="1"/>
        </w:rPr>
        <w:t xml:space="preserve"> Осуществляют медицинское обеспечение занятий массовыми формами физической культуры, оказание доврачебной и врачебной медицинской помощи.</w:t>
      </w:r>
    </w:p>
    <w:p w14:paraId="30098C7C" w14:textId="77777777" w:rsidR="00CC21E0" w:rsidRDefault="00CC21E0">
      <w:bookmarkStart w:id="0" w:name="_GoBack"/>
      <w:bookmarkEnd w:id="0"/>
    </w:p>
    <w:sectPr w:rsidR="00CC21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5F0"/>
    <w:rsid w:val="003067C5"/>
    <w:rsid w:val="005E55F0"/>
    <w:rsid w:val="00CC21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613CB9-BCDD-4C84-AFCE-8D0C0D105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8">
    <w:name w:val="font_8"/>
    <w:basedOn w:val="a"/>
    <w:rsid w:val="003067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ixguard">
    <w:name w:val="wixguard"/>
    <w:basedOn w:val="a0"/>
    <w:rsid w:val="003067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90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293</Words>
  <Characters>1674</Characters>
  <Application>Microsoft Office Word</Application>
  <DocSecurity>0</DocSecurity>
  <Lines>13</Lines>
  <Paragraphs>3</Paragraphs>
  <ScaleCrop>false</ScaleCrop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Даурская Диана</dc:creator>
  <cp:keywords/>
  <dc:description/>
  <cp:lastModifiedBy>Даурская Диана</cp:lastModifiedBy>
  <cp:revision>2</cp:revision>
  <dcterms:created xsi:type="dcterms:W3CDTF">2019-06-14T07:34:00Z</dcterms:created>
  <dcterms:modified xsi:type="dcterms:W3CDTF">2019-06-14T07:34:00Z</dcterms:modified>
</cp:coreProperties>
</file>