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8D" w:rsidRPr="00F6658D" w:rsidRDefault="00F6658D" w:rsidP="00F6658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b/>
          <w:bCs/>
          <w:color w:val="4D4D4D"/>
          <w:kern w:val="36"/>
          <w:sz w:val="42"/>
          <w:szCs w:val="42"/>
          <w:lang w:eastAsia="ru-RU"/>
        </w:rPr>
      </w:pPr>
      <w:r w:rsidRPr="00F6658D">
        <w:rPr>
          <w:rFonts w:ascii="Roboto" w:eastAsia="Times New Roman" w:hAnsi="Roboto" w:cs="Times New Roman"/>
          <w:b/>
          <w:bCs/>
          <w:color w:val="4D4D4D"/>
          <w:kern w:val="36"/>
          <w:sz w:val="42"/>
          <w:szCs w:val="42"/>
          <w:lang w:eastAsia="ru-RU"/>
        </w:rPr>
        <w:t>Нефрология — Стоимость медицинских услуг</w:t>
      </w:r>
    </w:p>
    <w:p w:rsidR="00F6658D" w:rsidRPr="00F6658D" w:rsidRDefault="00F6658D" w:rsidP="00F6658D">
      <w:pPr>
        <w:numPr>
          <w:ilvl w:val="0"/>
          <w:numId w:val="1"/>
        </w:numPr>
        <w:pBdr>
          <w:top w:val="single" w:sz="6" w:space="0" w:color="7DB2F6"/>
          <w:left w:val="single" w:sz="6" w:space="0" w:color="7DB2F6"/>
          <w:bottom w:val="single" w:sz="6" w:space="0" w:color="7DB2F6"/>
          <w:right w:val="single" w:sz="6" w:space="0" w:color="7DB2F6"/>
        </w:pBdr>
        <w:shd w:val="clear" w:color="auto" w:fill="7DB2F6"/>
        <w:spacing w:beforeAutospacing="1" w:after="0" w:afterAutospacing="1" w:line="240" w:lineRule="auto"/>
        <w:ind w:left="0" w:right="60"/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</w:pPr>
      <w:hyperlink r:id="rId5" w:history="1">
        <w:r w:rsidRPr="00F6658D">
          <w:rPr>
            <w:rFonts w:ascii="Roboto" w:eastAsia="Times New Roman" w:hAnsi="Roboto" w:cs="Times New Roman"/>
            <w:color w:val="FFFFFF"/>
            <w:sz w:val="24"/>
            <w:szCs w:val="24"/>
            <w:u w:val="single"/>
            <w:lang w:eastAsia="ru-RU"/>
          </w:rPr>
          <w:t>Об услуге</w:t>
        </w:r>
      </w:hyperlink>
    </w:p>
    <w:p w:rsidR="00F6658D" w:rsidRPr="00F6658D" w:rsidRDefault="00F6658D" w:rsidP="00F6658D">
      <w:pPr>
        <w:numPr>
          <w:ilvl w:val="0"/>
          <w:numId w:val="1"/>
        </w:numPr>
        <w:pBdr>
          <w:top w:val="single" w:sz="6" w:space="0" w:color="7DB2F6"/>
          <w:left w:val="single" w:sz="6" w:space="0" w:color="7DB2F6"/>
          <w:bottom w:val="single" w:sz="6" w:space="0" w:color="7DB2F6"/>
          <w:right w:val="single" w:sz="6" w:space="0" w:color="7DB2F6"/>
        </w:pBdr>
        <w:shd w:val="clear" w:color="auto" w:fill="FFFFFF"/>
        <w:spacing w:beforeAutospacing="1" w:after="0" w:afterAutospacing="1" w:line="240" w:lineRule="auto"/>
        <w:ind w:left="0" w:right="60"/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</w:pPr>
      <w:hyperlink r:id="rId6" w:history="1">
        <w:r w:rsidRPr="00F6658D">
          <w:rPr>
            <w:rFonts w:ascii="Roboto" w:eastAsia="Times New Roman" w:hAnsi="Roboto" w:cs="Times New Roman"/>
            <w:color w:val="00A0E3"/>
            <w:sz w:val="24"/>
            <w:szCs w:val="24"/>
            <w:u w:val="single"/>
            <w:lang w:eastAsia="ru-RU"/>
          </w:rPr>
          <w:t>Цены</w:t>
        </w:r>
      </w:hyperlink>
    </w:p>
    <w:p w:rsidR="00F6658D" w:rsidRPr="00F6658D" w:rsidRDefault="00F6658D" w:rsidP="00F6658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</w:pPr>
      <w:r w:rsidRPr="00F6658D"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  <w:t> Данное предложение не является публичной офертой.</w:t>
      </w:r>
      <w:r w:rsidRPr="00F6658D"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  <w:br/>
        <w:t>Окончательную цену уточняйте по телефону </w:t>
      </w:r>
      <w:hyperlink r:id="rId7" w:history="1">
        <w:r w:rsidRPr="00F6658D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+7 (499) 255-00-02</w:t>
        </w:r>
      </w:hyperlink>
    </w:p>
    <w:tbl>
      <w:tblPr>
        <w:tblW w:w="12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9280"/>
        <w:gridCol w:w="1993"/>
      </w:tblGrid>
      <w:tr w:rsidR="00F6658D" w:rsidRPr="00F6658D" w:rsidTr="00F6658D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658D" w:rsidRPr="00F6658D" w:rsidRDefault="00F6658D" w:rsidP="00F665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658D" w:rsidRPr="00F6658D" w:rsidRDefault="00F6658D" w:rsidP="00F665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658D" w:rsidRPr="00F6658D" w:rsidRDefault="00F6658D" w:rsidP="00F6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F6658D" w:rsidRPr="00F6658D" w:rsidTr="00F6658D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58D" w:rsidRPr="00F6658D" w:rsidRDefault="00F6658D" w:rsidP="00F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58D" w:rsidRPr="00F6658D" w:rsidRDefault="00F6658D" w:rsidP="00F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(осмотр, консультация) врача-нефролога, 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58D" w:rsidRPr="00F6658D" w:rsidRDefault="00F6658D" w:rsidP="00F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</w:tr>
      <w:tr w:rsidR="00F6658D" w:rsidRPr="00F6658D" w:rsidTr="00F6658D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58D" w:rsidRPr="00F6658D" w:rsidRDefault="00F6658D" w:rsidP="00F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58D" w:rsidRPr="00F6658D" w:rsidRDefault="00F6658D" w:rsidP="00F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(осмотр, консультация) врача-нефролога, повторный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658D" w:rsidRPr="00F6658D" w:rsidRDefault="00F6658D" w:rsidP="00F6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910</w:t>
            </w:r>
          </w:p>
        </w:tc>
      </w:tr>
    </w:tbl>
    <w:p w:rsidR="00F6658D" w:rsidRPr="00F6658D" w:rsidRDefault="00F6658D" w:rsidP="00F6658D">
      <w:pPr>
        <w:shd w:val="clear" w:color="auto" w:fill="FFFFFF"/>
        <w:spacing w:before="300" w:after="0" w:line="240" w:lineRule="auto"/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</w:pPr>
      <w:r w:rsidRPr="00F6658D">
        <w:rPr>
          <w:rFonts w:ascii="Roboto" w:eastAsia="Times New Roman" w:hAnsi="Roboto" w:cs="Times New Roman"/>
          <w:color w:val="606060"/>
          <w:sz w:val="24"/>
          <w:szCs w:val="24"/>
          <w:lang w:eastAsia="ru-RU"/>
        </w:rPr>
        <w:t> </w:t>
      </w:r>
    </w:p>
    <w:p w:rsidR="00DE1119" w:rsidRDefault="00DE1119">
      <w:bookmarkStart w:id="0" w:name="_GoBack"/>
      <w:bookmarkEnd w:id="0"/>
    </w:p>
    <w:sectPr w:rsidR="00DE1119" w:rsidSect="00F66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501"/>
    <w:multiLevelType w:val="multilevel"/>
    <w:tmpl w:val="AFB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C"/>
    <w:rsid w:val="00DE1119"/>
    <w:rsid w:val="00EF371C"/>
    <w:rsid w:val="00F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6052-BA56-465D-AD8D-298FB218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658D"/>
    <w:rPr>
      <w:color w:val="0000FF"/>
      <w:u w:val="single"/>
    </w:rPr>
  </w:style>
  <w:style w:type="paragraph" w:customStyle="1" w:styleId="uk-text-danger">
    <w:name w:val="uk-text-danger"/>
    <w:basedOn w:val="a"/>
    <w:rsid w:val="00F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99255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mu.gp220.ru/nefrologiya/tseny" TargetMode="External"/><Relationship Id="rId5" Type="http://schemas.openxmlformats.org/officeDocument/2006/relationships/hyperlink" Target="http://opmu.gp220.ru/nefrologiya/ob-uslu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2019-11-20T13:14:00Z</dcterms:created>
  <dcterms:modified xsi:type="dcterms:W3CDTF">2019-11-20T13:14:00Z</dcterms:modified>
</cp:coreProperties>
</file>